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</w:t>
      </w:r>
      <w:r w:rsidR="007544DE">
        <w:rPr>
          <w:rFonts w:ascii="Times New Roman" w:hAnsi="Times New Roman" w:cs="Times New Roman"/>
          <w:b/>
          <w:sz w:val="28"/>
          <w:szCs w:val="28"/>
        </w:rPr>
        <w:t>аварийного</w:t>
      </w:r>
      <w:r w:rsidRPr="00B85EB5">
        <w:rPr>
          <w:rFonts w:ascii="Times New Roman" w:hAnsi="Times New Roman" w:cs="Times New Roman"/>
          <w:b/>
          <w:sz w:val="28"/>
          <w:szCs w:val="28"/>
        </w:rPr>
        <w:t xml:space="preserve">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945098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auto"/>
            <w:vAlign w:val="center"/>
          </w:tcPr>
          <w:p w:rsidR="003E0883" w:rsidRPr="00945098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945098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:rsidR="003E0883" w:rsidRPr="00945098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945098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3E0883" w:rsidRPr="00945098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DC668A" w:rsidRDefault="007544DE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</w:tr>
      <w:tr w:rsidR="003E0883" w:rsidRPr="0033310C" w:rsidTr="00945098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3E0883" w:rsidRPr="00945098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услуги в </w:t>
            </w:r>
            <w:proofErr w:type="gramStart"/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федеральном</w:t>
            </w:r>
            <w:proofErr w:type="gramEnd"/>
          </w:p>
          <w:p w:rsidR="003E0883" w:rsidRPr="00945098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D0311" w:rsidRDefault="003E0883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0883" w:rsidRPr="0033310C" w:rsidTr="00945098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3E0883" w:rsidRPr="00945098" w:rsidRDefault="003E0883" w:rsidP="003E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DC668A" w:rsidRDefault="00DC668A" w:rsidP="007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и зон застройки (сноса)»</w:t>
            </w:r>
          </w:p>
        </w:tc>
      </w:tr>
      <w:tr w:rsidR="00DC668A" w:rsidRPr="0033310C" w:rsidTr="00945098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DC668A" w:rsidRPr="00945098" w:rsidRDefault="00DC668A" w:rsidP="00DC6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DC668A" w:rsidRPr="00DC668A" w:rsidRDefault="00DC668A" w:rsidP="0075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гражданам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и зон застройки (сноса)»</w:t>
            </w:r>
          </w:p>
        </w:tc>
      </w:tr>
      <w:tr w:rsidR="00DC668A" w:rsidRPr="0033310C" w:rsidTr="00945098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DC668A" w:rsidRPr="00945098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</w:t>
            </w:r>
          </w:p>
          <w:p w:rsidR="00DC668A" w:rsidRPr="00945098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предоставления</w:t>
            </w:r>
          </w:p>
          <w:p w:rsidR="00DC668A" w:rsidRPr="00945098" w:rsidRDefault="00DC668A" w:rsidP="00DC6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DC668A" w:rsidRPr="0009194E" w:rsidRDefault="002A56F0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DC668A" w:rsidRPr="0033310C" w:rsidTr="00945098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DC668A" w:rsidRPr="00945098" w:rsidRDefault="00DC668A" w:rsidP="00DC6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«</w:t>
            </w:r>
            <w:proofErr w:type="spellStart"/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</w:t>
            </w:r>
            <w:proofErr w:type="spellEnd"/>
            <w:r w:rsidRPr="0094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DC668A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нанимателям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и зон застройки (сноса), жилых помещений по договору социального найма»</w:t>
            </w:r>
          </w:p>
          <w:p w:rsidR="0009194E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собственникам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</w:t>
            </w: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жилищного фонда и зон застройки (сноса) равнозначного жилья по договору мены»</w:t>
            </w:r>
          </w:p>
          <w:p w:rsidR="0009194E" w:rsidRPr="0009194E" w:rsidRDefault="0009194E" w:rsidP="007544D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собственникам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и зон застройки (сноса) выкупной цены за изымаемое жилое помещение»</w:t>
            </w:r>
          </w:p>
        </w:tc>
      </w:tr>
      <w:tr w:rsidR="00DC668A" w:rsidRPr="0033310C" w:rsidTr="00945098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26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6313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DC668A" w:rsidRPr="0033310C" w:rsidTr="00945098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«Общие сведения </w:t>
      </w:r>
      <w:proofErr w:type="gramStart"/>
      <w:r w:rsidRPr="00674237">
        <w:rPr>
          <w:rFonts w:ascii="Times New Roman" w:hAnsi="Times New Roman" w:cs="Times New Roman"/>
          <w:b/>
          <w:sz w:val="24"/>
          <w:szCs w:val="24"/>
        </w:rPr>
        <w:t>о«</w:t>
      </w:r>
      <w:proofErr w:type="spellStart"/>
      <w:proofErr w:type="gramEnd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727"/>
        <w:gridCol w:w="5042"/>
      </w:tblGrid>
      <w:tr w:rsidR="00634D1D" w:rsidRPr="0033310C" w:rsidTr="0094509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shd w:val="clear" w:color="auto" w:fill="auto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94509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94509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34D1D" w:rsidRPr="0009194E" w:rsidRDefault="00451FB4" w:rsidP="0075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и зон застройки (сноса), жилых помещений по договору социального найма»</w:t>
            </w:r>
          </w:p>
        </w:tc>
      </w:tr>
      <w:tr w:rsidR="00634D1D" w:rsidRPr="0033310C" w:rsidTr="0094509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94509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634D1D" w:rsidRPr="0033310C" w:rsidTr="0094509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A0501" w:rsidRPr="001A0501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1A0501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FB4" w:rsidRPr="0033310C" w:rsidRDefault="00451FB4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Pr="00904D46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451FB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auto"/>
          </w:tcPr>
          <w:p w:rsidR="00451FB4" w:rsidRPr="0033310C" w:rsidRDefault="00451FB4" w:rsidP="0094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451FB4" w:rsidRPr="00451FB4" w:rsidRDefault="00113EF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451FB4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451FB4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местного самоуправления/ЕПГУ/ПГУ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945098">
        <w:tc>
          <w:tcPr>
            <w:tcW w:w="576" w:type="dxa"/>
          </w:tcPr>
          <w:p w:rsidR="00451FB4" w:rsidRPr="0033310C" w:rsidRDefault="00451FB4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:rsidR="00451FB4" w:rsidRPr="0033310C" w:rsidRDefault="00451FB4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09194E" w:rsidRDefault="001450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собственникам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и зон застройки (сноса) равнозначного жилья по договору мены»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145001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945098">
        <w:tc>
          <w:tcPr>
            <w:tcW w:w="576" w:type="dxa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3D0311" w:rsidRPr="0033310C" w:rsidTr="00945098">
        <w:tc>
          <w:tcPr>
            <w:tcW w:w="576" w:type="dxa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451FB4" w:rsidTr="00945098">
        <w:tc>
          <w:tcPr>
            <w:tcW w:w="576" w:type="dxa"/>
          </w:tcPr>
          <w:p w:rsidR="00F47146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:rsidR="00F47146" w:rsidRPr="0033310C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1A0501" w:rsidRPr="001A0501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3D0311" w:rsidRPr="00451FB4" w:rsidRDefault="001A05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945098">
        <w:tc>
          <w:tcPr>
            <w:tcW w:w="576" w:type="dxa"/>
          </w:tcPr>
          <w:p w:rsidR="00F47146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auto"/>
          </w:tcPr>
          <w:p w:rsidR="00F47146" w:rsidRPr="0033310C" w:rsidRDefault="0009194E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предоставлении «</w:t>
            </w:r>
            <w:proofErr w:type="spellStart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:rsidR="00F47146" w:rsidRPr="00451FB4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срок расселения (нанимателей, собственников) из жилых помещений, признанных непригодными для прожив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145001" w:rsidRPr="00451FB4" w:rsidTr="00945098">
        <w:tc>
          <w:tcPr>
            <w:tcW w:w="576" w:type="dxa"/>
          </w:tcPr>
          <w:p w:rsidR="00145001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B32241" w:rsidRDefault="00B3224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13EF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450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09194E" w:rsidRDefault="001450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7913C0" w:rsidRDefault="003D0311" w:rsidP="00945098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</w:t>
            </w:r>
          </w:p>
          <w:p w:rsidR="00145001" w:rsidRPr="007913C0" w:rsidRDefault="003D031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самоуправления/ЕПГУ/ПГУ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7913C0" w:rsidRDefault="003D0311" w:rsidP="00945098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</w:t>
            </w:r>
          </w:p>
          <w:p w:rsidR="00145001" w:rsidRPr="007913C0" w:rsidRDefault="003D031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самоуправления/ЕПГУ/ПГУ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945098">
        <w:tc>
          <w:tcPr>
            <w:tcW w:w="576" w:type="dxa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09194E" w:rsidRDefault="00145001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собственникам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и зон застройки (сноса) выкупной цены за изымаемое жилое помещение»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945098">
        <w:tc>
          <w:tcPr>
            <w:tcW w:w="576" w:type="dxa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3D0311" w:rsidRPr="0033310C" w:rsidTr="00945098">
        <w:tc>
          <w:tcPr>
            <w:tcW w:w="576" w:type="dxa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:rsidR="003D0311" w:rsidRPr="0033310C" w:rsidRDefault="003D031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451FB4" w:rsidTr="00945098">
        <w:tc>
          <w:tcPr>
            <w:tcW w:w="576" w:type="dxa"/>
          </w:tcPr>
          <w:p w:rsidR="00F47146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:rsidR="00F47146" w:rsidRPr="0033310C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7913C0" w:rsidRPr="007913C0" w:rsidRDefault="007913C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7913C0" w:rsidRPr="007913C0" w:rsidRDefault="007913C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7913C0" w:rsidRDefault="007913C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945098">
        <w:tc>
          <w:tcPr>
            <w:tcW w:w="576" w:type="dxa"/>
          </w:tcPr>
          <w:p w:rsidR="00F47146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727" w:type="dxa"/>
            <w:shd w:val="clear" w:color="auto" w:fill="auto"/>
          </w:tcPr>
          <w:p w:rsidR="00F47146" w:rsidRPr="0033310C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жилищного фонда</w:t>
            </w:r>
            <w:proofErr w:type="gramEnd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(сноса);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:rsidR="00F47146" w:rsidRPr="00451FB4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установленный постановлением Администрации не приходится на текущий год </w:t>
            </w:r>
          </w:p>
        </w:tc>
      </w:tr>
      <w:tr w:rsidR="00145001" w:rsidRPr="00451FB4" w:rsidTr="00945098">
        <w:tc>
          <w:tcPr>
            <w:tcW w:w="576" w:type="dxa"/>
          </w:tcPr>
          <w:p w:rsidR="00145001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451FB4" w:rsidRDefault="00B3224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451FB4" w:rsidRDefault="00113EF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9450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Го Верхняя Тура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945098">
        <w:tc>
          <w:tcPr>
            <w:tcW w:w="576" w:type="dxa"/>
          </w:tcPr>
          <w:p w:rsidR="00145001" w:rsidRPr="00F47146" w:rsidRDefault="00F4714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auto"/>
          </w:tcPr>
          <w:p w:rsidR="00145001" w:rsidRPr="0033310C" w:rsidRDefault="0014500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9450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Го Верхняя Тура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145001" w:rsidRDefault="00145001" w:rsidP="0094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94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38"/>
        <w:gridCol w:w="5047"/>
      </w:tblGrid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shd w:val="clear" w:color="auto" w:fill="auto"/>
            <w:vAlign w:val="center"/>
          </w:tcPr>
          <w:p w:rsidR="00674237" w:rsidRPr="0033310C" w:rsidRDefault="00674237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74237" w:rsidRPr="0033310C" w:rsidRDefault="00674237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:rsidR="00674237" w:rsidRPr="0033310C" w:rsidRDefault="0067423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B16D4C" w:rsidRDefault="00F471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812BE1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812BE1" w:rsidRPr="00812BE1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наниматели жилых помещений (по договорам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найма), признанных непригодными для проживания, либо находящихся в жилых домах, подлежащих сносу, на территории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Верхняя Тура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812BE1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383A1F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674237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674237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674237" w:rsidRPr="0033310C" w:rsidTr="00945098">
        <w:tc>
          <w:tcPr>
            <w:tcW w:w="560" w:type="dxa"/>
          </w:tcPr>
          <w:p w:rsidR="00674237" w:rsidRPr="00812BE1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812BE1" w:rsidRPr="00812BE1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3D663A" w:rsidRPr="00786212" w:rsidRDefault="007921D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812BE1" w:rsidRDefault="00674237" w:rsidP="0094509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74237" w:rsidRPr="0033310C" w:rsidRDefault="00812BE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подачизаявления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674237" w:rsidRPr="007921D0" w:rsidRDefault="007921D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674237" w:rsidRPr="0033310C" w:rsidTr="00945098">
        <w:tc>
          <w:tcPr>
            <w:tcW w:w="560" w:type="dxa"/>
          </w:tcPr>
          <w:p w:rsidR="00674237" w:rsidRPr="0033310C" w:rsidRDefault="0067423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:rsidR="00674237" w:rsidRPr="0033310C" w:rsidRDefault="00674237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собственникам жилых помещений в связи с переселением их из </w:t>
            </w:r>
            <w:r w:rsidR="007544D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r w:rsidRPr="007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и зон застройки (сноса) равнозначного жилья по договору мены»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auto"/>
          </w:tcPr>
          <w:p w:rsidR="00B16D4C" w:rsidRPr="00812BE1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помещений, признанных непригодными для проживания, либо находящихся в жилых домах, подлежащих сносу, на территории Полевского городского срок расселения которого (которых) наступает в текущем году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786212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переченьлиц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3D663A" w:rsidRPr="00B16D4C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auto"/>
          </w:tcPr>
          <w:p w:rsidR="00B16D4C" w:rsidRPr="00812BE1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B16D4C" w:rsidRPr="00B16D4C" w:rsidRDefault="007921D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подачизаявления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B16D4C" w:rsidRPr="00B16D4C" w:rsidRDefault="007921D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Нотариальноудостоверенная</w:t>
            </w:r>
            <w:proofErr w:type="spellEnd"/>
            <w:r w:rsidRPr="007921D0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простая письменная доверенность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33310C" w:rsidRDefault="00B16D4C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21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auto"/>
          </w:tcPr>
          <w:p w:rsidR="00B16D4C" w:rsidRPr="00812BE1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 жилых помещений, признанных непригодными для проживания, либо находящихся в жилых домах, подлежащих сносу, на территории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расселения которого (которых) наступает в текущем году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B16D4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bookmarkStart w:id="0" w:name="_GoBack"/>
            <w:bookmarkEnd w:id="0"/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переченьлиц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3D663A" w:rsidRPr="00B16D4C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auto"/>
          </w:tcPr>
          <w:p w:rsidR="00B16D4C" w:rsidRPr="00812BE1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3D663A" w:rsidRDefault="007921D0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B16D4C" w:rsidRPr="00B16D4C" w:rsidRDefault="00B16D4C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4C" w:rsidRPr="0033310C" w:rsidTr="00945098">
        <w:tc>
          <w:tcPr>
            <w:tcW w:w="560" w:type="dxa"/>
          </w:tcPr>
          <w:p w:rsidR="00B16D4C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auto"/>
          </w:tcPr>
          <w:p w:rsidR="00B16D4C" w:rsidRPr="0033310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подачизаявления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отимени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047" w:type="dxa"/>
          </w:tcPr>
          <w:p w:rsidR="00B16D4C" w:rsidRPr="00B16D4C" w:rsidRDefault="007921D0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674237" w:rsidRDefault="00674237" w:rsidP="00945098">
      <w:pPr>
        <w:rPr>
          <w:rFonts w:ascii="Times New Roman" w:hAnsi="Times New Roman" w:cs="Times New Roman"/>
          <w:sz w:val="24"/>
          <w:szCs w:val="24"/>
        </w:rPr>
      </w:pPr>
    </w:p>
    <w:p w:rsidR="005E6243" w:rsidRDefault="005E6243" w:rsidP="00945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728" w:rsidRPr="00B16D4C" w:rsidRDefault="00CC3728" w:rsidP="0094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9"/>
        <w:gridCol w:w="5036"/>
      </w:tblGrid>
      <w:tr w:rsidR="00CC3728" w:rsidRPr="0033310C" w:rsidTr="00945098">
        <w:tc>
          <w:tcPr>
            <w:tcW w:w="560" w:type="dxa"/>
          </w:tcPr>
          <w:p w:rsidR="00CC3728" w:rsidRPr="0033310C" w:rsidRDefault="00CC372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CC3728" w:rsidRDefault="00CC372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94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94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945098">
        <w:tc>
          <w:tcPr>
            <w:tcW w:w="560" w:type="dxa"/>
          </w:tcPr>
          <w:p w:rsidR="00CC3728" w:rsidRPr="0033310C" w:rsidRDefault="00CC372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CC3728" w:rsidRPr="0033310C" w:rsidRDefault="00CC3728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CC3728" w:rsidRPr="0033310C" w:rsidRDefault="00CC372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33310C" w:rsidRDefault="00CC372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CC372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920DC2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CC3728" w:rsidRPr="00920DC2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:rsidR="00851CAA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</w:p>
          <w:p w:rsidR="00B16D4C" w:rsidRPr="009C7D9F" w:rsidRDefault="00B16D4C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945098">
        <w:trPr>
          <w:trHeight w:val="898"/>
        </w:trPr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33310C" w:rsidTr="00945098">
        <w:tc>
          <w:tcPr>
            <w:tcW w:w="560" w:type="dxa"/>
          </w:tcPr>
          <w:p w:rsidR="00CC3728" w:rsidRPr="00B16D4C" w:rsidRDefault="00B16D4C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CC3728" w:rsidRPr="0033310C" w:rsidRDefault="00851CA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CC3728" w:rsidRPr="009C7D9F" w:rsidRDefault="00B16D4C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документы, на жилое помещение,  находящееся в собственности заявителя и членов его семьи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(копии свидетельства о государственной регистрации прав на недвижимое имущество, договор купли продажи и др.);</w:t>
            </w:r>
          </w:p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7913C0" w:rsidRPr="007913C0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3D663A" w:rsidRPr="009C7D9F" w:rsidRDefault="00F739D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2;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920DC2" w:rsidRP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:rsidR="00920DC2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D2538" w:rsidRPr="007D2538" w:rsidRDefault="007D253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3A" w:rsidRPr="009C7D9F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D2538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45098">
        <w:tc>
          <w:tcPr>
            <w:tcW w:w="560" w:type="dxa"/>
          </w:tcPr>
          <w:p w:rsidR="00920DC2" w:rsidRPr="00B16D4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:rsidR="00920DC2" w:rsidRPr="0033310C" w:rsidRDefault="00920D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04D46" w:rsidRDefault="00827974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:rsidR="00827974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450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Справка, заверенная подписью должностного лица, ответственного за регистрацию граждан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827974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F739D3" w:rsidRDefault="003D663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D37B39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:rsidR="00827974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9450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BF7879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27974" w:rsidRPr="00827974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B16D4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:rsidR="00827974" w:rsidRPr="0033310C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827974" w:rsidRPr="0033310C" w:rsidTr="00945098">
        <w:tc>
          <w:tcPr>
            <w:tcW w:w="560" w:type="dxa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827974" w:rsidRPr="00920DC2" w:rsidRDefault="00827974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BF7879" w:rsidRPr="00904D46" w:rsidRDefault="00827974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33310C" w:rsidTr="00945098">
        <w:tc>
          <w:tcPr>
            <w:tcW w:w="560" w:type="dxa"/>
          </w:tcPr>
          <w:p w:rsidR="00E84F8F" w:rsidRPr="00B16D4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:rsidR="00E84F8F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4F8F" w:rsidRPr="0033310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84F8F" w:rsidRPr="009C7D9F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</w:p>
        </w:tc>
      </w:tr>
      <w:tr w:rsidR="00904D46" w:rsidRPr="0033310C" w:rsidTr="00945098">
        <w:tc>
          <w:tcPr>
            <w:tcW w:w="560" w:type="dxa"/>
          </w:tcPr>
          <w:p w:rsidR="00904D46" w:rsidRPr="00B16D4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450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904D46" w:rsidRPr="009C7D9F" w:rsidRDefault="00904D46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33310C" w:rsidTr="00945098">
        <w:tc>
          <w:tcPr>
            <w:tcW w:w="560" w:type="dxa"/>
          </w:tcPr>
          <w:p w:rsidR="00E84F8F" w:rsidRPr="00B16D4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84F8F" w:rsidRPr="009C7D9F" w:rsidRDefault="00E84F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E84F8F" w:rsidRPr="0033310C" w:rsidTr="00945098">
        <w:tc>
          <w:tcPr>
            <w:tcW w:w="560" w:type="dxa"/>
          </w:tcPr>
          <w:p w:rsidR="00E84F8F" w:rsidRPr="00B16D4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84F8F" w:rsidRPr="009C7D9F" w:rsidRDefault="00E84F8F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945098">
        <w:tc>
          <w:tcPr>
            <w:tcW w:w="560" w:type="dxa"/>
          </w:tcPr>
          <w:p w:rsidR="00E84F8F" w:rsidRPr="00B16D4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84F8F" w:rsidRPr="009C7D9F" w:rsidRDefault="00E84F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945098">
        <w:tc>
          <w:tcPr>
            <w:tcW w:w="560" w:type="dxa"/>
          </w:tcPr>
          <w:p w:rsidR="00E84F8F" w:rsidRPr="00B16D4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auto"/>
          </w:tcPr>
          <w:p w:rsidR="00E84F8F" w:rsidRPr="0033310C" w:rsidRDefault="00E84F8F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84F8F" w:rsidRPr="009C7D9F" w:rsidRDefault="00E84F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9C7D9F" w:rsidRDefault="00611A01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945098">
        <w:tc>
          <w:tcPr>
            <w:tcW w:w="560" w:type="dxa"/>
          </w:tcPr>
          <w:p w:rsidR="00904D46" w:rsidRPr="00B16D4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auto"/>
          </w:tcPr>
          <w:p w:rsidR="00904D46" w:rsidRPr="0033310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450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46" w:rsidRPr="009C7D9F" w:rsidRDefault="00904D46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F739D3" w:rsidRDefault="00F739D3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F739D3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33310C" w:rsidRDefault="00611A01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AB01B7" w:rsidRDefault="00AB01B7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904D46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65758F" w:rsidRDefault="00BF7879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F7879" w:rsidRPr="009C7D9F" w:rsidRDefault="00BF7879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отчество при наличии)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место проживания;  телефон, паспортные данные.</w:t>
            </w:r>
          </w:p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</w:p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83" w:history="1">
              <w:r w:rsidRPr="0065758F">
                <w:rPr>
                  <w:rStyle w:val="a8"/>
                  <w:color w:val="auto"/>
                  <w:u w:val="none"/>
                </w:rPr>
                <w:t>З</w:t>
              </w:r>
              <w:r w:rsidRPr="0065758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аявление</w:t>
              </w:r>
            </w:hyperlink>
            <w:r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(собственников) на переселение из изымаемого жилого помещения для муниципальных нужд согласно приложению № 3 к настоящему административному регламенту;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позднее, чем за месяц до даты подачи заявления;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справка органов государственной регистрации о наличии или отсутствии жилых помещений на праве собственности на территории МО у заявителя и членов его семьи;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занимаемое жилое помещение;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на изымаемое жилое помещение;</w:t>
            </w:r>
          </w:p>
          <w:p w:rsidR="0065758F" w:rsidRPr="0065758F" w:rsidRDefault="0065758F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65758F" w:rsidRPr="0065758F" w:rsidRDefault="008642C9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758F" w:rsidRPr="006575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65758F"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2.</w:t>
            </w:r>
          </w:p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C26E0A" w:rsidRPr="00FE3EE7" w:rsidRDefault="00C26E0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26E0A" w:rsidRPr="009C7D9F" w:rsidRDefault="00C26E0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C7D9F" w:rsidRDefault="00611A01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945098">
        <w:tc>
          <w:tcPr>
            <w:tcW w:w="560" w:type="dxa"/>
          </w:tcPr>
          <w:p w:rsidR="00904D46" w:rsidRPr="00B16D4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auto"/>
          </w:tcPr>
          <w:p w:rsidR="00904D46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04D46" w:rsidRPr="0033310C" w:rsidRDefault="00904D4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11A01" w:rsidRPr="00920DC2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FD7FCE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 на занимаемое жилое помещение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:rsidR="00611A01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FD7FCE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945098">
        <w:tc>
          <w:tcPr>
            <w:tcW w:w="560" w:type="dxa"/>
          </w:tcPr>
          <w:p w:rsidR="00611A01" w:rsidRPr="00B16D4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:rsidR="00611A01" w:rsidRPr="0033310C" w:rsidRDefault="00611A01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33310C" w:rsidRDefault="00F54C72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33310C" w:rsidRDefault="00AB01B7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 телефон, паспортные данные.</w:t>
            </w:r>
          </w:p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</w:p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F54C72" w:rsidRPr="00FD7FCE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4C72" w:rsidRPr="00FD7FCE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или временное удостоверение (в случае отсутствия паспорта)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auto"/>
          </w:tcPr>
          <w:p w:rsidR="00F54C72" w:rsidRPr="00FE3EE7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подтверждающие, родственные или иные отношения   гражданина, 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подавшего заявление,  с совместно проживающими с ним  членами семьи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C7D9F" w:rsidRDefault="00F54C72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945098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Право устанавливающие документы  на занимаемое жилое помещение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0C7E32" w:rsidRPr="00FD7FCE" w:rsidTr="00EA7323">
        <w:tc>
          <w:tcPr>
            <w:tcW w:w="560" w:type="dxa"/>
          </w:tcPr>
          <w:p w:rsidR="000C7E32" w:rsidRPr="00B16D4C" w:rsidRDefault="000C7E3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0C7E32" w:rsidRDefault="000C7E3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7E32" w:rsidRPr="0033310C" w:rsidRDefault="000C7E3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C7E32" w:rsidRPr="000C7E32" w:rsidRDefault="000C7E3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945098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945098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 w:rsidRPr="00662136">
        <w:rPr>
          <w:rFonts w:ascii="Times New Roman" w:hAnsi="Times New Roman" w:cs="Times New Roman"/>
          <w:sz w:val="24"/>
          <w:szCs w:val="24"/>
        </w:rPr>
        <w:t xml:space="preserve">«Документы и сведения, получаемые посредством межведомственного </w:t>
      </w:r>
      <w:proofErr w:type="spellStart"/>
      <w:r w:rsidRPr="00662136">
        <w:rPr>
          <w:rFonts w:ascii="Times New Roman" w:hAnsi="Times New Roman" w:cs="Times New Roman"/>
          <w:sz w:val="24"/>
          <w:szCs w:val="24"/>
        </w:rPr>
        <w:t>информационноговзаимодействия</w:t>
      </w:r>
      <w:proofErr w:type="spellEnd"/>
      <w:r w:rsidRPr="0066213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560"/>
        <w:gridCol w:w="4127"/>
        <w:gridCol w:w="5036"/>
      </w:tblGrid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FD13BE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</w:t>
            </w: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62136" w:rsidRPr="0033310C" w:rsidTr="00945098">
        <w:trPr>
          <w:trHeight w:val="135"/>
        </w:trPr>
        <w:tc>
          <w:tcPr>
            <w:tcW w:w="560" w:type="dxa"/>
          </w:tcPr>
          <w:p w:rsidR="00662136" w:rsidRPr="00851CAA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62136" w:rsidRPr="00B32241" w:rsidRDefault="00B3224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812BE1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D13BE" w:rsidRPr="00B50E5A" w:rsidRDefault="00FD13BE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22139D" w:rsidRPr="00B50E5A" w:rsidRDefault="0022139D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662136" w:rsidRPr="00B50E5A" w:rsidRDefault="00945098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851CAA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662136" w:rsidRPr="00B50E5A" w:rsidRDefault="00945098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851CAA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62136" w:rsidRPr="00B50E5A" w:rsidRDefault="0022139D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812BE1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945098">
        <w:tc>
          <w:tcPr>
            <w:tcW w:w="560" w:type="dxa"/>
          </w:tcPr>
          <w:p w:rsidR="00662136" w:rsidRPr="00812BE1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:rsidR="00662136" w:rsidRPr="00B50E5A" w:rsidRDefault="0022139D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812BE1" w:rsidRDefault="00662136" w:rsidP="009450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62136" w:rsidRDefault="00662136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заполненияформ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межведомственногозапроса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945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662136" w:rsidRPr="0033310C" w:rsidTr="00945098">
        <w:tc>
          <w:tcPr>
            <w:tcW w:w="560" w:type="dxa"/>
          </w:tcPr>
          <w:p w:rsidR="00662136" w:rsidRPr="0033310C" w:rsidRDefault="00662136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662136" w:rsidRPr="0033310C" w:rsidRDefault="00662136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22139D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50E5A" w:rsidRPr="00FD13BE" w:rsidTr="00945098">
        <w:trPr>
          <w:trHeight w:val="135"/>
        </w:trPr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9A5C5B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</w:t>
            </w:r>
            <w:r w:rsidR="00B50E5A"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945098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ФЦ</w:t>
            </w:r>
            <w:proofErr w:type="spellEnd"/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945098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Верхняя 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</w:t>
            </w:r>
            <w:proofErr w:type="spellStart"/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рабочихдней</w:t>
            </w:r>
            <w:proofErr w:type="spellEnd"/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регистрации: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945098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:rsid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auto"/>
          </w:tcPr>
          <w:p w:rsid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33310C" w:rsidRDefault="00B50E5A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50E5A" w:rsidRPr="00FD13BE" w:rsidTr="00945098">
        <w:trPr>
          <w:trHeight w:val="135"/>
        </w:trPr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(отс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94509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ФЦ</w:t>
            </w:r>
            <w:proofErr w:type="spellEnd"/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94509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ФЦ</w:t>
            </w:r>
            <w:proofErr w:type="spellEnd"/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B50E5A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:rsidR="00B50E5A" w:rsidRPr="0033310C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</w:t>
            </w:r>
            <w:proofErr w:type="spellStart"/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рабочихдней</w:t>
            </w:r>
            <w:proofErr w:type="spellEnd"/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регистрации: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9450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945098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:rsid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945098">
        <w:tc>
          <w:tcPr>
            <w:tcW w:w="560" w:type="dxa"/>
          </w:tcPr>
          <w:p w:rsidR="00B50E5A" w:rsidRP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749" w:type="dxa"/>
            <w:shd w:val="clear" w:color="auto" w:fill="auto"/>
          </w:tcPr>
          <w:p w:rsidR="00B50E5A" w:rsidRDefault="00B50E5A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945098">
      <w:pPr>
        <w:rPr>
          <w:rFonts w:ascii="Times New Roman" w:hAnsi="Times New Roman" w:cs="Times New Roman"/>
          <w:sz w:val="24"/>
          <w:szCs w:val="24"/>
        </w:rPr>
      </w:pPr>
    </w:p>
    <w:p w:rsidR="00662136" w:rsidRDefault="00807D5F" w:rsidP="00945098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96"/>
        <w:gridCol w:w="6048"/>
        <w:gridCol w:w="3111"/>
      </w:tblGrid>
      <w:tr w:rsidR="008A7368" w:rsidRPr="0033310C" w:rsidTr="00945098">
        <w:tc>
          <w:tcPr>
            <w:tcW w:w="696" w:type="dxa"/>
          </w:tcPr>
          <w:p w:rsidR="008A7368" w:rsidRPr="0033310C" w:rsidRDefault="008A736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auto"/>
            <w:vAlign w:val="center"/>
          </w:tcPr>
          <w:p w:rsidR="008A7368" w:rsidRPr="0033310C" w:rsidRDefault="008A7368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33310C" w:rsidRDefault="008A736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8A7368" w:rsidRPr="0033310C" w:rsidRDefault="008A7368" w:rsidP="00945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9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33310C" w:rsidRDefault="008A736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8A7368" w:rsidP="0094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33310C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8A7368" w:rsidRPr="0033310C" w:rsidTr="00945098">
        <w:trPr>
          <w:trHeight w:val="135"/>
        </w:trPr>
        <w:tc>
          <w:tcPr>
            <w:tcW w:w="696" w:type="dxa"/>
          </w:tcPr>
          <w:p w:rsidR="008A7368" w:rsidRPr="00E96AA7" w:rsidRDefault="008A7368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8A7368" w:rsidRPr="0060637B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EA7323" w:rsidRDefault="00EA7323" w:rsidP="00945098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60637B" w:rsidRPr="00EA7323" w:rsidRDefault="00EA7323" w:rsidP="00945098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8A7368" w:rsidRPr="0060637B" w:rsidRDefault="008A7368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кдокументу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EA7323" w:rsidP="00945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Верхняя Тура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proofErr w:type="gram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нанимателем и </w:t>
            </w:r>
            <w:proofErr w:type="spell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в лице начальника ОМС УМИ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4859" w:type="dxa"/>
          </w:tcPr>
          <w:p w:rsidR="008A7368" w:rsidRPr="0060637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0C7E32" w:rsidRDefault="00B3224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Приложения № 9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A7368" w:rsidRPr="0060637B" w:rsidRDefault="008A7368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A5C5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60637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2.Лично (представителю) через почтовое отправление на бумажном носителе;</w:t>
            </w:r>
          </w:p>
          <w:p w:rsidR="008A7368" w:rsidRPr="0060637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3.Лично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Го Верхняя Тура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60637B" w:rsidRDefault="008A7368" w:rsidP="0094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45098">
        <w:tc>
          <w:tcPr>
            <w:tcW w:w="696" w:type="dxa"/>
          </w:tcPr>
          <w:p w:rsidR="008A7368" w:rsidRPr="00E96AA7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790" w:type="dxa"/>
            <w:shd w:val="clear" w:color="auto" w:fill="auto"/>
          </w:tcPr>
          <w:p w:rsidR="008A7368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A7368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8A7368" w:rsidRPr="0033310C" w:rsidTr="00945098">
        <w:tc>
          <w:tcPr>
            <w:tcW w:w="696" w:type="dxa"/>
          </w:tcPr>
          <w:p w:rsidR="008A7368" w:rsidRPr="00E96AA7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:rsidR="008A7368" w:rsidRDefault="00C93BC2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A7368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945098">
        <w:trPr>
          <w:trHeight w:val="135"/>
        </w:trPr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60637B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45098">
              <w:rPr>
                <w:rFonts w:ascii="Times New Roman" w:hAnsi="Times New Roman" w:cs="Times New Roman"/>
                <w:bCs/>
                <w:sz w:val="24"/>
                <w:szCs w:val="24"/>
              </w:rPr>
              <w:t>Го Верхняя Тура</w:t>
            </w:r>
            <w:proofErr w:type="gramStart"/>
            <w:r w:rsidR="0094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0C7E32" w:rsidRDefault="00B32241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94509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94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ПГО на бумажном носителе;</w:t>
            </w:r>
          </w:p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</w:p>
        </w:tc>
      </w:tr>
      <w:tr w:rsidR="0060637B" w:rsidRPr="0060637B" w:rsidTr="00945098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60637B" w:rsidRPr="009A5C5B" w:rsidRDefault="0060637B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60637B" w:rsidRPr="0060637B" w:rsidTr="0094509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shd w:val="clear" w:color="auto" w:fill="auto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4509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9A5C5B" w:rsidRDefault="005F621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EA7323" w:rsidRPr="0060637B" w:rsidTr="00945098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0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мены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B32241" w:rsidRPr="000C7E32" w:rsidRDefault="000C7E3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241"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7323" w:rsidRPr="000C7E32" w:rsidRDefault="00B3224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В. 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60637B" w:rsidTr="00945098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5F6218" w:rsidTr="00945098">
        <w:tc>
          <w:tcPr>
            <w:tcW w:w="696" w:type="dxa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A7323" w:rsidRPr="0060637B" w:rsidTr="00945098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с собственниками о переходе права собственности на изымаемое жилое помещение и уплату выкупной цены изымаемого жилого помещения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Го Верхняя Тура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</w:p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</w:p>
          <w:p w:rsidR="00EA7323" w:rsidRPr="009A5C5B" w:rsidRDefault="00EA7323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EA7323" w:rsidTr="00945098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0C7E32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>Го Верхняя Тура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auto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4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Го Верхняя Тура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EA7323" w:rsidRPr="0060637B" w:rsidTr="00945098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auto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60637B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1F158F" w:rsidP="00662136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23"/>
        <w:gridCol w:w="3641"/>
        <w:gridCol w:w="4881"/>
      </w:tblGrid>
      <w:tr w:rsidR="001F158F" w:rsidRPr="0033310C" w:rsidTr="00945098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945098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информационным  и </w:t>
            </w:r>
            <w:proofErr w:type="spellStart"/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 правовым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)м</w:t>
            </w:r>
            <w:proofErr w:type="gramEnd"/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ожно получить на официальном сайте МФЦ (</w:t>
            </w:r>
            <w:hyperlink r:id="rId8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1F158F" w:rsidRPr="009A5C5B" w:rsidRDefault="001F158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945098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1F158F" w:rsidRPr="0033310C" w:rsidTr="00945098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процедуры является поступившее в  отдел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A7250C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 (кабинет № 14),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945098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945098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945098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законодательства, а также проверяет сведения, содержащиеся в документах 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 момента регистрации):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A7250C" w:rsidRPr="0033310C" w:rsidTr="00945098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945098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A7250C" w:rsidRPr="00A7250C" w:rsidTr="00945098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945098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auto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945098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FE06A9" w:rsidRPr="0033310C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помещения  для и переселения нанимателей»</w:t>
            </w:r>
          </w:p>
        </w:tc>
      </w:tr>
      <w:tr w:rsidR="00FE06A9" w:rsidRPr="0033310C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основания для отказа в предоставлении муниципальной услуги специалист Отдела предлагает нанимателю жилых помещений, признанных непригодными для проживания, либо находящихся в жилых домах, подлежащих сносу, на территории Полевского городского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округа варианты жилых помещений муниципального жилищного фонда социального использования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помещения, предоставляемого нанимателю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945098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нанимателя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:rsidTr="00945098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945098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945098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945098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945098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7"/>
                <w:rFonts w:eastAsiaTheme="minorHAnsi"/>
                <w:b w:val="0"/>
                <w:sz w:val="24"/>
              </w:rPr>
              <w:t xml:space="preserve">Старший инспектор по жилью администрации Го Верхняя Тура 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МО</w:t>
            </w:r>
            <w:proofErr w:type="gramEnd"/>
          </w:p>
        </w:tc>
      </w:tr>
      <w:tr w:rsidR="00FE06A9" w:rsidRPr="00FE06A9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945098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«Извещение заявителя о приятом решении»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945098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945098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945098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 о предоставлении жилого помещения по договору социального найма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ПГО о предоставлении жилого помещения по договору социального найма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дней готовит постановление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О о предоставлении жилого помещения по договору социального найма либо письменный отказ за подписью Главы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945098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не позднее 3 рабочих дней со дня принятия решения.</w:t>
            </w:r>
          </w:p>
          <w:p w:rsidR="00CF3EB9" w:rsidRPr="009A5C5B" w:rsidRDefault="00CF3EB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945098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FE06A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3331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Заключение договора социального найма с нанимателем осуществляется специалистами Управления.</w:t>
            </w:r>
          </w:p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 личном приеме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 заявителя с проектом договора социального найма. После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CF3EB9" w:rsidRPr="00CF3EB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060F87" w:rsidP="00D3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CF3EB9" w:rsidRPr="00872FA5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945098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945098">
        <w:trPr>
          <w:trHeight w:val="135"/>
        </w:trPr>
        <w:tc>
          <w:tcPr>
            <w:tcW w:w="823" w:type="dxa"/>
          </w:tcPr>
          <w:p w:rsidR="00060F87" w:rsidRPr="00D34CD5" w:rsidRDefault="00060F87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945098">
        <w:tc>
          <w:tcPr>
            <w:tcW w:w="823" w:type="dxa"/>
          </w:tcPr>
          <w:p w:rsidR="00060F87" w:rsidRPr="00026C34" w:rsidRDefault="00D34CD5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945098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D34CD5" w:rsidRDefault="00026C34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D34CD5"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945098">
        <w:tc>
          <w:tcPr>
            <w:tcW w:w="823" w:type="dxa"/>
          </w:tcPr>
          <w:p w:rsidR="00060F87" w:rsidRPr="00026C34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26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B8073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ремя, затраченное на данную административную процедуру, составляет в </w:t>
            </w:r>
            <w:proofErr w:type="spellStart"/>
            <w:proofErr w:type="gramStart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B8073E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>пециалист жилищного отдела (кабинет № 14), в</w:t>
            </w:r>
            <w:r w:rsidR="00060F87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31A2F" w:rsidRPr="009A5C5B" w:rsidRDefault="00C31A2F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060F87" w:rsidRPr="009A5C5B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папки в местах предоставления услуги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 и </w:t>
            </w:r>
            <w:proofErr w:type="spellStart"/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 правовым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9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B8073E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B8073E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соответствие требованиям действующего законодательства, а также проверяет сведения, содержащиеся в документах: 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специалист Управления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810858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>среднем 30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81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решения Комиссией  о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060F87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отдела, МФЦ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Соглашения с собственниками о переходе права собственности на жилые помещения  осуществляется специалистами Управления.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 личном приеме знакомит заявителя с проектом договора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rPr>
          <w:trHeight w:val="135"/>
        </w:trPr>
        <w:tc>
          <w:tcPr>
            <w:tcW w:w="823" w:type="dxa"/>
          </w:tcPr>
          <w:p w:rsidR="00EE2ABA" w:rsidRPr="00810858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c>
          <w:tcPr>
            <w:tcW w:w="823" w:type="dxa"/>
          </w:tcPr>
          <w:p w:rsidR="00EE2ABA" w:rsidRPr="00060F87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2D32A8"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1 год до предстоящего изъятия  собственник уведомляется в письменном виде о приятом решении.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C31A2F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осуществляется заведующим жилищным отделом, а также специалистами МФЦ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EE2ABA" w:rsidRPr="000C72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специалистами жилищного отдела</w:t>
            </w:r>
            <w:proofErr w:type="gramStart"/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 и </w:t>
            </w:r>
            <w:proofErr w:type="spellStart"/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 правовым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0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33310C" w:rsidRDefault="00810858" w:rsidP="0081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специалист Управления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B80F1F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1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вручение лично под роспись) (извещения о принятом решении. </w:t>
            </w:r>
            <w:proofErr w:type="gramEnd"/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lastRenderedPageBreak/>
              <w:t xml:space="preserve">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отдела, МФЦ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B8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Соглашения с собственниками о переходе права собственности на жилые помещения  осуществляется специалистами Управления.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 личном приеме знакомит заявителя с проектом договора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060F87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lastRenderedPageBreak/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732"/>
        <w:gridCol w:w="5037"/>
      </w:tblGrid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A70680" w:rsidRPr="0033310C" w:rsidTr="00940FF7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A70680" w:rsidRPr="002A56F0" w:rsidTr="002A56F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940FF7" w:rsidRPr="0033310C" w:rsidTr="00940FF7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фициального</w:t>
            </w:r>
            <w:proofErr w:type="spell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сайта МФЦ, ЕПГУ, ПГУ СО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BB6D1C" w:rsidRPr="005B0F7C" w:rsidRDefault="00BB6D1C" w:rsidP="005B0F7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1.Официальный сайт МФЦ: </w:t>
            </w:r>
          </w:p>
          <w:p w:rsidR="00940FF7" w:rsidRPr="00EF7B97" w:rsidRDefault="00BB6D1C" w:rsidP="00BB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фициальный сайт МФЦ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940FF7" w:rsidRPr="0033310C" w:rsidTr="0009194E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фициального</w:t>
            </w:r>
            <w:proofErr w:type="spellEnd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 сайта МФЦ, ЕПГУ, ПГУ СО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2A56F0" w:rsidRDefault="00940FF7" w:rsidP="002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043A5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945098">
        <w:rPr>
          <w:rFonts w:ascii="Times New Roman" w:eastAsia="Times New Roman" w:hAnsi="Times New Roman" w:cs="Times New Roman"/>
          <w:sz w:val="24"/>
          <w:szCs w:val="24"/>
        </w:rPr>
        <w:t>Городского округа Верхняя Тура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>.: 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>Прошу предоставить мне 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 кв. м, жилой площадью ____ кв. м с заключением договора социального найма,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A14FD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A14FDF" w:rsidRPr="005C7F9D" w:rsidRDefault="00A14FDF" w:rsidP="00A14FD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И.С.Веснину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Верхняя Тура </w:t>
      </w:r>
      <w:r>
        <w:rPr>
          <w:rFonts w:ascii="Times New Roman" w:eastAsia="Times New Roman" w:hAnsi="Times New Roman" w:cs="Times New Roman"/>
          <w:sz w:val="24"/>
          <w:szCs w:val="24"/>
        </w:rPr>
        <w:t>ул. Л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ермонтова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A14FDF" w:rsidRDefault="007F5ACD" w:rsidP="00A14FD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r w:rsidR="00A14FDF"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г. Верхняя Тура ул. Лермонтова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ИВАНОВОЙ МАРИИ ИВАНОВНЕ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</w:t>
      </w:r>
      <w:r>
        <w:rPr>
          <w:rFonts w:ascii="Times New Roman" w:eastAsia="Times New Roman" w:hAnsi="Times New Roman" w:cs="Times New Roman"/>
          <w:sz w:val="24"/>
          <w:szCs w:val="24"/>
        </w:rPr>
        <w:t>ИВАНОВУ ПЕТРУ ИВАНОВИЧУ- мужу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ИВАНОВУ ВАСИЛИЮ ПЕТРОВИЧУ- сыну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Г.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Верхняя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ЛЕНИНА, Д.90, КВ, 40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м, жилой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 с заключением договора социального найма,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ордер на служебное жилое помещение от 01.01.1991 г.;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5ACD" w:rsidRPr="007813CE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4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A1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Верхняя Тура 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паспорта,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 паспорт)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2"/>
      <w:bookmarkEnd w:id="1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2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3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указанной </w:t>
      </w:r>
      <w:hyperlink r:id="rId14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«____» _______________ 20____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Pr="003450E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F5ACD" w:rsidRPr="00D9521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5C7F9D" w:rsidRDefault="007F5ACD" w:rsidP="00A14FD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Городского округа Верхняя Тура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гражданки 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6504 № 156156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 отделом УФМС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России по Свердловской области в </w:t>
      </w:r>
      <w:proofErr w:type="spellStart"/>
      <w:r w:rsidR="00A14FDF">
        <w:rPr>
          <w:rFonts w:ascii="Times New Roman" w:eastAsia="Times New Roman" w:hAnsi="Times New Roman" w:cs="Times New Roman"/>
          <w:sz w:val="24"/>
          <w:szCs w:val="24"/>
        </w:rPr>
        <w:t>Кушвинском</w:t>
      </w:r>
      <w:proofErr w:type="spellEnd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15.04.2000г.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прожив.: г.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Верхняя Тура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Лермонтова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регистрации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                                         </w:t>
      </w:r>
      <w:r w:rsidRPr="001D7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МАРИЯ ИВАНОВНА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proofErr w:type="spell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Городского округа Верхняя Тура  </w:t>
      </w:r>
      <w:proofErr w:type="spellStart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канина</w:t>
      </w:r>
      <w:proofErr w:type="spellEnd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6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7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14FDF" w:rsidRP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Городского округа Верхняя Тура  </w:t>
      </w:r>
      <w:proofErr w:type="spellStart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канина</w:t>
      </w:r>
      <w:proofErr w:type="spellEnd"/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д. 77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«_04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Pr="003450E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DF" w:rsidRDefault="00A14FDF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регистрации по месту жительства)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фактического места проживания)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изымаемого жилого помещения по адресу: ______________________________________,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уплату выкупной цены изымаемого жилого помещения: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spellStart"/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документа, № документа, дата выдачи)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Главе Полевского городского округа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Ковалеву А.В.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г.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Марию Ивановну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Петра Ивановича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Василия Петровича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изымаемого жилого помещения по адресу: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Полевской, ул. </w:t>
      </w: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Ленина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,д</w:t>
      </w:r>
      <w:proofErr w:type="spellEnd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18, кв. 4 ,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тем, что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жилое помещение по адресу: г. Полевской, ул. Ленина, д. 90, кв. 40 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фактического места проживания)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(нам),_________________________________________________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помещения по адресу: 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от ___________________ 20..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______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в связи с тем, что 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spellStart"/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документа, № документа, дата выдачи)</w:t>
      </w: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Главе Полевского городского округа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Ковалеву А.В.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(ФИО полностью)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.: г. </w:t>
      </w:r>
      <w:r w:rsidR="00A14FDF">
        <w:rPr>
          <w:rFonts w:ascii="Times New Roman" w:eastAsia="Times New Roman" w:hAnsi="Times New Roman" w:cs="Times New Roman"/>
          <w:sz w:val="24"/>
          <w:szCs w:val="24"/>
        </w:rPr>
        <w:t>Верхняя Тура, ул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A14FDF">
        <w:rPr>
          <w:rFonts w:ascii="Times New Roman" w:eastAsia="Times New Roman" w:hAnsi="Times New Roman" w:cs="Times New Roman"/>
          <w:sz w:val="24"/>
          <w:szCs w:val="24"/>
        </w:rPr>
        <w:t xml:space="preserve">ермонтова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, д. 18, кв.4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прожив.: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="00A14FDF">
        <w:rPr>
          <w:rFonts w:ascii="Times New Roman" w:eastAsia="Times New Roman" w:hAnsi="Times New Roman" w:cs="Times New Roman"/>
          <w:sz w:val="24"/>
          <w:szCs w:val="24"/>
          <w:u w:val="single"/>
        </w:rPr>
        <w:t>Верхняя Тура  ул</w:t>
      </w:r>
      <w:proofErr w:type="gramStart"/>
      <w:r w:rsidR="00A14FDF">
        <w:rPr>
          <w:rFonts w:ascii="Times New Roman" w:eastAsia="Times New Roman" w:hAnsi="Times New Roman" w:cs="Times New Roman"/>
          <w:sz w:val="24"/>
          <w:szCs w:val="24"/>
          <w:u w:val="single"/>
        </w:rPr>
        <w:t>.Л</w:t>
      </w:r>
      <w:proofErr w:type="gramEnd"/>
      <w:r w:rsidR="00A14FDF">
        <w:rPr>
          <w:rFonts w:ascii="Times New Roman" w:eastAsia="Times New Roman" w:hAnsi="Times New Roman" w:cs="Times New Roman"/>
          <w:sz w:val="24"/>
          <w:szCs w:val="24"/>
          <w:u w:val="single"/>
        </w:rPr>
        <w:t>ермонтова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>, д. 18, кв.4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места проживания)</w:t>
      </w:r>
      <w:proofErr w:type="gramEnd"/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вановой Марии Ивановне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 Петру Ивановичу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Василию  Петровичу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выкупной цены изымаемого помещения по адресу: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A14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Верхняя Тура ул.Лермонтова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,д. 18, кв. 4 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от 01.01. 2015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от  января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Иванова   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Иванов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Иванов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паспортов;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свидетельства о браке;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4FDF" w:rsidRDefault="00A14FDF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4FDF" w:rsidRDefault="00A14FDF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4FDF" w:rsidRDefault="00A14FDF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4FDF" w:rsidRPr="006D77AF" w:rsidRDefault="00A14FDF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жилого помещения 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договору социального найма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постановления Главы Полевского городского округа от 30.10.2014 № 2093 «О признании многоквартирного жилого дома, расположенного по адресу: город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Верхняя Тура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улица Подстанция 12, дом 2 аварийным и подлежащим сносу»,  и руководствуясь статьями 60, 85, 86, 89 Жилищного кодекса Российской Федерации,  и протоколом комиссии по рассмотрению вопросов признания граждан нуждающимися в улучшении жилищных условий и предоставлении жилых помещений в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Городском</w:t>
      </w:r>
      <w:proofErr w:type="gramEnd"/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округе Верхняя Тура 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27.04.2016 № 8, Администрация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Верхняя Тура </w:t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Предоставить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1994 года рождения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социального найма жилое помещение, расположенное по адресу: город </w:t>
      </w:r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Тура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Розы Люксембург, дом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комната 104а, общей площадью  23,3  кв.м. 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ОУМИ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Иканина</w:t>
      </w:r>
      <w:proofErr w:type="spellEnd"/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Е.Л.)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найма на жилое помещение, указав в договоре качестве членов семьи: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 года рождения, сестру.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её семьи сняться с регистрационного учета и освободить жилое помещение по адресу: </w:t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Верхняя Тура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улица Подстанция 40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дом 2 комната № 1, 2 в месячный срок с момента заключения договора социального найма.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 </w:t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 Верхняя Тура В.И.Комарова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A14FDF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И.С.Веснин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8642C9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93" style="position:absolute;margin-left:274.65pt;margin-top:36pt;width:220.4pt;height:17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EqgIAABoFAAAOAAAAZHJzL2Uyb0RvYy54bWysVN1u0zAUvkfiHSzfd/lRujRR02nrKEIa&#10;MGnwAK7jNBaJHWy36UCTkLhF4hF4CG4QP3uG9I04dtquAy4QIheOj318/H3nfMfjk3VdoRVTmkuR&#10;4eDIx4gJKnMuFhl++WI2GGGkDRE5qaRgGb5mGp9MHj4Yt03KQlnKKmcKQRCh07bJcGlMk3qepiWr&#10;iT6SDROwWUhVEwOmWni5Ii1Erysv9P1jr5Uqb5SkTGtYPe838cTFLwpGzfOi0MygKsOAzbhRuXFu&#10;R28yJulCkabkdAuD/AOKmnABl+5DnRND0FLx30LVnCqpZWGOqKw9WRScMscB2AT+L2yuStIwxwWS&#10;o5t9mvT/C0ufrS4V4nmGwyFGgtRQo+7T5t3mY/e9u9287z53t923zYfuR/el+4rACTLWNjqFg1fN&#10;pbKcdXMh6SuNhJyWRCzYqVKyLRnJAWdg/b17B6yh4Siat09lDveRpZEueetC1TYgpAWtXY2u9zVi&#10;a4MoLIZxkoRxiBGFvTCIg9h3VfRIujveKG0eM1kjO8mwAhG48GR1oY2FQ9Kdi4MvK57PeFU5Qy3m&#10;00qhFQHBzNznGADLQ7dKWGch7bE+Yr8CKOEOu2fxOgG8TYIw8s/CZDA7HsWDaBYNB0nsjwZ+kJwl&#10;x36UROezGwswiNKS5zkTF1ywnRiD6O+KvW2LXkZOjqjNcDKEijleh+j1IUnffX8iWXMDvVnxOsOj&#10;vRNJbWUfiRxok9QQXvVz7z58l2XIwe7vsuJ0YEvfS8is52uIYvUwl/k1KEJJqBe0KTwoMCmleoNR&#10;C82ZYf16SRTDqHoiQFVJEEW2m50RDeMQDHW4Mz/cIYJCqAwbjPrp1PQvwLJRfFHCTYHLkZCnoMSC&#10;O43codrqFxrQkdk+FrbDD23ndfekTX4CAAD//wMAUEsDBBQABgAIAAAAIQDpdet93wAAAAoBAAAP&#10;AAAAZHJzL2Rvd25yZXYueG1sTI/BTsMwEETvSPyDtUjcqJ02DSRkUyGknoADLRLXbewmEfE6xE4b&#10;/h5zosfVPs28KTez7cXJjL5zjJAsFAjDtdMdNwgf++3dAwgfiDX1jg3Cj/Gwqa6vSiq0O/O7Oe1C&#10;I2II+4IQ2hCGQkpft8aSX7jBcPwd3WgpxHNspB7pHMNtL5dKZdJSx7GhpcE8t6b+2k0WgbJUf78d&#10;V6/7lymjvJnVdv2pEG9v5qdHEMHM4R+GP/2oDlV0OriJtRc9wjrNVxFFuF/GTRHIc5WAOCCkSapA&#10;VqW8nFD9AgAA//8DAFBLAQItABQABgAIAAAAIQC2gziS/gAAAOEBAAATAAAAAAAAAAAAAAAAAAAA&#10;AABbQ29udGVudF9UeXBlc10ueG1sUEsBAi0AFAAGAAgAAAAhADj9If/WAAAAlAEAAAsAAAAAAAAA&#10;AAAAAAAALwEAAF9yZWxzLy5yZWxzUEsBAi0AFAAGAAgAAAAhACEwYASqAgAAGgUAAA4AAAAAAAAA&#10;AAAAAAAALgIAAGRycy9lMm9Eb2MueG1sUEsBAi0AFAAGAAgAAAAhAOl1633fAAAACgEAAA8AAAAA&#10;AAAAAAAAAAAABAUAAGRycy9kb3ducmV2LnhtbFBLBQYAAAAABAAEAPMAAAAQBgAAAAA=&#10;" stroked="f">
            <v:textbox>
              <w:txbxContent>
                <w:p w:rsidR="00945098" w:rsidRDefault="00945098" w:rsidP="007F5ACD">
                  <w:pPr>
                    <w:ind w:left="-5040" w:firstLine="5040"/>
                    <w:rPr>
                      <w:sz w:val="26"/>
                      <w:szCs w:val="26"/>
                    </w:rPr>
                  </w:pPr>
                </w:p>
                <w:p w:rsidR="00945098" w:rsidRPr="00BE7EC8" w:rsidRDefault="0094509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945098" w:rsidRPr="00BE7EC8" w:rsidRDefault="0094509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5098" w:rsidRPr="00BE7EC8" w:rsidRDefault="0094509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7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Бажова, д. 9, кв. 41 </w:t>
                  </w:r>
                </w:p>
                <w:p w:rsidR="00945098" w:rsidRPr="00BE7EC8" w:rsidRDefault="0094509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7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="00A14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Верхняя Тура</w:t>
                  </w:r>
                </w:p>
                <w:p w:rsidR="00945098" w:rsidRDefault="00945098" w:rsidP="007F5ACD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7" type="#_x0000_t202" style="position:absolute;margin-left:233.9pt;margin-top:37.2pt;width:279.1pt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OkwIAABg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zjCRpgaPdl9333bfdVwRbUJ9O2wLcbjU4un6heuA55Gr1jaIfLJLqqiZyzS+NUV3N&#10;CYP4En8yOjk64FgPsupeKQb3kI1TAaivTOuLB+VAgA483R254b1DFDafjbNsfA4mCrZJkiZZIC8i&#10;xeG0Nta94KpFflJiA9wHdLK9sc5HQ4qDi7/MqkawpWiasDDr1VVj0JaATpbhCwk8cmukd5bKHxsQ&#10;hx0IEu7wNh9u4P0+T9IsXqT5aDmZno+yZTYe5efxdBQn+SKfxFmeXS8/+wCTrKgFY1zeCMkPGkyy&#10;v+N43w2DeoIKUVfifJyOB4r+mGQcvt8l2QoHLdmItsTToxMpPLHPJYO0SeGIaIZ59HP4ocpQg8M/&#10;VCXIwDM/aMD1qz4oLmjES2Sl2B3owiigDRiG5wQmtTKfMOqgNUtsP26I4Rg1LyVoK08yIB+5sABR&#10;pLAwp5bVqYVIClAldhgN0ys39P9GG7Gu4aZBzVJdgh4rEaTyENVexdB+Iaf9U+H7+3QdvB4etPkP&#10;AAAA//8DAFBLAwQUAAYACAAAACEAIOZ/pt8AAAALAQAADwAAAGRycy9kb3ducmV2LnhtbEyPzU7D&#10;MBCE70i8g7VIXBC1qUJcQpwKKoG49ucBnGSbRMTrKHab9O27PcFtVjOa/SZfz64XZxxD58nAy0KB&#10;QKp83VFj4LD/el6BCNFSbXtPaOCCAdbF/V1us9pPtMXzLjaCSyhk1kAb45BJGaoWnQ0LPyCxd/Sj&#10;s5HPsZH1aCcud71cKpVKZzviD60dcNNi9bs7OQPHn+np9W0qv+NBb5P003a69BdjHh/mj3cQEef4&#10;F4YbPqNDwUylP1EdRG8gSTWjRwM6SUDcAmqZ8rqSlVYrkEUu/28orgAAAP//AwBQSwECLQAUAAYA&#10;CAAAACEAtoM4kv4AAADhAQAAEwAAAAAAAAAAAAAAAAAAAAAAW0NvbnRlbnRfVHlwZXNdLnhtbFBL&#10;AQItABQABgAIAAAAIQA4/SH/1gAAAJQBAAALAAAAAAAAAAAAAAAAAC8BAABfcmVscy8ucmVsc1BL&#10;AQItABQABgAIAAAAIQAMryhOkwIAABgFAAAOAAAAAAAAAAAAAAAAAC4CAABkcnMvZTJvRG9jLnht&#10;bFBLAQItABQABgAIAAAAIQAg5n+m3wAAAAsBAAAPAAAAAAAAAAAAAAAAAO0EAABkcnMvZG93bnJl&#10;di54bWxQSwUGAAAAAAQABADzAAAA+QUAAAAA&#10;" stroked="f">
            <v:textbox>
              <w:txbxContent>
                <w:p w:rsidR="00945098" w:rsidRPr="00D64B9C" w:rsidRDefault="00945098" w:rsidP="007F5A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4FDF" w:rsidRDefault="00A14FDF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14FDF" w:rsidRDefault="00A14FDF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14FDF" w:rsidRDefault="00A14FDF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14FDF" w:rsidRPr="00BE7EC8" w:rsidRDefault="00A14FDF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8642C9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2C9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23" o:spid="_x0000_s1028" style="position:absolute;margin-left:-1.2pt;margin-top:.85pt;width:226.35pt;height:16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j8rAIAAB8FAAAOAAAAZHJzL2Uyb0RvYy54bWysVM2O0zAQviPxDpbv3fxs+pNo09VuSxHS&#10;AistPIDrOI1FYgfbbbqskJC4IvEIPAQXxM8+Q/pGjJ222wUOCJGDM/aMZ76Z+cYnp+uqRCumNJci&#10;xcGRjxETVGZcLFL88sWsN8JIGyIyUkrBUnzNND4dP3xw0tQJC2Uhy4wpBE6ETpo6xYUxdeJ5mhas&#10;IvpI1kyAMpeqIga2auFlijTgvSq90PcHXiNVVitJmdZwOu2UeOz85zmj5nmea2ZQmWLAZtyq3Dq3&#10;qzc+IclCkbrgdAuD/AOKinABQfeupsQQtFT8N1cVp0pqmZsjKitP5jmnzOUA2QT+L9lcFaRmLhco&#10;jq73ZdL/zy19trpUiGcpDo8xEqSCHrWfNu82H9vv7e3mffu5vW2/bT60P9ov7VcERlCxptYJXLyq&#10;L5XNWdcXkr7SSMhJQcSCnSklm4KRDHAG1t67d8FuNFxF8+apzCAeWRrpirfOVWUdQlnQ2vXoet8j&#10;tjaIwmE4GkaDqI8RBV3oj6Kh33cxSLK7XittHjNZISukWAEJnHuyutDGwiHJzsTBlyXPZrws3UYt&#10;5pNSoRUBwszct/WuD81KYY2FtNc6j90JoIQYVmfxOgLcxEEY+edh3JsNRsNeNIv6vXjoj3p+EJ/H&#10;Az+Ko+nsrQUYREnBs4yJCy7YjoxB9HfN3o5FRyNHR9SkOO6HfZf7PfT6MEnffX9KsuIGZrPkVYpH&#10;eyOS2M4+EhmkTRJDeNnJ3n34rspQg93fVcXxwLa+o5BZz9cd9Wx0S4u5zK6BGEpC22Ba4V0BoZDq&#10;DUYNzGiK9eslUQyj8okAch0PfDvTTo76wxA26kAxP1QQQcFRig1GnTgx3TOwrBVfFBAncIUS8gzo&#10;mHNHlDtMWxLDFLqMti+GHfPDvbO6e9fGPwEAAP//AwBQSwMEFAAGAAgAAAAhAIKdzNPfAAAACAEA&#10;AA8AAABkcnMvZG93bnJldi54bWxMj81OwzAQhO9IvIO1SFxQa9OEH4U4FeLngOAASR9gEy9JIF5H&#10;sdsEnh5zguPsjGa+zbeLHcSBJt871nC+ViCIG2d6bjXsqsfVNQgfkA0OjknDF3nYFsdHOWbGzfxG&#10;hzK0Ipawz1BDF8KYSembjiz6tRuJo/fuJoshyqmVZsI5lttBbpS6lBZ7jgsdjnTXUfNZ7q0GVZW7&#10;Oenx7Lu+f3n9qNIHenpWWp+eLLc3IAIt4S8Mv/gRHYrIVLs9Gy8GDatNGpPxfgUi2umFSkDUGpJE&#10;KZBFLv8/UPwAAAD//wMAUEsBAi0AFAAGAAgAAAAhALaDOJL+AAAA4QEAABMAAAAAAAAAAAAAAAAA&#10;AAAAAFtDb250ZW50X1R5cGVzXS54bWxQSwECLQAUAAYACAAAACEAOP0h/9YAAACUAQAACwAAAAAA&#10;AAAAAAAAAAAvAQAAX3JlbHMvLnJlbHNQSwECLQAUAAYACAAAACEA+CT4/KwCAAAfBQAADgAAAAAA&#10;AAAAAAAAAAAuAgAAZHJzL2Uyb0RvYy54bWxQSwECLQAUAAYACAAAACEAgp3M098AAAAIAQAADwAA&#10;AAAAAAAAAAAAAAAGBQAAZHJzL2Rvd25yZXYueG1sUEsFBgAAAAAEAAQA8wAAABIGAAAAAA==&#10;" stroked="f">
            <v:textbox inset=".1mm,,.1mm">
              <w:txbxContent>
                <w:p w:rsidR="00945098" w:rsidRPr="00D64B9C" w:rsidRDefault="00945098" w:rsidP="007F5ACD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945098" w:rsidRDefault="00945098" w:rsidP="007F5ACD">
                  <w:pPr>
                    <w:jc w:val="center"/>
                  </w:pPr>
                  <w:r>
                    <w:t>______________ № _______________</w:t>
                  </w:r>
                </w:p>
                <w:p w:rsidR="00945098" w:rsidRPr="00D64B9C" w:rsidRDefault="00945098" w:rsidP="007F5ACD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45098" w:rsidRPr="00BA4845" w:rsidRDefault="00945098" w:rsidP="007F5ACD">
                  <w:pPr>
                    <w:jc w:val="both"/>
                    <w:rPr>
                      <w:u w:val="single"/>
                    </w:rPr>
                  </w:pPr>
                  <w:r>
                    <w:t xml:space="preserve">    На №  </w:t>
                  </w:r>
                  <w:proofErr w:type="spellStart"/>
                  <w:r>
                    <w:t>_________от</w:t>
                  </w:r>
                  <w:proofErr w:type="spellEnd"/>
                  <w:r>
                    <w:t>________________</w:t>
                  </w:r>
                </w:p>
                <w:p w:rsidR="00945098" w:rsidRPr="00214912" w:rsidRDefault="00945098" w:rsidP="007F5ACD"/>
              </w:txbxContent>
            </v:textbox>
          </v:rect>
        </w:pic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8642C9" w:rsidP="007F5ACD">
      <w:pPr>
        <w:tabs>
          <w:tab w:val="left" w:pos="7613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9" style="position:absolute;margin-left:-162pt;margin-top:1.25pt;width:153pt;height:3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p+uQIAAEIFAAAOAAAAZHJzL2Uyb0RvYy54bWysVN1u0zAUvkfiHSzfd/lZujXR0mlbKSAN&#10;mDR4ADd2GgvHDrbbdCAkJG6ReAQeghvEz54hfSOOna7rgAuEyIVj+5zznb/v+Oh4VQu0ZNpwJXMc&#10;7YUYMVkoyuU8xy+eTwcjjIwlkhKhJMvxFTP4eHz/3lHbZCxWlRKUaQQg0mRtk+PK2iYLAlNUrCZm&#10;TzVMgrBUuiYWjnoeUE1aQK9FEIfhQdAqTRutCmYM3E56IR57/LJkhX1WloZZJHIMsVm/ar/O3BqM&#10;j0g216SpeLEJg/xDFDXhEpxuoSbEErTQ/DeomhdaGVXavULVgSpLXjCfA2QThb9kc1mRhvlcoDim&#10;2ZbJ/D/Y4unyQiNOcxzHGElSQ4+6T+t364/d9+56/b773F1339Yfuh/dl+4rAiWoWNuYDAwvmwvt&#10;cjbNuSpeGiTVWUXknJ1ordqKEQpxRk4/uGPgDgZM0ax9oij4IwurfPFWpa5RKXjzyBk6aCgQWvlu&#10;XW27xVYWFXAZpcl+FEJTC5Alw0Ogg3dGMofjrBtt7EOmauQ2OdbABo9KlufGurhuVXweSnA65UL4&#10;g57PzoRGSwLMmfpvg2521YR0ylI5sx6xv4EgwYeTuXA9E96kUZyEp3E6mB6MDgfJNBkO0sNwNAij&#10;9DQ9CJM0mUzfugCjJKs4pUyec8luWBklf9f1zXz0fPK8RG2O02E89Lnfid7sJhn6709JuvJNiKn6&#10;YlDYOS2S1dzC8Ape53i0NSaZa/0DSb2KJVz0++BuWr76UJubv6+WJ4rjRs8xu5qtPDf3nT/Hm5mi&#10;V8AcraCd0Hl4eGBTKf0aoxaGOMfm1YJohpF4LIF9aZQkbur9wVMEI70rme1KiCwAKscWo357ZvuX&#10;YtFoPq/AU09KqU6AsSX3FLqNasNzGFSf0+ZRcS/B7tlr3T59458AAAD//wMAUEsDBBQABgAIAAAA&#10;IQAxRbOV3gAAAAkBAAAPAAAAZHJzL2Rvd25yZXYueG1sTI9BT4NAFITvJv6HzTPxRhewVEQeDdZ4&#10;82CrB49b9hWI7FvCbgv+e9eTHiczmfmm3C5mEBeaXG8ZIVnFIIgbq3tuET7eX6IchPOKtRosE8I3&#10;OdhW11elKrSdeU+Xg29FKGFXKITO+7GQ0jUdGeVWdiQO3slORvkgp1bqSc2h3AwyjeONNKrnsNCp&#10;kXYdNV+Hs0Go9f452Y3pE83Z6e21/nyo841GvL1Z6kcQnhb/F4Zf/IAOVWA62jNrJwaE6C5dhzMe&#10;Ic1AhECU5EEfEe7XGciqlP8fVD8AAAD//wMAUEsBAi0AFAAGAAgAAAAhALaDOJL+AAAA4QEAABMA&#10;AAAAAAAAAAAAAAAAAAAAAFtDb250ZW50X1R5cGVzXS54bWxQSwECLQAUAAYACAAAACEAOP0h/9YA&#10;AACUAQAACwAAAAAAAAAAAAAAAAAvAQAAX3JlbHMvLnJlbHNQSwECLQAUAAYACAAAACEAdaCqfrkC&#10;AABCBQAADgAAAAAAAAAAAAAAAAAuAgAAZHJzL2Uyb0RvYy54bWxQSwECLQAUAAYACAAAACEAMUWz&#10;ld4AAAAJAQAADwAAAAAAAAAAAAAAAAATBQAAZHJzL2Rvd25yZXYueG1sUEsFBgAAAAAEAAQA8wAA&#10;AB4GAAAAAA==&#10;" stroked="f">
            <v:stroke dashstyle="dash"/>
            <v:textbox>
              <w:txbxContent>
                <w:p w:rsidR="00945098" w:rsidRPr="00994C85" w:rsidRDefault="00945098" w:rsidP="007F5AC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7F5ACD"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ACD" w:rsidRPr="00BE7EC8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Ваше обращение об обмене  жилого помещения  сообщаю следующее:</w:t>
      </w: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рассмотрению вопросов признания граждан нуждающимися в улучшении жилищных условий и предоставления жилых помещений в </w:t>
      </w:r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Верхняя Тура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05.10.2016  было рассмотрено ваше заявление на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иного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жилого помещения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ул. Бажова, д.10, квартира  №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принято решение – отказать в связи с отсутствием объективных причин для обмена.</w:t>
      </w:r>
      <w:proofErr w:type="gramEnd"/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                                                                               </w:t>
      </w:r>
      <w:r w:rsidR="00A14FD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И.С.Веснин</w:t>
      </w:r>
    </w:p>
    <w:p w:rsidR="007F5ACD" w:rsidRPr="00BE7EC8" w:rsidRDefault="007F5ACD" w:rsidP="007F5ACD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ACD" w:rsidRPr="00BE7EC8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16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42C9">
        <w:rPr>
          <w:rFonts w:ascii="Times New Roman" w:eastAsia="Times New Roman" w:hAnsi="Times New Roman" w:cs="Times New Roman"/>
          <w:noProof/>
          <w:lang w:eastAsia="ru-RU"/>
        </w:rPr>
        <w:pict>
          <v:shape id="Поле 44" o:spid="_x0000_s1030" type="#_x0000_t202" style="position:absolute;margin-left:62.3pt;margin-top:1.25pt;width:347.45pt;height:6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IJOQIAAFkEAAAOAAAAZHJzL2Uyb0RvYy54bWysVF2O0zAQfkfiDpbfaZKSdpeo6WrpUoS0&#10;/EgLB3Acp7FwPMZ2m5TLcAqekDhDj8TY6XbL3wsiD9aMZ/zNzDczWVwNnSI7YZ0EXdJsklIiNIda&#10;6k1JP7xfP7mkxHmma6ZAi5LuhaNXy8ePFr0pxBRaULWwBEG0K3pT0tZ7UySJ463omJuAERqNDdiO&#10;eVTtJqkt6xG9U8k0TedJD7Y2FrhwDm9vRiNdRvymEdy/bRonPFElxdx8PG08q3AmywUrNpaZVvJj&#10;GuwfsuiY1Bj0BHXDPCNbK3+D6iS34KDxEw5dAk0juYg1YDVZ+ks1dy0zItaC5Dhzosn9P1j+ZvfO&#10;ElmXNM8p0azDHh2+HL4fvh2+ErxCfnrjCnS7M+joh+cwYJ9jrc7cAv/oiIZVy/RGXFsLfStYjfll&#10;4WVy9nTEcQGk6l9DjXHY1kMEGhrbBfKQDoLo2Kf9qTdi8ITjZZ5n03k2o4Sj7XKWTuezGIIV96+N&#10;df6lgI4EoaQWex/R2e7W+ZANK+5dQjAHStZrqVRU7KZaKUt2DOdkHb8j+k9uSpO+pE+zi9lIwF8h&#10;0vj9CaKTHgdeyQ6rODmxItD2QtdxHD2TapQxZaWPPAbqRhL9UA1jy0KAwHEF9R6JtTDON+4jCi3Y&#10;z5T0ONsldZ+2zApK1CuNzXmW5XlYhqjks4spKvbcUp1bmOYIVVJPySiu/LhAW2PlpsVI4zhouMaG&#10;NjJy/ZDVMX2c39iC466FBTnXo9fDH2H5AwAA//8DAFBLAwQUAAYACAAAACEAnpbPINwAAAAJAQAA&#10;DwAAAGRycy9kb3ducmV2LnhtbEyPwU7DMBBE70j8g7VIXBB1GkpoQ5yqQoIbldryAdt4m0SN11Hs&#10;NuHvWU5w29Ebzc4U68l16kpDaD0bmM8SUMSVty3XBr4O749LUCEiW+w8k4FvCrAub28KzK0feUfX&#10;fayVhHDI0UATY59rHaqGHIaZ74mFnfzgMIocam0HHCXcdTpNkkw7bFk+NNjTW0PVeX9xBj6RcXJu&#10;t3nw0W3dmJ4/Xg6JMfd30+YVVKQp/pnht75Uh1I6Hf2FbVCd6HSRidVA+gxK+HK+kuMo4ClbgC4L&#10;/X9B+QMAAP//AwBQSwECLQAUAAYACAAAACEAtoM4kv4AAADhAQAAEwAAAAAAAAAAAAAAAAAAAAAA&#10;W0NvbnRlbnRfVHlwZXNdLnhtbFBLAQItABQABgAIAAAAIQA4/SH/1gAAAJQBAAALAAAAAAAAAAAA&#10;AAAAAC8BAABfcmVscy8ucmVsc1BLAQItABQABgAIAAAAIQAT/MIJOQIAAFkEAAAOAAAAAAAAAAAA&#10;AAAAAC4CAABkcnMvZTJvRG9jLnhtbFBLAQItABQABgAIAAAAIQCels8g3AAAAAkBAAAPAAAAAAAA&#10;AAAAAAAAAJMEAABkcnMvZG93bnJldi54bWxQSwUGAAAAAAQABADzAAAAnAUAAAAA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признании жилого дома аварийным и подлежащим сносу» 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мероприятий с указанием сроков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расселения жильцов жилого дома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3" o:spid="_x0000_s1092" style="position:absolute;left:0;text-align:left;z-index:251674624;visibility:visible" from="240.15pt,13.05pt" to="24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75ZAIAAHsEAAAOAAAAZHJzL2Uyb0RvYy54bWysVM1uEzEQviPxDpbvyWbTTZuuuqlQNuFS&#10;oFLLAzi2N2vhtVe2k02EkKBnpD4Cr8ABpEoFnmHzRoydH1q4IEQOzng88/mbb8Z7dr6qJFpyY4VW&#10;GY67PYy4opoJNc/w6+tpZ4iRdUQxIrXiGV5zi89HT5+cNXXK+7rUknGDAETZtKkzXDpXp1Fkackr&#10;Yru65goOC20q4mBr5hEzpAH0Skb9Xu84arRhtdGUWwvefHuIRwG/KDh1r4rCcodkhoGbC6sJ68yv&#10;0eiMpHND6lLQHQ3yDywqIhRceoDKiSNoYcQfUJWgRltduC7VVaSLQlAeaoBq4t5v1VyVpOahFhDH&#10;1geZ7P+DpS+XlwYJluHkCCNFKuhR+2nzfnPbfms/b27R5kP7o/3afmnv2u/t3eYG7PvNR7D9YXu/&#10;c98iSActm9qmADlWl8arQVfqqr7Q9I1FSo9LouY81HS9ruGe2GdEj1L8xtbAaNa80AxiyMLpIOyq&#10;MJWHBMnQKvRvfegfXzlEt04K3v5wcDIIrY1Ius+rjXXPua6QNzIshfLKkpQsL6zzPEi6D/FupadC&#10;yjAdUqEmw6eD/iAkWC0F84c+zJr5bCwNWhI/X+EXioKTh2FGLxQLYCUnbLKzHRESbOSCGs4I0Edy&#10;7G+rOMNIcnhS3trSk8rfCLUC4Z21HbG3p73TyXAyTDpJ/3jSSXp53nk2HSed42l8MsiP8vE4j995&#10;8nGSloIxrjz//bjHyd+N0+7hbQf1MPAHoaLH6EFRILv/D6RDs31/t5My02x9aXx1vu8w4SF49xr9&#10;E3q4D1G/vhmjnwAAAP//AwBQSwMEFAAGAAgAAAAhAF2dR8XfAAAACQEAAA8AAABkcnMvZG93bnJl&#10;di54bWxMj8FOwzAMhu9IvENkJG4szUCjKnUnhDQuG0zb0DRuWWPaisapmnQrb08QBzja/vT7+/P5&#10;aFtxot43jhHUJAFBXDrTcIXwtlvcpCB80Gx065gQvsjDvLi8yHVm3Jk3dNqGSsQQ9plGqEPoMil9&#10;WZPVfuI64nj7cL3VIY59JU2vzzHctnKaJDNpdcPxQ607eqqp/NwOFmGzWizT/XIYy/79Wb3u1quX&#10;g08Rr6/GxwcQgcbwB8OPflSHIjod3cDGixbhLk1uI4ownSkQEfhdHBHulQJZ5PJ/g+IbAAD//wMA&#10;UEsBAi0AFAAGAAgAAAAhALaDOJL+AAAA4QEAABMAAAAAAAAAAAAAAAAAAAAAAFtDb250ZW50X1R5&#10;cGVzXS54bWxQSwECLQAUAAYACAAAACEAOP0h/9YAAACUAQAACwAAAAAAAAAAAAAAAAAvAQAAX3Jl&#10;bHMvLnJlbHNQSwECLQAUAAYACAAAACEA+rce+WQCAAB7BAAADgAAAAAAAAAAAAAAAAAuAgAAZHJz&#10;L2Uyb0RvYy54bWxQSwECLQAUAAYACAAAACEAXZ1Hxd8AAAAJAQAADwAAAAAAAAAAAAAAAAC+BAAA&#10;ZHJzL2Rvd25yZXYueG1sUEsFBgAAAAAEAAQA8wAAAMoFAAAAAA=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2" o:spid="_x0000_s1031" type="#_x0000_t202" style="position:absolute;margin-left:62.3pt;margin-top:7.95pt;width:347.45pt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2kOwIAAFkEAAAOAAAAZHJzL2Uyb0RvYy54bWysVF1u2zAMfh+wOwh6XxxnTtoY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c0mlGjWYo8O94fvh2+HrwSvkJ/OuBzd7gw6+v4F9NjnWKszt8A/OaJh1TC9EdfWQtcIVmF+&#10;aXiZnD0dcFwAKbs3UGEctvUQgfratoE8pIMgOvZpf+qN6D3heJll6WSWTinhaMtmF/P5NIZg+cNr&#10;Y51/JaAlQSioxd5HdLa7dT5kw/IHlxDMgZLVWioVFbspV8qSHcM5WcfviP6Tm9KkK+jz9GI6EPBX&#10;iHH8/gTRSo8Dr2Rb0MuTE8sDbS91FcfRM6kGGVNW+shjoG4g0fdlH1sWGQgcl1DtkVgLw3zjPqLQ&#10;gP1CSYezXVD3ecusoES91ticeZplYRmikk0vJqjYc0t5bmGaI1RBPSWDuPLDAm2NlZsGIw3joOEa&#10;G1rLyPVjVsf0cX5jC467FhbkXI9ej3+E5Q8AAAD//wMAUEsDBBQABgAIAAAAIQBRHyvB3AAAAAkB&#10;AAAPAAAAZHJzL2Rvd25yZXYueG1sTI/NTsMwEITvSLyDtUhcEHUa0dCEOFWFBDeQ+vMA23hJosbr&#10;KHab8PYsJ7jNaD/NzpSb2fXqSmPoPBtYLhJQxLW3HTcGjoe3xzWoEJEt9p7JwDcF2FS3NyUW1k+8&#10;o+s+NkpCOBRooI1xKLQOdUsOw8IPxHL78qPDKHZstB1xknDX6zRJMu2wY/nQ4kCvLdXn/cUZ+EDG&#10;2bnd9sFH9+mm9Pz+fEiMub+bty+gIs3xD4bf+lIdKul08he2QfXi06dMUBGrHJQA62W+AnUSkWeg&#10;q1L/X1D9AAAA//8DAFBLAQItABQABgAIAAAAIQC2gziS/gAAAOEBAAATAAAAAAAAAAAAAAAAAAAA&#10;AABbQ29udGVudF9UeXBlc10ueG1sUEsBAi0AFAAGAAgAAAAhADj9If/WAAAAlAEAAAsAAAAAAAAA&#10;AAAAAAAALwEAAF9yZWxzLy5yZWxzUEsBAi0AFAAGAAgAAAAhALYp3aQ7AgAAWQQAAA4AAAAAAAAA&#10;AAAAAAAALgIAAGRycy9lMm9Eb2MueG1sUEsBAi0AFAAGAAgAAAAhAFEfK8HcAAAACQEAAA8AAAAA&#10;AAAAAAAAAAAAlQQAAGRycy9kb3ducmV2LnhtbFBLBQYAAAAABAAEAPMAAACeBQAAAAA=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заявлений и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предоставления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специалистами Отдела,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1" o:spid="_x0000_s1091" style="position:absolute;z-index:251675648;visibility:visible" from="240.15pt,3.4pt" to="240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c8YgIAAHsEAAAOAAAAZHJzL2Uyb0RvYy54bWysVM1uEzEQviPxDpbv6WbDpk1X3SCUTbgU&#10;qNTyAI7tzVp4bct2s4kQEnBG6iPwChxAqlTgGTZvxNj5gcIFIXJwxuOZz998M96zx6tGoiW3TmhV&#10;4PSojxFXVDOhFgV+eTXrjTBynihGpFa8wGvu8OPxwwdnrcn5QNdaMm4RgCiXt6bAtfcmTxJHa94Q&#10;d6QNV3BYadsQD1u7SJglLaA3Mhn0+8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9gNDwZxtYmJN/nGev8U64bFIwCS6GCsiQny3PngTmE7kOCW+mZkDJO&#10;h1SoLfDpcDCMCU5LwcJhCHN2MZ9Ii5YkzFf8BRkA7F6Y1deKRbCaEzbd2Z4ICTbyUQ1vBegjOQ63&#10;NZxhJDk8qWBtEaUKN0KtQHhnbUfs9Wn/dDqajrJeNjie9rJ+WfaezCZZ73iWngzLR+VkUqZvAvk0&#10;y2vBGFeB/37c0+zvxmn38LaDehj4g1DJffQoApDd/0fSsdmhv9tJmWu2vrChutB3mPAYvHuN4Qn9&#10;uo9RP78Z4x8AAAD//wMAUEsDBBQABgAIAAAAIQAi//K53gAAAAgBAAAPAAAAZHJzL2Rvd25yZXYu&#10;eG1sTI/NTsMwEITvSLyDtUjcqBN+KivEqRBSubSA2iIENzdekoh4HdlOG96eRRzgOJrRzDflYnK9&#10;OGCInScN+SwDgVR721Gj4WW3vFAgYjJkTe8JNXxhhEV1elKawvojbfCwTY3gEoqF0dCmNBRSxrpF&#10;Z+LMD0jsffjgTGIZGmmDOXK56+Vlls2lMx3xQmsGvG+x/tyOTsNmvVyp19U41eH9IX/aPa8f36LS&#10;+vxsursFkXBKf2H4wWd0qJhp70eyUfQarlV2xVENc37A/q/ea7jJFciqlP8PVN8AAAD//wMAUEsB&#10;Ai0AFAAGAAgAAAAhALaDOJL+AAAA4QEAABMAAAAAAAAAAAAAAAAAAAAAAFtDb250ZW50X1R5cGVz&#10;XS54bWxQSwECLQAUAAYACAAAACEAOP0h/9YAAACUAQAACwAAAAAAAAAAAAAAAAAvAQAAX3JlbHMv&#10;LnJlbHNQSwECLQAUAAYACAAAACEAg7UXPGICAAB7BAAADgAAAAAAAAAAAAAAAAAuAgAAZHJzL2Uy&#10;b0RvYy54bWxQSwECLQAUAAYACAAAACEAIv/yud4AAAAIAQAADwAAAAAAAAAAAAAAAAC8BAAAZHJz&#10;L2Rvd25yZXYueG1sUEsFBgAAAAAEAAQA8wAAAMcFAAAAAA==&#10;">
            <v:stroke endarrow="block"/>
          </v:line>
        </w:pict>
      </w: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0" o:spid="_x0000_s1032" type="#_x0000_t202" style="position:absolute;margin-left:62.3pt;margin-top:12.1pt;width:347.45pt;height:2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zOgIAAFkEAAAOAAAAZHJzL2Uyb0RvYy54bWysVF2O0zAQfkfiDpbfaZJu212ipqulSxHS&#10;8iMtHMBxnMTC9hjbbbJchlPwhMQZeiQmTluqBV4QebA89vjzN983zvK614rshPMSTEGzSUqJMBwq&#10;aZqCfvyweXZFiQ/MVEyBEQV9EJ5er54+WXY2F1NoQVXCEQQxPu9sQdsQbJ4knrdCMz8BKwxu1uA0&#10;Cxi6Jqkc6xBdq2SapoukA1dZB1x4j6u34yZdRfy6Fjy8q2svAlEFRW4hji6O5TAmqyXLG8dsK/mB&#10;BvsHFppJg5eeoG5ZYGTr5G9QWnIHHuow4aATqGvJRawBq8nSR9Xct8yKWAuK4+1JJv//YPnb3XtH&#10;ZFXQGcpjmEaP9l/3P/bf998ILqE+nfU5pt1bTAz9C+jR51irt3fAP3liYN0y04gb56BrBauQXzac&#10;TM6Ojjh+ACm7N1DhPWwbIAL1tdODeCgHQXQk8nDyRvSBcFyczbLpIptTwnFvukgv5pFcwvLjaet8&#10;eCVAk2FSUIfeR3S2u/NhYMPyY8pwmQclq41UKgauKdfKkR3DPtnELxbwKE0Z0hX0IrucjwL8FSKN&#10;358gtAzY8Erqgl6dklg+yPbSVLEdA5NqnCNlZQ46DtKNIoa+7KNli6M9JVQPKKyDsb/xPeKkBfeF&#10;kg57u6D+85Y5QYl6bdCc59lscDvEYDa/nGLgznfK8x1mOEIVNFAyTtdhfEBb62TT4k1jOxi4QUNr&#10;GbUenB9ZHehj/0YLDm9teCDnccz69UdY/QQ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z6djM6AgAAWQQAAA4AAAAAAAAA&#10;AAAAAAAALgIAAGRycy9lMm9Eb2MueG1sUEsBAi0AFAAGAAgAAAAhAED+4vHdAAAACQEAAA8AAAAA&#10;AAAAAAAAAAAAlAQAAGRycy9kb3ducmV2LnhtbFBLBQYAAAAABAAEAPMAAACeBQAAAAA=&#10;" strokeweight=".25pt">
            <v:textbox>
              <w:txbxContent>
                <w:p w:rsidR="00945098" w:rsidRPr="00102EB2" w:rsidRDefault="00945098" w:rsidP="007F5A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заявлений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9" o:spid="_x0000_s1090" style="position:absolute;left:0;text-align:left;z-index:251676672;visibility:visibl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8" o:spid="_x0000_s1033" type="#_x0000_t202" style="position:absolute;left:0;text-align:left;margin-left:62.3pt;margin-top:-.1pt;width:347.4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QONwIAAFkEAAAOAAAAZHJzL2Uyb0RvYy54bWysVF2O0zAQfkfiDpbfaZrSbpeo6WrpUoS0&#10;/EgLB3Acp7GwPcZ2m5TLcAqekDhDj8TY6XbL3wsiD5btGX8z830zWVz1WpGdcF6CKWk+GlMiDIda&#10;mk1JP7xfP7mkxAdmaqbAiJLuhadXy8ePFp0txARaULVwBEGMLzpb0jYEW2SZ563QzI/ACoPGBpxm&#10;AY9uk9WOdYiuVTYZjy+yDlxtHXDhPd7eDEa6TPhNI3h42zReBKJKirmFtLq0VnHNlgtWbByzreTH&#10;NNg/ZKGZNBj0BHXDAiNbJ3+D0pI78NCEEQedQdNILlINWE0+/qWau5ZZkWpBcrw90eT/Hyx/s3vn&#10;iKxL+hSVMkyjRocvh++Hb4evBK+Qn876At3uLDqG/jn0qHOq1dtb4B89MbBqmdmIa+egawWrMb88&#10;vszOng44PoJU3WuoMQ7bBkhAfeN0JA/pIIiOOu1P2og+EI6X02k+uchnlHC0TWdzFD+FYMX9a+t8&#10;eClAk7gpqUPtEzrb3foQs2HFvUsM5kHJei2VSge3qVbKkR3DPlmn74j+k5sypEOm8vlsIOCvEOP0&#10;/QlCy4ANr6Qu6eXJiRWRthemTu0YmFTDHlNW5shjpG4gMfRVnySbxwCR4wrqPRLrYOhvnEfctOA+&#10;U9Jhb5fUf9oyJyhRrwyK8yyfTuMwpEPikhJ3bqnOLcxwhCppoGTYrsIwQFvr5KbFSEM7GLhGQRuZ&#10;uH7I6pg+9m+S4DhrcUDOz8nr4Y+w/AEAAP//AwBQSwMEFAAGAAgAAAAhAA3RmD3cAAAACAEAAA8A&#10;AABkcnMvZG93bnJldi54bWxMj81OwzAQhO9IvIO1SFxQ6ySCNoQ4VYUEN5D68wDbeEmixusodpvw&#10;9iwnOI5mNPNNuZldr640hs6zgXSZgCKuve24MXA8vC1yUCEiW+w9k4FvCrCpbm9KLKyfeEfXfWyU&#10;lHAo0EAb41BoHeqWHIalH4jF+/KjwyhybLQdcZJy1+ssSVbaYcey0OJAry3V5/3FGfhAxtm53fbB&#10;R/fppuz8vj4kxtzfzdsXUJHm+BeGX3xBh0qYTv7CNqhedPa4kqiBRQZK/Dx9fgJ1MrBOc9BVqf8f&#10;qH4AAAD//wMAUEsBAi0AFAAGAAgAAAAhALaDOJL+AAAA4QEAABMAAAAAAAAAAAAAAAAAAAAAAFtD&#10;b250ZW50X1R5cGVzXS54bWxQSwECLQAUAAYACAAAACEAOP0h/9YAAACUAQAACwAAAAAAAAAAAAAA&#10;AAAvAQAAX3JlbHMvLnJlbHNQSwECLQAUAAYACAAAACEA1C5UDjcCAABZBAAADgAAAAAAAAAAAAAA&#10;AAAuAgAAZHJzL2Uyb0RvYy54bWxQSwECLQAUAAYACAAAACEADdGYPdwAAAAIAQAADwAAAAAAAAAA&#10;AAAAAACRBAAAZHJzL2Rvd25yZXYueG1sUEsFBgAAAAAEAAQA8wAAAJoFAAAAAA==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на наличие (отсутствие) оснований для переселения нанимателей, специалистами Отдела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7" o:spid="_x0000_s1089" style="position:absolute;left:0;text-align:left;z-index:251677696;visibility:visibl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6" o:spid="_x0000_s1034" type="#_x0000_t202" style="position:absolute;margin-left:62.3pt;margin-top:3.2pt;width:347.45pt;height:4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yPOgIAAFkEAAAOAAAAZHJzL2Uyb0RvYy54bWysVF2O0zAQfkfiDpbfaZLSdkv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quCPl1QolmHPTp8OXw/fDt8JXiF/PTG5eh2a9DRD89hwD7HWp25Af7REQ2blulGXFkLfStYhfll&#10;4WVy9nTEcQGk7F9DhXHYzkMEGmrbBfKQDoLo2Ke7U2/E4AnHy9ksmy6yOSUcbYt0MZvOYwiW3782&#10;1vmXAjoShIJa7H1EZ/sb50M2LL93CcEcKFltpVJRsU25UZbsGc7JNn5H9J/clCY9MpVdzEcC/gqR&#10;xu9PEJ30OPBKdgVdnpxYHmh7oas4jp5JNcqYstJHHgN1I4l+KIfYsmUIEDguobpDYi2M8437iEIL&#10;9jMlPc52Qd2nHbOCEvVKY3OeZbNZWIaozOYXU1TsuaU8tzDNEaqgnpJR3PhxgXbGyqbFSOM4aLjC&#10;htYycv2Q1TF9nN/YguOuhQU516PXwx9h/QMAAP//AwBQSwMEFAAGAAgAAAAhAIXI/lbcAAAACQEA&#10;AA8AAABkcnMvZG93bnJldi54bWxMj91Kw0AQhe8F32EZwRuxm4Qa25hNKYLeKfTnAabZNQnNzIbs&#10;tolv73ill4fvcOabcjNTr65uDJ1nA+kiAeW49rbjxsDx8Pa4AhUissXeszPw7QJsqtubEgvrJ965&#10;6z42SkY4FGigjXEotA516wjDwg+OhX35kTBKHBttR5xknHqdJUmuCTuWCy0O7rV19Xl/IQMfyDgT&#10;7bYPPtInTdn5/fmQGHN/N29fQEU3x78y/OqLOlTidPIXtkH1krNlLlUD+RKU8FW6fgJ1EpCka9BV&#10;qf9/UP0AAAD//wMAUEsBAi0AFAAGAAgAAAAhALaDOJL+AAAA4QEAABMAAAAAAAAAAAAAAAAAAAAA&#10;AFtDb250ZW50X1R5cGVzXS54bWxQSwECLQAUAAYACAAAACEAOP0h/9YAAACUAQAACwAAAAAAAAAA&#10;AAAAAAAvAQAAX3JlbHMvLnJlbHNQSwECLQAUAAYACAAAACEAmDc8jzoCAABZBAAADgAAAAAAAAAA&#10;AAAAAAAuAgAAZHJzL2Uyb0RvYy54bWxQSwECLQAUAAYACAAAACEAhcj+VtwAAAAJAQAADwAAAAAA&#10;AAAAAAAAAACUBAAAZHJzL2Rvd25yZXYueG1sUEsFBgAAAAAEAAQA8wAAAJ0FAAAAAA==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и предложение варианта жилого помещения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жилищного фонда для осмотра и переселения нанимателей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пециалистами Отдела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5" o:spid="_x0000_s1088" style="position:absolute;left:0;text-align:left;z-index:251678720;visibility:visibl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42C9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4" o:spid="_x0000_s1035" type="#_x0000_t202" style="position:absolute;left:0;text-align:left;margin-left:62.3pt;margin-top:4.45pt;width:347.45pt;height:62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aaOwIAAFkEAAAOAAAAZHJzL2Uyb0RvYy54bWysVF2O0zAQfkfiDpbfaZqSttuo6WrpUoS0&#10;/EgLB3AdJ7FwPMZ2myyX4RQ8IXGGHomx05ZqgRdEHiyPZ/x55vtmsrzuW0X2wjoJuqDpaEyJ0BxK&#10;qeuCfvyweXZFifNMl0yBFgV9EI5er54+WXYmFxNoQJXCEgTRLu9MQRvvTZ4kjjeiZW4ERmh0VmBb&#10;5tG0dVJa1iF6q5LJeDxLOrClscCFc3h6OzjpKuJXleD+XVU54YkqKObm42rjug1rslqyvLbMNJIf&#10;02D/kEXLpMZHz1C3zDOys/I3qFZyCw4qP+LQJlBVkotYA1aTjh9Vc98wI2ItSI4zZ5rc/4Plb/fv&#10;LZFlQZ9nlGjWokaHr4cfh++HbwSPkJ/OuBzD7g0G+v4F9KhzrNWZO+CfHNGwbpiuxY210DWClZhf&#10;Gm4mF1cHHBdAtt0bKPEdtvMQgfrKtoE8pIMgOur0cNZG9J5wPMyydDJLp5Rw9M0X8+ksipew/HTb&#10;WOdfCWhJ2BTUovYRne3vnA/ZsPwUEh5zoGS5kUpFw9bbtbJkz7BPNvGLBTwKU5p0yFQ6nw4E/BVi&#10;HL8/QbTSY8Mr2Rb06hzE8kDbS13GdvRMqmGPKSt95DFQN5Do+20fJVuc5NlC+YDEWhj6G+cRNw3Y&#10;L5R02NsFdZ93zApK1GuN4izSLAvDEI1sOp+gYS8920sP0xyhCuopGbZrPwzQzlhZN/jS0A4ablDQ&#10;Skaug/JDVsf0sX+jBMdZCwNyaceoX3+E1U8AAAD//wMAUEsDBBQABgAIAAAAIQCYnBf43QAAAAkB&#10;AAAPAAAAZHJzL2Rvd25yZXYueG1sTI9BTsMwEEX3SNzBGiQ2iDoNbUlDnKpCgh1IbTnANDZJ1Mw4&#10;it0m3J5hRZdf7+vPm2IzUacubgitZwPzWQLKceVty7WBr8PbYwYqRGSLnWdn4McF2JS3NwXm1o+8&#10;c5d9rJWMcMjRQBNjn2sdqsYRhpnvHQv79gNhlDjU2g44yjh1Ok2SlSZsWS402LvXxlWn/ZkMfCDj&#10;RLTbPvhInzSmp/fnQ2LM/d20fQEV3RT/y/CnL+pQitPRn9kG1UlOFyupGsjWoIRn8/US1FHA02IJ&#10;uiz09QflLwAAAP//AwBQSwECLQAUAAYACAAAACEAtoM4kv4AAADhAQAAEwAAAAAAAAAAAAAAAAAA&#10;AAAAW0NvbnRlbnRfVHlwZXNdLnhtbFBLAQItABQABgAIAAAAIQA4/SH/1gAAAJQBAAALAAAAAAAA&#10;AAAAAAAAAC8BAABfcmVscy8ucmVsc1BLAQItABQABgAIAAAAIQDBihaaOwIAAFkEAAAOAAAAAAAA&#10;AAAAAAAAAC4CAABkcnMvZTJvRG9jLnhtbFBLAQItABQABgAIAAAAIQCYnBf43QAAAAkBAAAPAAAA&#10;AAAAAAAAAAAAAJUEAABkcnMvZG93bnJldi54bWxQSwUGAAAAAAQABADzAAAAnwUAAAAA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3" o:spid="_x0000_s1087" style="position:absolute;left:0;text-align:left;z-index:251679744;visibility:visibl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2" o:spid="_x0000_s1036" type="#_x0000_t202" style="position:absolute;left:0;text-align:left;margin-left:62.3pt;margin-top:6.95pt;width:347.45pt;height:4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TOgIAAFoEAAAOAAAAZHJzL2Uyb0RvYy54bWysVF2O0zAQfkfiDpbfaX5Iu0vUdLV0KUJa&#10;fqSFAziOk1g4HmO7TcplOAVPSJyhR2LidLvl7wWRB2vGM/5m5puZLK+GTpGdsE6CLmgyiykRmkMl&#10;dVPQD+83Ty4pcZ7piinQoqB74ejV6vGjZW9ykUILqhKWIIh2eW8K2npv8ihyvBUdczMwQqOxBtsx&#10;j6ptosqyHtE7FaVxvIh6sJWxwIVzeHszGekq4Ne14P5tXTvhiSoo5ubDacNZjme0WrK8scy0kh/T&#10;YP+QRcekxqAnqBvmGdla+RtUJ7kFB7WfcegiqGvJRagBq0niX6q5a5kRoRYkx5kTTe7/wfI3u3eW&#10;yKqgT1NKNOuwR4cvh++Hb4evBK+Qn964HN3uDDr64TkM2OdQqzO3wD86omHdMt2Ia2uhbwWrML9k&#10;fBmdPZ1w3AhS9q+hwjhs6yEADbXtRvKQDoLo2Kf9qTdi8ITjZZYl6SKZU8LRtogXWToPIVh+/9pY&#10;518K6MgoFNRi7wM62906P2bD8nuXMZgDJauNVCootinXypIdwznZhO+I/pOb0qRHppKL+UTAXyHi&#10;8P0JopMeB17JrqCXJyeWj7S90FUYR8+kmmRMWekjjyN1E4l+KIfQsiTM70hyCdUembUwDTguJAot&#10;2M+U9DjcBXWftswKStQrjd15lmTZuA1ByeYXKSr23FKeW5jmCFVQT8kkrv20QVtjZdNipGkeNFxj&#10;R2sZyH7I6pg/DnDowXHZxg0514PXwy9h9QM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CUMJxTOgIAAFoEAAAOAAAAAAAA&#10;AAAAAAAAAC4CAABkcnMvZTJvRG9jLnhtbFBLAQItABQABgAIAAAAIQDaDZYe3gAAAAoBAAAPAAAA&#10;AAAAAAAAAAAAAJQEAABkcnMvZG93bnJldi54bWxQSwUGAAAAAAQABADzAAAAnwUAAAAA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Комиссией о предоставлении жилого </w:t>
                  </w:r>
                  <w:proofErr w:type="spellStart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помещенияпо</w:t>
                  </w:r>
                  <w:proofErr w:type="spellEnd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договору социального найма, отказе в предоставлении жилого помещения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31" o:spid="_x0000_s1086" style="position:absolute;z-index:251680768;visibility:visible" from="240.15pt,2pt" to="240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TYgIAAHsEAAAOAAAAZHJzL2Uyb0RvYy54bWysVM1uEzEQviPxDpbv6WbTpE1X3VQom3Ap&#10;UKnlARzbm7Xw2pbtZhMhJOCMlEfgFTiAVKnAM2zeiLHzA4ULQuTgjMczn7/5ZrznF8taogW3TmiV&#10;4/SoixFXVDOh5jl+eTPtDDFynihGpFY8xyvu8MXo8aPzxmS8pystGbcIQJTLGpPjynuTJYmjFa+J&#10;O9KGKzgsta2Jh62dJ8ySBtBrmfS63ZOk0ZYZqyl3DrzF9hCPIn5ZcupflKXjHskcAzcfVxvXWViT&#10;0TnJ5paYStAdDfIPLGoiFFx6gCqIJ+jWij+gakGtdrr0R1TXiS5LQXmsAapJu79Vc10Rw2MtII4z&#10;B5nc/4OlzxdXFgmW4+MUI0Vq6FH7cfN2s26/tp82a7R5135vv7Sf27v2W3u3eQ/2/eYD2OGwvd+5&#10;1wjSQcvGuAwgx+rKBjXoUl2bS01fOaT0uCJqzmNNNysD98SM5EFK2DgDjGbNM80ghtx6HYVdlrYO&#10;kCAZWsb+rQ7940uP6NZJwdsbDk4HsbUJyfZ5xjr/lOsaBSPHUqigLMnI4tJ5YA6h+5DgVnoqpIzT&#10;IRVqcnw26A1igtNSsHAYwpydz8bSogUJ8xV/QQYAexBm9a1iEazihE12tidCgo18VMNbAfpIjsNt&#10;NWcYSQ5PKlhbRKnCjVArEN5Z2xF7fdY9mwwnw36n3zuZdPrdoug8mY77nZNpejoojovxuEjfBPJp&#10;P6sEY1wF/vtxT/t/N067h7cd1MPAH4RKHqJHEYDs/j+Sjs0O/d1Oykyz1ZUN1YW+w4TH4N1rDE/o&#10;132M+vnNGP0AAAD//wMAUEsDBBQABgAIAAAAIQDaLmMY2wAAAAgBAAAPAAAAZHJzL2Rvd25yZXYu&#10;eG1sTE/LTsMwELwj8Q/WInGjdgGhEOJUCKlcWqj6UAU3N16SiHgd2U4b/p5FHOA2oxnNo5iNrhNH&#10;DLH1pGE6USCQKm9bqjXstvOrDERMhqzpPKGGL4wwK8/PCpNbf6I1HjepFhxCMTcampT6XMpYNehM&#10;nPgeibUPH5xJTEMtbTAnDnedvFbqTjrTEjc0psenBqvPzeA0rJfzRbZfDGMV3p+nr9vV8uUtZlpf&#10;XoyPDyASjunPDD/zeTqUvOngB7JRdBpuM3XDVgZ8ifVffmBwr0CWhfx/oPwGAAD//wMAUEsBAi0A&#10;FAAGAAgAAAAhALaDOJL+AAAA4QEAABMAAAAAAAAAAAAAAAAAAAAAAFtDb250ZW50X1R5cGVzXS54&#10;bWxQSwECLQAUAAYACAAAACEAOP0h/9YAAACUAQAACwAAAAAAAAAAAAAAAAAvAQAAX3JlbHMvLnJl&#10;bHNQSwECLQAUAAYACAAAACEAYJS8U2ICAAB7BAAADgAAAAAAAAAAAAAAAAAuAgAAZHJzL2Uyb0Rv&#10;Yy54bWxQSwECLQAUAAYACAAAACEA2i5jGNsAAAAIAQAADwAAAAAAAAAAAAAAAAC8BAAAZHJzL2Rv&#10;d25yZXYueG1sUEsFBgAAAAAEAAQA8wAAAMQFAAAAAA=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30" o:spid="_x0000_s1037" type="#_x0000_t202" style="position:absolute;margin-left:62.3pt;margin-top:1.15pt;width:347.45pt;height:6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mFOQIAAFoEAAAOAAAAZHJzL2Uyb0RvYy54bWysVF2O0zAQfkfiDpbfaZLSdpeo6WrpUoS0&#10;/EgLB3AcJ7FwPMZ2m5TLcAqekDhDj8TY6XarBV4QebA8nvHnb76ZyfJq6BTZCesk6IJmk5QSoTlU&#10;UjcF/fRx8+ySEueZrpgCLQq6F45erZ4+WfYmF1NoQVXCEgTRLu9NQVvvTZ4kjreiY24CRmh01mA7&#10;5tG0TVJZ1iN6p5Jpmi6SHmxlLHDhHJ7ejE66ivh1Lbh/X9dOeKIKitx8XG1cy7AmqyXLG8tMK/mR&#10;BvsHFh2TGh89Qd0wz8jWyt+gOsktOKj9hEOXQF1LLmIOmE2WPsrmrmVGxFxQHGdOMrn/B8vf7T5Y&#10;IquCPkd5NOuwRodvh5+HH4fvBI9Qn964HMPuDAb64SUMWOeYqzO3wD87omHdMt2Ia2uhbwWrkF8W&#10;biZnV0ccF0DK/i1U+A7beohAQ227IB7KQRAdiexPtRGDJxwPZ7NsusjmlHD0XS6ydBHJJSy/v22s&#10;868FdCRsCmqx9hGd7W6dD2xYfh8SHnOgZLWRSkXDNuVaWbJj2Ceb+MUEHoUpTXpUKruYjwL8FSKN&#10;358gOumx4ZXsMItTEMuDbK90FdvRM6nGPVJW+qhjkG4U0Q/lEEuWRZWDyCVUe1TWwtjgOJC4acF+&#10;paTH5i6o+7JlVlCi3miszotsNgvTEI3Z/GKKhj33lOcepjlCFdRTMm7XfpygrbGyafGlsR80XGNF&#10;axnFfmB15I8NHGtwHLYwIed2jHr4Jax+AQAA//8DAFBLAwQUAAYACAAAACEAJ0NBxt0AAAAJAQAA&#10;DwAAAGRycy9kb3ducmV2LnhtbEyPy07DMBBF90j8gzWV2CDqNIU+0jhVhQQ7KrXlA6bxkESNx1Hs&#10;NuHvGVawvDpXd87k29G16kZ9aDwbmE0TUMSltw1XBj5Pb08rUCEiW2w9k4FvCrAt7u9yzKwf+EC3&#10;Y6yUjHDI0EAdY5dpHcqaHIap74iFffneYZTYV9r2OMi4a3WaJAvtsGG5UGNHrzWVl+PVGfhAxtG5&#10;w+7RR7d3Q3p5X54SYx4m424DKtIY/8rwqy/qUIjT2V/ZBtVKTp8XUjWQzkEJX83WL6DOAubLNegi&#10;1/8/KH4AAAD//wMAUEsBAi0AFAAGAAgAAAAhALaDOJL+AAAA4QEAABMAAAAAAAAAAAAAAAAAAAAA&#10;AFtDb250ZW50X1R5cGVzXS54bWxQSwECLQAUAAYACAAAACEAOP0h/9YAAACUAQAACwAAAAAAAAAA&#10;AAAAAAAvAQAAX3JlbHMvLnJlbHNQSwECLQAUAAYACAAAACEArIGZhTkCAABaBAAADgAAAAAAAAAA&#10;AAAAAAAuAgAAZHJzL2Uyb0RvYy54bWxQSwECLQAUAAYACAAAACEAJ0NBxt0AAAAJAQAADwAAAAAA&#10;AAAAAAAAAACTBAAAZHJzL2Rvd25yZXYueG1sUEsFBgAAAAAEAAQA8wAAAJ0FAAAAAA==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предоставлении жилого помещения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договору социального найма, </w:t>
                  </w:r>
                  <w:proofErr w:type="gramStart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</w:t>
                  </w:r>
                  <w:proofErr w:type="gramEnd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жилого помещения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29" o:spid="_x0000_s1085" style="position:absolute;z-index:251681792;visibility:visible" from="240.15pt,1pt" to="24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Tl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94II0Vq6FH7afNuc9N+az9vbtDmffuj/dp+aW/b7+3t5gPYd5uPYIfD9m7n&#10;vkGQDlo2xmUAOVEXNqhBV+rSnGv62iGlJxVRCx5rulobuCcNGcmDlLBxBhjNm+eaQQy59joKuypt&#10;HSBBMrSK/Vsf+sdXHtGtk4K3NxycDGJrE5Lt84x1/hnXNQpGjqVQQVmSkeW584EHyfYhwa30TEgZ&#10;p0Mq1OR4NOgNYoLTUrBwGMKcXcwn0qIlCfMVf7EoOLkfZvW1YhGs4oRNd7YnQoKNfFTDWwH6SI7D&#10;bTVnGEkOTypYW3pShRuhViC8s7Yj9mbUHU2H02G/0+8dTzv9blF0ns4m/c7xLD0ZFE+KyaRI3wby&#10;aT+rBGNcBf77cU/7fzdOu4e3HdTDwB+ESh6iR0WB7P4/ko7NDv3dTspcs/WFDdWFvsOEx+DdawxP&#10;6P4+Rv36Zox/AgAA//8DAFBLAwQUAAYACAAAACEAfRtZtd4AAAAIAQAADwAAAGRycy9kb3ducmV2&#10;LnhtbEyPwU7DMBBE70j8g7VI3KjdgiAKcSqEVC4toLYItTc3XpKIeB3ZThv+nkUc4LajGc2+Keaj&#10;68QRQ2w9aZhOFAikytuWag1v28VVBiImQ9Z0nlDDF0aYl+dnhcmtP9Eaj5tUCy6hmBsNTUp9LmWs&#10;GnQmTnyPxN6HD84klqGWNpgTl7tOzpS6lc60xB8a0+Njg9XnZnAa1qvFMntfDmMV9k/Tl+3r6nkX&#10;M60vL8aHexAJx/QXhh98RoeSmQ5+IBtFp+EmU9cc1TDjSez/6gMfdwpkWcj/A8pvAAAA//8DAFBL&#10;AQItABQABgAIAAAAIQC2gziS/gAAAOEBAAATAAAAAAAAAAAAAAAAAAAAAABbQ29udGVudF9UeXBl&#10;c10ueG1sUEsBAi0AFAAGAAgAAAAhADj9If/WAAAAlAEAAAsAAAAAAAAAAAAAAAAALwEAAF9yZWxz&#10;Ly5yZWxzUEsBAi0AFAAGAAgAAAAhAEvx9OVjAgAAewQAAA4AAAAAAAAAAAAAAAAALgIAAGRycy9l&#10;Mm9Eb2MueG1sUEsBAi0AFAAGAAgAAAAhAH0bWbXeAAAACA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28" o:spid="_x0000_s1038" type="#_x0000_t202" style="position:absolute;margin-left:62.3pt;margin-top:.8pt;width:347.45pt;height:4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ysOwIAAFoEAAAOAAAAZHJzL2Uyb0RvYy54bWysVF2O0zAQfkfiDpbfaZqQdpeo6WrpUoS0&#10;/EgLB3AdJ7FwPMZ2m5TLcAqekDhDj8TY6XbL3wsiD5bHHn8z830zWVwNnSI7YZ0EXdJ0MqVEaA6V&#10;1E1JP7xfP7mkxHmmK6ZAi5LuhaNXy8ePFr0pRAYtqEpYgiDaFb0paeu9KZLE8VZ0zE3ACI2XNdiO&#10;eTRtk1SW9YjeqSSbTudJD7YyFrhwDk9vxku6jPh1Lbh/W9dOeKJKirn5uNq4bsKaLBesaCwzreTH&#10;NNg/ZNExqTHoCeqGeUa2Vv4G1UluwUHtJxy6BOpachFrwGrS6S/V3LXMiFgLkuPMiSb3/2D5m907&#10;S2RV0gyV0qxDjQ5fDt8P3w5fCR4hP71xBbrdGXT0w3MYUOdYqzO3wD86omHVMt2Ia2uhbwWrML80&#10;vEzOno44LoBs+tdQYRy29RCBhtp2gTykgyA66rQ/aSMGTzge5nmazdMZJRzv5tN5ns1iCFbcvzbW&#10;+ZcCOhI2JbWofURnu1vnQzasuHcJwRwoWa2lUtGwzWalLNkx7JN1/I7oP7kpTfqSPk0vZiMBf4WY&#10;xu9PEJ302PBKdiW9PDmxItD2QlexHT2TatxjykofeQzUjST6YTNEydIsRAgkb6DaI7MWxgbHgcRN&#10;C/YzJT02d0ndpy2zghL1SqM6z9I8D9MQjXx2kaFhz2825zdMc4Qqqadk3K78OEFbY2XTYqSxHzRc&#10;o6K1jGQ/ZHXMHxs4anActjAh53b0evglLH8AAAD//wMAUEsDBBQABgAIAAAAIQBeIq5c3AAAAAgB&#10;AAAPAAAAZHJzL2Rvd25yZXYueG1sTI/NTsNADITvSLzDypW4ILpJBP1Js6kqJLiB1J8HcLNLEjX2&#10;RtltE94ec4KTPZrR+HOxnahTNzeE1rOBdJ6Aclx523Jt4HR8e1qBChHZYufZGfh2Abbl/V2BufUj&#10;793tEGslJRxyNNDE2Odah6pxhGHue8fiffmBMIocam0HHKWcOp0lyUITtiwXGuzda+Oqy+FKBj6Q&#10;cSLa7x59pE8as8v78pgY8zCbdhtQ0U3xLwy/+IIOpTCd/ZVtUJ3o7HkhUVlkiL9K1y+gzgbWyxR0&#10;Wej/D5Q/AAAA//8DAFBLAQItABQABgAIAAAAIQC2gziS/gAAAOEBAAATAAAAAAAAAAAAAAAAAAAA&#10;AABbQ29udGVudF9UeXBlc10ueG1sUEsBAi0AFAAGAAgAAAAhADj9If/WAAAAlAEAAAsAAAAAAAAA&#10;AAAAAAAALwEAAF9yZWxzLy5yZWxzUEsBAi0AFAAGAAgAAAAhAMjZPKw7AgAAWgQAAA4AAAAAAAAA&#10;AAAAAAAALgIAAGRycy9lMm9Eb2MueG1sUEsBAi0AFAAGAAgAAAAhAF4irlzcAAAACAEAAA8AAAAA&#10;AAAAAAAAAAAAlQQAAGRycy9kb3ducmV2LnhtbFBLBQYAAAAABAAEAPMAAACeBQAAAAA=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нанимателей о принятом решении 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специалистами Отдела, МФЦ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27" o:spid="_x0000_s1084" style="position:absolute;z-index:251682816;visibility:visible" from="240.15pt,3.25pt" to="24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jT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94JRorU0KP20+bdZt1+az9v1mjzvv3Rfm2/tLft9/Z28wHsu81HsMNhe7dz&#10;rxGkg5aNcRlAjtWlDWrQpboyF5q+dkjpcUXUnMearlcG7klDRvIgJWycAUaz5rlmEENuvI7CLktb&#10;B0iQDC1j/1aH/vGlR3TrpODtDQcng9jahGT7PGOdf8Z1jYKRYylUUJZkZHHhfOBBsn1IcCs9FVLG&#10;6ZAKNTk+HfQGMcFpKVg4DGHOzmdjadGChPmKv1gUnNwPs/pGsQhWccImO9sTIcFGPqrhrQB9JMfh&#10;tpozjCSHJxWsLT2pwo1QKxDeWdsRe3PaPZ0MJ8N+p987nnT63aLoPJ2O+53jaXoyKJ4U43GRvg3k&#10;035WCca4Cvz34572/26cdg9vO6iHgT8IlTxEj4oC2f1/JB2bHfq7nZSZZqtLG6oLfYcJj8G71xie&#10;0P19jPr1zRj9BAAA//8DAFBLAwQUAAYACAAAACEAMVJZU94AAAAIAQAADwAAAGRycy9kb3ducmV2&#10;LnhtbEyPQUvDQBSE74L/YXmCN7uJmhJiXooI9dJqaSuit232mQSzb8Pupo3/3hUPehxmmPmmXEym&#10;F0dyvrOMkM4SEMS11R03CC/75VUOwgfFWvWWCeGLPCyq87NSFdqeeEvHXWhELGFfKIQ2hKGQ0tct&#10;GeVndiCO3od1RoUoXSO1U6dYbnp5nSRzaVTHcaFVAz20VH/uRoOwXS9X+etqnGr3/pg+7zfrpzef&#10;I15eTPd3IAJN4S8MP/gRHarIdLAjay96hNs8uYlRhHkGIvq/+oCQpRnIqpT/D1TfAAAA//8DAFBL&#10;AQItABQABgAIAAAAIQC2gziS/gAAAOEBAAATAAAAAAAAAAAAAAAAAAAAAABbQ29udGVudF9UeXBl&#10;c10ueG1sUEsBAi0AFAAGAAgAAAAhADj9If/WAAAAlAEAAAsAAAAAAAAAAAAAAAAALwEAAF9yZWxz&#10;Ly5yZWxzUEsBAi0AFAAGAAgAAAAhAOf0WNNjAgAAewQAAA4AAAAAAAAAAAAAAAAALgIAAGRycy9l&#10;Mm9Eb2MueG1sUEsBAi0AFAAGAAgAAAAhADFSWVPeAAAACA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26" o:spid="_x0000_s1039" type="#_x0000_t202" style="position:absolute;margin-left:62.3pt;margin-top:3.1pt;width:347.45pt;height:4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xcPAIAAFoEAAAOAAAAZHJzL2Uyb0RvYy54bWysVF1u2zAMfh+wOwh6X/xTJ+2MOEWXLsOA&#10;7gfodgBFlmNhsqhJSuzuMj3FngbsDDnSKDlNs7+XYX4QSJH6SH4kPb8cOkV2wjoJuqLZJKVEaA61&#10;1JuKfvywenZBifNM10yBFhW9E45eLp4+mfemFDm0oGphCYJoV/amoq33pkwSx1vRMTcBIzQaG7Ad&#10;86jaTVJb1iN6p5I8TWdJD7Y2FrhwDm+vRyNdRPymEdy/axonPFEVxdx8PG081+FMFnNWbiwzreSH&#10;NNg/ZNExqTHoEeqaeUa2Vv4G1UluwUHjJxy6BJpGchFrwGqy9JdqbltmRKwFyXHmSJP7f7D87e69&#10;JbKuaD6jRLMOe7S/33/ff9t/JXiF/PTGleh2a9DRDy9gwD7HWp25Af7JEQ3LlumNuLIW+lawGvPL&#10;wsvk5OmI4wLIun8DNcZhWw8RaGhsF8hDOgiiY5/ujr0RgyccL4siy2fZlBKOtlk6K/JpDMHKh9fG&#10;Ov9KQEeCUFGLvY/obHfjfMiGlQ8uIZgDJeuVVCoqdrNeKkt2DOdkFb8D+k9uSpO+omfZ+XQk4K8Q&#10;afz+BNFJjwOvZFfRi6MTKwNtL3Udx9EzqUYZU1b6wGOgbiTRD+shtiw7CxECyWuo75BZC+OA40Ki&#10;0IL9QkmPw11R93nLrKBEvdbYnedZUYRtiEoxPc9RsaeW9amFaY5QFfWUjOLSjxu0NVZuWow0zoOG&#10;K+xoIyPZj1kd8scBjj04LFvYkFM9ej3+EhY/AAAA//8DAFBLAwQUAAYACAAAACEA06BBdtwAAAAJ&#10;AQAADwAAAGRycy9kb3ducmV2LnhtbEyP0UrDQBBF3wX/YZmCL2I3CZrWNJtSBH1TaOsHTLNrEpqZ&#10;DdltE//e8UkfL+dy50y5nalXVzeGzrOBdJmAclx723Fj4PP4+rAGFSKyxd6zM/DtAmyr25sSC+sn&#10;3rvrITZKRjgUaKCNcSi0DnXrCMPSD46FffmRMEocG21HnGScep0lSa4JO5YLLQ7upXX1+XAhA+/I&#10;OBPtd/c+0gdN2fltdUyMuVvMuw2o6Ob4V4ZffVGHSpxO/sI2qF5y9phL1UCegRK+Tp+fQJ0EJOkK&#10;dFXq/x9UPwAAAP//AwBQSwECLQAUAAYACAAAACEAtoM4kv4AAADhAQAAEwAAAAAAAAAAAAAAAAAA&#10;AAAAW0NvbnRlbnRfVHlwZXNdLnhtbFBLAQItABQABgAIAAAAIQA4/SH/1gAAAJQBAAALAAAAAAAA&#10;AAAAAAAAAC8BAABfcmVscy8ucmVsc1BLAQItABQABgAIAAAAIQCPW+xcPAIAAFoEAAAOAAAAAAAA&#10;AAAAAAAAAC4CAABkcnMvZTJvRG9jLnhtbFBLAQItABQABgAIAAAAIQDToEF23AAAAAkBAAAPAAAA&#10;AAAAAAAAAAAAAJYEAABkcnMvZG93bnJldi54bWxQSwUGAAAAAAQABADzAAAAnwUAAAAA&#10;" strokeweight=".25pt">
            <v:textbox>
              <w:txbxContent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аключение с нанимателями договора социального найма жилого помещения специалистами Управления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17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2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7" o:spid="_x0000_s1040" type="#_x0000_t202" style="position:absolute;margin-left:62.3pt;margin-top:1.25pt;width:347.45pt;height:6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DOwIAAFoEAAAOAAAAZHJzL2Uyb0RvYy54bWysVF2O0zAQfkfiDpbfaZLSnyVqulq6FCEt&#10;P9LCARzHSSwcj7HdJstlOAVPSJyhR2LsdLvl7wWRB2vGM/5m5puZrC6HTpG9sE6CLmg2SSkRmkMl&#10;dVPQD++3Ty4ocZ7piinQoqB3wtHL9eNHq97kYgotqEpYgiDa5b0paOu9yZPE8VZ0zE3ACI3GGmzH&#10;PKq2SSrLekTvVDJN00XSg62MBS6cw9vr0UjXEb+uBfdv69oJT1RBMTcfTxvPMpzJesXyxjLTSn5M&#10;g/1DFh2TGoOeoK6ZZ2Rn5W9QneQWHNR+wqFLoK4lF7EGrCZLf6nmtmVGxFqQHGdONLn/B8vf7N9Z&#10;IquCLpeUaNZhjw5fDt8P3w5fCV4hP71xObrdGnT0w3MYsM+xVmdugH90RMOmZboRV9ZC3wpWYX5Z&#10;eJmcPR1xXAAp+9dQYRy28xCBhtp2gTykgyA69unu1BsxeMLxcjbLpotsTglH28U8nS7mMQTL718b&#10;6/xLAR0JQkEt9j6is/2N8yEblt+7hGAOlKy2Uqmo2KbcKEv2DOdkG78j+k9uSpO+oE+z5Xwk4K8Q&#10;afz+BNFJjwOvZIdVnJxYHmh7oas4jp5JNcqYstJHHgN1I4l+KIfYsmwWIgSSS6jukFkL44DjQqLQ&#10;gv1MSY/DXVD3acesoES90tidZ9lsFrYhKrP5coqKPbeU5xamOUIV1FMyihs/btDOWNm0GGmcBw1X&#10;2NFaRrIfsjrmjwMce3BctrAh53r0evglrH8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Jsc6oM7AgAAWgQAAA4AAAAAAAAA&#10;AAAAAAAALgIAAGRycy9lMm9Eb2MueG1sUEsBAi0AFAAGAAgAAAAhAJ6WzyDcAAAACQEAAA8AAAAA&#10;AAAAAAAAAAAAlQQAAGRycy9kb3ducmV2LnhtbFBLBQYAAAAABAAEAPMAAACeBQAAAAA=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признании жилого дома аварийным и подлежащим сносу» 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 мероприятий с указанием сроков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расселения жильцов жилого дома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083" style="position:absolute;left:0;text-align:left;z-index:251691008;visibility:visibl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nL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ckAI0Vq6FH7afNuc9N+az9vbtDmffuj/dp+aW/b7+3t5gPYd5uPYIfD9m7n&#10;vkGQDlo2xmUAOVEXNqhBV+rSnGv62iGlJxVRCx5rulobuCcNGcmDlLBxBhjNm+eaQQy59joKuypt&#10;HSBBMrSK/Vsf+sdXHtGtk4I3HQxHaWxtQrJ9nrHOP+O6RsHIsRQqKEsysjx3PvAg2T4kuJWeCSnj&#10;dEiFmhyPjnvHMcFpKVg4DGHOLuYTadGShPmKv1gUnNwPs/pasQhWccKmO9sTIcFGPqrhrQB9JMfh&#10;tpozjCSHJxWsLT2pwo1QKxDeWdsRezPqjqbD6bDf6fcG006/WxSdp7NJvzOYpSfHxZNiMinSt4F8&#10;2s8qwRhXgf9+3NP+343T7uFtB/Uw8AehkofoUVEgu/+PpGOzQ3+3kzLXbH1hQ3Wh7zDhMXj3GsMT&#10;ur+PUb++GeOfAAAA//8DAFBLAwQUAAYACAAAACEA+dr2E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Fd5chlRhGyegojA72KPcJ3dgKxK+b9B9Q0AAP//AwBQ&#10;SwECLQAUAAYACAAAACEAtoM4kv4AAADhAQAAEwAAAAAAAAAAAAAAAAAAAAAAW0NvbnRlbnRfVHlw&#10;ZXNdLnhtbFBLAQItABQABgAIAAAAIQA4/SH/1gAAAJQBAAALAAAAAAAAAAAAAAAAAC8BAABfcmVs&#10;cy8ucmVsc1BLAQItABQABgAIAAAAIQDqDonLYwIAAHsEAAAOAAAAAAAAAAAAAAAAAC4CAABkcnMv&#10;ZTJvRG9jLnhtbFBLAQItABQABgAIAAAAIQD52vYT3wAAAAkBAAAPAAAAAAAAAAAAAAAAAL0EAABk&#10;cnMvZG93bnJldi54bWxQSwUGAAAAAAQABADzAAAAyQUAAAAA&#10;">
            <v:stroke endarrow="block"/>
          </v:line>
        </w:pict>
      </w: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5" o:spid="_x0000_s1041" type="#_x0000_t202" style="position:absolute;margin-left:62.3pt;margin-top:12.55pt;width:347.45pt;height:50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F9OgIAAFoEAAAOAAAAZHJzL2Uyb0RvYy54bWysVF2O0zAQfkfiDpbfaZqS7XajpqulSxHS&#10;8iMtHMBxnMTC9hjbbVIuwyl4QuIMPRITp1uqBfGAyIPl8Yw/z3zfTJbXvVZkJ5yXYAqaTqaUCMOh&#10;kqYp6McPm2cLSnxgpmIKjCjoXnh6vXr6ZNnZXMygBVUJRxDE+LyzBW1DsHmSeN4KzfwErDDorMFp&#10;FtB0TVI51iG6VslsOp0nHbjKOuDCezy9HZ10FfHrWvDwrq69CEQVFHMLcXVxLYc1WS1Z3jhmW8mP&#10;abB/yEIzafDRE9QtC4xsnfwNSkvuwEMdJhx0AnUtuYg1YDXp9FE19y2zItaC5Hh7osn/P1j+dvfe&#10;EVkV9PKCEsM0anT4evhx+H74RvAI+emszzHs3mJg6F9AjzrHWr29A/7JEwPrlplG3DgHXStYhfml&#10;w83k7OqI4weQsnsDFb7DtgEiUF87PZCHdBBER532J21EHwjHwyxLZ/MUc+Tom2fp1SIml7D84bZ1&#10;PrwSoMmwKahD7SM62935MGTD8oeQ4TEPSlYbqVQ0XFOulSM7hn2yiV8s4FGYMqQr6PMUifk7xDR+&#10;f4LQMmDDK6kLujgFsXyg7aWpYjsGJtW4x5SVOfI4UDeSGPqyj5IhHUd9Sqj2yKyDscFxIHHTgvtC&#10;SYfNXVD/ecucoES9NqjOVZplwzREI7u4nKHhzj3luYcZjlAFDZSM23UYJ2hrnWxafGnsBwM3qGgt&#10;I9mD9GNWx/yxgaMGx2EbJuTcjlG/fgmrnwAAAP//AwBQSwMEFAAGAAgAAAAhAN7G/I/cAAAACgEA&#10;AA8AAABkcnMvZG93bnJldi54bWxMj91Kw0AQhe8F32EZwRuxmyw21phNKYLeKfTnAabJmoRmZkN2&#10;28S3d3qll4fzceabYj1Try5uDJ1nC+kiAeW48nXHjYXD/v1xBSpE5Bp7z87CjwuwLm9vCsxrP/HW&#10;XXaxUTLCIUcLbYxDrnWoWkcYFn5wLN23HwmjxLHR9YiTjFOvTZJkmrBjudDi4N5aV512Z7LwiYwz&#10;0Xbz4CN90WROH8/7xNr7u3nzCiq6Of7BcNUXdSjF6ejPXAfVSzZPmaAWzDIFJcAqfVmCOl6bzIAu&#10;C/3/hfIXAAD//wMAUEsBAi0AFAAGAAgAAAAhALaDOJL+AAAA4QEAABMAAAAAAAAAAAAAAAAAAAAA&#10;AFtDb250ZW50X1R5cGVzXS54bWxQSwECLQAUAAYACAAAACEAOP0h/9YAAACUAQAACwAAAAAAAAAA&#10;AAAAAAAvAQAAX3JlbHMvLnJlbHNQSwECLQAUAAYACAAAACEAaf0RfToCAABaBAAADgAAAAAAAAAA&#10;AAAAAAAuAgAAZHJzL2Uyb0RvYy54bWxQSwECLQAUAAYACAAAACEA3sb8j9wAAAAKAQAADwAAAAAA&#10;AAAAAAAAAACUBAAAZHJzL2Rvd25yZXYueG1sUEsFBgAAAAAEAAQA8wAAAJ0FAAAAAA==&#10;" strokeweight=".25pt">
            <v:textbox>
              <w:txbxContent>
                <w:p w:rsidR="00945098" w:rsidRPr="004D50FA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Предъявление требования собственникам о намерении участия в осуществлении сноса аварийного жилого дома в разумный срок специалистами Управления</w:t>
                  </w:r>
                </w:p>
                <w:p w:rsidR="00945098" w:rsidRPr="004D50FA" w:rsidRDefault="0094509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4" o:spid="_x0000_s1082" style="position:absolute;left:0;text-align:left;z-index:251692032;visibility:visibl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w4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Z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YY7/QN8AAAAJAQAADwAAAGRycy9kb3ducmV2&#10;LnhtbEyPzU7DMBCE70h9B2srcaNOw4+iNE6FkMqlBdQWIbi58TaJiNeR7bTh7VnEAW67O6PZb4rl&#10;aDtxQh9aRwrmswQEUuVMS7WC1/3qKgMRoiajO0eo4AsDLMvJRaFz4860xdMu1oJDKORaQRNjn0sZ&#10;qgatDjPXI7F2dN7qyKuvpfH6zOG2k2mS3EmrW+IPje7xocHqczdYBdvNap29rYex8h+P8+f9y+bp&#10;PWRKXU7H+wWIiGP8M8MPPqNDyUwHN5AJolNwkyXXbGXhliuw4fdw4CFNQZaF/N+g/AYAAP//AwBQ&#10;SwECLQAUAAYACAAAACEAtoM4kv4AAADhAQAAEwAAAAAAAAAAAAAAAAAAAAAAW0NvbnRlbnRfVHlw&#10;ZXNdLnhtbFBLAQItABQABgAIAAAAIQA4/SH/1gAAAJQBAAALAAAAAAAAAAAAAAAAAC8BAABfcmVs&#10;cy8ucmVsc1BLAQItABQABgAIAAAAIQCoLqw4YwIAAHsEAAAOAAAAAAAAAAAAAAAAAC4CAABkcnMv&#10;ZTJvRG9jLnhtbFBLAQItABQABgAIAAAAIQBhjv9A3wAAAAkBAAAPAAAAAAAAAAAAAAAAAL0EAABk&#10;cnMvZG93bnJldi54bWxQSwUGAAAAAAQABADzAAAAyQUAAAAA&#10;">
            <v:stroke endarrow="block"/>
          </v:line>
        </w:pict>
      </w: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3" o:spid="_x0000_s1042" type="#_x0000_t202" style="position:absolute;margin-left:62.3pt;margin-top:7.3pt;width:347.45pt;height:68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TOwIAAFoEAAAOAAAAZHJzL2Uyb0RvYy54bWysVF2O0zAQfkfiDpbfaZpu2i5R09XSpQhp&#10;+ZEWDuA6TmJhe4ztNimX4RQ8IXGGHomJ05ZqgRdEHiyPZ/x55vtmsrjptCI74bwEU9B0NKZEGA6l&#10;NHVBP35YP7umxAdmSqbAiILuhac3y6dPFq3NxQQaUKVwBEGMz1tb0CYEmyeJ543QzI/ACoPOCpxm&#10;AU1XJ6VjLaJrlUzG41nSgiutAy68x9O7wUmXEb+qBA/vqsqLQFRBMbcQVxfXTb8mywXLa8dsI/kx&#10;DfYPWWgmDT56hrpjgZGtk79BackdeKjCiINOoKokF7EGrCYdP6rmoWFWxFqQHG/PNPn/B8vf7t47&#10;IsuCzq8oMUyjRoevhx+H74dvBI+Qn9b6HMMeLAaG7gV0qHOs1dt74J88MbBqmKnFrXPQNoKVmF/a&#10;30wurg44vgfZtG+gxHfYNkAE6iqne/KQDoLoqNP+rI3oAuF4mGXpZJZOKeHou57NszSKl7D8dNs6&#10;H14J0KTfFNSh9hGd7e596LNh+Smkf8yDkuVaKhUNV29WypEdwz5Zxy8W8ChMGdIW9CqdTwcC/gox&#10;jt+fILQM2PBKaqziHMTynraXpoztGJhUwx5TVubIY0/dQGLoNl2ULJ2d9NlAuUdmHQwNjgOJmwbc&#10;F0pabO6C+s9b5gQl6rVBdZ6nWdZPQzSy6XyChrv0bC49zHCEKmigZNiuwjBBW+tk3eBLQz8YuEVF&#10;KxnJ7qUfsjrmjw0cNTgOWz8hl3aM+vVLWP4EAAD//wMAUEsDBBQABgAIAAAAIQDTbn5t3QAAAAoB&#10;AAAPAAAAZHJzL2Rvd25yZXYueG1sTI9NTsNADIX3SNxh5EpsEJ0koqWkmVQVEuxA6s8B3MyQRI09&#10;UWbahNvjrmBlP/vp+XOxmahTVzeE1rOBdJ6Aclx523Jt4Hh4f1qBChHZYufZGfhxATbl/V2BufUj&#10;79x1H2slIRxyNNDE2Odah6pxhGHue8ey+/YDYRQ51NoOOEo4dTpLkqUmbFkuNNi7t8ZV5/2FDHwi&#10;40S02z76SF80ZuePl0NizMNs2q5BRTfFPzPc8AUdSmE6+QvboDrR2fNSrNLcqhhW6esC1EkGizQD&#10;XRb6/wvlLwAAAP//AwBQSwECLQAUAAYACAAAACEAtoM4kv4AAADhAQAAEwAAAAAAAAAAAAAAAAAA&#10;AAAAW0NvbnRlbnRfVHlwZXNdLnhtbFBLAQItABQABgAIAAAAIQA4/SH/1gAAAJQBAAALAAAAAAAA&#10;AAAAAAAAAC8BAABfcmVscy8ucmVsc1BLAQItABQABgAIAAAAIQA6cmFTOwIAAFoEAAAOAAAAAAAA&#10;AAAAAAAAAC4CAABkcnMvZTJvRG9jLnhtbFBLAQItABQABgAIAAAAIQDTbn5t3QAAAAoBAAAPAAAA&#10;AAAAAAAAAAAAAJUEAABkcnMvZG93bnJldi54bWxQSwUGAAAAAAQABADzAAAAnwUAAAAA&#10;" strokeweight=".25pt">
            <v:textbox>
              <w:txbxContent>
                <w:p w:rsidR="00945098" w:rsidRPr="00730047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Постановления в Управлении</w:t>
                  </w:r>
                </w:p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федеральной службы государственной регистрации, </w:t>
                  </w:r>
                </w:p>
                <w:p w:rsidR="00945098" w:rsidRPr="00730047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кадастра и картографии по Свердловской области</w:t>
                  </w:r>
                </w:p>
                <w:p w:rsidR="00945098" w:rsidRPr="00730047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специалистами Управления</w:t>
                  </w:r>
                </w:p>
                <w:p w:rsidR="00945098" w:rsidRPr="004D50FA" w:rsidRDefault="0094509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2" o:spid="_x0000_s1081" style="position:absolute;left:0;text-align:left;z-index:251693056;visibility:visible" from="240.15pt,6.6pt" to="2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Z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Nhmnaj61NSL7LM9b5Z1w3KBgFlkIFZUlOFufOBx4k34UEt9JTIWWc&#10;DqlQW+CTw/5hTHBaChYOQ5iz89lYWrQgYb7iLxYFJ/fDrL5WLILVnLDJ1vZESLCRj2p4K0AfyXG4&#10;reEMI8nhSQVrQ0+qcCPUCoS31mbE3pykJ5PjyfGgN+gPJ71BWpa9p9PxoDecZkeH5ZNyPC6zt4F8&#10;NshrwRhXgf9u3LPB343T9uFtBnU/8HuhkofoUVEgu/uPpGOzQ383kzLTbHVhQ3Wh7zDhMXj7GsMT&#10;ur+PUb++GaOfAAAA//8DAFBLAwQUAAYACAAAACEAkcMj1t8AAAAJAQAADwAAAGRycy9kb3ducmV2&#10;LnhtbEyPwUrDQBCG74LvsIzgzW7aFFnSbIoI9dKqtBWpt212TILZ2ZDdtPHtHelBjzP/xz/f5MvR&#10;teKEfWg8aZhOEhBIpbcNVRre9qs7BSJEQ9a0nlDDNwZYFtdXucmsP9MWT7tYCS6hkBkNdYxdJmUo&#10;a3QmTHyHxNmn752JPPaVtL05c7lr5SxJ7qUzDfGF2nT4WGP5tRuchu1mtVbv62Es+4+n6cv+dfN8&#10;CErr25vxYQEi4hj/YPjVZ3Uo2OnoB7JBtBrmKkkZ5SCdgWDgsjhqSNUcZJHL/x8UPwAAAP//AwBQ&#10;SwECLQAUAAYACAAAACEAtoM4kv4AAADhAQAAEwAAAAAAAAAAAAAAAAAAAAAAW0NvbnRlbnRfVHlw&#10;ZXNdLnhtbFBLAQItABQABgAIAAAAIQA4/SH/1gAAAJQBAAALAAAAAAAAAAAAAAAAAC8BAABfcmVs&#10;cy8ucmVsc1BLAQItABQABgAIAAAAIQAtW/PZYwIAAHsEAAAOAAAAAAAAAAAAAAAAAC4CAABkcnMv&#10;ZTJvRG9jLnhtbFBLAQItABQABgAIAAAAIQCRwyPW3wAAAAkBAAAPAAAAAAAAAAAAAAAAAL0EAABk&#10;cnMvZG93bnJldi54bWxQSwUGAAAAAAQABADzAAAAyQUAAAAA&#10;">
            <v:stroke endarrow="block"/>
          </v:line>
        </w:pict>
      </w: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1" o:spid="_x0000_s1043" type="#_x0000_t202" style="position:absolute;left:0;text-align:left;margin-left:62.3pt;margin-top:5.4pt;width:347.45pt;height:40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KKPAIAAFoEAAAOAAAAZHJzL2Uyb0RvYy54bWysVF2O0zAQfkfiDpbfaZLSbrdR09XSpQhp&#10;+ZEWDuA4TmPheIztNimX4RQ8IXGGHomx05by94LIg+XxjD/PfN9MFjd9q8hOWCdBFzQbpZQIzaGS&#10;elPQ9+/WT64pcZ7piinQoqB74ejN8vGjRWdyMYYGVCUsQRDt8s4UtPHe5EnieCNa5kZghEZnDbZl&#10;Hk27SSrLOkRvVTJO06ukA1sZC1w4h6d3g5MuI35dC+7f1LUTnqiCYm4+rjauZViT5YLlG8tMI/kx&#10;DfYPWbRManz0DHXHPCNbK3+DaiW34KD2Iw5tAnUtuYg1YDVZ+ks1Dw0zItaC5Dhzpsn9P1j+evfW&#10;ElkVdJZRolmLGh0+H74dvh6+EDxCfjrjcgx7MBjo+2fQo86xVmfugX9wRMOqYXojbq2FrhGswvzi&#10;zeTi6oDjAkjZvYIK32FbDxGor20byEM6CKKjTvuzNqL3hOPhZJKNr7IpJRx903Q+T6chuYTlp9vG&#10;Ov9CQEvCpqAWtY/obHfv/BB6CgmPOVCyWkulomE35UpZsmPYJ+v4HdF/ClOadAV9ms2mAwF/hUjj&#10;9yeIVnpseCXbgl6fg1geaHuuq9iOnkk17LE6pbHIwGOgbiDR92UfJctmJ31KqPbIrIWhwXEgcdOA&#10;/URJh81dUPdxy6ygRL3UqM48m0zCNERjMp2N0bCXnvLSwzRHqIJ6Sobtyg8TtDVWbhp8aegHDbeo&#10;aC0j2SHlIatj/tjAUa7jsIUJubRj1I9fwvI7AAAA//8DAFBLAwQUAAYACAAAACEAA1TH8tsAAAAJ&#10;AQAADwAAAGRycy9kb3ducmV2LnhtbEyPz0rDQBDG74LvsIzgRexugtY2ZlOKoDeFtj7ANDsmodnZ&#10;kN028e0dT3qbj/nx/Sk3s+/VhcbYBbaQLQwo4jq4jhsLn4fX+xWomJAd9oHJwjdF2FTXVyUWLky8&#10;o8s+NUpMOBZooU1pKLSOdUse4yIMxPL7CqPHJHJstBtxEnPf69yYpfbYsSS0ONBLS/Vpf/YW3pFx&#10;9n63vQvJf/gpP709HYy1tzfz9hlUojn9wfBbX6pDJZ2O4cwuql50/rAUVA4jEwRYZetHUEcL6ywD&#10;XZX6/4LqBwAA//8DAFBLAQItABQABgAIAAAAIQC2gziS/gAAAOEBAAATAAAAAAAAAAAAAAAAAAAA&#10;AABbQ29udGVudF9UeXBlc10ueG1sUEsBAi0AFAAGAAgAAAAhADj9If/WAAAAlAEAAAsAAAAAAAAA&#10;AAAAAAAALwEAAF9yZWxzLy5yZWxzUEsBAi0AFAAGAAgAAAAhAKB9goo8AgAAWgQAAA4AAAAAAAAA&#10;AAAAAAAALgIAAGRycy9lMm9Eb2MueG1sUEsBAi0AFAAGAAgAAAAhAANUx/LbAAAACQEAAA8AAAAA&#10;AAAAAAAAAAAAlgQAAGRycy9kb3ducmV2LnhtbFBLBQYAAAAABAAEAPMAAACeBQAAAAA=&#10;" strokeweight=".25pt">
            <v:textbox>
              <w:txbxContent>
                <w:p w:rsidR="00945098" w:rsidRPr="00730047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и документов для предоставления </w:t>
                  </w: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 специалистами Отдела, МФЦ</w:t>
                  </w:r>
                </w:p>
                <w:p w:rsidR="00945098" w:rsidRPr="004D50FA" w:rsidRDefault="0094509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080" style="position:absolute;left:0;text-align:left;z-index:251708416;visibility:visible" from="240.15pt,4.15pt" to="2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RYg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AZyCNJDT1qP23fbTftt/bzdoO279sf7df2S3vbfm9vtx/Avtt+BNsftnd7&#10;9wZBOmjZaJsC5FheGa9GsZLX+lIVry2SalwROWehppu1hntinxE9SPEbq4HRrHmuKMSQhVNB2FVp&#10;ag8JkqFV6N/62D+2cqjYOQvwxoMk7gc6EUkPedpY94ypGnkjw4JLryxJyfLSOs+DpIcQ75ZqyoUI&#10;0yEkajJ83u/1Q4JVglN/6MOsmc/GwqAl8fMVfqEoOLkfZtRC0gBWMUIne9sRLsBGLqjhDAd9BMP+&#10;tppRjASDJ+WtHT0h/Y1QKxDeW7sRe3PePZ8MJoOkk/ROJ52km+edp9Nx0jmdxmf9/Ek+HufxW08+&#10;TtKKU8qk538Y9zj5u3HaP7zdoB4H/ihU9BA9KApkD/+BdGi27+9uUmaKrq+Mr873HSY8BO9fo39C&#10;9/ch6tc3Y/QTAAD//wMAUEsDBBQABgAIAAAAIQBz5T8d3gAAAAgBAAAPAAAAZHJzL2Rvd25yZXYu&#10;eG1sTI9BS8NAEIXvgv9hGcGb3dSILjGbIkK9tCptRfS2zY5JMDsbdjdt/PeOeNDT8HiPN98rF5Pr&#10;xQFD7DxpmM8yEEi1tx01Gl52ywsFIiZD1vSeUMMXRlhUpyelKaw/0gYP29QILqFYGA1tSkMhZaxb&#10;dCbO/IDE3ocPziSWoZE2mCOXu15eZtm1dKYj/tCaAe9brD+3o9OwWS9X6nU1TnV4f5g/7Z7Xj29R&#10;aX1+Nt3dgkg4pb8w/OAzOlTMtPcj2Sh6DVcqyzmqQfFh/1fvNeQ3OciqlP8HVN8AAAD//wMAUEsB&#10;Ai0AFAAGAAgAAAAhALaDOJL+AAAA4QEAABMAAAAAAAAAAAAAAAAAAAAAAFtDb250ZW50X1R5cGVz&#10;XS54bWxQSwECLQAUAAYACAAAACEAOP0h/9YAAACUAQAACwAAAAAAAAAAAAAAAAAvAQAAX3JlbHMv&#10;LnJlbHNQSwECLQAUAAYACAAAACEAF3UlkWICAAB7BAAADgAAAAAAAAAAAAAAAAAuAgAAZHJzL2Uy&#10;b0RvYy54bWxQSwECLQAUAAYACAAAACEAc+U/Hd4AAAAIAQAADwAAAAAAAAAAAAAAAAC8BAAAZHJz&#10;L2Rvd25yZXYueG1sUEsFBgAAAAAEAAQA8wAAAMcFAAAAAA==&#10;">
            <v:stroke endarrow="block"/>
          </v:line>
        </w:pict>
      </w: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9" o:spid="_x0000_s1044" type="#_x0000_t202" style="position:absolute;left:0;text-align:left;margin-left:62.3pt;margin-top:6.6pt;width:347.45pt;height:2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0PAIAAFoEAAAOAAAAZHJzL2Uyb0RvYy54bWysVF1u2zAMfh+wOwh6XxxnSZoa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/klJZq12KPD/eH74dvhK8Er5KczLkO3O4OOvn8BPfY51urMLfBPjmhYN0zX4tpa6BrBSswv&#10;DS+Ts6cDjgsgRfcGSozDth4iUF/ZNpCHdBBExz7tT70RvSccL6fTdDJPZ5RwtE0WF/PZLIZg2cNr&#10;Y51/JaAlQcipxd5HdLa7dT5kw7IHlxDMgZLlRioVFVsXa2XJjuGcbOJ3RP/JTWnS5fR5ejEbCPgr&#10;xDh+f4JopceBV7LN6eLkxLJA20tdxnH0TKpBxpSVPvIYqBtI9H3Rx5alixAhkFxAuUdmLQwDjguJ&#10;QgP2CyUdDndO3ects4IS9Vpjdy7T6TRsQ1Sms4sJKvbcUpxbmOYIlVNPySCu/bBBW2Nl3WCkYR40&#10;XGNHKxnJfszqmD8OcOzBcdnChpzr0evxl7D6AQAA//8DAFBLAwQUAAYACAAAACEA/ZhJD9wAAAAJ&#10;AQAADwAAAGRycy9kb3ducmV2LnhtbEyPwU7DMAyG70i8Q2QkLoilK3SU0nSakOAG0jYewGtCW612&#10;qiZby9tjTuzmX/70+3O5nqlXZzeGzrOB5SIB5bj2tuPGwNf+7T4HFSKyxd6zM/DjAqyr66sSC+sn&#10;3rrzLjZKSjgUaKCNcSi0DnXrCMPCD45l9+1HwihxbLQdcZJy6nWaJCtN2LFcaHFwr62rj7sTGfhA&#10;xplou7nzkT5pSo/vT/vEmNubefMCKro5/sPwpy/qUInTwZ/YBtVLTh9XgsrwkIISIF8+Z6AOBrI8&#10;A12V+vKD6hcAAP//AwBQSwECLQAUAAYACAAAACEAtoM4kv4AAADhAQAAEwAAAAAAAAAAAAAAAAAA&#10;AAAAW0NvbnRlbnRfVHlwZXNdLnhtbFBLAQItABQABgAIAAAAIQA4/SH/1gAAAJQBAAALAAAAAAAA&#10;AAAAAAAAAC8BAABfcmVscy8ucmVsc1BLAQItABQABgAIAAAAIQBLy/C0PAIAAFoEAAAOAAAAAAAA&#10;AAAAAAAAAC4CAABkcnMvZTJvRG9jLnhtbFBLAQItABQABgAIAAAAIQD9mEkP3AAAAAkBAAAPAAAA&#10;AAAAAAAAAAAAAJYEAABkcnMvZG93bnJldi54bWxQSwUGAAAAAAQABADzAAAAnwUAAAAA&#10;" strokeweight=".25pt">
            <v:textbox>
              <w:txbxContent>
                <w:p w:rsidR="00945098" w:rsidRPr="004D50FA" w:rsidRDefault="00945098" w:rsidP="007F5ACD">
                  <w:pPr>
                    <w:jc w:val="center"/>
                  </w:pPr>
                  <w:r>
                    <w:t>Регистрация заявлений специалистами Отдела, МФЦ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079" style="position:absolute;left:0;text-align:left;z-index:251694080;visibility:visible" from="240.15pt,8.75pt" to="24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0n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ngInZKkhh61n7bvtzftt/bz9gZtP7Q/2q/tl/a2/d7ebq/Bvtt+BNsftnd7&#10;9w2CdNCy0TYFyIm8MF6NYi0v9bkq3lgk1aQicsFCTVcbDffEPiN6kOI3VgOjefNCUYghS6eCsOvS&#10;1B4SJEPr0L/NsX9s7VCxcxbgjUdJPAitjUh6yNPGuudM1cgbGRZcemVJSlbn1nkeJD2EeLdUMy5E&#10;mA4hUZPhk0F/EBKsEpz6Qx9mzWI+EQatiJ+v8AtFwcn9MKOWkgawihE63duOcAE2ckENZzjoIxj2&#10;t9WMYiQYPClv7egJ6W+EWoHw3tqN2NuT3sl0NB0lnaQ/nHaSXp53ns0mSWc4i58O8if5ZJLH7zz5&#10;OEkrTimTnv9h3OPk78Zp//B2g3oc+KNQ0UP0oCiQPfwH0qHZvr+7SZkrurkwvjrfd5jwELx/jf4J&#10;3d+HqF/fjPFPAAAA//8DAFBLAwQUAAYACAAAACEAIPs9Q98AAAAJAQAADwAAAGRycy9kb3ducmV2&#10;LnhtbEyPQU/DMAyF70j7D5EncWPpgI2qNJ0Q0rhsMG1DCG5ZY9qKxqmSdCv/HiMO42b7PT1/L18M&#10;thVH9KFxpGA6SUAglc40VCl43S+vUhAhajK6dYQKvjHAohhd5Doz7kRbPO5iJTiEQqYV1DF2mZSh&#10;rNHqMHEdEmufzlsdefWVNF6fONy28jpJ5tLqhvhDrTt8rLH82vVWwXa9XKVvq34o/cfT9GW/WT+/&#10;h1Spy/HwcA8i4hDPZvjFZ3QomOngejJBtApu0+SGrSzczUCw4e9w4GE+A1nk8n+D4gcAAP//AwBQ&#10;SwECLQAUAAYACAAAACEAtoM4kv4AAADhAQAAEwAAAAAAAAAAAAAAAAAAAAAAW0NvbnRlbnRfVHlw&#10;ZXNdLnhtbFBLAQItABQABgAIAAAAIQA4/SH/1gAAAJQBAAALAAAAAAAAAAAAAAAAAC8BAABfcmVs&#10;cy8ucmVsc1BLAQItABQABgAIAAAAIQA8EG0nYwIAAHsEAAAOAAAAAAAAAAAAAAAAAC4CAABkcnMv&#10;ZTJvRG9jLnhtbFBLAQItABQABgAIAAAAIQAg+z1D3wAAAAkBAAAPAAAAAAAAAAAAAAAAAL0EAABk&#10;cnMvZG93bnJldi54bWxQSwUGAAAAAAQABADzAAAAyQUAAAAA&#10;">
            <v:stroke endarrow="block"/>
          </v:line>
        </w:pict>
      </w: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7" o:spid="_x0000_s1045" type="#_x0000_t202" style="position:absolute;left:0;text-align:left;margin-left:62.3pt;margin-top:9.45pt;width:347.45pt;height:38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7OwIAAFoEAAAOAAAAZHJzL2Uyb0RvYy54bWysVEuO2zAM3RfoHQTtG8dpvkacwTTTFAWm&#10;H2DaA8iyHAuVRVVSYqeXmVN0VaBnyJFKyZlM+tsU9UIgReqRfCS9vOoaRfbCOgk6p+lgSInQHEqp&#10;tzn9+GHzbE6J80yXTIEWOT0IR69WT58sW5OJEdSgSmEJgmiXtSantfcmSxLHa9EwNwAjNBorsA3z&#10;qNptUlrWInqjktFwOE1asKWxwIVzeHvTG+kq4leV4P5dVTnhicop5ubjaeNZhDNZLVm2tczUkp/S&#10;YP+QRcOkxqBnqBvmGdlZ+RtUI7kFB5UfcGgSqCrJRawBq0mHv1RzVzMjYi1IjjNnmtz/g+Vv9+8t&#10;kWVOpzNKNGuwR8f74/fjt+NXglfIT2tchm53Bh199wI67HOs1Zlb4J8c0bCumd6Ka2uhrQUrMb80&#10;vEwunvY4LoAU7RsoMQ7beYhAXWWbQB7SQRAd+3Q490Z0nnC8HI/T0TSdUMLRNp4vJvNJDMGyh9fG&#10;Ov9KQEOCkFOLvY/obH/rfMiGZQ8uIZgDJcuNVCoqdluslSV7hnOyid8J/Sc3pUmb0+fpbNIT8FeI&#10;Yfz+BNFIjwOvZJPT+dmJZYG2l7qM4+iZVL2MKSt94jFQ15Pou6KLLUsXIUIguYDygMxa6AccFxKF&#10;GuwXSloc7py6zztmBSXqtcbuLNLxOGxDVMaT2QgVe2kpLi1Mc4TKqaekF9e+36CdsXJbY6R+HjRc&#10;Y0crGcl+zOqUPw5w7MFp2cKGXOrR6/GXsPoBAAD//wMAUEsDBBQABgAIAAAAIQAjC7eN3AAAAAkB&#10;AAAPAAAAZHJzL2Rvd25yZXYueG1sTI/BTsMwDIbvSLxDZCQuiKWroLSl6TQhwQ2kbTyA14S2Wu1U&#10;TbaWt8ec4OZf/vT7c7VZaFAXN4Xes4H1KgHluPG259bA5+H1PgcVIrLFwbMz8O0CbOrrqwpL62fe&#10;ucs+tkpKOJRooItxLLUOTecIw8qPjmX35SfCKHFqtZ1wlnIadJokmSbsWS50OLqXzjWn/ZkMvCPj&#10;QrTb3vlIHzSnp7enQ2LM7c2yfQYV3RL/YPjVF3Woxenoz2yDGiSnD5mgMuQFKAHydfEI6migyBLQ&#10;daX/f1D/AAAA//8DAFBLAQItABQABgAIAAAAIQC2gziS/gAAAOEBAAATAAAAAAAAAAAAAAAAAAAA&#10;AABbQ29udGVudF9UeXBlc10ueG1sUEsBAi0AFAAGAAgAAAAhADj9If/WAAAAlAEAAAsAAAAAAAAA&#10;AAAAAAAALwEAAF9yZWxzLy5yZWxzUEsBAi0AFAAGAAgAAAAhABmCy7s7AgAAWgQAAA4AAAAAAAAA&#10;AAAAAAAALgIAAGRycy9lMm9Eb2MueG1sUEsBAi0AFAAGAAgAAAAhACMLt43cAAAACQEAAA8AAAAA&#10;AAAAAAAAAAAAlQQAAGRycy9kb3ducmV2LnhtbFBLBQYAAAAABAAEAPMAAACeBQAAAAA=&#10;" strokeweight=".25pt">
            <v:textbox>
              <w:txbxContent>
                <w:p w:rsidR="00945098" w:rsidRPr="004D50FA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 на наличие (отсутствие</w:t>
                  </w: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оснований для переселения собственников</w:t>
                  </w:r>
                </w:p>
                <w:p w:rsidR="00945098" w:rsidRPr="004D50FA" w:rsidRDefault="00945098" w:rsidP="007F5ACD"/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6" o:spid="_x0000_s1078" style="position:absolute;left:0;text-align:left;z-index:251695104;visibility:visible" from="235.6pt,6.6pt" to="235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0O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CIkSI19Kj9tHm3uWm/tZ83N2jzvv3Rfm2/tLft9/Z28wHsu81HsMNhe7dz&#10;3yBIBy0b4zKAnKgLG9SgK3VpzjV97ZDSk4qoBY81Xa0N3JOGjORBStg4A4zmzXPNIIZcex2FXZW2&#10;DpAgGVrF/q0P/eMrj+jWScHbGw2O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i+Nc698AAAAJAQAADwAAAGRycy9kb3ducmV2&#10;LnhtbEyPzU7DMBCE70i8g7VI3KiT8BeFOBVCKpeWorYIwc2NlyQiXke204a3ZxEHOK12ZzT7TTmf&#10;bC8O6EPnSEE6S0Ag1c501Ch42S0uchAhajK6d4QKvjDAvDo9KXVh3JE2eNjGRnAIhUIraGMcCilD&#10;3aLVYeYGJNY+nLc68uobabw+crjtZZYkN9LqjvhDqwd8aLH+3I5WwWa1WOavy3Gq/ftjut49r57e&#10;Qq7U+dl0fwci4hT/zPCDz+hQMdPejWSC6BVc3aYZW1m45MmG38NewXWegaxK+b9B9Q0AAP//AwBQ&#10;SwECLQAUAAYACAAAACEAtoM4kv4AAADhAQAAEwAAAAAAAAAAAAAAAAAAAAAAW0NvbnRlbnRfVHlw&#10;ZXNdLnhtbFBLAQItABQABgAIAAAAIQA4/SH/1gAAAJQBAAALAAAAAAAAAAAAAAAAAC8BAABfcmVs&#10;cy8ucmVsc1BLAQItABQABgAIAAAAIQDPd10OYwIAAHsEAAAOAAAAAAAAAAAAAAAAAC4CAABkcnMv&#10;ZTJvRG9jLnhtbFBLAQItABQABgAIAAAAIQCL41zr3wAAAAkBAAAPAAAAAAAAAAAAAAAAAL0EAABk&#10;cnMvZG93bnJldi54bWxQSwUGAAAAAAQABADzAAAAyQUAAAAA&#10;">
            <v:stroke endarrow="block"/>
          </v:lin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59" o:spid="_x0000_s1046" type="#_x0000_t202" style="position:absolute;left:0;text-align:left;margin-left:62.3pt;margin-top:1.5pt;width:347.45pt;height:5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4FPAIAAFoEAAAOAAAAZHJzL2Uyb0RvYy54bWysVF2O0zAQfkfiDpbfaZrSdrdR09XSpQhp&#10;+ZEWDuA4TmLheIztNimX2VPwhMQZeiTGTrdb/l4QebBsz/ibme+byfKqbxXZCesk6JymozElQnMo&#10;pa5z+vHD5tklJc4zXTIFWuR0Lxy9Wj19suxMJibQgCqFJQiiXdaZnDbemyxJHG9Ey9wIjNBorMC2&#10;zOPR1klpWYforUom4/E86cCWxgIXzuHtzWCkq4hfVYL7d1XlhCcqp5ibj6uNaxHWZLVkWW2ZaSQ/&#10;psH+IYuWSY1BT1A3zDOytfI3qFZyCw4qP+LQJlBVkotYA1aTjn+p5q5hRsRakBxnTjS5/wfL3+7e&#10;WyLLnM4WlGjWokaH+8P3w7fDV4JXyE9nXIZudwYdff8CetQ51urMLfBPjmhYN0zX4tpa6BrBSswv&#10;DS+Ts6cDjgsgRfcGSozDth4iUF/ZNpCHdBBER532J21E7wnHy+k0nczTGSUcbfOLNF3MYgiWPbw2&#10;1vlXAloSNjm1qH1EZ7tb50M2LHtwCcEcKFlupFLxYOtirSzZMeyTTfyO6D+5KU26nD5PL2YDAX+F&#10;GMfvTxCt9NjwSrY5vTw5sSzQ9lKXsR09k2rYY8pKH3kM1A0k+r7oo2ST2L+B5ALKPTJrYWhwHEjc&#10;NGC/UNJhc+fUfd4yKyhRrzWqs0in0zAN8TCdXSAQseeW4tzCNEeonHpKhu3aDxO0NVbWDUYa+kHD&#10;NSpayUj2Y1bH/LGBowbHYQsTcn6OXo+/hNUPAAAA//8DAFBLAwQUAAYACAAAACEA8WVUgtwAAAAJ&#10;AQAADwAAAGRycy9kb3ducmV2LnhtbEyPTU7DMBCF90jcwRokNog6DdCGNE5VIcGOSm05wDR2k6iZ&#10;cRS7Tbg9wwqWT9/T+ynWE3Xq6obQejYwnyWgHFfetlwb+Dq8P2agQkS22Hl2Br5dgHV5e1Ngbv3I&#10;O3fdx1pJCIccDTQx9rnWoWocYZj53rGwkx8Io8ih1nbAUcKp02mSLDRhy9LQYO/eGled9xcy8ImM&#10;E9Fu8+AjbWlMzx/LQ2LM/d20WYGKbop/ZvidL9OhlE1Hf2EbVCc6fV6I1cCTXBKezV9fQB0FJNkS&#10;dFno/w/KHwAAAP//AwBQSwECLQAUAAYACAAAACEAtoM4kv4AAADhAQAAEwAAAAAAAAAAAAAAAAAA&#10;AAAAW0NvbnRlbnRfVHlwZXNdLnhtbFBLAQItABQABgAIAAAAIQA4/SH/1gAAAJQBAAALAAAAAAAA&#10;AAAAAAAAAC8BAABfcmVscy8ucmVsc1BLAQItABQABgAIAAAAIQCe7l4FPAIAAFoEAAAOAAAAAAAA&#10;AAAAAAAAAC4CAABkcnMvZTJvRG9jLnhtbFBLAQItABQABgAIAAAAIQDxZVSC3AAAAAkBAAAPAAAA&#10;AAAAAAAAAAAAAJYEAABkcnMvZG93bnJldi54bWxQSwUGAAAAAAQABADzAAAAnwUAAAAA&#10;" strokeweight=".25pt">
            <v:textbox>
              <w:txbxContent>
                <w:p w:rsidR="00945098" w:rsidRPr="004D50FA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и предложение варианта жилого помещения жилищного фонда для осмотра и переселения собственников, Специалистами Отдела МФЦ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8" o:spid="_x0000_s1077" style="position:absolute;left:0;text-align:left;z-index:251696128;visibility:visible" from="240.15pt,12.95pt" to="240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MF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wF0SpEaetR+2rzbrNtv7efNGm3etz/ar+2X9rb93t5uPoB9t/kIdjhs73bu&#10;NYJ00LIxLgPIsbq0QQ26VFfmQtPXDik9roia81jT9crAPWnISB6khI0zwGjWPNcMYsiN11HYZWnr&#10;AAmSoWXs3+rQP770iG6dFLy94eBkEFubkGyfZ6zzz7iuUTByLIUKypKMLC6cDzxItg8JbqWnQso4&#10;HVKhJseng94gJjgtBQuHIczZ+WwsLVqQMF/xF4uCk/thVt8oFsEqTthkZ3siJNjIRzW8FaCP5Djc&#10;VnOGkeTwpIK1pSdVuBFqBcI7aztib067p5PhZNjv9HvHk06/WxSdp9Nxv3M8TU8GxZNiPC7St4F8&#10;2s8qwRhXgf9+3NP+343T7uFtB/Uw8AehkofoUVEgu/+PpGOzQ3+3kzLTbHVpQ3Wh7zDhMXj3GsMT&#10;ur+PUb++GaOfAAAA//8DAFBLAwQUAAYACAAAACEA0DVAg+AAAAAJAQAADwAAAGRycy9kb3ducmV2&#10;LnhtbEyPy07DMBBF90j8gzVI7Kjd8mgaMqkQUtm0BfUhBDs3GZKIeBzZThv+HiMWsJyZozvnZvPB&#10;tOJIzjeWEcYjBYK4sGXDFcJ+t7hKQPigudStZUL4Ig/z/Pws02lpT7yh4zZUIoawTzVCHUKXSumL&#10;moz2I9sRx9uHdUaHOLpKlk6fYrhp5USpO2l0w/FDrTt6rKn43PYGYbNaLJPXZT8U7v1p/Lx7Wa3f&#10;fIJ4eTE83IMINIQ/GH70ozrk0elgey69aBFuEnUdUYTJ7QxEBH4XB4SpmoHMM/m/Qf4NAAD//wMA&#10;UEsBAi0AFAAGAAgAAAAhALaDOJL+AAAA4QEAABMAAAAAAAAAAAAAAAAAAAAAAFtDb250ZW50X1R5&#10;cGVzXS54bWxQSwECLQAUAAYACAAAACEAOP0h/9YAAACUAQAACwAAAAAAAAAAAAAAAAAvAQAAX3Jl&#10;bHMvLnJlbHNQSwECLQAUAAYACAAAACEAtNJjBWMCAAB7BAAADgAAAAAAAAAAAAAAAAAuAgAAZHJz&#10;L2Uyb0RvYy54bWxQSwECLQAUAAYACAAAACEA0DVAg+AAAAAJAQAADwAAAAAAAAAAAAAAAAC9BAAA&#10;ZHJzL2Rvd25yZXYueG1sUEsFBgAAAAAEAAQA8wAAAMoFAAAAAA==&#10;">
            <v:stroke endarrow="block"/>
          </v:lin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" o:spid="_x0000_s1047" type="#_x0000_t202" style="position:absolute;margin-left:62.3pt;margin-top:6.95pt;width:347.45pt;height:7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lOQIAAFoEAAAOAAAAZHJzL2Uyb0RvYy54bWysVEuO2zAM3RfoHQTtG8duMh8jzmCaaYoC&#10;0w8w7QFkWbaFyqIqKbHTy8wpuirQM+RIpeRMJv2gi6JeCKRIPZKPpBdXQ6fIVlgnQRc0nUwpEZpD&#10;JXVT0I8f1s8uKHGe6Yop0KKgO+Ho1fLpk0VvcpFBC6oSliCIdnlvCtp6b/IkcbwVHXMTMEKjsQbb&#10;MY+qbZLKsh7RO5Vk0+lZ0oOtjAUunMPbm9FIlxG/rgX37+raCU9UQTE3H08bzzKcyXLB8sYy00p+&#10;SIP9QxYdkxqDHqFumGdkY+VvUJ3kFhzUfsKhS6CuJRexBqwmnf5SzV3LjIi1IDnOHGly/w+Wv92+&#10;t0RWBZ2fU6JZhz3a3++/77/tvxK8Qn5643J0uzPo6IcXMGCfY63O3AL/5IiGVct0I66thb4VrML8&#10;0vAyOXk64rgAUvZvoMI4bOMhAg217QJ5SAdBdOzT7tgbMXjC8XI2S7OzdE4JR9vFZZaez2MIlj+8&#10;Ntb5VwI6EoSCWux9RGfbW+dDNix/cAnBHChZraVSUbFNuVKWbBnOyTp+B/Sf3JQmfUGfh9h/h5jG&#10;708QnfQ48Ep2WMXRieWBtpe6iuPomVSjjCkrfeAxUDeS6IdyiC3LIsuB5BKqHTJrYRxwXEgUWrBf&#10;KOlxuAvqPm+YFZSo1xq7c5nOZmEbojKbn2eo2FNLeWphmiNUQT0lo7jy4wZtjJVNi5HGedBwjR2t&#10;ZST7MatD/jjAsQeHZQsbcqpHr8dfwvIHAAAA//8DAFBLAwQUAAYACAAAACEAUozkJd4AAAAKAQAA&#10;DwAAAGRycy9kb3ducmV2LnhtbEyPwU7DQAxE70j8w8pIXBDdNKSlDdlUFRLcQGrLB7jZJYkae6Ps&#10;tgl/jznRm8cejd8Um4k6dXFDaD0bmM8SUI4rb1uuDXwd3h5XoEJEtth5dgZ+XIBNeXtTYG79yDt3&#10;2cdaSQiHHA00Mfa51qFqHGGY+d6x3L79QBhFDrW2A44STp1Ok2SpCVuWDw327rVx1Wl/JgMfyDgR&#10;7bYPPtInjenp/fmQGHN/N21fQEU3xX8z/OELOpTCdPRntkF1otNsKVYZntagxLCarxegjrJYZBno&#10;stDXFcpfAAAA//8DAFBLAQItABQABgAIAAAAIQC2gziS/gAAAOEBAAATAAAAAAAAAAAAAAAAAAAA&#10;AABbQ29udGVudF9UeXBlc10ueG1sUEsBAi0AFAAGAAgAAAAhADj9If/WAAAAlAEAAAsAAAAAAAAA&#10;AAAAAAAALwEAAF9yZWxzLy5yZWxzUEsBAi0AFAAGAAgAAAAhAJ21leU5AgAAWgQAAA4AAAAAAAAA&#10;AAAAAAAALgIAAGRycy9lMm9Eb2MueG1sUEsBAi0AFAAGAAgAAAAhAFKM5CXeAAAACgEAAA8AAAAA&#10;AAAAAAAAAAAAkwQAAGRycy9kb3ducmV2LnhtbFBLBQYAAAAABAAEAPMAAACeBQAAAAA=&#10;" strokeweight=".25pt">
            <v:textbox>
              <w:txbxContent>
                <w:p w:rsidR="00945098" w:rsidRPr="0040438D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56" o:spid="_x0000_s1076" style="position:absolute;z-index:251697152;visibility:visible" from="238.95pt,1.8pt" to="23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u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BgiJEkNfSo/bR9t71pv7Wftzdo+7790X5tv7S37ff2dvsB7LvtR7D9YXu3&#10;d98gSActG21TgJzIS+PVKNbySl+o4rVFUk0qIhcs1HS90XBP7DOiByl+YzUwmjfPFYUYsnQqCLsu&#10;Te0hQTK0Dv3bHPvH1g4VO2cB3niUnMShtRFJD3naWPeMqRp5I8OCS68sScnqwjrPg6SHEO+WasaF&#10;CNMhJGoyPBr0ByHBKsGpP/Rh1izmE2HQivj5Cr9QFJzcDzNqKWkAqxih073tCBdgIxfUcIaDPoJh&#10;f1vNKEaCwZPy1o6ekP5GqBUI763diL0Z9UbT0+lp0kn6w2kn6eV55+lsknSGs/jJID/JJ5M8fuvJ&#10;x0lacUqZ9PwP4x4nfzdO+4e3G9TjwB+Fih6iB0WB7OE/kA7N9v3dTcpc0c2l8dX5vsOEh+D9a/RP&#10;6P4+RP36Zox/AgAA//8DAFBLAwQUAAYACAAAACEAu5SvxN4AAAAIAQAADwAAAGRycy9kb3ducmV2&#10;LnhtbEyPQU/CQBCF7yb+h82YeJMtSKDUbokxwQuoAQzR29Id28bubLO7hfrvHeNBj1/ey5tv8uVg&#10;W3FCHxpHCsajBARS6UxDlYLX/eomBRGiJqNbR6jgCwMsi8uLXGfGnWmLp12sBI9QyLSCOsYukzKU&#10;NVodRq5D4uzDeasjo6+k8frM47aVkySZSasb4gu17vChxvJz11sF281qnR7W/VD698fx8/5l8/QW&#10;UqWur4b7OxARh/hXhh99VoeCnY6uJxNEq2A6ny+4quB2BoLzXz4yTycgi1z+f6D4BgAA//8DAFBL&#10;AQItABQABgAIAAAAIQC2gziS/gAAAOEBAAATAAAAAAAAAAAAAAAAAAAAAABbQ29udGVudF9UeXBl&#10;c10ueG1sUEsBAi0AFAAGAAgAAAAhADj9If/WAAAAlAEAAAsAAAAAAAAAAAAAAAAALwEAAF9yZWxz&#10;Ly5yZWxzUEsBAi0AFAAGAAgAAAAhAOBToO5jAgAAewQAAA4AAAAAAAAAAAAAAAAALgIAAGRycy9l&#10;Mm9Eb2MueG1sUEsBAi0AFAAGAAgAAAAhALuUr8TeAAAACAEAAA8AAAAAAAAAAAAAAAAAvQQAAGRy&#10;cy9kb3ducmV2LnhtbFBLBQYAAAAABAAEAPMAAADIBQAAAAA=&#10;">
            <v:stroke endarrow="block"/>
          </v:line>
        </w:pict>
      </w: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55" o:spid="_x0000_s1048" type="#_x0000_t202" style="position:absolute;margin-left:62.3pt;margin-top:5.8pt;width:347.45pt;height:4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COwIAAFoEAAAOAAAAZHJzL2Uyb0RvYy54bWysVF2O0zAQfkfiDpbfaX5Iu0vUdLV0KUJa&#10;fqSFAziOk1g4HmO7TZbL7Cl4QuIMPRITpy3VAi+IPFgez/jzzPfNZHk1dIrshHUSdEGTWUyJ0Bwq&#10;qZuCfvq4eXZJifNMV0yBFgW9F45erZ4+WfYmFym0oCphCYJol/emoK33Jo8ix1vRMTcDIzQ6a7Ad&#10;82jaJqos6xG9U1Eax4uoB1sZC1w4h6c3k5OuAn5dC+7f17UTnqiCYm4+rDas5bhGqyXLG8tMK/kh&#10;DfYPWXRManz0BHXDPCNbK3+D6iS34KD2Mw5dBHUtuQg1YDVJ/Kiau5YZEWpBcpw50eT+Hyx/t/tg&#10;iawKOp9TolmHGu0f9j/23/ffCB4hP71xOYbdGQz0w0sYUOdQqzO3wD87omHdMt2Ia2uhbwWrML9k&#10;vBmdXZ1w3AhS9m+hwnfY1kMAGmrbjeQhHQTRUaf7kzZi8ITjYZYl6SLBHDn6FvEiS0NyEcuPt411&#10;/rWAjoybglrUPqCz3a3zYzYsP4aMjzlQstpIpYJhm3KtLNkx7JNN+EIBj8KUJn1BnycX84mAv0LE&#10;4fsTRCc9NrySXUEvT0EsH2l7pavQjp5JNe0xZaUPPI7UTST6oRyCZGl61KeE6h6ZtTA1OA4kblqw&#10;XynpsbkL6r5smRWUqDca1XmRZNk4DcHI5hcpGvbcU557mOYIVVBPybRd+2mCtsbKpsWXpn7QcI2K&#10;1jKQPUo/ZXXIHxs4aHAYtnFCzu0Q9euXsPoJAAD//wMAUEsDBBQABgAIAAAAIQAj8hAR3AAAAAoB&#10;AAAPAAAAZHJzL2Rvd25yZXYueG1sTI/BTsMwDIbvSLxDZCQuiCWtYBul6TQhwQ2kbTyA14S2Wu1U&#10;TbaWt8ec4GT/9q/fn8vNTL26+DF2gS1kCwPKcx1cx42Fz8Pr/RpUTMgO+8DewrePsKmur0osXJh4&#10;5y/71CgJ4VighTalodA61q0njIsweJbdVxgJk8ix0W7EScKp17kxS03YsVxocfAvra9P+zNZeEfG&#10;mWi3vQuJPmjKT2+rg7H29mbePoNKfk5/ZvjFF3SohOkYzuyi6kXnD0uxSpNJFcM6e3oEdZSBWWWg&#10;q1L/f6H6AQAA//8DAFBLAQItABQABgAIAAAAIQC2gziS/gAAAOEBAAATAAAAAAAAAAAAAAAAAAAA&#10;AABbQ29udGVudF9UeXBlc10ueG1sUEsBAi0AFAAGAAgAAAAhADj9If/WAAAAlAEAAAsAAAAAAAAA&#10;AAAAAAAALwEAAF9yZWxzLy5yZWxzUEsBAi0AFAAGAAgAAAAhAIh7NYI7AgAAWgQAAA4AAAAAAAAA&#10;AAAAAAAALgIAAGRycy9lMm9Eb2MueG1sUEsBAi0AFAAGAAgAAAAhACPyEBHcAAAACgEAAA8AAAAA&#10;AAAAAAAAAAAAlQQAAGRycy9kb3ducmV2LnhtbFBLBQYAAAAABAAEAPMAAACeBQAAAAA=&#10;" strokeweight=".25pt">
            <v:textbox>
              <w:txbxContent>
                <w:p w:rsidR="00945098" w:rsidRPr="008E5F99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Комиссией о предоставлении жилого помещения по договору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мены</w:t>
                  </w: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отказе в предост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авлении</w:t>
                  </w: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жилого помещения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2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4" o:spid="_x0000_s1075" style="position:absolute;z-index:251704320;visibility:visible" from="238.1pt,10.35pt" to="23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r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gpEkNfSo/bR9t92039rP2w3avm9/tF/bL+1t+7293X4A+277EWx/2N7t&#10;3RsE6aBlo20KkGN5ZbwaxUpe60tVvLZIqnFF5JyFmm7WGu6JfUb0IMVvrAZGs+a5ohBDFk4FYVel&#10;qT0kSIZWoX/rY//YyqFi5yzAGw+S0zi0NiLpIU8b654xVSNvZFhw6ZUlKVleWud5kPQQ4t1STbkQ&#10;YTqERE2GB/1ePyRYJTj1hz7MmvlsLAxaEj9f4ReKgpP7YUYtJA1gFSN0srcd4QJs5IIaznDQRzDs&#10;b6sZxUgweFLe2tET0t8ItQLhvbUbsTeD7mByPjlPOknvbNJJunneeTodJ52zafykn5/m43Eev/Xk&#10;4yStOKVMev6HcY+Tvxun/cPbDepx4I9CRQ/Rg6JA9vAfSIdm+/7uJmWm6PrK+Op832HCQ/D+Nfon&#10;dH8fon59M0Y/AQAA//8DAFBLAwQUAAYACAAAACEAFxuipuAAAAAJAQAADwAAAGRycy9kb3ducmV2&#10;LnhtbEyPTU/DMAyG70j8h8hI3FjaAltV6k4IaVw2hvahCW5ZY9qKxqmadCv/niAOcLT96PXz5vPR&#10;tOJEvWssI8STCARxaXXDFcJ+t7hJQTivWKvWMiF8kYN5cXmRq0zbM2/otPWVCCHsMoVQe99lUrqy&#10;JqPcxHbE4fZhe6N8GPtK6l6dQ7hpZRJFU2lUw+FDrTp6qqn83A4GYbNaLNPDchjL/v05Xu9eVy9v&#10;LkW8vhofH0B4Gv0fDD/6QR2K4HS0A2snWoS72TQJKEISzUAE4HdxRLiPb0EWufzfoPgGAAD//wMA&#10;UEsBAi0AFAAGAAgAAAAhALaDOJL+AAAA4QEAABMAAAAAAAAAAAAAAAAAAAAAAFtDb250ZW50X1R5&#10;cGVzXS54bWxQSwECLQAUAAYACAAAACEAOP0h/9YAAACUAQAACwAAAAAAAAAAAAAAAAAvAQAAX3Jl&#10;bHMvLnJlbHNQSwECLQAUAAYACAAAACEAmVGpK2MCAAB7BAAADgAAAAAAAAAAAAAAAAAuAgAAZHJz&#10;L2Uyb0RvYy54bWxQSwECLQAUAAYACAAAACEAFxuipuAAAAAJAQAADwAAAAAAAAAAAAAAAAC9BAAA&#10;ZHJzL2Rvd25yZXYueG1sUEsFBgAAAAAEAAQA8wAAAMoFAAAAAA==&#10;">
            <v:stroke endarrow="block"/>
          </v:lin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53" o:spid="_x0000_s1049" type="#_x0000_t202" style="position:absolute;left:0;text-align:left;margin-left:62.85pt;margin-top:3pt;width:347.45pt;height:34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7YOwIAAFoEAAAOAAAAZHJzL2Uyb0RvYy54bWysVF2O0zAQfkfiDpbfaZo27Zao6WrpUoS0&#10;/EgLB3Acp7GwPcZ2m5TLcAqekDhDj8TE6Zby94LIg+Wxx9/MfN9MltedVmQvnJdgCpqOxpQIw6GS&#10;ZlvQ9+82TxaU+MBMxRQYUdCD8PR69fjRsrW5mEADqhKOIIjxeWsL2oRg8yTxvBGa+RFYYfCyBqdZ&#10;QNNtk8qxFtG1Sibj8TxpwVXWARfe4+ntcElXEb+uBQ9v6tqLQFRBMbcQVxfXsl+T1ZLlW8dsI/kp&#10;DfYPWWgmDQY9Q92ywMjOyd+gtOQOPNRhxEEnUNeSi1gDVpOOf6nmvmFWxFqQHG/PNPn/B8tf7986&#10;IquCzqaUGKZRo+Pn47fj1+MXgkfIT2t9jm73Fh1D9ww61DnW6u0d8A+eGFg3zGzFjXPQNoJVmF/a&#10;v0wung44vgcp21dQYRy2CxCButrpnjykgyA66nQ4ayO6QDgeZlk6maczSjjeZdl0MZ/FECx/eG2d&#10;Dy8EaNJvCupQ+4jO9nc+9Nmw/MGlD+ZByWojlYqG25Zr5cieYZ9s4ndC/8lNGdIWdJpezQYC/gox&#10;jt+fILQM2PBK6oIuzk4s72l7bqrYjoFJNewxZWVOPPbUDSSGruyiZJOzPiVUB2TWwdDgOJC4acB9&#10;oqTF5i6o/7hjTlCiXhpU52maZf00RCObXU3QcJc35eUNMxyhChooGbbrMEzQzjq5bTDS0A8GblDR&#10;Wkaye+mHrE75YwNHDU7D1k/IpR29fvwSVt8BAAD//wMAUEsDBBQABgAIAAAAIQAHRkHG2wAAAAgB&#10;AAAPAAAAZHJzL2Rvd25yZXYueG1sTI/NasMwEITvhb6D2EIvpZFriJ06lkMotLcW8vMAG0uxTbwr&#10;Yymx+/bdntrjMMPMN+Vmpl7d3Bg6zwZeFgkox7W3HTcGjof35xWoEJEt9p6dgW8XYFPd35VYWD/x&#10;zt32sVFSwqFAA22MQ6F1qFtHGBZ+cCze2Y+EUeTYaDviJOXU6zRJMk3YsSy0OLi31tWX/ZUMfCLj&#10;TLTbPvlIXzSll4/8kBjz+DBv16Cim+NfGH7xBR0qYTr5K9ugetHpMpeogUwuib9KkwzUyUC+fAVd&#10;lfr/geoHAAD//wMAUEsBAi0AFAAGAAgAAAAhALaDOJL+AAAA4QEAABMAAAAAAAAAAAAAAAAAAAAA&#10;AFtDb250ZW50X1R5cGVzXS54bWxQSwECLQAUAAYACAAAACEAOP0h/9YAAACUAQAACwAAAAAAAAAA&#10;AAAAAAAvAQAAX3JlbHMvLnJlbHNQSwECLQAUAAYACAAAACEAh63+2DsCAABaBAAADgAAAAAAAAAA&#10;AAAAAAAuAgAAZHJzL2Uyb0RvYy54bWxQSwECLQAUAAYACAAAACEAB0ZBxtsAAAAIAQAADwAAAAAA&#10;AAAAAAAAAACVBAAAZHJzL2Rvd25yZXYueG1sUEsFBgAAAAAEAAQA8wAAAJ0FAAAAAA==&#10;" strokeweight=".25pt">
            <v:textbox>
              <w:txbxContent>
                <w:p w:rsidR="00945098" w:rsidRPr="008E5F99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собственников о принятом решении специалистами Отдела, МФЦ</w:t>
                  </w:r>
                </w:p>
                <w:p w:rsidR="00945098" w:rsidRPr="004D50FA" w:rsidRDefault="00945098" w:rsidP="007F5ACD"/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2" o:spid="_x0000_s1074" style="position:absolute;left:0;text-align:left;z-index:251705344;visibility:visible" from="238.95pt,3.45pt" to="238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O/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DyNJauhR+2n7brtpv7Wftxu0fd/+aL+2X9rb9nt7u/0A9t32I9j+sL3b&#10;uzcI0kHLRtsUIMfyyng1ipW81peqeG2RVOOKyDkLNd2sNdwT+4zoQYrfWA2MZs1zRSGGLJwKwq5K&#10;U3tIkAytQv/Wx/6xlUPFzlmANx4kp3FobUTSQ5421j1jqkbeyLDg0itLUrK8tM7zIOkhxLulmnIh&#10;wnQIiZoMD/q9fkiwSnDqD32YNfPZWBi0JH6+wi8UBSf3w4xaSBrAKkboZG87wgXYyAU1nOGgj2DY&#10;31YzipFg8KS8taMnpL8RagXCe2s3Ym8G3cHkfHKedJLe2aSTdPO883Q6Tjpn0/hJPz/Nx+M8fuvJ&#10;x0lacUqZ9PwP4x4nfzdO+4e3G9TjwB+Fih6iB0WB7OE/kA7N9v3dTcpM0fWV8dX5vsOEh+D9a/RP&#10;6P4+RP36Zox+AgAA//8DAFBLAwQUAAYACAAAACEA3YGL498AAAAIAQAADwAAAGRycy9kb3ducmV2&#10;LnhtbEyPzU7DMBCE70i8g7VI3KhTfpoQsqkQUrm0BbVFCG5ubJKIeB3ZThvenkUc4LQazWj2m2I+&#10;2k4cjA+tI4TpJAFhqHK6pRrhZbe4yECEqEirzpFB+DIB5uXpSaFy7Y60MYdtrAWXUMgVQhNjn0sZ&#10;qsZYFSauN8Teh/NWRZa+ltqrI5fbTl4myUxa1RJ/aFRvHhpTfW4Hi7BZLZbZ63IYK//+OH3aPa/W&#10;byFDPD8b7+9ARDPGvzD84DM6lMy0dwPpIDqE6zS95SjCjA/7v3qPcJXegCwL+X9A+Q0AAP//AwBQ&#10;SwECLQAUAAYACAAAACEAtoM4kv4AAADhAQAAEwAAAAAAAAAAAAAAAAAAAAAAW0NvbnRlbnRfVHlw&#10;ZXNdLnhtbFBLAQItABQABgAIAAAAIQA4/SH/1gAAAJQBAAALAAAAAAAAAAAAAAAAAC8BAABfcmVs&#10;cy8ucmVsc1BLAQItABQABgAIAAAAIQBTUcO/YwIAAHsEAAAOAAAAAAAAAAAAAAAAAC4CAABkcnMv&#10;ZTJvRG9jLnhtbFBLAQItABQABgAIAAAAIQDdgYvj3wAAAAgBAAAPAAAAAAAAAAAAAAAAAL0EAABk&#10;cnMvZG93bnJldi54bWxQSwUGAAAAAAQABADzAAAAyQUAAAAA&#10;">
            <v:stroke endarrow="block"/>
          </v:line>
        </w:pict>
      </w: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51" o:spid="_x0000_s1050" type="#_x0000_t202" style="position:absolute;left:0;text-align:left;margin-left:62.3pt;margin-top:7.25pt;width:347.45pt;height:54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WPgIAAFoEAAAOAAAAZHJzL2Uyb0RvYy54bWysVF2O0zAQfkfiDpbfaZpu2y1R09XSpQhp&#10;+ZEWDuA4TmJhe4ztNimX4RQ8IXGGHomJ05by94LIg+XxjL+Z+b5xljedVmQnnJdgcpqOxpQIw6GU&#10;ps7p+3ebJwtKfGCmZAqMyOleeHqzevxo2dpMTKABVQpHEMT4rLU5bUKwWZJ43gjN/AisMOiswGkW&#10;0HR1UjrWIrpWyWQ8nictuNI64MJ7PL0bnHQV8atK8PCmqrwIROUUawtxdXEt+jVZLVlWO2YbyY9l&#10;sH+oQjNpMOkZ6o4FRrZO/galJXfgoQojDjqBqpJcxB6wm3T8SzcPDbMi9oLkeHumyf8/WP5699YR&#10;WeZ0llJimEaNDp8P3w5fD18IHiE/rfUZhj1YDAzdM+hQ59irt/fAP3hiYN0wU4tb56BtBCuxvngz&#10;ubg64PgepGhfQYl52DZABOoqp3vykA6C6KjT/qyN6ALheDidppN5OqOEo2++WFxNo3gJy063rfPh&#10;hQBN+k1OHWof0dnu3gfsA0NPIX0yD0qWG6lUNFxdrJUjO4Zzsolf3zpe+SlMGdLm9Cq9ng0E/BVi&#10;HL8/QWgZcOCV1DldnINY1tP23JRxHAOTathjfmWwjJ7HnrqBxNAVXZRsMj3pU0C5R2YdDAOODxI3&#10;DbhPlLQ43Dn1H7fMCUrUS4PqPE2nSB8J0ZjOridouEtPcelhhiNUTgMlw3Ydhhe0tU7WDWYa5sHA&#10;LSpayUh2X/JQ1bF+HOBI6PGx9S/k0o5RP34Jq+8AAAD//wMAUEsDBBQABgAIAAAAIQANAaZb3AAA&#10;AAoBAAAPAAAAZHJzL2Rvd25yZXYueG1sTI/BTsNADETvSPzDykhcEN00KqUN2VQVEtxAassHuIlJ&#10;osbeKLttwt/jnuA2oxmNn/PNxJ250BBaLw7mswQMSemrVmoHX4e3xxWYEFEq7LyQgx8KsClub3LM&#10;Kj/Kji77WBsdkZChgybGPrM2lA0xhpnvSTT79gNjVDvUthpw1HHubJokS8vYil5osKfXhsrT/swO&#10;PlBwYt5tH3zkTx7T0/vzIXHu/m7avoCJNMW/MlzxFR0KZTr6s1TBdOrTxVKrKhZPYLSwmq9VHK9J&#10;ugZb5Pb/C8UvAAAA//8DAFBLAQItABQABgAIAAAAIQC2gziS/gAAAOEBAAATAAAAAAAAAAAAAAAA&#10;AAAAAABbQ29udGVudF9UeXBlc10ueG1sUEsBAi0AFAAGAAgAAAAhADj9If/WAAAAlAEAAAsAAAAA&#10;AAAAAAAAAAAALwEAAF9yZWxzLy5yZWxzUEsBAi0AFAAGAAgAAAAhAGPHPtY+AgAAWgQAAA4AAAAA&#10;AAAAAAAAAAAALgIAAGRycy9lMm9Eb2MueG1sUEsBAi0AFAAGAAgAAAAhAA0BplvcAAAACgEAAA8A&#10;AAAAAAAAAAAAAAAAmAQAAGRycy9kb3ducmV2LnhtbFBLBQYAAAAABAAEAPMAAAChBQAAAAA=&#10;" strokeweight=".25pt">
            <v:textbox>
              <w:txbxContent>
                <w:p w:rsidR="00945098" w:rsidRPr="008E5F99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соглашения с собственниками о переходе права собственности на жилые помещения специалистами Управления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0" o:spid="_x0000_s1073" style="position:absolute;left:0;text-align:left;z-index:251706368;visibility:visible" from="235.6pt,5.65pt" to="23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p6Yg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E+yCNJDT1qP23fbTftt/bzdoO279sf7df2S3vbfm9vtx/Avtt+BNsftnd7&#10;9wZBOmjZaJsC5FheGa9GsZLX+lIVry2SalwROWehppu1hntinxE9SPEbq4HRrHmuKMSQhVNB2FVp&#10;ag8JkqFV6N/62D+2cqjYOQvwxoPkNA50IpIe8rSx7hlTNfJGhgWXXlmSkuWldZ4HSQ8h3i3VlAsR&#10;pkNI1GR40O/1Q4JVglN/6MOsmc/GwqAl8fMVfqEoOLkfZtRC0gBWMUIne9sRLsBGLqjhDAd9BMP+&#10;tppRjASDJ+WtHT0h/Y1QKxDeW7sRezPoDibnk/Okk/TOJp2km+edp9Nx0jmbxk/6+Wk+HufxW08+&#10;TtKKU8qk538Y9zj5u3HaP7zdoB4H/ihU9BA9KApkD/+BdGi27+9uUmaKrq+Mr873HSY8BO9fo39C&#10;9/ch6tc3Y/QTAAD//wMAUEsDBBQABgAIAAAAIQAn6ixp3wAAAAkBAAAPAAAAZHJzL2Rvd25yZXYu&#10;eG1sTI/NTsMwEITvSLyDtUjcqJOCIA1xKoRULi1F/RGCmxsvSUS8jmynDW/PIg5w290ZzX5TzEfb&#10;iSP60DpSkE4SEEiVMy3VCva7xVUGIkRNRneOUMEXBpiX52eFzo070QaP21gLDqGQawVNjH0uZaga&#10;tDpMXI/E2ofzVkdefS2N1ycOt52cJsmttLol/tDoHh8brD63g1WwWS2W2etyGCv//pSudy+r57eQ&#10;KXV5MT7cg4g4xj8z/OAzOpTMdHADmSA6BTd36ZStLKTXINjwezjwkM5AloX836D8BgAA//8DAFBL&#10;AQItABQABgAIAAAAIQC2gziS/gAAAOEBAAATAAAAAAAAAAAAAAAAAAAAAABbQ29udGVudF9UeXBl&#10;c10ueG1sUEsBAi0AFAAGAAgAAAAhADj9If/WAAAAlAEAAAsAAAAAAAAAAAAAAAAALwEAAF9yZWxz&#10;Ly5yZWxzUEsBAi0AFAAGAAgAAAAhACpTynpiAgAAewQAAA4AAAAAAAAAAAAAAAAALgIAAGRycy9l&#10;Mm9Eb2MueG1sUEsBAi0AFAAGAAgAAAAhACfqLGnfAAAACQEAAA8AAAAAAAAAAAAAAAAAvAQAAGRy&#10;cy9kb3ducmV2LnhtbFBLBQYAAAAABAAEAPMAAADIBQAAAAA=&#10;">
            <v:stroke endarrow="block"/>
          </v:line>
        </w:pict>
      </w: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9" o:spid="_x0000_s1051" type="#_x0000_t202" style="position:absolute;left:0;text-align:left;margin-left:62.3pt;margin-top:9.45pt;width:347.45pt;height:53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mPAIAAFo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+kVJZq12KPDl8P3w7fDV4JXyE9nXIZu9wYdff8ceuxzrNWZO+AfHdGwbpiuxY210DWClZhf&#10;Gl4mZ08HHBdAiu41lBiHbT1EoL6ybSAP6SCIjn3an3ojek84Xk6n6WSezijhaJsv0ovZLIZg2cNr&#10;Y51/KaAlQcipxd5HdLa7cz5kw7IHlxDMgZLlRioVFVsXa2XJjuGcbOJ3RP/JTWnS5fQivZwNBPwV&#10;Yhy/P0G00uPAK9nmdHFyYlmg7YUu4zh6JtUgY8pKH3kM1A0k+r7oY8smkYJAcgHlHpm1MAw4LiQK&#10;DdjPlHQ43Dl1n7bMCkrUK43duUqn07ANUZnOLieo2HNLcW5hmiNUTj0lg7j2wwZtjZV1g5GGedBw&#10;gx2tZCT7Matj/jjAsQfHZQsbcq5Hr8dfwuoHAAAA//8DAFBLAwQUAAYACAAAACEAZI2Y4dwAAAAK&#10;AQAADwAAAGRycy9kb3ducmV2LnhtbEyPzU7DMBCE70i8g7VIXBB1GkFIQ5yqQoIbSP15gG28JFHj&#10;dRS7TXh7tie47Wg+zc6U69n16kJj6DwbWC4SUMS1tx03Bg7798ccVIjIFnvPZOCHAqyr25sSC+sn&#10;3tJlFxslIRwKNNDGOBRah7olh2HhB2Lxvv3oMIocG21HnCTc9TpNkkw77Fg+tDjQW0v1aXd2Bj6R&#10;cXZuu3nw0X25KT19vOwTY+7v5s0rqEhz/IPhWl+qQyWdjv7MNqhedPqUCSpHvgIlQL5cPYM6Xp0s&#10;BV2V+v+E6hcAAP//AwBQSwECLQAUAAYACAAAACEAtoM4kv4AAADhAQAAEwAAAAAAAAAAAAAAAAAA&#10;AAAAW0NvbnRlbnRfVHlwZXNdLnhtbFBLAQItABQABgAIAAAAIQA4/SH/1gAAAJQBAAALAAAAAAAA&#10;AAAAAAAAAC8BAABfcmVscy8ucmVsc1BLAQItABQABgAIAAAAIQDrhVSmPAIAAFoEAAAOAAAAAAAA&#10;AAAAAAAAAC4CAABkcnMvZTJvRG9jLnhtbFBLAQItABQABgAIAAAAIQBkjZjh3AAAAAoBAAAPAAAA&#10;AAAAAAAAAAAAAJYEAABkcnMvZG93bnJldi54bWxQSwUGAAAAAAQABADzAAAAnwUAAAAA&#10;" strokeweight=".25pt">
            <v:textbox>
              <w:txbxContent>
                <w:p w:rsidR="00945098" w:rsidRPr="00D032AA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2C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8" o:spid="_x0000_s1072" style="position:absolute;left:0;text-align:left;z-index:251709440;visibility:visible" from="235.6pt,5.6pt" to="235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LM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GbDrPDN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Dqvr4r3gAAAAkBAAAPAAAAZHJzL2Rvd25yZXYu&#10;eG1sTI9NS8NAEIbvgv9hGcGb3aSIhphNkUK9tCr9QPS2zY5JaHY27G7a+O+d4sGe5uN9eeeZYjba&#10;ThzRh9aRgnSSgECqnGmpVrDbLu4yECFqMrpzhAp+MMCsvL4qdG7cidZ43MRacAiFXCtoYuxzKUPV&#10;oNVh4nok1r6dtzry6GtpvD5xuO3kNEkepNUt8YVG9zhvsDpsBqtgvVoss4/lMFb+6yV9276vXj9D&#10;ptTtzfj8BCLiGP/NcMZndCiZae8GMkF0Cu4f0ylbWThXNvwt9tykGciykJcflL8AAAD//wMAUEsB&#10;Ai0AFAAGAAgAAAAhALaDOJL+AAAA4QEAABMAAAAAAAAAAAAAAAAAAAAAAFtDb250ZW50X1R5cGVz&#10;XS54bWxQSwECLQAUAAYACAAAACEAOP0h/9YAAACUAQAACwAAAAAAAAAAAAAAAAAvAQAAX3JlbHMv&#10;LnJlbHNQSwECLQAUAAYACAAAACEAATaCzGICAAB7BAAADgAAAAAAAAAAAAAAAAAuAgAAZHJzL2Uy&#10;b0RvYy54bWxQSwECLQAUAAYACAAAACEA6r6+K94AAAAJAQAADwAAAAAAAAAAAAAAAAC8BAAAZHJz&#10;L2Rvd25yZXYueG1sUEsFBgAAAAAEAAQA8wAAAMcFAAAAAA==&#10;">
            <v:stroke endarrow="block"/>
          </v:line>
        </w:pict>
      </w: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2C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47" o:spid="_x0000_s1052" type="#_x0000_t202" style="position:absolute;left:0;text-align:left;margin-left:62.85pt;margin-top:11.05pt;width:347.45pt;height:4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lPAIAAFoEAAAOAAAAZHJzL2Uyb0RvYy54bWysVF2O0zAQfkfiDpbfaZqQdpeo6WrpUoS0&#10;/EgLB3AdJ7FwPMZ2m5TLcAqekDhDj8TY6XbL3wsiD9aMZ/zNzDczWVwNnSI7YZ0EXdJ0MqVEaA6V&#10;1E1JP7xfP7mkxHmmK6ZAi5LuhaNXy8ePFr0pRAYtqEpYgiDaFb0paeu9KZLE8VZ0zE3ACI3GGmzH&#10;PKq2SSrLekTvVJJNp/OkB1sZC1w4h7c3o5EuI35dC+7f1rUTnqiSYm4+njaem3AmywUrGstMK/kx&#10;DfYPWXRMagx6grphnpGtlb9BdZJbcFD7CYcugbqWXMQasJp0+ks1dy0zItaC5Dhzosn9P1j+ZvfO&#10;ElmVNL+gRLMOe3T4cvh++Hb4SvAK+emNK9DtzqCjH57DgH2OtTpzC/yjIxpWLdONuLYW+lawCvNL&#10;w8vk7OmI4wLIpn8NFcZhWw8RaKhtF8hDOgiiY5/2p96IwROOl3meZvN0RglH23w6z7NZDMGK+9fG&#10;Ov9SQEeCUFKLvY/obHfrfMiGFfcuIZgDJau1VCoqttmslCU7hnOyjt8R/Sc3pUlf0qfpxWwk4K8Q&#10;0/j9CaKTHgdeya6klycnVgTaXugqjqNnUo0ypqz0kcdA3UiiHzZDbFk2DxECyRuo9sishXHAcSFR&#10;aMF+pqTH4S6p+7RlVlCiXmnszrM0z8M2RCWfXWSo2HPL5tzCNEeoknpKRnHlxw3aGiubFiON86Dh&#10;Gjtay0j2Q1bH/HGAYw+OyxY25FyPXg+/hOUPAAAA//8DAFBLAwQUAAYACAAAACEA0wJOOdwAAAAK&#10;AQAADwAAAGRycy9kb3ducmV2LnhtbEyPQWrDMBBF94XcQUygm9JIFtQOruUQCu2uhSQ9wMRSbRNr&#10;ZCwldm/f6apdfv7jz5tqt/hB3NwU+0AGso0C4agJtqfWwOfp9XELIiYki0MgZ+DbRdjVq7sKSxtm&#10;OrjbMbWCRyiWaKBLaSyljE3nPMZNGB1x9xUmj4nj1Eo74czjfpBaqVx67IkvdDi6l841l+PVG3hH&#10;wsX7w/4hJP/hZ315K07KmPv1sn8GkdyS/mD41Wd1qNnpHK5koxg466eCUQNaZyAY2GqVgzhzkxU5&#10;yLqS/1+ofwAAAP//AwBQSwECLQAUAAYACAAAACEAtoM4kv4AAADhAQAAEwAAAAAAAAAAAAAAAAAA&#10;AAAAW0NvbnRlbnRfVHlwZXNdLnhtbFBLAQItABQABgAIAAAAIQA4/SH/1gAAAJQBAAALAAAAAAAA&#10;AAAAAAAAAC8BAABfcmVscy8ucmVsc1BLAQItABQABgAIAAAAIQB+gTilPAIAAFoEAAAOAAAAAAAA&#10;AAAAAAAAAC4CAABkcnMvZTJvRG9jLnhtbFBLAQItABQABgAIAAAAIQDTAk453AAAAAoBAAAPAAAA&#10;AAAAAAAAAAAAAJYEAABkcnMvZG93bnJldi54bWxQSwUGAAAAAAQABADzAAAAnwUAAAAA&#10;" strokeweight=".25pt">
            <v:textbox>
              <w:txbxContent>
                <w:p w:rsidR="00945098" w:rsidRPr="00C47FE0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47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аключение с собственниками договора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мены</w:t>
                  </w:r>
                  <w:r w:rsidRPr="00C47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жилого помещения, специалистами Управления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6" o:spid="_x0000_s1071" style="position:absolute;z-index:251710464;visibility:visible" from="235.6pt,1.8pt" to="23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6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jQfJaRxaG5H0kKeNdc+YqpE3Miy49MqSlCwvrfM8SHoI8W6pplyI&#10;MB1CoibDg7PeWUiwSnDqD32YNfPZWBi0JH6+wi8UBSf3w4xaSBrAKkboZG87wgXYyAU1nOGgj2DY&#10;31YzipFg8KS8taMnpL8RagXCe2s3Ym8G3cHkfHKedJJef9JJunneeTodJ53+NH5ylp/m43Eev/Xk&#10;4yStOKVMev6HcY+Tvxun/cPbDepx4I9CRQ/Rg6JA9vAfSIdm+/7uJmWm6PrK+Op832HCQ/D+Nfon&#10;dH8fon59M0Y/AQAA//8DAFBLAwQUAAYACAAAACEA5lbN0N0AAAAIAQAADwAAAGRycy9kb3ducmV2&#10;LnhtbEyPQUvDQBCF74L/YRnBm90klhpiNkWEemlV2orobZsdk2B2Nuxu2vjvHfGgx4/3ePNNuZxs&#10;L47oQ+dIQTpLQCDVznTUKHjZr65yECFqMrp3hAq+MMCyOj8rdWHcibZ43MVG8AiFQitoYxwKKUPd&#10;otVh5gYkzj6ctzoy+kYar088bnuZJclCWt0RX2j1gPct1p+70SrYblbr/HU9TrV/f0if9s+bx7eQ&#10;K3V5Md3dgog4xb8y/OizOlTsdHAjmSB6BfObNOOqgusFCM5/+cA8z0BWpfz/QPUNAAD//wMAUEsB&#10;Ai0AFAAGAAgAAAAhALaDOJL+AAAA4QEAABMAAAAAAAAAAAAAAAAAAAAAAFtDb250ZW50X1R5cGVz&#10;XS54bWxQSwECLQAUAAYACAAAACEAOP0h/9YAAACUAQAACwAAAAAAAAAAAAAAAAAvAQAAX3JlbHMv&#10;LnJlbHNQSwECLQAUAAYACAAAACEArTMu+mMCAAB7BAAADgAAAAAAAAAAAAAAAAAuAgAAZHJzL2Uy&#10;b0RvYy54bWxQSwECLQAUAAYACAAAACEA5lbN0N0AAAAIAQAADwAAAAAAAAAAAAAAAAC9BAAAZHJz&#10;L2Rvd25yZXYueG1sUEsFBgAAAAAEAAQA8wAAAMcFAAAAAA==&#10;">
            <v:stroke endarrow="block"/>
          </v:line>
        </w:pict>
      </w:r>
    </w:p>
    <w:p w:rsidR="007F5ACD" w:rsidRPr="00A8059C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42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5" o:spid="_x0000_s1053" type="#_x0000_t202" style="position:absolute;margin-left:62.3pt;margin-top:5.8pt;width:347.45pt;height:38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asOwIAAFoEAAAOAAAAZHJzL2Uyb0RvYy54bWysVF2O0zAQfkfiDpbfaZqSdkvUdLV0KUJa&#10;fqSFAziO01g4HmO7Tcpl9hQ8IXGGHomx05ZqgRdEHiyPZ/x55vtmsrjuW0V2wjoJuqDpaEyJ0Bwq&#10;qTcF/fRx/WxOifNMV0yBFgXdC0evl0+fLDqTiwk0oCphCYJol3emoI33Jk8SxxvRMjcCIzQ6a7At&#10;82jaTVJZ1iF6q5LJeDxLOrCVscCFc3h6OzjpMuLXteD+fV074YkqKObm42rjWoY1WS5YvrHMNJIf&#10;02D/kEXLpMZHz1C3zDOytfI3qFZyCw5qP+LQJlDXkotYA1aTjh9Vc98wI2ItSI4zZ5rc/4Pl73Yf&#10;LJFVQbMpJZq1qNHh4fDj8P3wjeAR8tMZl2PYvcFA37+EHnWOtTpzB/yzIxpWDdMbcWMtdI1gFeaX&#10;hpvJxdUBxwWQsnsLFb7Dth4iUF/bNpCHdBBER532Z21E7wnHwyxLJ7MUc+Toy+azLI3iJSw/3TbW&#10;+dcCWhI2BbWofURnuzvnQzYsP4WExxwoWa2lUtGwm3KlLNkx7JN1/GIBj8KUJl1Bn6dX04GAv0KM&#10;4/cniFZ6bHgl24LOz0EsD7S90lVsR8+kGvaYstJHHgN1A4m+L/so2eTqpE8J1R6ZtTA0OA4kbhqw&#10;XynpsLkL6r5smRWUqDca1XmRZlmYhmhk06sJGvbSU156mOYIVVBPybBd+WGCtsbKTYMvDf2g4QYV&#10;rWUkO0g/ZHXMHxs4anActjAhl3aM+vVLWP4EAAD//wMAUEsDBBQABgAIAAAAIQAN7WcP3AAAAAkB&#10;AAAPAAAAZHJzL2Rvd25yZXYueG1sTI/NTsNADITvSLzDypW4ILpJBCWk2VQVEtxA6s8DuFmTRM16&#10;o+y2CW+POcHJM/Jo/LnczK5XVxpD59lAukxAEdfedtwYOB7eHnJQISJb7D2TgW8KsKlub0osrJ94&#10;R9d9bJSUcCjQQBvjUGgd6pYchqUfiGX35UeHUezYaDviJOWu11mSrLTDjuVCiwO9tlSf9xdn4AMZ&#10;Z+d223sf3aebsvP78yEx5m4xb9egIs3xLwy/+IIOlTCd/IVtUL347HElURGpTAnk6csTqJOIPANd&#10;lfr/B9UPAAAA//8DAFBLAQItABQABgAIAAAAIQC2gziS/gAAAOEBAAATAAAAAAAAAAAAAAAAAAAA&#10;AABbQ29udGVudF9UeXBlc10ueG1sUEsBAi0AFAAGAAgAAAAhADj9If/WAAAAlAEAAAsAAAAAAAAA&#10;AAAAAAAALwEAAF9yZWxzLy5yZWxzUEsBAi0AFAAGAAgAAAAhAJo+Nqw7AgAAWgQAAA4AAAAAAAAA&#10;AAAAAAAALgIAAGRycy9lMm9Eb2MueG1sUEsBAi0AFAAGAAgAAAAhAA3tZw/cAAAACQEAAA8AAAAA&#10;AAAAAAAAAAAAlQQAAGRycy9kb3ducmV2LnhtbFBLBQYAAAAABAAEAPMAAACeBQAAAAA=&#10;" strokeweight=".25pt">
            <v:textbox>
              <w:txbxContent>
                <w:p w:rsidR="00945098" w:rsidRPr="00730047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собственниками и членами их семей изымаемого жилого помещения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18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2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4" o:spid="_x0000_s1054" type="#_x0000_t202" style="position:absolute;margin-left:62.3pt;margin-top:1.25pt;width:347.45pt;height:66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xyPAIAAFoEAAAOAAAAZHJzL2Uyb0RvYy54bWysVF1u2zAMfh+wOwh6XxxnTp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JcZJZq12KPD/eH74dvhK8Er5KczLke3O4OOvn8BPfY51urMLfBPjmhYNUzX4tpa6BrBSswv&#10;DS+Ts6cDjgsgm+4NlBiHbT1EoL6ybSAP6SCIjn3an3ojek84XmZZOpmlU0o42ubT8WQ2jSFY/vDa&#10;WOdfCWhJEApqsfcRne1unQ/ZsPzBJQRzoGS5lkpFxdablbJkx3BO1vE7ov/kpjTpCvo8vZgOBPwV&#10;Yhy/P0G00uPAK9liFScnlgfaXuoyjqNnUg0ypqz0kcdA3UCi7zd9bNlkHiIEkjdQ7pFZC8OA40Ki&#10;0ID9QkmHw11Q93nLrKBEvdbYncs0y8I2RCWbXkxQseeWzbmFaY5QBfWUDOLKDxu0NVbWDUYa5kHD&#10;NXa0kpHsx6yO+eMAxx4cly1syLkevR5/CcsfAAAA//8DAFBLAwQUAAYACAAAACEAnpbPINwAAAAJ&#10;AQAADwAAAGRycy9kb3ducmV2LnhtbEyPwU7DMBBE70j8g7VIXBB1GkpoQ5yqQoIbldryAdt4m0SN&#10;11HsNuHvWU5w29Ebzc4U68l16kpDaD0bmM8SUMSVty3XBr4O749LUCEiW+w8k4FvCrAub28KzK0f&#10;eUfXfayVhHDI0UATY59rHaqGHIaZ74mFnfzgMIocam0HHCXcdTpNkkw7bFk+NNjTW0PVeX9xBj6R&#10;cXJut3nw0W3dmJ4/Xg6JMfd30+YVVKQp/pnht75Uh1I6Hf2FbVCd6HSRidVA+gxK+HK+kuMo4Clb&#10;gC4L/X9B+QMAAP//AwBQSwECLQAUAAYACAAAACEAtoM4kv4AAADhAQAAEwAAAAAAAAAAAAAAAAAA&#10;AAAAW0NvbnRlbnRfVHlwZXNdLnhtbFBLAQItABQABgAIAAAAIQA4/SH/1gAAAJQBAAALAAAAAAAA&#10;AAAAAAAAAC8BAABfcmVscy8ucmVsc1BLAQItABQABgAIAAAAIQAG0GxyPAIAAFoEAAAOAAAAAAAA&#10;AAAAAAAAAC4CAABkcnMvZTJvRG9jLnhtbFBLAQItABQABgAIAAAAIQCels8g3AAAAAkBAAAPAAAA&#10;AAAAAAAAAAAAAJYEAABkcnMvZG93bnJldi54bWxQSwUGAAAAAAQABADzAAAAnwUAAAAA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Главы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жилого дома аварийным и  подлежащим сносу»</w:t>
                  </w:r>
                </w:p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план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мероприятий с указанием сроков расселения жильцов жилого дома</w:t>
                  </w:r>
                </w:p>
                <w:p w:rsidR="00945098" w:rsidRPr="006B1E82" w:rsidRDefault="0094509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3" o:spid="_x0000_s1070" style="position:absolute;left:0;text-align:left;z-index:251718656;visibility:visibl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<v:stroke endarrow="block"/>
          </v:line>
        </w:pict>
      </w: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2" o:spid="_x0000_s1055" type="#_x0000_t202" style="position:absolute;margin-left:62.3pt;margin-top:12.55pt;width:347.45pt;height:50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8OPAIAAFoEAAAOAAAAZHJzL2Uyb0RvYy54bWysVF1u2zAMfh+wOwh6Xxx7TpoYcYouXYYB&#10;3Q/Q7QCKLMfCZFGTlNjdZXqKPQ3YGXKkUXKaZn8vw/wgkCL1kfxIenHZt4rshXUSdEnT0ZgSoTlU&#10;Um9L+vHD+tmMEueZrpgCLUp6Jxy9XD59suhMITJoQFXCEgTRruhMSRvvTZEkjjeiZW4ERmg01mBb&#10;5lG126SyrEP0ViXZeDxNOrCVscCFc3h7PRjpMuLXteD+XV074YkqKebm42njuQlnslywYmuZaSQ/&#10;psH+IYuWSY1BT1DXzDOys/I3qFZyCw5qP+LQJlDXkotYA1aTjn+p5rZhRsRakBxnTjS5/wfL3+7f&#10;WyKrks4zSjRrsUeH+8P3w7fDV4JXyE9nXIFutwYdff8CeuxzrNWZG+CfHNGwapjeiitroWsEqzC/&#10;NLxMzp4OOC6AbLo3UGEctvMQgfratoE8pIMgOvbp7tQb0XvC8TLP02yaTijhaJvm6Xw2iSFY8fDa&#10;WOdfCWhJEEpqsfcRne1vnA/ZsOLBJQRzoGS1lkpFxW43K2XJnuGcrON3RP/JTWnSlfR5ejEZCPgr&#10;xDh+f4JopceBV7It6ezkxIpA20tdxXH0TKpBxpSVPvIYqBtI9P2mjy3L5iFCIHkD1R0ya2EYcFxI&#10;FBqwXyjpcLhL6j7vmBWUqNcauzNP8zxsQ1TyyUWGij23bM4tTHOEKqmnZBBXftignbFy22CkYR40&#10;XGFHaxnJfszqmD8OcOzBcdnChpzr0evxl7D8AQAA//8DAFBLAwQUAAYACAAAACEA3sb8j9wAAAAK&#10;AQAADwAAAGRycy9kb3ducmV2LnhtbEyP3UrDQBCF7wXfYRnBG7GbLDbWmE0pgt4p9OcBpsmahGZm&#10;Q3bbxLd3eqWXh/Nx5ptiPVOvLm4MnWcL6SIB5bjydceNhcP+/XEFKkTkGnvPzsKPC7Aub28KzGs/&#10;8dZddrFRMsIhRwttjEOudahaRxgWfnAs3bcfCaPEsdH1iJOMU69NkmSasGO50OLg3lpXnXZnsvCJ&#10;jDPRdvPgI33RZE4fz/vE2vu7efMKKro5/sFw1Rd1KMXp6M9cB9VLNk+ZoBbMMgUlwCp9WYI6XpvM&#10;gC4L/f+F8hcAAP//AwBQSwECLQAUAAYACAAAACEAtoM4kv4AAADhAQAAEwAAAAAAAAAAAAAAAAAA&#10;AAAAW0NvbnRlbnRfVHlwZXNdLnhtbFBLAQItABQABgAIAAAAIQA4/SH/1gAAAJQBAAALAAAAAAAA&#10;AAAAAAAAAC8BAABfcmVscy8ucmVsc1BLAQItABQABgAIAAAAIQCAba8OPAIAAFoEAAAOAAAAAAAA&#10;AAAAAAAAAC4CAABkcnMvZTJvRG9jLnhtbFBLAQItABQABgAIAAAAIQDexvyP3AAAAAoBAAAPAAAA&#10;AAAAAAAAAAAAAJYEAABkcnMvZG93bnJldi54bWxQSwUGAAAAAAQABADzAAAAnwUAAAAA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Предъявление требования собственникам о намерении </w:t>
                  </w:r>
                </w:p>
                <w:p w:rsidR="00945098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частияв</w:t>
                  </w:r>
                  <w:proofErr w:type="spellEnd"/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осуществлении</w:t>
                  </w:r>
                  <w:proofErr w:type="gramEnd"/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сноса аварийного жилого дома </w:t>
                  </w:r>
                </w:p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разумный срок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Специалистами Управления</w:t>
                  </w:r>
                </w:p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069" style="position:absolute;left:0;text-align:left;z-index:251719680;visibility:visibl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<v:stroke endarrow="block"/>
          </v:line>
        </w:pict>
      </w: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0" o:spid="_x0000_s1056" type="#_x0000_t202" style="position:absolute;margin-left:62.3pt;margin-top:7.3pt;width:347.45pt;height:92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LPAIAAFsEAAAOAAAAZHJzL2Uyb0RvYy54bWysVF2O0zAQfkfiDpbfaZpu291GTVdLlyKk&#10;5UdaOIDjOImF7TG226RcZk/BExJn6JGYON1SLfCCyIPl8Yw/f/PNTJbXnVZkJ5yXYHKajsaUCMOh&#10;lKbO6aePmxdXlPjATMkUGJHTvfD0evX82bK1mZhAA6oUjiCI8Vlrc9qEYLMk8bwRmvkRWGHQWYHT&#10;LKDp6qR0rEV0rZLJeDxPWnCldcCF93h6OzjpKuJXleDhfVV5EYjKKXILcXVxLfo1WS1ZVjtmG8mP&#10;NNg/sNBMGnz0BHXLAiNbJ3+D0pI78FCFEQedQFVJLmIOmE06fpLNfcOsiLmgON6eZPL/D5a/231w&#10;RJY5XaA8hmms0eHh8OPw/fCN4BHq01qfYdi9xcDQvYQO6xxz9fYO+GdPDKwbZmpx4xy0jWAl8kv7&#10;m8nZ1QHH9yBF+xZKfIdtA0SgrnK6Fw/lIIiORPan2oguEI6H02k6maczSjj60nS+mF9GdgnLHq9b&#10;58NrAZr0m5w6LH6EZ7s7H3o6LHsM6V/zoGS5kUpFw9XFWjmyY9gom/jFDJ6EKUPanF6kl7NBgb9C&#10;jOP3JwgtA3a8kjqnV6cglvW6vTJl7MfApBr2SFmZo5C9doOKoSu6WLOLU4EKKPcorYOhw3EicdOA&#10;+0pJi92dU/9ly5ygRL0xWJ5FOp324xCN6exygoY79xTnHmY4QuU0UDJs12EYoa11sm7wpaEhDNxg&#10;SSsZxe5rP7A68scOjjU4Tls/Iud2jPr1T1j9BAAA//8DAFBLAwQUAAYACAAAACEAnpXc390AAAAK&#10;AQAADwAAAGRycy9kb3ducmV2LnhtbEyPTU7DQAyF90jcYWQkNohOGkFJ00yqCgl2IPXnAG7GTaJm&#10;PFFm2oTb465gZT/76flzsZ5cp640hNazgfksAUVcedtybeCw/3jOQIWIbLHzTAZ+KMC6vL8rMLd+&#10;5C1dd7FWEsIhRwNNjH2udagachhmvieW3ckPDqPIodZ2wFHCXafTJFlohy3LhQZ7em+oOu8uzsAX&#10;Mk7ObTdPPrpvN6bnz7d9Yszjw7RZgYo0xT8z3PAFHUphOvoL26A60enLQqzS3KoYsvnyFdRRBsss&#10;A10W+v8L5S8AAAD//wMAUEsBAi0AFAAGAAgAAAAhALaDOJL+AAAA4QEAABMAAAAAAAAAAAAAAAAA&#10;AAAAAFtDb250ZW50X1R5cGVzXS54bWxQSwECLQAUAAYACAAAACEAOP0h/9YAAACUAQAACwAAAAAA&#10;AAAAAAAAAAAvAQAAX3JlbHMvLnJlbHNQSwECLQAUAAYACAAAACEAEpe8izwCAABbBAAADgAAAAAA&#10;AAAAAAAAAAAuAgAAZHJzL2Uyb0RvYy54bWxQSwECLQAUAAYACAAAACEAnpXc390AAAAKAQAADwAA&#10;AAAAAAAAAAAAAACWBAAAZHJzL2Rvd25yZXYueG1sUEsFBgAAAAAEAAQA8wAAAKAFAAAAAA==&#10;" strokeweight=".25pt">
            <v:textbox>
              <w:txbxContent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постановления Глав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МО «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изъятии у собственника жилого пом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ещения для муниципальных нужд»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случае, если собственник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осуществил снос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установленный требованием </w:t>
                  </w:r>
                  <w:proofErr w:type="gramStart"/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gramEnd"/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представил отказ о выполнении предъявленных требований),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пециалистами Управления</w:t>
                  </w:r>
                </w:p>
                <w:p w:rsidR="00945098" w:rsidRPr="004D50FA" w:rsidRDefault="0094509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9" o:spid="_x0000_s1068" style="position:absolute;left:0;text-align:left;z-index:251720704;visibility:visibl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<v:stroke endarrow="block"/>
          </v:line>
        </w:pict>
      </w: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8" o:spid="_x0000_s1057" type="#_x0000_t202" style="position:absolute;left:0;text-align:left;margin-left:62.3pt;margin-top:5.4pt;width:347.45pt;height:48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eOgIAAFoEAAAOAAAAZHJzL2Uyb0RvYy54bWysVF2O0zAQfkfiDpbfaZL+7RI1XS1dipCW&#10;H2nhAK7jJBa2x9huk3KZPQVPSJyhR2LidLvVAi+IPFgez/jzzPfNZHHVaUV2wnkJpqDZKKVEGA6l&#10;NHVBP39av7ikxAdmSqbAiILuhadXy+fPFq3NxRgaUKVwBEGMz1tb0CYEmyeJ543QzI/ACoPOCpxm&#10;AU1XJ6VjLaJrlYzTdJ604ErrgAvv8fRmcNJlxK8qwcOHqvIiEFVQzC3E1cV106/JcsHy2jHbSH5M&#10;g/1DFppJg4+eoG5YYGTr5G9QWnIHHqow4qATqCrJRawBq8nSJ9XcNcyKWAuS4+2JJv//YPn73UdH&#10;ZFnQS1TKMI0aHe4PPw8/Dt8JHiE/rfU5ht1ZDAzdK+hQ51irt7fAv3hiYNUwU4tr56BtBCsxv6y/&#10;mZxdHXB8D7Jp30GJ77BtgAjUVU735CEdBNFRp/1JG9EFwvFwOs3G82xGCUfffJylkyhewvKH29b5&#10;8EaAJv2moA61j+hsd+tDnw3LH0L6xzwoWa6lUtFw9WalHNkx7JN1/GIBT8KUIW1BJ9nFbCDgrxBp&#10;/P4EoWXAhldSI+OnIJb3tL02ZWzHwKQa9piyMkcee+oGEkO36aJkk8hyT/IGyj0y62BocBxI3DTg&#10;vlHSYnMX1H/dMicoUW8NqvMym077aYjGdHYxRsOdezbnHmY4QhU0UDJsV2GYoK11sm7wpaEfDFyj&#10;opWMZD9mdcwfGzhqcBy2fkLO7Rj1+EtY/gIAAP//AwBQSwMEFAAGAAgAAAAhABUnXcLcAAAACgEA&#10;AA8AAABkcnMvZG93bnJldi54bWxMj0FPwzAMhe9I/IfISFwQS1ZBGaXpNCHBDaRt/ACvMW21xqma&#10;bC3/HsMFbn720/P3yvXse3WmMXaBLSwXBhRxHVzHjYWP/cvtClRMyA77wGThiyKsq8uLEgsXJt7S&#10;eZcaJSEcC7TQpjQUWse6JY9xEQZiuX2G0WMSOTbajThJuO91ZkyuPXYsH1oc6Lml+rg7eQtvyDh7&#10;v93chOTf/ZQdXx/2xtrrq3nzBCrRnP7M8IMv6FAJ0yGc2EXVi87ucrHKYKSCGFbLx3tQh99FDroq&#10;9f8K1TcAAAD//wMAUEsBAi0AFAAGAAgAAAAhALaDOJL+AAAA4QEAABMAAAAAAAAAAAAAAAAAAAAA&#10;AFtDb250ZW50X1R5cGVzXS54bWxQSwECLQAUAAYACAAAACEAOP0h/9YAAACUAQAACwAAAAAAAAAA&#10;AAAAAAAvAQAAX3JlbHMvLnJlbHNQSwECLQAUAAYACAAAACEAzOUC3joCAABaBAAADgAAAAAAAAAA&#10;AAAAAAAuAgAAZHJzL2Uyb0RvYy54bWxQSwECLQAUAAYACAAAACEAFSddwtwAAAAKAQAADwAAAAAA&#10;AAAAAAAAAACUBAAAZHJzL2Rvd25yZXYueG1sUEsFBgAAAAAEAAQA8wAAAJ0FAAAAAA==&#10;" strokeweight=".25pt">
            <v:textbox>
              <w:txbxContent>
                <w:p w:rsidR="00945098" w:rsidRPr="004D50FA" w:rsidRDefault="00945098" w:rsidP="007F5ACD">
                  <w:pPr>
                    <w:pStyle w:val="ConsPlusNonformat"/>
                    <w:jc w:val="center"/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остановления в Управлении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федеральной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государственной регистрации,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кадастра и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ографии по Свердловской области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истами Управления</w:t>
                  </w: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067" style="position:absolute;left:0;text-align:left;z-index:251727872;visibility:visibl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<v:stroke endarrow="block"/>
          </v:line>
        </w:pict>
      </w: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6" o:spid="_x0000_s1058" type="#_x0000_t202" style="position:absolute;left:0;text-align:left;margin-left:62.3pt;margin-top:13.6pt;width:347.45pt;height:36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wIAAFoEAAAOAAAAZHJzL2Uyb0RvYy54bWysVEuO2zAM3RfoHQTtG8f5TWrEGUwzTVFg&#10;+gGmPYAsy7ZQWVQlJfb0MnOKrgr0DDlSKTmTSX+bol4IpEg9ko+kV5d9q8heWCdB5zQdjSkRmkMp&#10;dZ3Tjx+2z5aUOM90yRRokdM74ejl+umTVWcyMYEGVCksQRDtss7ktPHeZEnieCNa5kZghEZjBbZl&#10;HlVbJ6VlHaK3KpmMx4ukA1saC1w4h7fXg5GuI35VCe7fVZUTnqicYm4+njaeRTiT9YpltWWmkfyY&#10;BvuHLFomNQY9QV0zz8jOyt+gWsktOKj8iEObQFVJLmINWE06/qWa24YZEWtBcpw50eT+Hyx/u39v&#10;iSxzulxQolmLPTrcH74fvh2+ErxCfjrjMnS7Nejo+xfQY59jrc7cAP/kiIZNw3QtrqyFrhGsxPzS&#10;8DI5ezrguABSdG+gxDhs5yEC9ZVtA3lIB0F07NPdqTei94Tj5WyWThbpnBKOttn8YjmdxxAse3ht&#10;rPOvBLQkCDm12PuIzvY3zodsWPbgEoI5ULLcSqWiYutioyzZM5yTbfyO6D+5KU26nE7Ti/lAwF8h&#10;xvH7E0QrPQ68ki0yfnJiWaDtpS7jOHom1SBjykofeQzUDST6vuhjy6aTECGQXEB5h8xaGAYcFxKF&#10;BuwXSjoc7py6zztmBSXqtcbuPE9ns7ANUUEyJ6jYc0txbmGaI1ROPSWDuPHDBu2MlXWDkYZ50HCF&#10;Ha1kJPsxq2P+OMCxB8dlCxtyrkevx1/C+gcAAAD//wMAUEsDBBQABgAIAAAAIQC980Lj3QAAAAkB&#10;AAAPAAAAZHJzL2Rvd25yZXYueG1sTI9BTsMwEEX3SNzBGiQ2iDoN0DZpnKpCgh1IbTnANJ4mUTPj&#10;KHabcHvMCpZf8/T/m2IzcaeuNPjWiYH5LAFFUjnbSm3g6/D2uALlA4rFzgkZ+CYPm/L2psDculF2&#10;dN2HWsUS8TkaaELoc6191RCjn7meJN5ObmAMMQ61tgOOsZw7nSbJQjO2Ehca7Om1oeq8v7CBDxSc&#10;mHfbBxf4k8f0/L48JMbc303bNahAU/iD4Vc/qkMZnY7uItarLub0eRFRA+kyBRWB1Tx7AXU0kGVP&#10;oMtC//+g/AEAAP//AwBQSwECLQAUAAYACAAAACEAtoM4kv4AAADhAQAAEwAAAAAAAAAAAAAAAAAA&#10;AAAAW0NvbnRlbnRfVHlwZXNdLnhtbFBLAQItABQABgAIAAAAIQA4/SH/1gAAAJQBAAALAAAAAAAA&#10;AAAAAAAAAC8BAABfcmVscy8ucmVsc1BLAQItABQABgAIAAAAIQCK3E2wOwIAAFoEAAAOAAAAAAAA&#10;AAAAAAAAAC4CAABkcnMvZTJvRG9jLnhtbFBLAQItABQABgAIAAAAIQC980Lj3QAAAAkBAAAPAAAA&#10;AAAAAAAAAAAAAJUEAABkcnMvZG93bnJldi54bWxQSwUGAAAAAAQABADzAAAAnwUAAAAA&#10;" strokeweight=".25pt">
            <v:textbox>
              <w:txbxContent>
                <w:p w:rsidR="00945098" w:rsidRDefault="00945098" w:rsidP="007F5ACD">
                  <w:pPr>
                    <w:pStyle w:val="ConsPlusNonformat"/>
                    <w:jc w:val="center"/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ений и документов для предоставления муниципальной услуги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пециалистами Управления</w:t>
                  </w:r>
                </w:p>
                <w:p w:rsidR="00945098" w:rsidRDefault="00945098" w:rsidP="007F5ACD">
                  <w:pPr>
                    <w:jc w:val="center"/>
                  </w:pPr>
                </w:p>
                <w:p w:rsidR="00945098" w:rsidRPr="004D50FA" w:rsidRDefault="00945098" w:rsidP="007F5ACD">
                  <w:pPr>
                    <w:jc w:val="center"/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5" o:spid="_x0000_s1066" style="position:absolute;left:0;text-align:left;z-index:251721728;visibility:visibl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<v:stroke endarrow="block"/>
          </v:line>
        </w:pict>
      </w: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4" o:spid="_x0000_s1059" type="#_x0000_t202" style="position:absolute;left:0;text-align:left;margin-left:62.3pt;margin-top:8.95pt;width:347.45pt;height:36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tPAIAAFoEAAAOAAAAZHJzL2Uyb0RvYy54bWysVF1u2zAMfh+wOwh6XxwnTtoacYouXYYB&#10;3Q/Q7QCyLMfCZFGTlNjZZXaKPQ3YGXKkUXKaZn8vw/wgkCL1kfxIenHdt4rshHUSdEHT0ZgSoTlU&#10;Um8K+uH9+tklJc4zXTEFWhR0Lxy9Xj59suhMLibQgKqEJQiiXd6ZgjbemzxJHG9Ey9wIjNBorMG2&#10;zKNqN0llWYforUom4/E86cBWxgIXzuHt7WCky4hf14L7t3XthCeqoJibj6eNZxnOZLlg+cYy00h+&#10;TIP9QxYtkxqDnqBumWdka+VvUK3kFhzUfsShTaCuJRexBqwmHf9SzX3DjIi1IDnOnGhy/w+Wv9m9&#10;s0RWBb3MKNGsxR4dvhy+H74dvhK8Qn4643J0uzfo6Pvn0GOfY63O3AH/6IiGVcP0RtxYC10jWIX5&#10;peFlcvZ0wHEBpOxeQ4Vx2NZDBOpr2wbykA6C6Nin/ak3oveE42WWpZN5OqOEoy2bX03msxiC5Q+v&#10;jXX+pYCWBKGgFnsf0dnuzvmQDcsfXEIwB0pWa6lUVOymXClLdgznZB2/I/pPbkqTrqDT9GI2EPBX&#10;iHH8/gTRSo8Dr2SLjJ+cWB5oe6GrOI6eSTXImLLSRx4DdQOJvi/72LLpNEQIJJdQ7ZFZC8OA40Ki&#10;0ID9TEmHw11Q92nLrKBEvdLYnas0y8I2RCWbXUxQseeW8tzCNEeognpKBnHlhw3aGis3DUYa5kHD&#10;DXa0lpHsx6yO+eMAxx4cly1syLkevR5/CcsfAAAA//8DAFBLAwQUAAYACAAAACEAlHTGjd0AAAAJ&#10;AQAADwAAAGRycy9kb3ducmV2LnhtbEyP3U6DQBBG7018h8008cbYBaItUJamMdE7TfrzAFMYgZSd&#10;Jey24Ns7XundfJmTb84U29n26kaj7xwbiJcRKOLK1R03Bk7Ht6cUlA/INfaOycA3ediW93cF5rWb&#10;eE+3Q2iUlLDP0UAbwpBr7auWLPqlG4hl9+VGi0Hi2Oh6xEnKba+TKFppix3LhRYHem2puhyu1sAH&#10;Ms7W7nePLthPOyWX9/UxMuZhMe82oALN4Q+GX31Rh1Kczu7KtVe95OR5JagM6wyUAGmcvYA6G8ji&#10;FHRZ6P8flD8AAAD//wMAUEsBAi0AFAAGAAgAAAAhALaDOJL+AAAA4QEAABMAAAAAAAAAAAAAAAAA&#10;AAAAAFtDb250ZW50X1R5cGVzXS54bWxQSwECLQAUAAYACAAAACEAOP0h/9YAAACUAQAACwAAAAAA&#10;AAAAAAAAAAAvAQAAX3JlbHMvLnJlbHNQSwECLQAUAAYACAAAACEALCW6bTwCAABaBAAADgAAAAAA&#10;AAAAAAAAAAAuAgAAZHJzL2Uyb0RvYy54bWxQSwECLQAUAAYACAAAACEAlHTGjd0AAAAJAQAADwAA&#10;AAAAAAAAAAAAAACWBAAAZHJzL2Rvd25yZXYueG1sUEsFBgAAAAAEAAQA8wAAAKAFAAAAAA==&#10;" strokeweight=".25pt">
            <v:textbox>
              <w:txbxContent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обственников о принятом решении Специалистами Управления</w:t>
                  </w: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065" style="position:absolute;z-index:251722752;visibility:visibl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<v:stroke endarrow="block"/>
          </v:lin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82" o:spid="_x0000_s1060" type="#_x0000_t202" style="position:absolute;left:0;text-align:left;margin-left:62.3pt;margin-top:-.6pt;width:347.45pt;height:52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KPAIAAFoEAAAOAAAAZHJzL2Uyb0RvYy54bWysVF1u2zAMfh+wOwh6XxynTtIZ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b2cUKJZiz063B++H74dvhK8Qn4643J0uzPo6PsX0GOfY63O3AL/5IiGVcP0RlxbC10jWIX5&#10;peFlcvZ0wHEBpOzeQIVx2NZDBOpr2wbykA6C6Nin/ak3oveE42WWpZNZOqWEo202n2SzaQzB8ofX&#10;xjr/SkBLglBQi72P6Gx363zIhuUPLiGYAyWrtVQqKnZTrpQlO4Zzso7fEf0nN6VJV9CLdD4dCPgr&#10;xDh+f4JopceBV7JFxk9OLA+0vdRVHEfPpBpkTFnpI4+BuoFE35d9bNlFFiIEkkuo9sishWHAcSFR&#10;aMB+oaTD4S6o+7xlVlCiXmvszvM0y8I2RCWbzieo2HNLeW5hmiNUQT0lg7jywwZtjZWbBiMN86Dh&#10;Gjtay0j2Y1bH/HGAYw+OyxY25FyPXo+/hOUPAAAA//8DAFBLAwQUAAYACAAAACEAPTIOht0AAAAK&#10;AQAADwAAAGRycy9kb3ducmV2LnhtbEyP0U7CQBBF3038h82Y+GJg2wYBS7eEmOibJoAfMHSXtqEz&#10;23QXWv/e8Ukfb+7JnTPFdqJO3dwQWs8G0nkCynHlbcu1ga/j22wNKkRki51nZ+DbBdiW93cF5taP&#10;vHe3Q6yVjHDI0UATY59rHarGEYa57x1Ld/YDYZQ41NoOOMo4dTpLkqUmbFkuNNi718ZVl8OVDHwg&#10;40S03z35SJ80Zpf31TEx5vFh2m1ARTfFPxh+9UUdSnE6+SvboDrJ2WIpqIFZmoESYJ2+PIM6SZMs&#10;VqDLQv9/ofwBAAD//wMAUEsBAi0AFAAGAAgAAAAhALaDOJL+AAAA4QEAABMAAAAAAAAAAAAAAAAA&#10;AAAAAFtDb250ZW50X1R5cGVzXS54bWxQSwECLQAUAAYACAAAACEAOP0h/9YAAACUAQAACwAAAAAA&#10;AAAAAAAAAAAvAQAAX3JlbHMvLnJlbHNQSwECLQAUAAYACAAAACEAXJ2kSjwCAABaBAAADgAAAAAA&#10;AAAAAAAAAAAuAgAAZHJzL2Uyb0RvYy54bWxQSwECLQAUAAYACAAAACEAPTIOht0AAAAKAQAADwAA&#10;AAAAAAAAAAAAAACWBAAAZHJzL2Rvd25yZXYueG1sUEsFBgAAAAAEAAQA8wAAAKAFAAAAAA==&#10;" strokeweight=".25pt">
            <v:textbox>
              <w:txbxContent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лашения с собственниками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переходе права собствен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на жилые помещения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иалистами Управления</w:t>
                  </w:r>
                </w:p>
                <w:p w:rsidR="00945098" w:rsidRPr="004D50FA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8642C9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064" style="position:absolute;left:0;text-align:left;z-index:251723776;visibility:visibl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0" o:spid="_x0000_s1061" type="#_x0000_t202" style="position:absolute;left:0;text-align:left;margin-left:62.3pt;margin-top:6.95pt;width:347.45pt;height:50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5POwIAAFoEAAAOAAAAZHJzL2Uyb0RvYy54bWysVEuO2zAM3RfoHQTtG9v5zYwRZzDNNEWB&#10;6QeY9gCyLMdCZVGVlNjpZXqKrgr0DDlSKTmTSX+bol4IpEg9ko+kF9d9q8hOWCdBFzQbpZQIzaGS&#10;elPQD+/Xzy4pcZ7piinQoqB74ej18umTRWdyMYYGVCUsQRDt8s4UtPHe5EnieCNa5kZghEZjDbZl&#10;HlW7SSrLOkRvVTJO03nSga2MBS6cw9vbwUiXEb+uBfdv69oJT1RBMTcfTxvPMpzJcsHyjWWmkfyY&#10;BvuHLFomNQY9Qd0yz8jWyt+gWsktOKj9iEObQF1LLmINWE2W/lLNfcOMiLUgOc6caHL/D5a/2b2z&#10;RFYFvUR6NGuxR4cvh++Hb4evBK+Qn864HN3uDTr6/jn02OdYqzN3wD86omHVML0RN9ZC1whWYX5Z&#10;eJmcPR1wXAApu9dQYRy29RCB+tq2gTykgyA6JrI/9Ub0nnC8nE6z8TybUcLRNp/Mr9JZDMHyh9fG&#10;Ov9SQEuCUFCLvY/obHfnfMiG5Q8uIZgDJau1VCoqdlOulCU7hnOyjt8R/Sc3pUlX0El2MRsI+CtE&#10;Gr8/QbTS48Ar2QbGwxecWB5oe6GrKHsm1SBjykofeQzUDST6vuxjyyaRgkByCdUembUwDDguJAoN&#10;2M+UdDjcBXWftswKStQrjd25yqbTsA1Rmc4uxqjYc0t5bmGaI1RBPSWDuPLDBm2NlZsGIw3zoOEG&#10;O1rLSPZjVsf8cYBjD47LFjbkXI9ej7+E5Q8AAAD//wMAUEsDBBQABgAIAAAAIQD6g8Gq3gAAAAoB&#10;AAAPAAAAZHJzL2Rvd25yZXYueG1sTI/BTsNADETvSPzDykhcEN0klNKGbKoKid5AassHuNkliRp7&#10;o+y2CX9fc4Kbxx6N3xTriTp1cUNoPRtIZwkox5W3LdcGvg7vj0tQISJb7Dw7Az8uwLq8vSkwt37k&#10;nbvsY60khEOOBpoY+1zrUDWOMMx871hu334gjCKHWtsBRwmnTmdJstCELcuHBnv31rjqtD+TgQ9k&#10;nIh2mwcf6ZPG7LR9OSTG3N9Nm1dQ0U3xzwy/+IIOpTAd/ZltUJ3obL4QqwxPK1BiWKarZ1BHWaTz&#10;DHRZ6P8VyisAAAD//wMAUEsBAi0AFAAGAAgAAAAhALaDOJL+AAAA4QEAABMAAAAAAAAAAAAAAAAA&#10;AAAAAFtDb250ZW50X1R5cGVzXS54bWxQSwECLQAUAAYACAAAACEAOP0h/9YAAACUAQAACwAAAAAA&#10;AAAAAAAAAAAvAQAAX3JlbHMvLnJlbHNQSwECLQAUAAYACAAAACEAo9k+TzsCAABaBAAADgAAAAAA&#10;AAAAAAAAAAAuAgAAZHJzL2Uyb0RvYy54bWxQSwECLQAUAAYACAAAACEA+oPBqt4AAAAKAQAADwAA&#10;AAAAAAAAAAAAAACVBAAAZHJzL2Rvd25yZXYueG1sUEsFBgAAAAAEAAQA8wAAAKAFAAAAAA==&#10;" strokeweight=".25pt">
            <v:textbox>
              <w:txbxContent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трация соглашения в Управлении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Федеральной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государственной регистрации,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кадастра и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ографии по Свердловской области Специалистами Управления</w:t>
                  </w:r>
                </w:p>
                <w:p w:rsidR="00945098" w:rsidRPr="005F6ACB" w:rsidRDefault="00945098" w:rsidP="007F5ACD"/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0662A9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79" o:spid="_x0000_s1063" style="position:absolute;z-index:251724800;visibility:visibl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<v:stroke endarrow="block"/>
          </v:line>
        </w:pict>
      </w:r>
    </w:p>
    <w:p w:rsidR="007F5ACD" w:rsidRPr="000662A9" w:rsidRDefault="008642C9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8" o:spid="_x0000_s1062" type="#_x0000_t202" style="position:absolute;margin-left:62.3pt;margin-top:8.2pt;width:347.45pt;height:34.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PAIAAFoEAAAOAAAAZHJzL2Uyb0RvYy54bWysVF2O0zAQfkfiDpbfaZo27S5R09XSpQhp&#10;+ZEWDuA6TmLheIztNimX4RQ8IXGGHomx05ZqgRdEHiyPZ/x55vtmsrjpW0V2wjoJuqDpaEyJ0BxK&#10;qeuCfvywfnZNifNMl0yBFgXdC0dvlk+fLDqTiwk0oEphCYJol3emoI33Jk8SxxvRMjcCIzQ6K7At&#10;82jaOikt6xC9VclkPJ4nHdjSWODCOTy9G5x0GfGrSnD/rqqc8EQVFHPzcbVx3YQ1WS5YXltmGsmP&#10;abB/yKJlUuOjZ6g75hnZWvkbVCu5BQeVH3FoE6gqyUWsAatJx4+qeWiYEbEWJMeZM03u/8Hyt7v3&#10;lsiyoFeolGYtanT4evhx+H74RvAI+emMyzHswWCg719AjzrHWp25B/7JEQ2rhula3FoLXSNYifml&#10;4WZycXXAcQFk072BEt9hWw8RqK9sG8hDOgiio077szai94TjYZalk3k6o4SjL8umk2kUL2H56bax&#10;zr8S0JKwKahF7SM62907H7Jh+SkkPOZAyXItlYqGrTcrZcmOYZ+s4xcLeBSmNOkKOk2vZgMBf4UY&#10;x+9PEK302PBKtgW9PgexPND2UpexHT2TathjykofeQzUDST6ftNHyabzkz4bKPfIrIWhwXEgcdOA&#10;/UJJh81dUPd5y6ygRL3WqM7zNMvCNEQjm11N0LCXns2lh2mOUAX1lAzblR8maGusrBt8aegHDbeo&#10;aCUj2UH6Iatj/tjAUYPjsIUJubRj1K9fwvInAAAA//8DAFBLAwQUAAYACAAAACEA3mA909sAAAAJ&#10;AQAADwAAAGRycy9kb3ducmV2LnhtbEyPwU7DQAxE70j8w8pIXBDdNCqhhGyqCgluILXlA9zEJFFj&#10;b5TdNuHvMSe4zchP45liM3NvLjSGzouD5SIBQ1L5upPGwefh9X4NJkSUGnsv5OCbAmzK66sC89pP&#10;sqPLPjZGQyTk6KCNccitDVVLjGHhBxK9ffmRMaodG1uPOGk49zZNkswydqIfWhzopaXqtD+zg3cU&#10;nJl32zsf+YOn9PT2eEicu72Zt89gIs3xD4bf+lodSu109Gepg+nVp6tMURXZCowC6+XTA5ijiiwF&#10;Wxb2/4LyBwAA//8DAFBLAQItABQABgAIAAAAIQC2gziS/gAAAOEBAAATAAAAAAAAAAAAAAAAAAAA&#10;AABbQ29udGVudF9UeXBlc10ueG1sUEsBAi0AFAAGAAgAAAAhADj9If/WAAAAlAEAAAsAAAAAAAAA&#10;AAAAAAAALwEAAF9yZWxzLy5yZWxzUEsBAi0AFAAGAAgAAAAhAF5XFJA8AgAAWgQAAA4AAAAAAAAA&#10;AAAAAAAALgIAAGRycy9lMm9Eb2MueG1sUEsBAi0AFAAGAAgAAAAhAN5gPdPbAAAACQEAAA8AAAAA&#10;AAAAAAAAAAAAlgQAAGRycy9kb3ducmV2LnhtbFBLBQYAAAAABAAEAPMAAACeBQAAAAA=&#10;" strokeweight=".25pt">
            <v:textbox>
              <w:txbxContent>
                <w:p w:rsidR="00945098" w:rsidRPr="005F6ACB" w:rsidRDefault="0094509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соб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ственниками и членами их семей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изымаемого 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 помещения</w:t>
                  </w:r>
                </w:p>
                <w:p w:rsidR="00945098" w:rsidRPr="005F6ACB" w:rsidRDefault="00945098" w:rsidP="007F5ACD"/>
              </w:txbxContent>
            </v:textbox>
          </v:shape>
        </w:pic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164" w:rsidRDefault="009F7164" w:rsidP="00662136">
      <w:pPr>
        <w:rPr>
          <w:rFonts w:ascii="Times New Roman" w:hAnsi="Times New Roman" w:cs="Times New Roman"/>
          <w:sz w:val="24"/>
          <w:szCs w:val="24"/>
        </w:rPr>
      </w:pPr>
    </w:p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883"/>
    <w:rsid w:val="00026C34"/>
    <w:rsid w:val="00060F87"/>
    <w:rsid w:val="00085BBF"/>
    <w:rsid w:val="0009194E"/>
    <w:rsid w:val="000A437F"/>
    <w:rsid w:val="000A56EF"/>
    <w:rsid w:val="000C72B9"/>
    <w:rsid w:val="000C7E32"/>
    <w:rsid w:val="00106F53"/>
    <w:rsid w:val="00113EFB"/>
    <w:rsid w:val="001355C4"/>
    <w:rsid w:val="00145001"/>
    <w:rsid w:val="001A0501"/>
    <w:rsid w:val="001C3D55"/>
    <w:rsid w:val="001F158F"/>
    <w:rsid w:val="001F34AE"/>
    <w:rsid w:val="0022139D"/>
    <w:rsid w:val="0026313C"/>
    <w:rsid w:val="00273638"/>
    <w:rsid w:val="002A56F0"/>
    <w:rsid w:val="002C0B1B"/>
    <w:rsid w:val="002D32A8"/>
    <w:rsid w:val="0033310C"/>
    <w:rsid w:val="00383A1F"/>
    <w:rsid w:val="003D0311"/>
    <w:rsid w:val="003D663A"/>
    <w:rsid w:val="003D6AA1"/>
    <w:rsid w:val="003E0883"/>
    <w:rsid w:val="00451FB4"/>
    <w:rsid w:val="0054317A"/>
    <w:rsid w:val="00583250"/>
    <w:rsid w:val="005B0F7C"/>
    <w:rsid w:val="005E6243"/>
    <w:rsid w:val="005F6218"/>
    <w:rsid w:val="0060637B"/>
    <w:rsid w:val="00611A01"/>
    <w:rsid w:val="00634D1D"/>
    <w:rsid w:val="0065758F"/>
    <w:rsid w:val="00662136"/>
    <w:rsid w:val="00674237"/>
    <w:rsid w:val="007544DE"/>
    <w:rsid w:val="00786212"/>
    <w:rsid w:val="007913C0"/>
    <w:rsid w:val="007921D0"/>
    <w:rsid w:val="007D2538"/>
    <w:rsid w:val="007F5ACD"/>
    <w:rsid w:val="00807D5F"/>
    <w:rsid w:val="00810858"/>
    <w:rsid w:val="00812BE1"/>
    <w:rsid w:val="00816BAF"/>
    <w:rsid w:val="00827974"/>
    <w:rsid w:val="00850EC0"/>
    <w:rsid w:val="00851CAA"/>
    <w:rsid w:val="008642C9"/>
    <w:rsid w:val="00867723"/>
    <w:rsid w:val="00895358"/>
    <w:rsid w:val="008A7368"/>
    <w:rsid w:val="00904D46"/>
    <w:rsid w:val="00920DC2"/>
    <w:rsid w:val="00940FF7"/>
    <w:rsid w:val="00942934"/>
    <w:rsid w:val="00945098"/>
    <w:rsid w:val="009A5C5B"/>
    <w:rsid w:val="009C7D9F"/>
    <w:rsid w:val="009F7164"/>
    <w:rsid w:val="00A14FDF"/>
    <w:rsid w:val="00A70680"/>
    <w:rsid w:val="00A7250C"/>
    <w:rsid w:val="00A74AC2"/>
    <w:rsid w:val="00AB01B7"/>
    <w:rsid w:val="00B16D4C"/>
    <w:rsid w:val="00B218B3"/>
    <w:rsid w:val="00B32241"/>
    <w:rsid w:val="00B50E5A"/>
    <w:rsid w:val="00B8073E"/>
    <w:rsid w:val="00B80F1F"/>
    <w:rsid w:val="00BB109A"/>
    <w:rsid w:val="00BB6D1C"/>
    <w:rsid w:val="00BF7879"/>
    <w:rsid w:val="00C26E0A"/>
    <w:rsid w:val="00C31A2F"/>
    <w:rsid w:val="00C93BC2"/>
    <w:rsid w:val="00CC3728"/>
    <w:rsid w:val="00CF3EB9"/>
    <w:rsid w:val="00D3125C"/>
    <w:rsid w:val="00D34CD5"/>
    <w:rsid w:val="00D37B39"/>
    <w:rsid w:val="00DA6F0C"/>
    <w:rsid w:val="00DC668A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95CE6"/>
    <w:rsid w:val="00FD13BE"/>
    <w:rsid w:val="00FD7FCE"/>
    <w:rsid w:val="00FE06A9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27F53E5D33E54074F932EE02418D20CDBBEA792A13167315B54E20FFB165F4429485FEE56A942307o5p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52A512C330980604EC4F7FF0617225B35CB133880488001D0C25537AD1CC464D467238AFF85D66EFYEK" TargetMode="External"/><Relationship Id="rId12" Type="http://schemas.openxmlformats.org/officeDocument/2006/relationships/hyperlink" Target="consultantplus://offline/ref=27F53E5D33E54074F932EE02418D20CDBBEB732912197315B54E20FFB165F4429485FEE56A952507o5pFJ" TargetMode="External"/><Relationship Id="rId17" Type="http://schemas.openxmlformats.org/officeDocument/2006/relationships/hyperlink" Target="consultantplus://offline/ref=27F53E5D33E54074F932EE02418D20CDBBEA792A13167315B54E20FFB165F4429485FEE56A942307o5p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53E5D33E54074F932EE02418D20CDBBEB732912197315B54E20FFB165F4429485FEE56A952507o5p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2A512C330980604EC4F7FF0617225B35CB133880488001D0C25537AD1CC464D467238AFF85D66EFYEK" TargetMode="External"/><Relationship Id="rId11" Type="http://schemas.openxmlformats.org/officeDocument/2006/relationships/hyperlink" Target="consultantplus://offline/ref=27F53E5D33E54074F932EE02418D20CDBBEA792A13167315B54E20FFB165F4429485FEE56A942303o5p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F53E5D33E54074F932EE02418D20CDBBEA792A13167315B54E20FFB165F4429485FEE56A942303o5pEJ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27F53E5D33E54074F932EE02418D20CDBBEB732912197315B54E20FFB165F4429485FEE56A952507o5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A076-A7E6-4980-AFC7-019A3E8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66</Pages>
  <Words>16694</Words>
  <Characters>95159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USR0205</cp:lastModifiedBy>
  <cp:revision>8</cp:revision>
  <dcterms:created xsi:type="dcterms:W3CDTF">2016-11-30T04:18:00Z</dcterms:created>
  <dcterms:modified xsi:type="dcterms:W3CDTF">2017-11-07T06:15:00Z</dcterms:modified>
</cp:coreProperties>
</file>