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92" w:rsidRPr="004D02C9" w:rsidRDefault="00C44092" w:rsidP="00746D22">
      <w:pPr>
        <w:pStyle w:val="ConsPlusTitle"/>
        <w:jc w:val="center"/>
        <w:rPr>
          <w:rFonts w:ascii="Times New Roman" w:hAnsi="Times New Roman" w:cs="Times New Roman"/>
          <w:sz w:val="2"/>
          <w:szCs w:val="2"/>
        </w:rPr>
      </w:pPr>
    </w:p>
    <w:p w:rsidR="0007357C" w:rsidRPr="0007357C" w:rsidRDefault="0007357C" w:rsidP="0007357C">
      <w:pPr>
        <w:pStyle w:val="ConsPlusNormal"/>
        <w:ind w:left="5387" w:hanging="5387"/>
        <w:rPr>
          <w:rFonts w:ascii="Times New Roman" w:hAnsi="Times New Roman" w:cs="Times New Roman"/>
          <w:b/>
          <w:sz w:val="28"/>
          <w:szCs w:val="28"/>
        </w:rPr>
      </w:pPr>
      <w:r w:rsidRPr="0007357C">
        <w:rPr>
          <w:rFonts w:ascii="Times New Roman" w:hAnsi="Times New Roman" w:cs="Times New Roman"/>
          <w:b/>
          <w:sz w:val="28"/>
          <w:szCs w:val="28"/>
        </w:rPr>
        <w:t>Постановлением главы Городского округа Верхняя Тура</w:t>
      </w:r>
    </w:p>
    <w:p w:rsidR="0007357C" w:rsidRPr="0007357C" w:rsidRDefault="0007357C" w:rsidP="0007357C">
      <w:pPr>
        <w:pStyle w:val="ConsPlusNormal"/>
        <w:tabs>
          <w:tab w:val="left" w:pos="5954"/>
        </w:tabs>
        <w:ind w:left="5387" w:hanging="5387"/>
        <w:rPr>
          <w:rFonts w:ascii="Times New Roman" w:hAnsi="Times New Roman" w:cs="Times New Roman"/>
          <w:b/>
          <w:sz w:val="28"/>
          <w:szCs w:val="28"/>
        </w:rPr>
      </w:pPr>
      <w:r w:rsidRPr="0007357C">
        <w:rPr>
          <w:rFonts w:ascii="Times New Roman" w:hAnsi="Times New Roman" w:cs="Times New Roman"/>
          <w:b/>
          <w:sz w:val="28"/>
          <w:szCs w:val="28"/>
        </w:rPr>
        <w:t xml:space="preserve">от 28.02.2019  № 53 </w:t>
      </w:r>
    </w:p>
    <w:p w:rsidR="008713A4" w:rsidRDefault="008713A4" w:rsidP="0007357C">
      <w:pPr>
        <w:pStyle w:val="ConsPlusTitle"/>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982E15" w:rsidRDefault="00982E15" w:rsidP="00746D22">
      <w:pPr>
        <w:pStyle w:val="ConsPlusTitle"/>
        <w:jc w:val="center"/>
        <w:rPr>
          <w:rFonts w:ascii="Times New Roman" w:hAnsi="Times New Roman" w:cs="Times New Roman"/>
          <w:sz w:val="28"/>
          <w:szCs w:val="28"/>
        </w:rPr>
      </w:pPr>
    </w:p>
    <w:p w:rsidR="00D17A74" w:rsidRPr="00CA1802" w:rsidRDefault="00D17A74" w:rsidP="00746D22">
      <w:pPr>
        <w:pStyle w:val="ConsPlusTitle"/>
        <w:jc w:val="center"/>
        <w:rPr>
          <w:rFonts w:ascii="Times New Roman" w:hAnsi="Times New Roman" w:cs="Times New Roman"/>
          <w:sz w:val="26"/>
          <w:szCs w:val="26"/>
        </w:rPr>
      </w:pPr>
    </w:p>
    <w:p w:rsidR="00982E15" w:rsidRPr="003F3B7F" w:rsidRDefault="00C44092" w:rsidP="002D7288">
      <w:pPr>
        <w:pStyle w:val="ConsPlusTitle"/>
        <w:spacing w:line="226" w:lineRule="auto"/>
        <w:jc w:val="center"/>
        <w:rPr>
          <w:rFonts w:ascii="Times New Roman" w:hAnsi="Times New Roman" w:cs="Times New Roman"/>
          <w:i/>
          <w:sz w:val="28"/>
          <w:szCs w:val="28"/>
        </w:rPr>
      </w:pPr>
      <w:r w:rsidRPr="003F3B7F">
        <w:rPr>
          <w:rFonts w:ascii="Times New Roman" w:hAnsi="Times New Roman" w:cs="Times New Roman"/>
          <w:i/>
          <w:sz w:val="28"/>
          <w:szCs w:val="28"/>
        </w:rPr>
        <w:t xml:space="preserve">Об утверждении </w:t>
      </w:r>
      <w:r w:rsidR="00B048E4" w:rsidRPr="003F3B7F">
        <w:rPr>
          <w:rFonts w:ascii="Times New Roman" w:hAnsi="Times New Roman" w:cs="Times New Roman"/>
          <w:i/>
          <w:sz w:val="28"/>
          <w:szCs w:val="28"/>
        </w:rPr>
        <w:t>Порядк</w:t>
      </w:r>
      <w:r w:rsidR="00802CC8" w:rsidRPr="003F3B7F">
        <w:rPr>
          <w:rFonts w:ascii="Times New Roman" w:hAnsi="Times New Roman" w:cs="Times New Roman"/>
          <w:i/>
          <w:sz w:val="28"/>
          <w:szCs w:val="28"/>
        </w:rPr>
        <w:t>а</w:t>
      </w:r>
      <w:r w:rsidR="00B048E4" w:rsidRPr="003F3B7F">
        <w:rPr>
          <w:rFonts w:ascii="Times New Roman" w:hAnsi="Times New Roman" w:cs="Times New Roman"/>
          <w:i/>
          <w:sz w:val="28"/>
          <w:szCs w:val="28"/>
        </w:rPr>
        <w:t xml:space="preserve"> проведения конкурсного отбора проектов</w:t>
      </w:r>
      <w:r w:rsidR="0051593D" w:rsidRPr="003F3B7F">
        <w:rPr>
          <w:rFonts w:ascii="Times New Roman" w:hAnsi="Times New Roman" w:cs="Times New Roman"/>
          <w:i/>
          <w:sz w:val="28"/>
          <w:szCs w:val="28"/>
        </w:rPr>
        <w:t xml:space="preserve"> </w:t>
      </w:r>
      <w:r w:rsidRPr="003F3B7F">
        <w:rPr>
          <w:rFonts w:ascii="Times New Roman" w:hAnsi="Times New Roman" w:cs="Times New Roman"/>
          <w:i/>
          <w:sz w:val="28"/>
          <w:szCs w:val="28"/>
        </w:rPr>
        <w:t>инициативного</w:t>
      </w:r>
      <w:r w:rsidR="0051593D" w:rsidRPr="003F3B7F">
        <w:rPr>
          <w:rFonts w:ascii="Times New Roman" w:hAnsi="Times New Roman" w:cs="Times New Roman"/>
          <w:i/>
          <w:sz w:val="28"/>
          <w:szCs w:val="28"/>
        </w:rPr>
        <w:t xml:space="preserve"> </w:t>
      </w:r>
      <w:r w:rsidRPr="003F3B7F">
        <w:rPr>
          <w:rFonts w:ascii="Times New Roman" w:hAnsi="Times New Roman" w:cs="Times New Roman"/>
          <w:i/>
          <w:sz w:val="28"/>
          <w:szCs w:val="28"/>
        </w:rPr>
        <w:t xml:space="preserve">бюджетирования </w:t>
      </w:r>
      <w:r w:rsidR="00CA1802" w:rsidRPr="003F3B7F">
        <w:rPr>
          <w:rFonts w:ascii="Times New Roman" w:hAnsi="Times New Roman" w:cs="Times New Roman"/>
          <w:i/>
          <w:sz w:val="28"/>
          <w:szCs w:val="28"/>
        </w:rPr>
        <w:t xml:space="preserve"> </w:t>
      </w:r>
      <w:r w:rsidR="008713A4" w:rsidRPr="003F3B7F">
        <w:rPr>
          <w:rFonts w:ascii="Times New Roman" w:hAnsi="Times New Roman" w:cs="Times New Roman"/>
          <w:i/>
          <w:sz w:val="28"/>
          <w:szCs w:val="28"/>
        </w:rPr>
        <w:t xml:space="preserve">на территории </w:t>
      </w:r>
    </w:p>
    <w:p w:rsidR="00484175" w:rsidRPr="003F3B7F" w:rsidRDefault="008713A4" w:rsidP="002D7288">
      <w:pPr>
        <w:pStyle w:val="ConsPlusTitle"/>
        <w:spacing w:line="226" w:lineRule="auto"/>
        <w:jc w:val="center"/>
        <w:rPr>
          <w:rFonts w:ascii="Times New Roman" w:hAnsi="Times New Roman" w:cs="Times New Roman"/>
          <w:i/>
          <w:sz w:val="28"/>
          <w:szCs w:val="28"/>
        </w:rPr>
      </w:pPr>
      <w:r w:rsidRPr="003F3B7F">
        <w:rPr>
          <w:rFonts w:ascii="Times New Roman" w:hAnsi="Times New Roman" w:cs="Times New Roman"/>
          <w:i/>
          <w:sz w:val="28"/>
          <w:szCs w:val="28"/>
        </w:rPr>
        <w:t xml:space="preserve">Городского округа Верхняя Тура </w:t>
      </w:r>
      <w:r w:rsidR="00026200" w:rsidRPr="003F3B7F">
        <w:rPr>
          <w:rFonts w:ascii="Times New Roman" w:hAnsi="Times New Roman" w:cs="Times New Roman"/>
          <w:i/>
          <w:sz w:val="28"/>
          <w:szCs w:val="28"/>
        </w:rPr>
        <w:t>в 2019</w:t>
      </w:r>
      <w:r w:rsidR="00BD0765" w:rsidRPr="003F3B7F">
        <w:rPr>
          <w:rFonts w:ascii="Times New Roman" w:hAnsi="Times New Roman" w:cs="Times New Roman"/>
          <w:i/>
          <w:sz w:val="28"/>
          <w:szCs w:val="28"/>
        </w:rPr>
        <w:t xml:space="preserve"> год</w:t>
      </w:r>
      <w:r w:rsidR="00982E15" w:rsidRPr="003F3B7F">
        <w:rPr>
          <w:rFonts w:ascii="Times New Roman" w:hAnsi="Times New Roman" w:cs="Times New Roman"/>
          <w:i/>
          <w:sz w:val="28"/>
          <w:szCs w:val="28"/>
        </w:rPr>
        <w:t>у</w:t>
      </w:r>
    </w:p>
    <w:p w:rsidR="00C671B3" w:rsidRPr="003F3B7F" w:rsidRDefault="00C671B3" w:rsidP="002D7288">
      <w:pPr>
        <w:pStyle w:val="ConsPlusNormal"/>
        <w:spacing w:line="226" w:lineRule="auto"/>
        <w:ind w:firstLine="709"/>
        <w:jc w:val="both"/>
        <w:rPr>
          <w:rFonts w:ascii="Times New Roman" w:hAnsi="Times New Roman" w:cs="Times New Roman"/>
          <w:sz w:val="28"/>
          <w:szCs w:val="28"/>
        </w:rPr>
      </w:pPr>
    </w:p>
    <w:p w:rsidR="000F3149" w:rsidRPr="003F3B7F" w:rsidRDefault="000F3149" w:rsidP="002D7288">
      <w:pPr>
        <w:pStyle w:val="ConsPlusNormal"/>
        <w:spacing w:line="226" w:lineRule="auto"/>
        <w:ind w:firstLine="709"/>
        <w:jc w:val="both"/>
        <w:rPr>
          <w:rFonts w:ascii="Times New Roman" w:hAnsi="Times New Roman" w:cs="Times New Roman"/>
          <w:sz w:val="28"/>
          <w:szCs w:val="28"/>
        </w:rPr>
      </w:pPr>
    </w:p>
    <w:p w:rsidR="008713A4" w:rsidRPr="003F3B7F" w:rsidRDefault="00946434" w:rsidP="002D7288">
      <w:pPr>
        <w:pStyle w:val="ConsPlusNormal"/>
        <w:spacing w:line="226" w:lineRule="auto"/>
        <w:ind w:firstLine="709"/>
        <w:jc w:val="both"/>
        <w:rPr>
          <w:rFonts w:ascii="Times New Roman" w:hAnsi="Times New Roman" w:cs="Times New Roman"/>
          <w:sz w:val="28"/>
          <w:szCs w:val="28"/>
        </w:rPr>
      </w:pPr>
      <w:r w:rsidRPr="003F3B7F">
        <w:rPr>
          <w:rFonts w:ascii="Times New Roman" w:hAnsi="Times New Roman" w:cs="Times New Roman"/>
          <w:sz w:val="28"/>
          <w:szCs w:val="28"/>
        </w:rPr>
        <w:t xml:space="preserve">В </w:t>
      </w:r>
      <w:r w:rsidR="00D87B9D">
        <w:rPr>
          <w:rFonts w:ascii="Times New Roman" w:hAnsi="Times New Roman" w:cs="Times New Roman"/>
          <w:sz w:val="28"/>
          <w:szCs w:val="28"/>
        </w:rPr>
        <w:t>соответствии с Бюджетным кодексом</w:t>
      </w:r>
      <w:r w:rsidRPr="003F3B7F">
        <w:rPr>
          <w:rFonts w:ascii="Times New Roman" w:hAnsi="Times New Roman" w:cs="Times New Roman"/>
          <w:sz w:val="28"/>
          <w:szCs w:val="28"/>
        </w:rPr>
        <w:t xml:space="preserve"> Российской Федерации, Федеральным </w:t>
      </w:r>
      <w:hyperlink r:id="rId8" w:history="1">
        <w:r w:rsidRPr="003F3B7F">
          <w:rPr>
            <w:rFonts w:ascii="Times New Roman" w:hAnsi="Times New Roman" w:cs="Times New Roman"/>
            <w:sz w:val="28"/>
            <w:szCs w:val="28"/>
          </w:rPr>
          <w:t>законом</w:t>
        </w:r>
      </w:hyperlink>
      <w:r w:rsidRPr="003F3B7F">
        <w:rPr>
          <w:rFonts w:ascii="Times New Roman" w:hAnsi="Times New Roman" w:cs="Times New Roman"/>
          <w:sz w:val="28"/>
          <w:szCs w:val="28"/>
        </w:rPr>
        <w:t xml:space="preserve"> от 6 октября 2003 года </w:t>
      </w:r>
      <w:r w:rsidR="00B048E4" w:rsidRPr="003F3B7F">
        <w:rPr>
          <w:rFonts w:ascii="Times New Roman" w:hAnsi="Times New Roman" w:cs="Times New Roman"/>
          <w:sz w:val="28"/>
          <w:szCs w:val="28"/>
        </w:rPr>
        <w:t>№</w:t>
      </w:r>
      <w:r w:rsidRPr="003F3B7F">
        <w:rPr>
          <w:rFonts w:ascii="Times New Roman" w:hAnsi="Times New Roman" w:cs="Times New Roman"/>
          <w:sz w:val="28"/>
          <w:szCs w:val="28"/>
        </w:rPr>
        <w:t xml:space="preserve"> 131-ФЗ </w:t>
      </w:r>
      <w:r w:rsidR="00C44092" w:rsidRPr="003F3B7F">
        <w:rPr>
          <w:rFonts w:ascii="Times New Roman" w:hAnsi="Times New Roman" w:cs="Times New Roman"/>
          <w:sz w:val="28"/>
          <w:szCs w:val="28"/>
        </w:rPr>
        <w:t>«</w:t>
      </w:r>
      <w:r w:rsidRPr="003F3B7F">
        <w:rPr>
          <w:rFonts w:ascii="Times New Roman" w:hAnsi="Times New Roman" w:cs="Times New Roman"/>
          <w:sz w:val="28"/>
          <w:szCs w:val="28"/>
        </w:rPr>
        <w:t>Об общих принципах организации местного самоуправления в Российской Федерации</w:t>
      </w:r>
      <w:r w:rsidR="00C44092" w:rsidRPr="003F3B7F">
        <w:rPr>
          <w:rFonts w:ascii="Times New Roman" w:hAnsi="Times New Roman" w:cs="Times New Roman"/>
          <w:sz w:val="28"/>
          <w:szCs w:val="28"/>
        </w:rPr>
        <w:t>»</w:t>
      </w:r>
      <w:r w:rsidRPr="003F3B7F">
        <w:rPr>
          <w:rFonts w:ascii="Times New Roman" w:hAnsi="Times New Roman" w:cs="Times New Roman"/>
          <w:sz w:val="28"/>
          <w:szCs w:val="28"/>
        </w:rPr>
        <w:t>,</w:t>
      </w:r>
      <w:r w:rsidR="008713A4" w:rsidRPr="003F3B7F">
        <w:rPr>
          <w:rFonts w:ascii="Times New Roman" w:hAnsi="Times New Roman" w:cs="Times New Roman"/>
          <w:sz w:val="28"/>
          <w:szCs w:val="28"/>
        </w:rPr>
        <w:t xml:space="preserve"> </w:t>
      </w:r>
      <w:r w:rsidR="001B4D70">
        <w:rPr>
          <w:rFonts w:ascii="Times New Roman" w:hAnsi="Times New Roman" w:cs="Times New Roman"/>
          <w:sz w:val="28"/>
          <w:szCs w:val="28"/>
        </w:rPr>
        <w:t>П</w:t>
      </w:r>
      <w:r w:rsidR="004C16EC" w:rsidRPr="003F3B7F">
        <w:rPr>
          <w:rFonts w:ascii="Times New Roman" w:hAnsi="Times New Roman" w:cs="Times New Roman"/>
          <w:sz w:val="28"/>
          <w:szCs w:val="28"/>
        </w:rPr>
        <w:t xml:space="preserve">орядком предоставления </w:t>
      </w:r>
      <w:r w:rsidR="00D87B9D">
        <w:rPr>
          <w:rFonts w:ascii="Times New Roman" w:hAnsi="Times New Roman" w:cs="Times New Roman"/>
          <w:sz w:val="28"/>
          <w:szCs w:val="28"/>
        </w:rPr>
        <w:t>субсидий из областного бюджета бюджетам муниципальных образований, расположенных на территории Свердловской области</w:t>
      </w:r>
      <w:r w:rsidR="004C16EC" w:rsidRPr="003F3B7F">
        <w:rPr>
          <w:rFonts w:ascii="Times New Roman" w:hAnsi="Times New Roman" w:cs="Times New Roman"/>
          <w:sz w:val="28"/>
          <w:szCs w:val="28"/>
        </w:rPr>
        <w:t xml:space="preserve">, на внедрение механизмов инициативного бюджетирования на территории Свердловской области, </w:t>
      </w:r>
      <w:r w:rsidR="00D87B9D">
        <w:rPr>
          <w:rFonts w:ascii="Times New Roman" w:hAnsi="Times New Roman" w:cs="Times New Roman"/>
          <w:sz w:val="28"/>
          <w:szCs w:val="28"/>
        </w:rPr>
        <w:t xml:space="preserve">являющимся приложением №5 к государственной программе Свердловской области «Совершенствование социально-экономической политики на территории Свердловской области до 2024 года, </w:t>
      </w:r>
      <w:r w:rsidR="004C16EC" w:rsidRPr="003F3B7F">
        <w:rPr>
          <w:rFonts w:ascii="Times New Roman" w:hAnsi="Times New Roman" w:cs="Times New Roman"/>
          <w:sz w:val="28"/>
          <w:szCs w:val="28"/>
        </w:rPr>
        <w:t>утвержденн</w:t>
      </w:r>
      <w:r w:rsidR="00D87B9D">
        <w:rPr>
          <w:rFonts w:ascii="Times New Roman" w:hAnsi="Times New Roman" w:cs="Times New Roman"/>
          <w:sz w:val="28"/>
          <w:szCs w:val="28"/>
        </w:rPr>
        <w:t>ой</w:t>
      </w:r>
      <w:r w:rsidR="004C16EC" w:rsidRPr="003F3B7F">
        <w:rPr>
          <w:rFonts w:ascii="Times New Roman" w:hAnsi="Times New Roman" w:cs="Times New Roman"/>
          <w:sz w:val="28"/>
          <w:szCs w:val="28"/>
        </w:rPr>
        <w:t xml:space="preserve">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3F3B7F">
        <w:rPr>
          <w:rFonts w:ascii="Times New Roman" w:hAnsi="Times New Roman" w:cs="Times New Roman"/>
          <w:sz w:val="28"/>
          <w:szCs w:val="28"/>
        </w:rPr>
        <w:t> </w:t>
      </w:r>
      <w:r w:rsidR="004C16EC" w:rsidRPr="003F3B7F">
        <w:rPr>
          <w:rFonts w:ascii="Times New Roman" w:hAnsi="Times New Roman" w:cs="Times New Roman"/>
          <w:sz w:val="28"/>
          <w:szCs w:val="28"/>
        </w:rPr>
        <w:t>2024 года»</w:t>
      </w:r>
      <w:r w:rsidR="006D72FA" w:rsidRPr="003F3B7F">
        <w:rPr>
          <w:rFonts w:ascii="Times New Roman" w:hAnsi="Times New Roman" w:cs="Times New Roman"/>
          <w:sz w:val="28"/>
          <w:szCs w:val="28"/>
        </w:rPr>
        <w:t>,</w:t>
      </w:r>
      <w:r w:rsidR="008713A4" w:rsidRPr="003F3B7F">
        <w:rPr>
          <w:rFonts w:ascii="Times New Roman" w:hAnsi="Times New Roman" w:cs="Times New Roman"/>
          <w:sz w:val="28"/>
          <w:szCs w:val="28"/>
        </w:rPr>
        <w:t xml:space="preserve"> </w:t>
      </w:r>
      <w:r w:rsidR="006A0FC1" w:rsidRPr="003F3B7F">
        <w:rPr>
          <w:rFonts w:ascii="Times New Roman" w:hAnsi="Times New Roman" w:cs="Times New Roman"/>
          <w:sz w:val="28"/>
          <w:szCs w:val="28"/>
        </w:rPr>
        <w:t>с целью активизации участия жителей</w:t>
      </w:r>
      <w:r w:rsidR="008713A4" w:rsidRPr="003F3B7F">
        <w:rPr>
          <w:rFonts w:ascii="Times New Roman" w:hAnsi="Times New Roman" w:cs="Times New Roman"/>
          <w:sz w:val="28"/>
          <w:szCs w:val="28"/>
        </w:rPr>
        <w:t xml:space="preserve"> </w:t>
      </w:r>
      <w:r w:rsidR="00D87B9D">
        <w:rPr>
          <w:rFonts w:ascii="Times New Roman" w:hAnsi="Times New Roman" w:cs="Times New Roman"/>
          <w:sz w:val="28"/>
          <w:szCs w:val="28"/>
        </w:rPr>
        <w:t>Городского</w:t>
      </w:r>
      <w:r w:rsidR="000F3149" w:rsidRPr="003F3B7F">
        <w:rPr>
          <w:rFonts w:ascii="Times New Roman" w:hAnsi="Times New Roman" w:cs="Times New Roman"/>
          <w:sz w:val="28"/>
          <w:szCs w:val="28"/>
        </w:rPr>
        <w:t xml:space="preserve"> округ</w:t>
      </w:r>
      <w:r w:rsidR="00D87B9D">
        <w:rPr>
          <w:rFonts w:ascii="Times New Roman" w:hAnsi="Times New Roman" w:cs="Times New Roman"/>
          <w:sz w:val="28"/>
          <w:szCs w:val="28"/>
        </w:rPr>
        <w:t>а</w:t>
      </w:r>
      <w:r w:rsidR="000F3149" w:rsidRPr="003F3B7F">
        <w:rPr>
          <w:rFonts w:ascii="Times New Roman" w:hAnsi="Times New Roman" w:cs="Times New Roman"/>
          <w:sz w:val="28"/>
          <w:szCs w:val="28"/>
        </w:rPr>
        <w:t xml:space="preserve"> Верхняя Тура </w:t>
      </w:r>
      <w:r w:rsidRPr="003F3B7F">
        <w:rPr>
          <w:rFonts w:ascii="Times New Roman" w:hAnsi="Times New Roman" w:cs="Times New Roman"/>
          <w:sz w:val="28"/>
          <w:szCs w:val="28"/>
        </w:rPr>
        <w:t>в</w:t>
      </w:r>
      <w:r w:rsidR="008713A4" w:rsidRPr="003F3B7F">
        <w:rPr>
          <w:rFonts w:ascii="Times New Roman" w:hAnsi="Times New Roman" w:cs="Times New Roman"/>
          <w:sz w:val="28"/>
          <w:szCs w:val="28"/>
        </w:rPr>
        <w:t xml:space="preserve"> </w:t>
      </w:r>
      <w:r w:rsidRPr="003F3B7F">
        <w:rPr>
          <w:rFonts w:ascii="Times New Roman" w:hAnsi="Times New Roman" w:cs="Times New Roman"/>
          <w:sz w:val="28"/>
          <w:szCs w:val="28"/>
        </w:rPr>
        <w:t>осуществлении</w:t>
      </w:r>
      <w:r w:rsidR="008713A4" w:rsidRPr="003F3B7F">
        <w:rPr>
          <w:rFonts w:ascii="Times New Roman" w:hAnsi="Times New Roman" w:cs="Times New Roman"/>
          <w:sz w:val="28"/>
          <w:szCs w:val="28"/>
        </w:rPr>
        <w:t xml:space="preserve"> </w:t>
      </w:r>
      <w:r w:rsidR="00AA2B62" w:rsidRPr="003F3B7F">
        <w:rPr>
          <w:rFonts w:ascii="Times New Roman" w:hAnsi="Times New Roman" w:cs="Times New Roman"/>
          <w:sz w:val="28"/>
          <w:szCs w:val="28"/>
        </w:rPr>
        <w:t>местного</w:t>
      </w:r>
      <w:r w:rsidR="008713A4" w:rsidRPr="003F3B7F">
        <w:rPr>
          <w:rFonts w:ascii="Times New Roman" w:hAnsi="Times New Roman" w:cs="Times New Roman"/>
          <w:sz w:val="28"/>
          <w:szCs w:val="28"/>
        </w:rPr>
        <w:t xml:space="preserve"> </w:t>
      </w:r>
      <w:r w:rsidR="004C16EC" w:rsidRPr="003F3B7F">
        <w:rPr>
          <w:rFonts w:ascii="Times New Roman" w:hAnsi="Times New Roman" w:cs="Times New Roman"/>
          <w:sz w:val="28"/>
          <w:szCs w:val="28"/>
        </w:rPr>
        <w:t>самоуправления</w:t>
      </w:r>
      <w:r w:rsidR="008713A4" w:rsidRPr="003F3B7F">
        <w:rPr>
          <w:rFonts w:ascii="Times New Roman" w:hAnsi="Times New Roman" w:cs="Times New Roman"/>
          <w:sz w:val="28"/>
          <w:szCs w:val="28"/>
        </w:rPr>
        <w:t xml:space="preserve"> </w:t>
      </w:r>
      <w:r w:rsidR="004C16EC" w:rsidRPr="003F3B7F">
        <w:rPr>
          <w:rFonts w:ascii="Times New Roman" w:hAnsi="Times New Roman" w:cs="Times New Roman"/>
          <w:sz w:val="28"/>
          <w:szCs w:val="28"/>
        </w:rPr>
        <w:t>и решения</w:t>
      </w:r>
      <w:r w:rsidR="008713A4" w:rsidRPr="003F3B7F">
        <w:rPr>
          <w:rFonts w:ascii="Times New Roman" w:hAnsi="Times New Roman" w:cs="Times New Roman"/>
          <w:sz w:val="28"/>
          <w:szCs w:val="28"/>
        </w:rPr>
        <w:t xml:space="preserve"> </w:t>
      </w:r>
      <w:r w:rsidRPr="003F3B7F">
        <w:rPr>
          <w:rFonts w:ascii="Times New Roman" w:hAnsi="Times New Roman" w:cs="Times New Roman"/>
          <w:sz w:val="28"/>
          <w:szCs w:val="28"/>
        </w:rPr>
        <w:t xml:space="preserve">вопросов местного значения посредством реализации на территории </w:t>
      </w:r>
      <w:r w:rsidR="00D87B9D">
        <w:rPr>
          <w:rFonts w:ascii="Times New Roman" w:hAnsi="Times New Roman" w:cs="Times New Roman"/>
          <w:sz w:val="28"/>
          <w:szCs w:val="28"/>
        </w:rPr>
        <w:t>Городского</w:t>
      </w:r>
      <w:r w:rsidR="008713A4" w:rsidRPr="003F3B7F">
        <w:rPr>
          <w:rFonts w:ascii="Times New Roman" w:hAnsi="Times New Roman" w:cs="Times New Roman"/>
          <w:sz w:val="28"/>
          <w:szCs w:val="28"/>
        </w:rPr>
        <w:t xml:space="preserve"> округ</w:t>
      </w:r>
      <w:r w:rsidR="00D87B9D">
        <w:rPr>
          <w:rFonts w:ascii="Times New Roman" w:hAnsi="Times New Roman" w:cs="Times New Roman"/>
          <w:sz w:val="28"/>
          <w:szCs w:val="28"/>
        </w:rPr>
        <w:t>а</w:t>
      </w:r>
      <w:r w:rsidR="008713A4" w:rsidRPr="003F3B7F">
        <w:rPr>
          <w:rFonts w:ascii="Times New Roman" w:hAnsi="Times New Roman" w:cs="Times New Roman"/>
          <w:sz w:val="28"/>
          <w:szCs w:val="28"/>
        </w:rPr>
        <w:t xml:space="preserve"> Верхняя Тура </w:t>
      </w:r>
      <w:r w:rsidR="006A0FC1" w:rsidRPr="003F3B7F">
        <w:rPr>
          <w:rFonts w:ascii="Times New Roman" w:hAnsi="Times New Roman" w:cs="Times New Roman"/>
          <w:sz w:val="28"/>
          <w:szCs w:val="28"/>
        </w:rPr>
        <w:t>проектов</w:t>
      </w:r>
      <w:r w:rsidR="008713A4" w:rsidRPr="003F3B7F">
        <w:rPr>
          <w:rFonts w:ascii="Times New Roman" w:hAnsi="Times New Roman" w:cs="Times New Roman"/>
          <w:sz w:val="28"/>
          <w:szCs w:val="28"/>
        </w:rPr>
        <w:t xml:space="preserve"> </w:t>
      </w:r>
      <w:r w:rsidR="004C16EC" w:rsidRPr="003F3B7F">
        <w:rPr>
          <w:rFonts w:ascii="Times New Roman" w:hAnsi="Times New Roman" w:cs="Times New Roman"/>
          <w:sz w:val="28"/>
          <w:szCs w:val="28"/>
        </w:rPr>
        <w:t>инициативного</w:t>
      </w:r>
      <w:r w:rsidR="008713A4" w:rsidRPr="003F3B7F">
        <w:rPr>
          <w:rFonts w:ascii="Times New Roman" w:hAnsi="Times New Roman" w:cs="Times New Roman"/>
          <w:sz w:val="28"/>
          <w:szCs w:val="28"/>
        </w:rPr>
        <w:t xml:space="preserve"> </w:t>
      </w:r>
      <w:r w:rsidR="006A0FC1" w:rsidRPr="003F3B7F">
        <w:rPr>
          <w:rFonts w:ascii="Times New Roman" w:hAnsi="Times New Roman" w:cs="Times New Roman"/>
          <w:sz w:val="28"/>
          <w:szCs w:val="28"/>
        </w:rPr>
        <w:t>бюджетирования,</w:t>
      </w:r>
      <w:r w:rsidR="008713A4" w:rsidRPr="003F3B7F">
        <w:rPr>
          <w:rFonts w:ascii="Times New Roman" w:hAnsi="Times New Roman" w:cs="Times New Roman"/>
          <w:sz w:val="28"/>
          <w:szCs w:val="28"/>
        </w:rPr>
        <w:t xml:space="preserve"> </w:t>
      </w:r>
      <w:r w:rsidRPr="003F3B7F">
        <w:rPr>
          <w:rFonts w:ascii="Times New Roman" w:hAnsi="Times New Roman" w:cs="Times New Roman"/>
          <w:sz w:val="28"/>
          <w:szCs w:val="28"/>
        </w:rPr>
        <w:t xml:space="preserve">руководствуясь </w:t>
      </w:r>
      <w:r w:rsidR="008713A4" w:rsidRPr="003F3B7F">
        <w:rPr>
          <w:rFonts w:ascii="Times New Roman" w:hAnsi="Times New Roman" w:cs="Times New Roman"/>
          <w:sz w:val="28"/>
          <w:szCs w:val="28"/>
        </w:rPr>
        <w:t>Уставом</w:t>
      </w:r>
      <w:r w:rsidRPr="003F3B7F">
        <w:rPr>
          <w:rFonts w:ascii="Times New Roman" w:hAnsi="Times New Roman" w:cs="Times New Roman"/>
          <w:sz w:val="28"/>
          <w:szCs w:val="28"/>
        </w:rPr>
        <w:t xml:space="preserve"> муниципального образования </w:t>
      </w:r>
      <w:r w:rsidR="008713A4" w:rsidRPr="003F3B7F">
        <w:rPr>
          <w:rFonts w:ascii="Times New Roman" w:hAnsi="Times New Roman" w:cs="Times New Roman"/>
          <w:sz w:val="28"/>
          <w:szCs w:val="28"/>
        </w:rPr>
        <w:t>Городской округ Верхняя Тура</w:t>
      </w:r>
      <w:r w:rsidR="006A0FC1" w:rsidRPr="003F3B7F">
        <w:rPr>
          <w:rFonts w:ascii="Times New Roman" w:hAnsi="Times New Roman" w:cs="Times New Roman"/>
          <w:sz w:val="28"/>
          <w:szCs w:val="28"/>
        </w:rPr>
        <w:t>,</w:t>
      </w:r>
      <w:r w:rsidR="00B048E4" w:rsidRPr="003F3B7F">
        <w:rPr>
          <w:rFonts w:ascii="Times New Roman" w:hAnsi="Times New Roman" w:cs="Times New Roman"/>
          <w:sz w:val="28"/>
          <w:szCs w:val="28"/>
        </w:rPr>
        <w:t xml:space="preserve"> </w:t>
      </w:r>
    </w:p>
    <w:p w:rsidR="006A0FC1" w:rsidRPr="003F3B7F" w:rsidRDefault="008713A4" w:rsidP="002D7288">
      <w:pPr>
        <w:pStyle w:val="ConsPlusNormal"/>
        <w:spacing w:line="226" w:lineRule="auto"/>
        <w:jc w:val="both"/>
        <w:rPr>
          <w:rFonts w:ascii="Times New Roman" w:hAnsi="Times New Roman" w:cs="Times New Roman"/>
          <w:b/>
          <w:sz w:val="28"/>
          <w:szCs w:val="28"/>
        </w:rPr>
      </w:pPr>
      <w:r w:rsidRPr="003F3B7F">
        <w:rPr>
          <w:rFonts w:ascii="Times New Roman" w:hAnsi="Times New Roman" w:cs="Times New Roman"/>
          <w:b/>
          <w:sz w:val="28"/>
          <w:szCs w:val="28"/>
        </w:rPr>
        <w:t xml:space="preserve">ПОСТАНОВЛЯЮ: </w:t>
      </w:r>
    </w:p>
    <w:p w:rsidR="00946434" w:rsidRPr="003F3B7F" w:rsidRDefault="00946434" w:rsidP="002D7288">
      <w:pPr>
        <w:pStyle w:val="ConsPlusNormal"/>
        <w:spacing w:line="226" w:lineRule="auto"/>
        <w:ind w:firstLine="709"/>
        <w:jc w:val="both"/>
        <w:rPr>
          <w:rFonts w:ascii="Times New Roman" w:hAnsi="Times New Roman" w:cs="Times New Roman"/>
          <w:sz w:val="28"/>
          <w:szCs w:val="28"/>
        </w:rPr>
      </w:pPr>
      <w:r w:rsidRPr="003F3B7F">
        <w:rPr>
          <w:rFonts w:ascii="Times New Roman" w:hAnsi="Times New Roman" w:cs="Times New Roman"/>
          <w:sz w:val="28"/>
          <w:szCs w:val="28"/>
        </w:rPr>
        <w:t>1.</w:t>
      </w:r>
      <w:r w:rsidR="00C22F09" w:rsidRPr="003F3B7F">
        <w:rPr>
          <w:rFonts w:ascii="Times New Roman" w:hAnsi="Times New Roman" w:cs="Times New Roman"/>
          <w:sz w:val="28"/>
          <w:szCs w:val="28"/>
        </w:rPr>
        <w:t> </w:t>
      </w:r>
      <w:r w:rsidRPr="003F3B7F">
        <w:rPr>
          <w:rFonts w:ascii="Times New Roman" w:hAnsi="Times New Roman" w:cs="Times New Roman"/>
          <w:sz w:val="28"/>
          <w:szCs w:val="28"/>
        </w:rPr>
        <w:t xml:space="preserve">Утвердить </w:t>
      </w:r>
      <w:r w:rsidR="00C22F09" w:rsidRPr="003F3B7F">
        <w:rPr>
          <w:rFonts w:ascii="Times New Roman" w:hAnsi="Times New Roman" w:cs="Times New Roman"/>
          <w:sz w:val="28"/>
          <w:szCs w:val="28"/>
        </w:rPr>
        <w:t xml:space="preserve">Порядок проведения конкурсного отбора проектов инициативного бюджетирования в </w:t>
      </w:r>
      <w:r w:rsidR="002863DF" w:rsidRPr="003F3B7F">
        <w:rPr>
          <w:rFonts w:ascii="Times New Roman" w:hAnsi="Times New Roman" w:cs="Times New Roman"/>
          <w:sz w:val="28"/>
          <w:szCs w:val="28"/>
        </w:rPr>
        <w:t>Городском</w:t>
      </w:r>
      <w:r w:rsidR="0064344D" w:rsidRPr="003F3B7F">
        <w:rPr>
          <w:rFonts w:ascii="Times New Roman" w:hAnsi="Times New Roman" w:cs="Times New Roman"/>
          <w:sz w:val="28"/>
          <w:szCs w:val="28"/>
        </w:rPr>
        <w:t xml:space="preserve"> округ</w:t>
      </w:r>
      <w:r w:rsidR="002863DF" w:rsidRPr="003F3B7F">
        <w:rPr>
          <w:rFonts w:ascii="Times New Roman" w:hAnsi="Times New Roman" w:cs="Times New Roman"/>
          <w:sz w:val="28"/>
          <w:szCs w:val="28"/>
        </w:rPr>
        <w:t>е</w:t>
      </w:r>
      <w:r w:rsidR="0064344D" w:rsidRPr="003F3B7F">
        <w:rPr>
          <w:rFonts w:ascii="Times New Roman" w:hAnsi="Times New Roman" w:cs="Times New Roman"/>
          <w:sz w:val="28"/>
          <w:szCs w:val="28"/>
        </w:rPr>
        <w:t xml:space="preserve"> Верхняя Тура </w:t>
      </w:r>
      <w:r w:rsidR="001B4D70">
        <w:rPr>
          <w:rFonts w:ascii="Times New Roman" w:hAnsi="Times New Roman" w:cs="Times New Roman"/>
          <w:sz w:val="28"/>
          <w:szCs w:val="28"/>
        </w:rPr>
        <w:t>(</w:t>
      </w:r>
      <w:r w:rsidR="000F3149" w:rsidRPr="003F3B7F">
        <w:rPr>
          <w:rFonts w:ascii="Times New Roman" w:hAnsi="Times New Roman" w:cs="Times New Roman"/>
          <w:sz w:val="28"/>
          <w:szCs w:val="28"/>
        </w:rPr>
        <w:t>прилагается</w:t>
      </w:r>
      <w:r w:rsidR="001B4D70">
        <w:rPr>
          <w:rFonts w:ascii="Times New Roman" w:hAnsi="Times New Roman" w:cs="Times New Roman"/>
          <w:sz w:val="28"/>
          <w:szCs w:val="28"/>
        </w:rPr>
        <w:t>)</w:t>
      </w:r>
      <w:r w:rsidRPr="003F3B7F">
        <w:rPr>
          <w:rFonts w:ascii="Times New Roman" w:hAnsi="Times New Roman" w:cs="Times New Roman"/>
          <w:sz w:val="28"/>
          <w:szCs w:val="28"/>
        </w:rPr>
        <w:t>.</w:t>
      </w:r>
    </w:p>
    <w:p w:rsidR="00C22F09" w:rsidRPr="003F3B7F" w:rsidRDefault="00946434" w:rsidP="002D7288">
      <w:pPr>
        <w:pStyle w:val="ConsPlusNormal"/>
        <w:spacing w:line="226" w:lineRule="auto"/>
        <w:ind w:firstLine="709"/>
        <w:jc w:val="both"/>
        <w:rPr>
          <w:rFonts w:ascii="Times New Roman" w:hAnsi="Times New Roman" w:cs="Times New Roman"/>
          <w:sz w:val="28"/>
          <w:szCs w:val="28"/>
        </w:rPr>
      </w:pPr>
      <w:r w:rsidRPr="003F3B7F">
        <w:rPr>
          <w:rFonts w:ascii="Times New Roman" w:hAnsi="Times New Roman" w:cs="Times New Roman"/>
          <w:sz w:val="28"/>
          <w:szCs w:val="28"/>
        </w:rPr>
        <w:t>2</w:t>
      </w:r>
      <w:r w:rsidR="00C22F09" w:rsidRPr="003F3B7F">
        <w:rPr>
          <w:rFonts w:ascii="Times New Roman" w:hAnsi="Times New Roman" w:cs="Times New Roman"/>
          <w:sz w:val="28"/>
          <w:szCs w:val="28"/>
        </w:rPr>
        <w:t>.</w:t>
      </w:r>
      <w:r w:rsidR="002C0FDE" w:rsidRPr="003F3B7F">
        <w:rPr>
          <w:rFonts w:ascii="Times New Roman" w:hAnsi="Times New Roman" w:cs="Times New Roman"/>
          <w:sz w:val="28"/>
          <w:szCs w:val="28"/>
        </w:rPr>
        <w:t> </w:t>
      </w:r>
      <w:r w:rsidR="00C22F09" w:rsidRPr="003F3B7F">
        <w:rPr>
          <w:rFonts w:ascii="Times New Roman" w:hAnsi="Times New Roman" w:cs="Times New Roman"/>
          <w:sz w:val="28"/>
          <w:szCs w:val="28"/>
        </w:rPr>
        <w:t>Утвердить</w:t>
      </w:r>
      <w:r w:rsidR="0064344D" w:rsidRPr="003F3B7F">
        <w:rPr>
          <w:rFonts w:ascii="Times New Roman" w:hAnsi="Times New Roman" w:cs="Times New Roman"/>
          <w:sz w:val="28"/>
          <w:szCs w:val="28"/>
        </w:rPr>
        <w:t xml:space="preserve"> </w:t>
      </w:r>
      <w:r w:rsidR="006216DF" w:rsidRPr="003F3B7F">
        <w:rPr>
          <w:rFonts w:ascii="Times New Roman" w:hAnsi="Times New Roman" w:cs="Times New Roman"/>
          <w:sz w:val="28"/>
          <w:szCs w:val="28"/>
        </w:rPr>
        <w:t>с</w:t>
      </w:r>
      <w:r w:rsidR="00C22F09" w:rsidRPr="003F3B7F">
        <w:rPr>
          <w:rFonts w:ascii="Times New Roman" w:hAnsi="Times New Roman" w:cs="Times New Roman"/>
          <w:sz w:val="28"/>
          <w:szCs w:val="28"/>
        </w:rPr>
        <w:t>остав конкурсной комиссии по отбору проектов инициативного бюджетирования в</w:t>
      </w:r>
      <w:r w:rsidR="0064344D" w:rsidRPr="003F3B7F">
        <w:rPr>
          <w:rFonts w:ascii="Times New Roman" w:hAnsi="Times New Roman" w:cs="Times New Roman"/>
          <w:sz w:val="28"/>
          <w:szCs w:val="28"/>
        </w:rPr>
        <w:t xml:space="preserve"> </w:t>
      </w:r>
      <w:r w:rsidR="002863DF" w:rsidRPr="003F3B7F">
        <w:rPr>
          <w:rFonts w:ascii="Times New Roman" w:hAnsi="Times New Roman" w:cs="Times New Roman"/>
          <w:sz w:val="28"/>
          <w:szCs w:val="28"/>
        </w:rPr>
        <w:t>Городском</w:t>
      </w:r>
      <w:r w:rsidR="0064344D" w:rsidRPr="003F3B7F">
        <w:rPr>
          <w:rFonts w:ascii="Times New Roman" w:hAnsi="Times New Roman" w:cs="Times New Roman"/>
          <w:sz w:val="28"/>
          <w:szCs w:val="28"/>
        </w:rPr>
        <w:t xml:space="preserve"> округ</w:t>
      </w:r>
      <w:r w:rsidR="002863DF" w:rsidRPr="003F3B7F">
        <w:rPr>
          <w:rFonts w:ascii="Times New Roman" w:hAnsi="Times New Roman" w:cs="Times New Roman"/>
          <w:sz w:val="28"/>
          <w:szCs w:val="28"/>
        </w:rPr>
        <w:t>е</w:t>
      </w:r>
      <w:r w:rsidR="0064344D" w:rsidRPr="003F3B7F">
        <w:rPr>
          <w:rFonts w:ascii="Times New Roman" w:hAnsi="Times New Roman" w:cs="Times New Roman"/>
          <w:sz w:val="28"/>
          <w:szCs w:val="28"/>
        </w:rPr>
        <w:t xml:space="preserve"> Верхняя Тура </w:t>
      </w:r>
      <w:r w:rsidR="001B4D70">
        <w:rPr>
          <w:rFonts w:ascii="Times New Roman" w:hAnsi="Times New Roman" w:cs="Times New Roman"/>
          <w:sz w:val="28"/>
          <w:szCs w:val="28"/>
        </w:rPr>
        <w:t>(</w:t>
      </w:r>
      <w:r w:rsidR="0064344D" w:rsidRPr="003F3B7F">
        <w:rPr>
          <w:rFonts w:ascii="Times New Roman" w:hAnsi="Times New Roman" w:cs="Times New Roman"/>
          <w:sz w:val="28"/>
          <w:szCs w:val="28"/>
        </w:rPr>
        <w:t>прилагается</w:t>
      </w:r>
      <w:r w:rsidR="001B4D70">
        <w:rPr>
          <w:rFonts w:ascii="Times New Roman" w:hAnsi="Times New Roman" w:cs="Times New Roman"/>
          <w:sz w:val="28"/>
          <w:szCs w:val="28"/>
        </w:rPr>
        <w:t>)</w:t>
      </w:r>
      <w:r w:rsidR="00C22F09" w:rsidRPr="003F3B7F">
        <w:rPr>
          <w:rFonts w:ascii="Times New Roman" w:hAnsi="Times New Roman" w:cs="Times New Roman"/>
          <w:sz w:val="28"/>
          <w:szCs w:val="28"/>
        </w:rPr>
        <w:t>.</w:t>
      </w:r>
    </w:p>
    <w:p w:rsidR="00EC20AD" w:rsidRPr="003F3B7F" w:rsidRDefault="004D02C9" w:rsidP="002D7288">
      <w:pPr>
        <w:pStyle w:val="ConsPlusNormal"/>
        <w:spacing w:line="226" w:lineRule="auto"/>
        <w:ind w:firstLine="709"/>
        <w:jc w:val="both"/>
        <w:rPr>
          <w:rFonts w:ascii="Times New Roman" w:hAnsi="Times New Roman" w:cs="Times New Roman"/>
          <w:spacing w:val="-2"/>
          <w:sz w:val="28"/>
          <w:szCs w:val="28"/>
        </w:rPr>
      </w:pPr>
      <w:r w:rsidRPr="003F3B7F">
        <w:rPr>
          <w:rFonts w:ascii="Times New Roman" w:hAnsi="Times New Roman" w:cs="Times New Roman"/>
          <w:sz w:val="28"/>
          <w:szCs w:val="28"/>
        </w:rPr>
        <w:t>3</w:t>
      </w:r>
      <w:r w:rsidR="00946434" w:rsidRPr="003F3B7F">
        <w:rPr>
          <w:rFonts w:ascii="Times New Roman" w:hAnsi="Times New Roman" w:cs="Times New Roman"/>
          <w:sz w:val="28"/>
          <w:szCs w:val="28"/>
        </w:rPr>
        <w:t>.</w:t>
      </w:r>
      <w:r w:rsidR="00390908" w:rsidRPr="003F3B7F">
        <w:rPr>
          <w:rFonts w:ascii="Times New Roman" w:hAnsi="Times New Roman" w:cs="Times New Roman"/>
          <w:sz w:val="28"/>
          <w:szCs w:val="28"/>
        </w:rPr>
        <w:t> </w:t>
      </w:r>
      <w:r w:rsidR="00946434" w:rsidRPr="003F3B7F">
        <w:rPr>
          <w:rFonts w:ascii="Times New Roman" w:hAnsi="Times New Roman" w:cs="Times New Roman"/>
          <w:sz w:val="28"/>
          <w:szCs w:val="28"/>
        </w:rPr>
        <w:t xml:space="preserve">Контроль за </w:t>
      </w:r>
      <w:r w:rsidR="001B4D70">
        <w:rPr>
          <w:rFonts w:ascii="Times New Roman" w:hAnsi="Times New Roman" w:cs="Times New Roman"/>
          <w:sz w:val="28"/>
          <w:szCs w:val="28"/>
        </w:rPr>
        <w:t>ис</w:t>
      </w:r>
      <w:r w:rsidR="00946434" w:rsidRPr="003F3B7F">
        <w:rPr>
          <w:rFonts w:ascii="Times New Roman" w:hAnsi="Times New Roman" w:cs="Times New Roman"/>
          <w:sz w:val="28"/>
          <w:szCs w:val="28"/>
        </w:rPr>
        <w:t xml:space="preserve">полнением настоящего постановления </w:t>
      </w:r>
      <w:r w:rsidR="0064344D" w:rsidRPr="003F3B7F">
        <w:rPr>
          <w:rFonts w:ascii="Times New Roman" w:hAnsi="Times New Roman" w:cs="Times New Roman"/>
          <w:sz w:val="28"/>
          <w:szCs w:val="28"/>
        </w:rPr>
        <w:t xml:space="preserve">оставляю за собой. </w:t>
      </w:r>
    </w:p>
    <w:p w:rsidR="00946434" w:rsidRPr="003F3B7F" w:rsidRDefault="004D02C9" w:rsidP="002D7288">
      <w:pPr>
        <w:pStyle w:val="ConsPlusNormal"/>
        <w:spacing w:line="226" w:lineRule="auto"/>
        <w:ind w:firstLine="709"/>
        <w:jc w:val="both"/>
        <w:rPr>
          <w:rFonts w:ascii="Times New Roman" w:hAnsi="Times New Roman" w:cs="Times New Roman"/>
          <w:spacing w:val="-2"/>
          <w:sz w:val="28"/>
          <w:szCs w:val="28"/>
        </w:rPr>
      </w:pPr>
      <w:r w:rsidRPr="003F3B7F">
        <w:rPr>
          <w:rFonts w:ascii="Times New Roman" w:hAnsi="Times New Roman" w:cs="Times New Roman"/>
          <w:spacing w:val="-2"/>
          <w:sz w:val="28"/>
          <w:szCs w:val="28"/>
        </w:rPr>
        <w:t>4</w:t>
      </w:r>
      <w:r w:rsidR="00946434" w:rsidRPr="003F3B7F">
        <w:rPr>
          <w:rFonts w:ascii="Times New Roman" w:hAnsi="Times New Roman" w:cs="Times New Roman"/>
          <w:spacing w:val="-2"/>
          <w:sz w:val="28"/>
          <w:szCs w:val="28"/>
        </w:rPr>
        <w:t>.</w:t>
      </w:r>
      <w:r w:rsidR="00390908" w:rsidRPr="003F3B7F">
        <w:rPr>
          <w:rFonts w:ascii="Times New Roman" w:hAnsi="Times New Roman" w:cs="Times New Roman"/>
          <w:spacing w:val="-2"/>
          <w:sz w:val="28"/>
          <w:szCs w:val="28"/>
        </w:rPr>
        <w:t> </w:t>
      </w:r>
      <w:r w:rsidR="00484175" w:rsidRPr="003F3B7F">
        <w:rPr>
          <w:rFonts w:ascii="Times New Roman" w:hAnsi="Times New Roman" w:cs="Times New Roman"/>
          <w:spacing w:val="-2"/>
          <w:sz w:val="28"/>
          <w:szCs w:val="28"/>
        </w:rPr>
        <w:t>Настоящее</w:t>
      </w:r>
      <w:r w:rsidR="002863DF" w:rsidRPr="003F3B7F">
        <w:rPr>
          <w:rFonts w:ascii="Times New Roman" w:hAnsi="Times New Roman" w:cs="Times New Roman"/>
          <w:spacing w:val="-2"/>
          <w:sz w:val="28"/>
          <w:szCs w:val="28"/>
        </w:rPr>
        <w:t xml:space="preserve"> </w:t>
      </w:r>
      <w:r w:rsidR="00390908" w:rsidRPr="003F3B7F">
        <w:rPr>
          <w:rFonts w:ascii="Times New Roman" w:hAnsi="Times New Roman" w:cs="Times New Roman"/>
          <w:spacing w:val="-2"/>
          <w:sz w:val="28"/>
          <w:szCs w:val="28"/>
        </w:rPr>
        <w:t>п</w:t>
      </w:r>
      <w:r w:rsidR="00484175" w:rsidRPr="003F3B7F">
        <w:rPr>
          <w:rFonts w:ascii="Times New Roman" w:hAnsi="Times New Roman" w:cs="Times New Roman"/>
          <w:spacing w:val="-2"/>
          <w:sz w:val="28"/>
          <w:szCs w:val="28"/>
        </w:rPr>
        <w:t xml:space="preserve">остановление опубликовать в </w:t>
      </w:r>
      <w:r w:rsidR="00BE4D6C" w:rsidRPr="003F3B7F">
        <w:rPr>
          <w:rFonts w:ascii="Times New Roman" w:hAnsi="Times New Roman" w:cs="Times New Roman"/>
          <w:sz w:val="28"/>
          <w:szCs w:val="28"/>
        </w:rPr>
        <w:t>газете «</w:t>
      </w:r>
      <w:r w:rsidR="0064344D" w:rsidRPr="003F3B7F">
        <w:rPr>
          <w:rFonts w:ascii="Times New Roman" w:hAnsi="Times New Roman" w:cs="Times New Roman"/>
          <w:sz w:val="28"/>
          <w:szCs w:val="28"/>
        </w:rPr>
        <w:t>Голос Верхней Туры»</w:t>
      </w:r>
      <w:r w:rsidR="00982E15" w:rsidRPr="003F3B7F">
        <w:rPr>
          <w:rFonts w:ascii="Times New Roman" w:hAnsi="Times New Roman" w:cs="Times New Roman"/>
          <w:spacing w:val="-2"/>
          <w:sz w:val="28"/>
          <w:szCs w:val="28"/>
        </w:rPr>
        <w:t xml:space="preserve"> </w:t>
      </w:r>
      <w:r w:rsidR="00BE4D6C" w:rsidRPr="003F3B7F">
        <w:rPr>
          <w:rFonts w:ascii="Times New Roman" w:hAnsi="Times New Roman" w:cs="Times New Roman"/>
          <w:spacing w:val="-2"/>
          <w:sz w:val="28"/>
          <w:szCs w:val="28"/>
        </w:rPr>
        <w:t>и</w:t>
      </w:r>
      <w:r w:rsidR="00462FDD">
        <w:rPr>
          <w:rFonts w:ascii="Times New Roman" w:hAnsi="Times New Roman" w:cs="Times New Roman"/>
          <w:spacing w:val="-2"/>
          <w:sz w:val="28"/>
          <w:szCs w:val="28"/>
        </w:rPr>
        <w:t> </w:t>
      </w:r>
      <w:r w:rsidR="00BE4D6C" w:rsidRPr="003F3B7F">
        <w:rPr>
          <w:rFonts w:ascii="Times New Roman" w:hAnsi="Times New Roman" w:cs="Times New Roman"/>
          <w:spacing w:val="-2"/>
          <w:sz w:val="28"/>
          <w:szCs w:val="28"/>
        </w:rPr>
        <w:t xml:space="preserve">разместить на </w:t>
      </w:r>
      <w:r w:rsidR="00BE4D6C" w:rsidRPr="003F3B7F">
        <w:rPr>
          <w:rFonts w:ascii="Times New Roman" w:hAnsi="Times New Roman" w:cs="Times New Roman"/>
          <w:sz w:val="28"/>
          <w:szCs w:val="28"/>
        </w:rPr>
        <w:t xml:space="preserve">официальном сайте </w:t>
      </w:r>
      <w:r w:rsidR="0064344D" w:rsidRPr="003F3B7F">
        <w:rPr>
          <w:rFonts w:ascii="Times New Roman" w:hAnsi="Times New Roman" w:cs="Times New Roman"/>
          <w:sz w:val="28"/>
          <w:szCs w:val="28"/>
        </w:rPr>
        <w:t xml:space="preserve">администрации Городского округа Верхняя Тура. </w:t>
      </w:r>
    </w:p>
    <w:p w:rsidR="001B4D70" w:rsidRPr="003F3B7F" w:rsidRDefault="001B4D70" w:rsidP="002D7288">
      <w:pPr>
        <w:pStyle w:val="ConsPlusNormal"/>
        <w:spacing w:line="226" w:lineRule="auto"/>
        <w:rPr>
          <w:rFonts w:ascii="Times New Roman" w:hAnsi="Times New Roman" w:cs="Times New Roman"/>
          <w:sz w:val="28"/>
          <w:szCs w:val="28"/>
        </w:rPr>
      </w:pPr>
    </w:p>
    <w:p w:rsidR="001B4D70" w:rsidRDefault="00946434" w:rsidP="002D7288">
      <w:pPr>
        <w:pStyle w:val="ConsPlusNormal"/>
        <w:spacing w:line="216" w:lineRule="auto"/>
        <w:rPr>
          <w:rFonts w:ascii="Times New Roman" w:hAnsi="Times New Roman" w:cs="Times New Roman"/>
          <w:sz w:val="28"/>
          <w:szCs w:val="28"/>
        </w:rPr>
      </w:pPr>
      <w:r w:rsidRPr="003F3B7F">
        <w:rPr>
          <w:rFonts w:ascii="Times New Roman" w:hAnsi="Times New Roman" w:cs="Times New Roman"/>
          <w:sz w:val="28"/>
          <w:szCs w:val="28"/>
        </w:rPr>
        <w:t xml:space="preserve">Глава </w:t>
      </w:r>
      <w:r w:rsidR="0064344D" w:rsidRPr="003F3B7F">
        <w:rPr>
          <w:rFonts w:ascii="Times New Roman" w:hAnsi="Times New Roman" w:cs="Times New Roman"/>
          <w:sz w:val="28"/>
          <w:szCs w:val="28"/>
        </w:rPr>
        <w:t xml:space="preserve">городского округа                          </w:t>
      </w:r>
      <w:r w:rsidR="000F3149" w:rsidRPr="003F3B7F">
        <w:rPr>
          <w:rFonts w:ascii="Times New Roman" w:hAnsi="Times New Roman" w:cs="Times New Roman"/>
          <w:sz w:val="28"/>
          <w:szCs w:val="28"/>
        </w:rPr>
        <w:t xml:space="preserve">                           </w:t>
      </w:r>
      <w:r w:rsidR="00CA1802" w:rsidRPr="003F3B7F">
        <w:rPr>
          <w:rFonts w:ascii="Times New Roman" w:hAnsi="Times New Roman" w:cs="Times New Roman"/>
          <w:sz w:val="28"/>
          <w:szCs w:val="28"/>
        </w:rPr>
        <w:t xml:space="preserve">       </w:t>
      </w:r>
      <w:r w:rsidR="0064344D" w:rsidRPr="003F3B7F">
        <w:rPr>
          <w:rFonts w:ascii="Times New Roman" w:hAnsi="Times New Roman" w:cs="Times New Roman"/>
          <w:sz w:val="28"/>
          <w:szCs w:val="28"/>
        </w:rPr>
        <w:t xml:space="preserve">                  И.С. Веснин</w:t>
      </w:r>
      <w:r w:rsidR="001B4D70">
        <w:rPr>
          <w:rFonts w:ascii="Times New Roman" w:hAnsi="Times New Roman" w:cs="Times New Roman"/>
          <w:sz w:val="28"/>
          <w:szCs w:val="28"/>
        </w:rPr>
        <w:br w:type="page"/>
      </w:r>
    </w:p>
    <w:p w:rsidR="0064344D" w:rsidRPr="001B4D70" w:rsidRDefault="00102077" w:rsidP="002D728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lastRenderedPageBreak/>
        <w:t>У</w:t>
      </w:r>
      <w:r w:rsidR="0064344D" w:rsidRPr="001B4D70">
        <w:rPr>
          <w:rFonts w:ascii="Times New Roman" w:hAnsi="Times New Roman" w:cs="Times New Roman"/>
          <w:sz w:val="28"/>
          <w:szCs w:val="28"/>
        </w:rPr>
        <w:t xml:space="preserve">твержден </w:t>
      </w:r>
    </w:p>
    <w:p w:rsidR="000F3149" w:rsidRPr="001B4D70" w:rsidRDefault="0064344D" w:rsidP="002D728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t xml:space="preserve">постановлением главы </w:t>
      </w:r>
    </w:p>
    <w:p w:rsidR="0064344D" w:rsidRPr="001B4D70" w:rsidRDefault="0064344D" w:rsidP="002D728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t>Городского округа Верхняя Тура</w:t>
      </w:r>
    </w:p>
    <w:p w:rsidR="00946434" w:rsidRDefault="0064344D" w:rsidP="002D7288">
      <w:pPr>
        <w:pStyle w:val="ConsPlusNormal"/>
        <w:tabs>
          <w:tab w:val="left" w:pos="5954"/>
        </w:tabs>
        <w:ind w:left="5387"/>
        <w:rPr>
          <w:rFonts w:ascii="Times New Roman" w:hAnsi="Times New Roman" w:cs="Times New Roman"/>
          <w:sz w:val="28"/>
          <w:szCs w:val="28"/>
        </w:rPr>
      </w:pPr>
      <w:r w:rsidRPr="001B4D70">
        <w:rPr>
          <w:rFonts w:ascii="Times New Roman" w:hAnsi="Times New Roman" w:cs="Times New Roman"/>
          <w:sz w:val="28"/>
          <w:szCs w:val="28"/>
        </w:rPr>
        <w:t>от</w:t>
      </w:r>
      <w:r w:rsidR="001B4D70">
        <w:rPr>
          <w:rFonts w:ascii="Times New Roman" w:hAnsi="Times New Roman" w:cs="Times New Roman"/>
          <w:sz w:val="28"/>
          <w:szCs w:val="28"/>
        </w:rPr>
        <w:t xml:space="preserve"> </w:t>
      </w:r>
      <w:r w:rsidR="0007357C">
        <w:rPr>
          <w:rFonts w:ascii="Times New Roman" w:hAnsi="Times New Roman" w:cs="Times New Roman"/>
          <w:sz w:val="28"/>
          <w:szCs w:val="28"/>
        </w:rPr>
        <w:t xml:space="preserve">28.02.2019 </w:t>
      </w:r>
      <w:r w:rsidR="002D7288">
        <w:rPr>
          <w:rFonts w:ascii="Times New Roman" w:hAnsi="Times New Roman" w:cs="Times New Roman"/>
          <w:sz w:val="28"/>
          <w:szCs w:val="28"/>
        </w:rPr>
        <w:t xml:space="preserve"> </w:t>
      </w:r>
      <w:r w:rsidRPr="001B4D70">
        <w:rPr>
          <w:rFonts w:ascii="Times New Roman" w:hAnsi="Times New Roman" w:cs="Times New Roman"/>
          <w:sz w:val="28"/>
          <w:szCs w:val="28"/>
        </w:rPr>
        <w:t>№</w:t>
      </w:r>
      <w:r w:rsidR="002D7288">
        <w:rPr>
          <w:rFonts w:ascii="Times New Roman" w:hAnsi="Times New Roman" w:cs="Times New Roman"/>
          <w:sz w:val="28"/>
          <w:szCs w:val="28"/>
        </w:rPr>
        <w:t xml:space="preserve"> </w:t>
      </w:r>
      <w:r w:rsidR="0007357C">
        <w:rPr>
          <w:rFonts w:ascii="Times New Roman" w:hAnsi="Times New Roman" w:cs="Times New Roman"/>
          <w:sz w:val="28"/>
          <w:szCs w:val="28"/>
        </w:rPr>
        <w:t>53</w:t>
      </w:r>
      <w:r w:rsidRPr="001B4D70">
        <w:rPr>
          <w:rFonts w:ascii="Times New Roman" w:hAnsi="Times New Roman" w:cs="Times New Roman"/>
          <w:sz w:val="28"/>
          <w:szCs w:val="28"/>
        </w:rPr>
        <w:t xml:space="preserve"> </w:t>
      </w:r>
    </w:p>
    <w:p w:rsidR="002D7288" w:rsidRPr="002D7288" w:rsidRDefault="002D7288" w:rsidP="002D7288">
      <w:pPr>
        <w:pStyle w:val="ConsPlusTitle"/>
        <w:ind w:left="5387"/>
        <w:rPr>
          <w:rFonts w:ascii="Times New Roman" w:hAnsi="Times New Roman" w:cs="Times New Roman"/>
          <w:b w:val="0"/>
          <w:sz w:val="28"/>
          <w:szCs w:val="28"/>
        </w:rPr>
      </w:pPr>
      <w:r w:rsidRPr="002D7288">
        <w:rPr>
          <w:rFonts w:ascii="Times New Roman" w:hAnsi="Times New Roman" w:cs="Times New Roman"/>
          <w:b w:val="0"/>
          <w:sz w:val="28"/>
          <w:szCs w:val="28"/>
        </w:rPr>
        <w:t xml:space="preserve">«Об утверждении Порядка проведения конкурсного отбора проектов инициативного бюджетирования  на территории </w:t>
      </w:r>
    </w:p>
    <w:p w:rsidR="001B4D70" w:rsidRPr="002D7288" w:rsidRDefault="002D7288" w:rsidP="002D7288">
      <w:pPr>
        <w:pStyle w:val="ConsPlusTitle"/>
        <w:ind w:left="5387"/>
        <w:rPr>
          <w:rFonts w:ascii="Times New Roman" w:hAnsi="Times New Roman" w:cs="Times New Roman"/>
          <w:b w:val="0"/>
          <w:sz w:val="28"/>
          <w:szCs w:val="28"/>
        </w:rPr>
      </w:pPr>
      <w:r w:rsidRPr="002D7288">
        <w:rPr>
          <w:rFonts w:ascii="Times New Roman" w:hAnsi="Times New Roman" w:cs="Times New Roman"/>
          <w:b w:val="0"/>
          <w:sz w:val="28"/>
          <w:szCs w:val="28"/>
        </w:rPr>
        <w:t>Городского округа Верхняя Тура в</w:t>
      </w:r>
      <w:r w:rsidR="00F13968">
        <w:rPr>
          <w:rFonts w:ascii="Times New Roman" w:hAnsi="Times New Roman" w:cs="Times New Roman"/>
          <w:b w:val="0"/>
          <w:sz w:val="28"/>
          <w:szCs w:val="28"/>
        </w:rPr>
        <w:t> </w:t>
      </w:r>
      <w:r w:rsidRPr="002D7288">
        <w:rPr>
          <w:rFonts w:ascii="Times New Roman" w:hAnsi="Times New Roman" w:cs="Times New Roman"/>
          <w:b w:val="0"/>
          <w:sz w:val="28"/>
          <w:szCs w:val="28"/>
        </w:rPr>
        <w:t>2019 году»</w:t>
      </w:r>
    </w:p>
    <w:p w:rsidR="00802CC8" w:rsidRPr="00462FDD" w:rsidRDefault="00802CC8" w:rsidP="00802CC8">
      <w:pPr>
        <w:pStyle w:val="ConsPlusTitle"/>
        <w:jc w:val="center"/>
        <w:rPr>
          <w:rFonts w:ascii="Times New Roman" w:hAnsi="Times New Roman" w:cs="Times New Roman"/>
          <w:b w:val="0"/>
          <w:sz w:val="28"/>
          <w:szCs w:val="28"/>
        </w:rPr>
      </w:pPr>
      <w:bookmarkStart w:id="0" w:name="P33"/>
      <w:bookmarkEnd w:id="0"/>
    </w:p>
    <w:p w:rsidR="00140029" w:rsidRPr="00462FDD" w:rsidRDefault="00140029" w:rsidP="00802CC8">
      <w:pPr>
        <w:pStyle w:val="ConsPlusTitle"/>
        <w:jc w:val="center"/>
        <w:rPr>
          <w:rFonts w:ascii="Times New Roman" w:hAnsi="Times New Roman" w:cs="Times New Roman"/>
          <w:b w:val="0"/>
          <w:sz w:val="28"/>
          <w:szCs w:val="28"/>
        </w:rPr>
      </w:pPr>
    </w:p>
    <w:p w:rsidR="00946434" w:rsidRPr="001B4D70" w:rsidRDefault="00946434" w:rsidP="00802CC8">
      <w:pPr>
        <w:pStyle w:val="ConsPlusTitle"/>
        <w:jc w:val="center"/>
        <w:rPr>
          <w:rFonts w:ascii="Times New Roman" w:hAnsi="Times New Roman" w:cs="Times New Roman"/>
          <w:spacing w:val="20"/>
          <w:sz w:val="28"/>
          <w:szCs w:val="28"/>
        </w:rPr>
      </w:pPr>
      <w:r w:rsidRPr="001B4D70">
        <w:rPr>
          <w:rFonts w:ascii="Times New Roman" w:hAnsi="Times New Roman" w:cs="Times New Roman"/>
          <w:spacing w:val="20"/>
          <w:sz w:val="28"/>
          <w:szCs w:val="28"/>
        </w:rPr>
        <w:t>ПО</w:t>
      </w:r>
      <w:r w:rsidR="00802CC8" w:rsidRPr="001B4D70">
        <w:rPr>
          <w:rFonts w:ascii="Times New Roman" w:hAnsi="Times New Roman" w:cs="Times New Roman"/>
          <w:spacing w:val="20"/>
          <w:sz w:val="28"/>
          <w:szCs w:val="28"/>
        </w:rPr>
        <w:t>РЯДОК</w:t>
      </w:r>
    </w:p>
    <w:p w:rsidR="002863DF" w:rsidRPr="001B4D70" w:rsidRDefault="00802CC8" w:rsidP="00456B80">
      <w:pPr>
        <w:pStyle w:val="ConsPlusNormal"/>
        <w:jc w:val="center"/>
        <w:rPr>
          <w:rFonts w:ascii="Times New Roman" w:hAnsi="Times New Roman" w:cs="Times New Roman"/>
          <w:b/>
          <w:sz w:val="28"/>
          <w:szCs w:val="28"/>
        </w:rPr>
      </w:pPr>
      <w:r w:rsidRPr="001B4D70">
        <w:rPr>
          <w:rFonts w:ascii="Times New Roman" w:hAnsi="Times New Roman" w:cs="Times New Roman"/>
          <w:b/>
          <w:sz w:val="28"/>
          <w:szCs w:val="28"/>
        </w:rPr>
        <w:t>проведения конкурсного отбора проектов инициативного бюджетирования</w:t>
      </w:r>
    </w:p>
    <w:p w:rsidR="00802CC8" w:rsidRPr="001B4D70" w:rsidRDefault="00802CC8" w:rsidP="00456B80">
      <w:pPr>
        <w:pStyle w:val="ConsPlusNormal"/>
        <w:jc w:val="center"/>
        <w:rPr>
          <w:rFonts w:ascii="Times New Roman" w:hAnsi="Times New Roman" w:cs="Times New Roman"/>
          <w:b/>
          <w:sz w:val="28"/>
          <w:szCs w:val="28"/>
        </w:rPr>
      </w:pPr>
      <w:r w:rsidRPr="001B4D70">
        <w:rPr>
          <w:rFonts w:ascii="Times New Roman" w:hAnsi="Times New Roman" w:cs="Times New Roman"/>
          <w:b/>
          <w:sz w:val="28"/>
          <w:szCs w:val="28"/>
        </w:rPr>
        <w:t>в </w:t>
      </w:r>
      <w:r w:rsidR="002863DF" w:rsidRPr="001B4D70">
        <w:rPr>
          <w:rFonts w:ascii="Times New Roman" w:hAnsi="Times New Roman" w:cs="Times New Roman"/>
          <w:b/>
          <w:sz w:val="28"/>
          <w:szCs w:val="28"/>
        </w:rPr>
        <w:t>Городском</w:t>
      </w:r>
      <w:r w:rsidR="00456B80" w:rsidRPr="001B4D70">
        <w:rPr>
          <w:rFonts w:ascii="Times New Roman" w:hAnsi="Times New Roman" w:cs="Times New Roman"/>
          <w:b/>
          <w:sz w:val="28"/>
          <w:szCs w:val="28"/>
        </w:rPr>
        <w:t xml:space="preserve"> округ</w:t>
      </w:r>
      <w:r w:rsidR="002863DF" w:rsidRPr="001B4D70">
        <w:rPr>
          <w:rFonts w:ascii="Times New Roman" w:hAnsi="Times New Roman" w:cs="Times New Roman"/>
          <w:b/>
          <w:sz w:val="28"/>
          <w:szCs w:val="28"/>
        </w:rPr>
        <w:t>е</w:t>
      </w:r>
      <w:r w:rsidR="00456B80" w:rsidRPr="001B4D70">
        <w:rPr>
          <w:rFonts w:ascii="Times New Roman" w:hAnsi="Times New Roman" w:cs="Times New Roman"/>
          <w:b/>
          <w:sz w:val="28"/>
          <w:szCs w:val="28"/>
        </w:rPr>
        <w:t xml:space="preserve"> Верхняя Тура </w:t>
      </w:r>
    </w:p>
    <w:p w:rsidR="008B41D5" w:rsidRPr="0064344D" w:rsidRDefault="008B41D5" w:rsidP="008B41D5">
      <w:pPr>
        <w:pStyle w:val="ConsPlusNormal"/>
        <w:jc w:val="both"/>
        <w:rPr>
          <w:rFonts w:ascii="Times New Roman" w:hAnsi="Times New Roman" w:cs="Times New Roman"/>
          <w:sz w:val="24"/>
          <w:szCs w:val="24"/>
        </w:rPr>
      </w:pPr>
    </w:p>
    <w:p w:rsidR="008B41D5" w:rsidRDefault="008B41D5"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1. Общие положения</w:t>
      </w:r>
    </w:p>
    <w:p w:rsidR="002D7288" w:rsidRPr="00456B80" w:rsidRDefault="002D7288" w:rsidP="00456B80">
      <w:pPr>
        <w:pStyle w:val="ConsPlusNormal"/>
        <w:jc w:val="center"/>
        <w:rPr>
          <w:rFonts w:ascii="Times New Roman" w:hAnsi="Times New Roman" w:cs="Times New Roman"/>
          <w:b/>
          <w:sz w:val="24"/>
          <w:szCs w:val="24"/>
        </w:rPr>
      </w:pPr>
    </w:p>
    <w:p w:rsidR="009A7789" w:rsidRPr="0064344D" w:rsidRDefault="009A7789" w:rsidP="00456B80">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r w:rsidR="008310AB" w:rsidRPr="0064344D">
        <w:rPr>
          <w:rFonts w:ascii="Times New Roman" w:hAnsi="Times New Roman" w:cs="Times New Roman"/>
          <w:sz w:val="24"/>
          <w:szCs w:val="24"/>
        </w:rPr>
        <w:t xml:space="preserve">Настоящий Порядок устанавливает процедуру проведения конкурсного отбора проектов инициативного бюджетирования </w:t>
      </w:r>
      <w:r w:rsidR="00524C62" w:rsidRPr="0064344D">
        <w:rPr>
          <w:rFonts w:ascii="Times New Roman" w:hAnsi="Times New Roman" w:cs="Times New Roman"/>
          <w:sz w:val="24"/>
          <w:szCs w:val="24"/>
        </w:rPr>
        <w:t xml:space="preserve">(далее </w:t>
      </w:r>
      <w:r w:rsidRPr="0064344D">
        <w:rPr>
          <w:rFonts w:ascii="Times New Roman" w:hAnsi="Times New Roman" w:cs="Times New Roman"/>
          <w:sz w:val="24"/>
          <w:szCs w:val="24"/>
        </w:rPr>
        <w:t>–</w:t>
      </w:r>
      <w:r w:rsidR="00456B80">
        <w:rPr>
          <w:rFonts w:ascii="Times New Roman" w:hAnsi="Times New Roman" w:cs="Times New Roman"/>
          <w:sz w:val="24"/>
          <w:szCs w:val="24"/>
        </w:rPr>
        <w:t xml:space="preserve"> </w:t>
      </w:r>
      <w:r w:rsidR="00E653A9" w:rsidRPr="0064344D">
        <w:rPr>
          <w:rFonts w:ascii="Times New Roman" w:hAnsi="Times New Roman" w:cs="Times New Roman"/>
          <w:sz w:val="24"/>
          <w:szCs w:val="24"/>
        </w:rPr>
        <w:t>конкурсный отбор</w:t>
      </w:r>
      <w:r w:rsidR="00524C62" w:rsidRPr="0064344D">
        <w:rPr>
          <w:rFonts w:ascii="Times New Roman" w:hAnsi="Times New Roman" w:cs="Times New Roman"/>
          <w:sz w:val="24"/>
          <w:szCs w:val="24"/>
        </w:rPr>
        <w:t xml:space="preserve">) </w:t>
      </w:r>
      <w:r w:rsidR="008310AB" w:rsidRPr="0064344D">
        <w:rPr>
          <w:rFonts w:ascii="Times New Roman" w:hAnsi="Times New Roman" w:cs="Times New Roman"/>
          <w:sz w:val="24"/>
          <w:szCs w:val="24"/>
        </w:rPr>
        <w:t>в</w:t>
      </w:r>
      <w:r w:rsidR="00524C62" w:rsidRPr="0064344D">
        <w:rPr>
          <w:rFonts w:ascii="Times New Roman" w:hAnsi="Times New Roman" w:cs="Times New Roman"/>
          <w:sz w:val="24"/>
          <w:szCs w:val="24"/>
        </w:rPr>
        <w:t> </w:t>
      </w:r>
      <w:r w:rsidR="002863DF">
        <w:rPr>
          <w:rFonts w:ascii="Times New Roman" w:hAnsi="Times New Roman" w:cs="Times New Roman"/>
          <w:sz w:val="24"/>
          <w:szCs w:val="24"/>
        </w:rPr>
        <w:t xml:space="preserve"> Городском</w:t>
      </w:r>
      <w:r w:rsidR="00456B80">
        <w:rPr>
          <w:rFonts w:ascii="Times New Roman" w:hAnsi="Times New Roman" w:cs="Times New Roman"/>
          <w:sz w:val="24"/>
          <w:szCs w:val="24"/>
        </w:rPr>
        <w:t xml:space="preserve"> округ</w:t>
      </w:r>
      <w:r w:rsidR="002863DF">
        <w:rPr>
          <w:rFonts w:ascii="Times New Roman" w:hAnsi="Times New Roman" w:cs="Times New Roman"/>
          <w:sz w:val="24"/>
          <w:szCs w:val="24"/>
        </w:rPr>
        <w:t>е</w:t>
      </w:r>
      <w:r w:rsidR="00456B80">
        <w:rPr>
          <w:rFonts w:ascii="Times New Roman" w:hAnsi="Times New Roman" w:cs="Times New Roman"/>
          <w:sz w:val="24"/>
          <w:szCs w:val="24"/>
        </w:rPr>
        <w:t xml:space="preserve"> Верхняя Тура </w:t>
      </w:r>
      <w:r w:rsidR="00FD3B08" w:rsidRPr="0064344D">
        <w:rPr>
          <w:rFonts w:ascii="Times New Roman" w:hAnsi="Times New Roman" w:cs="Times New Roman"/>
          <w:sz w:val="24"/>
          <w:szCs w:val="24"/>
        </w:rPr>
        <w:t>(далее –</w:t>
      </w:r>
      <w:r w:rsidR="00456B80">
        <w:rPr>
          <w:rFonts w:ascii="Times New Roman" w:hAnsi="Times New Roman" w:cs="Times New Roman"/>
          <w:sz w:val="24"/>
          <w:szCs w:val="24"/>
        </w:rPr>
        <w:t xml:space="preserve"> </w:t>
      </w:r>
      <w:r w:rsidR="00931592" w:rsidRPr="0064344D">
        <w:rPr>
          <w:rFonts w:ascii="Times New Roman" w:hAnsi="Times New Roman" w:cs="Times New Roman"/>
          <w:sz w:val="24"/>
          <w:szCs w:val="24"/>
        </w:rPr>
        <w:t>м</w:t>
      </w:r>
      <w:r w:rsidR="00FD3B08" w:rsidRPr="0064344D">
        <w:rPr>
          <w:rFonts w:ascii="Times New Roman" w:hAnsi="Times New Roman" w:cs="Times New Roman"/>
          <w:sz w:val="24"/>
          <w:szCs w:val="24"/>
        </w:rPr>
        <w:t>униципальное образование)</w:t>
      </w:r>
      <w:r w:rsidR="000F3149">
        <w:rPr>
          <w:rFonts w:ascii="Times New Roman" w:hAnsi="Times New Roman" w:cs="Times New Roman"/>
          <w:sz w:val="24"/>
          <w:szCs w:val="24"/>
        </w:rPr>
        <w:t xml:space="preserve"> в 2019</w:t>
      </w:r>
      <w:r w:rsidR="002863DF">
        <w:rPr>
          <w:rFonts w:ascii="Times New Roman" w:hAnsi="Times New Roman" w:cs="Times New Roman"/>
          <w:sz w:val="24"/>
          <w:szCs w:val="24"/>
        </w:rPr>
        <w:t xml:space="preserve"> году</w:t>
      </w:r>
      <w:r w:rsidR="008310AB" w:rsidRPr="0064344D">
        <w:rPr>
          <w:rFonts w:ascii="Times New Roman" w:hAnsi="Times New Roman" w:cs="Times New Roman"/>
          <w:sz w:val="24"/>
          <w:szCs w:val="24"/>
        </w:rPr>
        <w:t xml:space="preserve">. </w:t>
      </w:r>
    </w:p>
    <w:p w:rsidR="008310AB" w:rsidRPr="0064344D" w:rsidRDefault="00946434" w:rsidP="008310AB">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2D7288">
        <w:rPr>
          <w:rFonts w:ascii="Times New Roman" w:hAnsi="Times New Roman" w:cs="Times New Roman"/>
          <w:sz w:val="24"/>
          <w:szCs w:val="24"/>
        </w:rPr>
        <w:t> </w:t>
      </w:r>
      <w:r w:rsidRPr="0064344D">
        <w:rPr>
          <w:rFonts w:ascii="Times New Roman" w:hAnsi="Times New Roman" w:cs="Times New Roman"/>
          <w:sz w:val="24"/>
          <w:szCs w:val="24"/>
        </w:rPr>
        <w:t>Целью конкурсного отбора является определение проектов инициативного бюджетирования</w:t>
      </w:r>
      <w:r w:rsidR="002D5BEF" w:rsidRPr="0064344D">
        <w:rPr>
          <w:rFonts w:ascii="Times New Roman" w:hAnsi="Times New Roman" w:cs="Times New Roman"/>
          <w:sz w:val="24"/>
          <w:szCs w:val="24"/>
        </w:rPr>
        <w:t xml:space="preserve"> </w:t>
      </w:r>
      <w:r w:rsidR="008310AB" w:rsidRPr="0064344D">
        <w:rPr>
          <w:rFonts w:ascii="Times New Roman" w:hAnsi="Times New Roman" w:cs="Times New Roman"/>
          <w:sz w:val="24"/>
          <w:szCs w:val="24"/>
        </w:rPr>
        <w:t>для дальнейшего</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включения в</w:t>
      </w:r>
      <w:r w:rsidR="00456B80">
        <w:rPr>
          <w:rFonts w:ascii="Times New Roman" w:hAnsi="Times New Roman" w:cs="Times New Roman"/>
          <w:sz w:val="24"/>
          <w:szCs w:val="24"/>
        </w:rPr>
        <w:t xml:space="preserve"> </w:t>
      </w:r>
      <w:r w:rsidR="000F3149">
        <w:rPr>
          <w:rFonts w:ascii="Times New Roman" w:hAnsi="Times New Roman" w:cs="Times New Roman"/>
          <w:sz w:val="24"/>
          <w:szCs w:val="24"/>
        </w:rPr>
        <w:t>заявку на участие</w:t>
      </w:r>
      <w:r w:rsidR="008310AB" w:rsidRPr="0064344D">
        <w:rPr>
          <w:rFonts w:ascii="Times New Roman" w:hAnsi="Times New Roman" w:cs="Times New Roman"/>
          <w:sz w:val="24"/>
          <w:szCs w:val="24"/>
        </w:rPr>
        <w:t xml:space="preserve"> в конкурсном отборе проектов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 xml:space="preserve">инициативного бюджетирования на </w:t>
      </w:r>
      <w:r w:rsidR="006216DF" w:rsidRPr="0064344D">
        <w:rPr>
          <w:rFonts w:ascii="Times New Roman" w:hAnsi="Times New Roman" w:cs="Times New Roman"/>
          <w:sz w:val="24"/>
          <w:szCs w:val="24"/>
        </w:rPr>
        <w:t>региональном</w:t>
      </w:r>
      <w:r w:rsidR="008310AB" w:rsidRPr="0064344D">
        <w:rPr>
          <w:rFonts w:ascii="Times New Roman" w:hAnsi="Times New Roman" w:cs="Times New Roman"/>
          <w:sz w:val="24"/>
          <w:szCs w:val="24"/>
        </w:rPr>
        <w:t xml:space="preserve"> уровне</w:t>
      </w:r>
      <w:r w:rsidR="001E6651" w:rsidRPr="0064344D">
        <w:rPr>
          <w:rFonts w:ascii="Times New Roman" w:hAnsi="Times New Roman" w:cs="Times New Roman"/>
          <w:sz w:val="24"/>
          <w:szCs w:val="24"/>
        </w:rPr>
        <w:t xml:space="preserve">, для осуществления которых будут предоставлены </w:t>
      </w:r>
      <w:r w:rsidR="003A4213" w:rsidRPr="0064344D">
        <w:rPr>
          <w:rFonts w:ascii="Times New Roman" w:hAnsi="Times New Roman" w:cs="Times New Roman"/>
          <w:sz w:val="24"/>
          <w:szCs w:val="24"/>
        </w:rPr>
        <w:t>иные межбюджетные трансферты из областного бюджета</w:t>
      </w:r>
      <w:r w:rsidR="002863DF">
        <w:rPr>
          <w:rFonts w:ascii="Times New Roman" w:hAnsi="Times New Roman" w:cs="Times New Roman"/>
          <w:sz w:val="24"/>
          <w:szCs w:val="24"/>
        </w:rPr>
        <w:t xml:space="preserve"> </w:t>
      </w:r>
      <w:r w:rsidR="003A4213" w:rsidRPr="0064344D">
        <w:rPr>
          <w:rFonts w:ascii="Times New Roman" w:hAnsi="Times New Roman" w:cs="Times New Roman"/>
          <w:sz w:val="24"/>
          <w:szCs w:val="24"/>
        </w:rPr>
        <w:t>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w:t>
      </w:r>
      <w:r w:rsidR="0065646D" w:rsidRPr="0064344D">
        <w:rPr>
          <w:rFonts w:ascii="Times New Roman" w:hAnsi="Times New Roman" w:cs="Times New Roman"/>
          <w:sz w:val="24"/>
          <w:szCs w:val="24"/>
        </w:rPr>
        <w:t xml:space="preserve"> (далее – трансферты)</w:t>
      </w:r>
      <w:r w:rsidR="008310AB" w:rsidRPr="0064344D">
        <w:rPr>
          <w:rFonts w:ascii="Times New Roman" w:hAnsi="Times New Roman" w:cs="Times New Roman"/>
          <w:sz w:val="24"/>
          <w:szCs w:val="24"/>
        </w:rPr>
        <w:t>.</w:t>
      </w:r>
    </w:p>
    <w:p w:rsidR="00167B06" w:rsidRDefault="00946434" w:rsidP="00802CC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3.</w:t>
      </w:r>
      <w:r w:rsidR="002D7288">
        <w:rPr>
          <w:rFonts w:ascii="Times New Roman" w:hAnsi="Times New Roman" w:cs="Times New Roman"/>
          <w:color w:val="000000" w:themeColor="text1"/>
          <w:sz w:val="24"/>
          <w:szCs w:val="24"/>
        </w:rPr>
        <w:t> </w:t>
      </w:r>
      <w:r w:rsidRPr="0064344D">
        <w:rPr>
          <w:rFonts w:ascii="Times New Roman" w:hAnsi="Times New Roman" w:cs="Times New Roman"/>
          <w:color w:val="000000" w:themeColor="text1"/>
          <w:sz w:val="24"/>
          <w:szCs w:val="24"/>
        </w:rPr>
        <w:t xml:space="preserve">Право на участие в конкурсном отборе имеют </w:t>
      </w:r>
      <w:r w:rsidR="00802CC8" w:rsidRPr="0064344D">
        <w:rPr>
          <w:rFonts w:ascii="Times New Roman" w:hAnsi="Times New Roman" w:cs="Times New Roman"/>
          <w:color w:val="000000" w:themeColor="text1"/>
          <w:sz w:val="24"/>
          <w:szCs w:val="24"/>
        </w:rPr>
        <w:t>проекты, направленны</w:t>
      </w:r>
      <w:r w:rsidR="001E6651" w:rsidRPr="0064344D">
        <w:rPr>
          <w:rFonts w:ascii="Times New Roman" w:hAnsi="Times New Roman" w:cs="Times New Roman"/>
          <w:color w:val="000000" w:themeColor="text1"/>
          <w:sz w:val="24"/>
          <w:szCs w:val="24"/>
        </w:rPr>
        <w:t>е</w:t>
      </w:r>
      <w:r w:rsidR="00802CC8" w:rsidRPr="0064344D">
        <w:rPr>
          <w:rFonts w:ascii="Times New Roman" w:hAnsi="Times New Roman" w:cs="Times New Roman"/>
          <w:color w:val="000000" w:themeColor="text1"/>
          <w:sz w:val="24"/>
          <w:szCs w:val="24"/>
        </w:rPr>
        <w:t xml:space="preserve"> на решение вопросов местного значения, </w:t>
      </w:r>
      <w:r w:rsidR="001E6651" w:rsidRPr="0064344D">
        <w:rPr>
          <w:rFonts w:ascii="Times New Roman" w:hAnsi="Times New Roman" w:cs="Times New Roman"/>
          <w:color w:val="000000" w:themeColor="text1"/>
          <w:sz w:val="24"/>
          <w:szCs w:val="24"/>
        </w:rPr>
        <w:t xml:space="preserve">перечисленных в пункте 4 настоящего Порядка, </w:t>
      </w:r>
      <w:r w:rsidR="00802CC8" w:rsidRPr="0064344D">
        <w:rPr>
          <w:rFonts w:ascii="Times New Roman" w:hAnsi="Times New Roman" w:cs="Times New Roman"/>
          <w:color w:val="000000" w:themeColor="text1"/>
          <w:sz w:val="24"/>
          <w:szCs w:val="24"/>
        </w:rPr>
        <w:t>инициаторами которых являются:</w:t>
      </w:r>
    </w:p>
    <w:p w:rsidR="00167B06" w:rsidRDefault="00167B06" w:rsidP="00802CC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инициативные</w:t>
      </w:r>
      <w:r w:rsidR="00802CC8" w:rsidRPr="0064344D">
        <w:rPr>
          <w:rFonts w:ascii="Times New Roman" w:hAnsi="Times New Roman" w:cs="Times New Roman"/>
          <w:color w:val="000000" w:themeColor="text1"/>
          <w:sz w:val="24"/>
          <w:szCs w:val="24"/>
        </w:rPr>
        <w:t xml:space="preserve"> группы граждан, </w:t>
      </w:r>
      <w:r>
        <w:rPr>
          <w:rFonts w:ascii="Times New Roman" w:hAnsi="Times New Roman" w:cs="Times New Roman"/>
          <w:color w:val="000000" w:themeColor="text1"/>
          <w:sz w:val="24"/>
          <w:szCs w:val="24"/>
        </w:rPr>
        <w:t>проживающие на территории Городского округа Верхняя Тура;</w:t>
      </w:r>
    </w:p>
    <w:p w:rsidR="00802CC8" w:rsidRDefault="00167B06" w:rsidP="00802CC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некоммерческие организации (за исключением некоммерческих организаций, учредителями которых является органы местного самоуправления).</w:t>
      </w:r>
    </w:p>
    <w:p w:rsidR="00167B06" w:rsidRPr="0064344D" w:rsidRDefault="00167B06" w:rsidP="00802CC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Инициативная группа граждан образуется из совершеннолетних жителей Городского округа Верхняя Тура, в количестве не менее трех человек для участия в выдвижении проекта инициативного бюджетирования на конкурсный отбор.</w:t>
      </w:r>
    </w:p>
    <w:p w:rsidR="00596ACA" w:rsidRPr="0064344D" w:rsidRDefault="001E6651" w:rsidP="00596ACA">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4.</w:t>
      </w:r>
      <w:r w:rsidR="002D7288">
        <w:rPr>
          <w:rFonts w:ascii="Times New Roman" w:hAnsi="Times New Roman" w:cs="Times New Roman"/>
          <w:color w:val="000000" w:themeColor="text1"/>
          <w:sz w:val="24"/>
          <w:szCs w:val="24"/>
        </w:rPr>
        <w:t> </w:t>
      </w:r>
      <w:r w:rsidR="0065646D" w:rsidRPr="0064344D">
        <w:rPr>
          <w:rFonts w:ascii="Times New Roman" w:hAnsi="Times New Roman" w:cs="Times New Roman"/>
          <w:color w:val="000000" w:themeColor="text1"/>
          <w:sz w:val="24"/>
          <w:szCs w:val="24"/>
        </w:rPr>
        <w:t>Трансферты</w:t>
      </w:r>
      <w:r w:rsidR="00596ACA" w:rsidRPr="0064344D">
        <w:rPr>
          <w:rFonts w:ascii="Times New Roman" w:hAnsi="Times New Roman" w:cs="Times New Roman"/>
          <w:color w:val="000000" w:themeColor="text1"/>
          <w:sz w:val="24"/>
          <w:szCs w:val="24"/>
        </w:rPr>
        <w:t xml:space="preserve"> предоставляются на проект</w:t>
      </w:r>
      <w:r w:rsidR="00864B1E" w:rsidRPr="0064344D">
        <w:rPr>
          <w:rFonts w:ascii="Times New Roman" w:hAnsi="Times New Roman" w:cs="Times New Roman"/>
          <w:color w:val="000000" w:themeColor="text1"/>
          <w:sz w:val="24"/>
          <w:szCs w:val="24"/>
        </w:rPr>
        <w:t>ы</w:t>
      </w:r>
      <w:r w:rsidR="00596ACA" w:rsidRPr="0064344D">
        <w:rPr>
          <w:rFonts w:ascii="Times New Roman" w:hAnsi="Times New Roman" w:cs="Times New Roman"/>
          <w:color w:val="000000" w:themeColor="text1"/>
          <w:sz w:val="24"/>
          <w:szCs w:val="24"/>
        </w:rPr>
        <w:t xml:space="preserve"> инициативного бюджетирования </w:t>
      </w:r>
      <w:r w:rsidR="0065646D" w:rsidRPr="0064344D">
        <w:rPr>
          <w:rFonts w:ascii="Times New Roman" w:hAnsi="Times New Roman" w:cs="Times New Roman"/>
          <w:sz w:val="24"/>
          <w:szCs w:val="24"/>
        </w:rPr>
        <w:t xml:space="preserve">(далее – проекты) </w:t>
      </w:r>
      <w:r w:rsidR="00596ACA" w:rsidRPr="0064344D">
        <w:rPr>
          <w:rFonts w:ascii="Times New Roman" w:hAnsi="Times New Roman" w:cs="Times New Roman"/>
          <w:sz w:val="24"/>
          <w:szCs w:val="24"/>
        </w:rPr>
        <w:t>в следующих сферах:</w:t>
      </w:r>
    </w:p>
    <w:p w:rsidR="00596ACA" w:rsidRPr="0064344D"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67B06">
        <w:rPr>
          <w:rFonts w:ascii="Times New Roman" w:hAnsi="Times New Roman" w:cs="Times New Roman"/>
          <w:sz w:val="24"/>
          <w:szCs w:val="24"/>
        </w:rPr>
        <w:t xml:space="preserve"> </w:t>
      </w:r>
      <w:r w:rsidR="00596ACA" w:rsidRPr="0064344D">
        <w:rPr>
          <w:rFonts w:ascii="Times New Roman" w:hAnsi="Times New Roman" w:cs="Times New Roman"/>
          <w:sz w:val="24"/>
          <w:szCs w:val="24"/>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64344D">
        <w:rPr>
          <w:rFonts w:ascii="Times New Roman" w:hAnsi="Times New Roman" w:cs="Times New Roman"/>
          <w:sz w:val="24"/>
          <w:szCs w:val="24"/>
        </w:rPr>
        <w:t>;</w:t>
      </w:r>
    </w:p>
    <w:p w:rsidR="00596ACA"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D7288">
        <w:rPr>
          <w:rFonts w:ascii="Times New Roman" w:hAnsi="Times New Roman" w:cs="Times New Roman"/>
          <w:sz w:val="24"/>
          <w:szCs w:val="24"/>
        </w:rPr>
        <w:t> </w:t>
      </w:r>
      <w:r w:rsidR="00596ACA" w:rsidRPr="0064344D">
        <w:rPr>
          <w:rFonts w:ascii="Times New Roman" w:hAnsi="Times New Roman" w:cs="Times New Roman"/>
          <w:sz w:val="24"/>
          <w:szCs w:val="24"/>
        </w:rPr>
        <w:t xml:space="preserve">дополнительное образование детей </w:t>
      </w:r>
      <w:r w:rsidR="00FD3B08" w:rsidRPr="0064344D">
        <w:rPr>
          <w:rFonts w:ascii="Times New Roman" w:hAnsi="Times New Roman" w:cs="Times New Roman"/>
          <w:sz w:val="24"/>
          <w:szCs w:val="24"/>
        </w:rPr>
        <w:t>(оснащение оборудованием, приобретение программных средс</w:t>
      </w:r>
      <w:r>
        <w:rPr>
          <w:rFonts w:ascii="Times New Roman" w:hAnsi="Times New Roman" w:cs="Times New Roman"/>
          <w:sz w:val="24"/>
          <w:szCs w:val="24"/>
        </w:rPr>
        <w:t>тв для муниципальных учреждений</w:t>
      </w:r>
      <w:r w:rsidR="00FD3B08" w:rsidRPr="0064344D">
        <w:rPr>
          <w:rFonts w:ascii="Times New Roman" w:hAnsi="Times New Roman" w:cs="Times New Roman"/>
          <w:sz w:val="24"/>
          <w:szCs w:val="24"/>
        </w:rPr>
        <w:t xml:space="preserve"> дополнительного образования)</w:t>
      </w:r>
      <w:r w:rsidR="00A03E02">
        <w:rPr>
          <w:rFonts w:ascii="Times New Roman" w:hAnsi="Times New Roman" w:cs="Times New Roman"/>
          <w:sz w:val="24"/>
          <w:szCs w:val="24"/>
        </w:rPr>
        <w:t>;</w:t>
      </w:r>
    </w:p>
    <w:p w:rsidR="00A03E02" w:rsidRPr="0064344D" w:rsidRDefault="00C52C4F" w:rsidP="00C52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3E02">
        <w:rPr>
          <w:rFonts w:ascii="Times New Roman" w:hAnsi="Times New Roman" w:cs="Times New Roman"/>
          <w:sz w:val="24"/>
          <w:szCs w:val="24"/>
        </w:rPr>
        <w:t>-</w:t>
      </w:r>
      <w:r w:rsidR="002D7288">
        <w:rPr>
          <w:rFonts w:ascii="Times New Roman" w:hAnsi="Times New Roman" w:cs="Times New Roman"/>
          <w:sz w:val="24"/>
          <w:szCs w:val="24"/>
        </w:rPr>
        <w:t> </w:t>
      </w:r>
      <w:r>
        <w:rPr>
          <w:rFonts w:ascii="Times New Roman" w:hAnsi="Times New Roman" w:cs="Times New Roman"/>
          <w:sz w:val="24"/>
          <w:szCs w:val="24"/>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w:t>
      </w:r>
      <w:r>
        <w:rPr>
          <w:rFonts w:ascii="Times New Roman" w:hAnsi="Times New Roman" w:cs="Times New Roman"/>
          <w:sz w:val="24"/>
          <w:szCs w:val="24"/>
        </w:rPr>
        <w:lastRenderedPageBreak/>
        <w:t>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575197" w:rsidRPr="0064344D" w:rsidRDefault="00864B1E"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5</w:t>
      </w:r>
      <w:r w:rsidR="00802CC8" w:rsidRPr="0064344D">
        <w:rPr>
          <w:rFonts w:ascii="Times New Roman" w:hAnsi="Times New Roman" w:cs="Times New Roman"/>
          <w:sz w:val="24"/>
          <w:szCs w:val="24"/>
        </w:rPr>
        <w:t>.</w:t>
      </w:r>
      <w:r w:rsidR="002D7288">
        <w:rPr>
          <w:rFonts w:ascii="Times New Roman" w:hAnsi="Times New Roman" w:cs="Times New Roman"/>
          <w:sz w:val="24"/>
          <w:szCs w:val="24"/>
        </w:rPr>
        <w:t> </w:t>
      </w:r>
      <w:r w:rsidRPr="0064344D">
        <w:rPr>
          <w:rFonts w:ascii="Times New Roman" w:hAnsi="Times New Roman" w:cs="Times New Roman"/>
          <w:sz w:val="24"/>
          <w:szCs w:val="24"/>
        </w:rPr>
        <w:t xml:space="preserve">Организатором конкурсного отбора является </w:t>
      </w:r>
      <w:r w:rsidR="00992775" w:rsidRPr="0064344D">
        <w:rPr>
          <w:rFonts w:ascii="Times New Roman" w:hAnsi="Times New Roman" w:cs="Times New Roman"/>
          <w:sz w:val="24"/>
          <w:szCs w:val="24"/>
        </w:rPr>
        <w:t>А</w:t>
      </w:r>
      <w:r w:rsidRPr="0064344D">
        <w:rPr>
          <w:rFonts w:ascii="Times New Roman" w:hAnsi="Times New Roman" w:cs="Times New Roman"/>
          <w:sz w:val="24"/>
          <w:szCs w:val="24"/>
        </w:rPr>
        <w:t xml:space="preserve">дминистрация </w:t>
      </w:r>
      <w:r w:rsidR="00456B80">
        <w:rPr>
          <w:rFonts w:ascii="Times New Roman" w:hAnsi="Times New Roman" w:cs="Times New Roman"/>
          <w:sz w:val="24"/>
          <w:szCs w:val="24"/>
        </w:rPr>
        <w:t xml:space="preserve">Городского округа Верхняя Тура </w:t>
      </w:r>
      <w:r w:rsidRPr="0064344D">
        <w:rPr>
          <w:rFonts w:ascii="Times New Roman" w:hAnsi="Times New Roman" w:cs="Times New Roman"/>
          <w:sz w:val="24"/>
          <w:szCs w:val="24"/>
        </w:rPr>
        <w:t xml:space="preserve">(далее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конкурсного отбора</w:t>
      </w:r>
      <w:r w:rsidR="006901FE">
        <w:rPr>
          <w:rFonts w:ascii="Times New Roman" w:hAnsi="Times New Roman" w:cs="Times New Roman"/>
          <w:sz w:val="24"/>
          <w:szCs w:val="24"/>
        </w:rPr>
        <w:t>, Администрация</w:t>
      </w:r>
      <w:r w:rsidRPr="0064344D">
        <w:rPr>
          <w:rFonts w:ascii="Times New Roman" w:hAnsi="Times New Roman" w:cs="Times New Roman"/>
          <w:sz w:val="24"/>
          <w:szCs w:val="24"/>
        </w:rPr>
        <w:t>)</w:t>
      </w:r>
      <w:r w:rsidR="00575197" w:rsidRPr="0064344D">
        <w:rPr>
          <w:rFonts w:ascii="Times New Roman" w:hAnsi="Times New Roman" w:cs="Times New Roman"/>
          <w:sz w:val="24"/>
          <w:szCs w:val="24"/>
        </w:rPr>
        <w:t>.</w:t>
      </w:r>
    </w:p>
    <w:p w:rsidR="00864B1E" w:rsidRPr="0064344D" w:rsidRDefault="00575197"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6.</w:t>
      </w:r>
      <w:r w:rsidR="002D7288">
        <w:rPr>
          <w:rFonts w:ascii="Times New Roman" w:hAnsi="Times New Roman" w:cs="Times New Roman"/>
          <w:sz w:val="24"/>
          <w:szCs w:val="24"/>
        </w:rPr>
        <w:t> </w:t>
      </w:r>
      <w:r w:rsidRPr="0064344D">
        <w:rPr>
          <w:rFonts w:ascii="Times New Roman" w:hAnsi="Times New Roman" w:cs="Times New Roman"/>
          <w:sz w:val="24"/>
          <w:szCs w:val="24"/>
        </w:rPr>
        <w:t>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 xml:space="preserve">конкурсного отбора </w:t>
      </w:r>
      <w:r w:rsidR="00864B1E" w:rsidRPr="0064344D">
        <w:rPr>
          <w:rFonts w:ascii="Times New Roman" w:hAnsi="Times New Roman" w:cs="Times New Roman"/>
          <w:sz w:val="24"/>
          <w:szCs w:val="24"/>
        </w:rPr>
        <w:t>осуществляет следующие функции: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пределяет дат</w:t>
      </w:r>
      <w:r>
        <w:rPr>
          <w:rFonts w:ascii="Times New Roman" w:hAnsi="Times New Roman" w:cs="Times New Roman"/>
          <w:sz w:val="24"/>
          <w:szCs w:val="24"/>
        </w:rPr>
        <w:t>у проведения конкурсного отбора.</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3B08" w:rsidRPr="0064344D">
        <w:rPr>
          <w:rFonts w:ascii="Times New Roman" w:hAnsi="Times New Roman" w:cs="Times New Roman"/>
          <w:sz w:val="24"/>
          <w:szCs w:val="24"/>
        </w:rPr>
        <w:t> </w:t>
      </w:r>
      <w:r>
        <w:rPr>
          <w:rFonts w:ascii="Times New Roman" w:hAnsi="Times New Roman" w:cs="Times New Roman"/>
          <w:sz w:val="24"/>
          <w:szCs w:val="24"/>
        </w:rPr>
        <w:t>Г</w:t>
      </w:r>
      <w:r w:rsidR="00864B1E" w:rsidRPr="0064344D">
        <w:rPr>
          <w:rFonts w:ascii="Times New Roman" w:hAnsi="Times New Roman" w:cs="Times New Roman"/>
          <w:sz w:val="24"/>
          <w:szCs w:val="24"/>
        </w:rPr>
        <w:t xml:space="preserve">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sidR="00931592" w:rsidRPr="0064344D">
        <w:rPr>
          <w:rFonts w:ascii="Times New Roman" w:hAnsi="Times New Roman" w:cs="Times New Roman"/>
          <w:sz w:val="24"/>
          <w:szCs w:val="24"/>
        </w:rPr>
        <w:t>м</w:t>
      </w:r>
      <w:r>
        <w:rPr>
          <w:rFonts w:ascii="Times New Roman" w:hAnsi="Times New Roman" w:cs="Times New Roman"/>
          <w:sz w:val="24"/>
          <w:szCs w:val="24"/>
        </w:rPr>
        <w:t>униципального образования.</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3B08" w:rsidRPr="0064344D">
        <w:rPr>
          <w:rFonts w:ascii="Times New Roman" w:hAnsi="Times New Roman" w:cs="Times New Roman"/>
          <w:sz w:val="24"/>
          <w:szCs w:val="24"/>
        </w:rPr>
        <w:t>3</w:t>
      </w:r>
      <w:r>
        <w:rPr>
          <w:rFonts w:ascii="Times New Roman" w:hAnsi="Times New Roman" w:cs="Times New Roman"/>
          <w:sz w:val="24"/>
          <w:szCs w:val="24"/>
        </w:rPr>
        <w:t>.</w:t>
      </w:r>
      <w:r w:rsidR="002D7288">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 xml:space="preserve">беспечивает прием, </w:t>
      </w:r>
      <w:r w:rsidR="008F508B" w:rsidRPr="0064344D">
        <w:rPr>
          <w:rFonts w:ascii="Times New Roman" w:hAnsi="Times New Roman" w:cs="Times New Roman"/>
          <w:sz w:val="24"/>
          <w:szCs w:val="24"/>
        </w:rPr>
        <w:t>регистрацию</w:t>
      </w:r>
      <w:r w:rsidR="00864B1E" w:rsidRPr="0064344D">
        <w:rPr>
          <w:rFonts w:ascii="Times New Roman" w:hAnsi="Times New Roman" w:cs="Times New Roman"/>
          <w:sz w:val="24"/>
          <w:szCs w:val="24"/>
        </w:rPr>
        <w:t xml:space="preserve"> и хранение поступивших заявок на участие в конкурсном отборе (далее - заявка), а такж</w:t>
      </w:r>
      <w:r>
        <w:rPr>
          <w:rFonts w:ascii="Times New Roman" w:hAnsi="Times New Roman" w:cs="Times New Roman"/>
          <w:sz w:val="24"/>
          <w:szCs w:val="24"/>
        </w:rPr>
        <w:t>е документов и материалов к ним.</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техническое обеспечение д</w:t>
      </w:r>
      <w:r>
        <w:rPr>
          <w:rFonts w:ascii="Times New Roman" w:hAnsi="Times New Roman" w:cs="Times New Roman"/>
          <w:sz w:val="24"/>
          <w:szCs w:val="24"/>
        </w:rPr>
        <w:t>еятельности конкурсной комиссии.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2D7288">
        <w:rPr>
          <w:rFonts w:ascii="Times New Roman" w:hAnsi="Times New Roman" w:cs="Times New Roman"/>
          <w:sz w:val="24"/>
          <w:szCs w:val="24"/>
        </w:rPr>
        <w:t> </w:t>
      </w:r>
      <w:r>
        <w:rPr>
          <w:rFonts w:ascii="Times New Roman" w:hAnsi="Times New Roman" w:cs="Times New Roman"/>
          <w:sz w:val="24"/>
          <w:szCs w:val="24"/>
        </w:rPr>
        <w:t>Д</w:t>
      </w:r>
      <w:r w:rsidR="00864B1E" w:rsidRPr="0064344D">
        <w:rPr>
          <w:rFonts w:ascii="Times New Roman" w:hAnsi="Times New Roman" w:cs="Times New Roman"/>
          <w:sz w:val="24"/>
          <w:szCs w:val="24"/>
        </w:rPr>
        <w:t>оводит до сведения участников ко</w:t>
      </w:r>
      <w:r>
        <w:rPr>
          <w:rFonts w:ascii="Times New Roman" w:hAnsi="Times New Roman" w:cs="Times New Roman"/>
          <w:sz w:val="24"/>
          <w:szCs w:val="24"/>
        </w:rPr>
        <w:t>нкурсного отбора его результаты.</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мониторинг реализуемых в рамках проекта мероприятий.</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Проведение конкурсного отбора осуществляет конкурсная комиссия по отбор</w:t>
      </w:r>
      <w:r w:rsidR="00864B1E" w:rsidRPr="0064344D">
        <w:rPr>
          <w:rFonts w:ascii="Times New Roman" w:hAnsi="Times New Roman" w:cs="Times New Roman"/>
          <w:sz w:val="24"/>
          <w:szCs w:val="24"/>
        </w:rPr>
        <w:t>у</w:t>
      </w:r>
      <w:r w:rsidR="00746543" w:rsidRPr="0064344D">
        <w:rPr>
          <w:rFonts w:ascii="Times New Roman" w:hAnsi="Times New Roman" w:cs="Times New Roman"/>
          <w:sz w:val="24"/>
          <w:szCs w:val="24"/>
        </w:rPr>
        <w:t xml:space="preserve"> проектов инициативного бюджетирования</w:t>
      </w:r>
      <w:r w:rsidR="00946434" w:rsidRPr="0064344D">
        <w:rPr>
          <w:rFonts w:ascii="Times New Roman" w:hAnsi="Times New Roman" w:cs="Times New Roman"/>
          <w:sz w:val="24"/>
          <w:szCs w:val="24"/>
        </w:rPr>
        <w:t xml:space="preserve"> (далее </w:t>
      </w:r>
      <w:r w:rsidR="00651088"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конкурсная комиссия).</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8</w:t>
      </w:r>
      <w:r w:rsidR="00864B1E" w:rsidRPr="0064344D">
        <w:rPr>
          <w:rFonts w:ascii="Times New Roman" w:hAnsi="Times New Roman" w:cs="Times New Roman"/>
          <w:sz w:val="24"/>
          <w:szCs w:val="24"/>
        </w:rPr>
        <w:t>.</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 xml:space="preserve">Конкурсная комиссия </w:t>
      </w:r>
      <w:r w:rsidR="00746543" w:rsidRPr="0064344D">
        <w:rPr>
          <w:rFonts w:ascii="Times New Roman" w:hAnsi="Times New Roman" w:cs="Times New Roman"/>
          <w:sz w:val="24"/>
          <w:szCs w:val="24"/>
        </w:rPr>
        <w:t>выполн</w:t>
      </w:r>
      <w:r w:rsidR="00946434" w:rsidRPr="0064344D">
        <w:rPr>
          <w:rFonts w:ascii="Times New Roman" w:hAnsi="Times New Roman" w:cs="Times New Roman"/>
          <w:sz w:val="24"/>
          <w:szCs w:val="24"/>
        </w:rPr>
        <w:t>яет следующие функции:</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2D7288">
        <w:rPr>
          <w:rFonts w:ascii="Times New Roman" w:hAnsi="Times New Roman" w:cs="Times New Roman"/>
          <w:sz w:val="24"/>
          <w:szCs w:val="24"/>
        </w:rPr>
        <w:t> </w:t>
      </w:r>
      <w:r>
        <w:rPr>
          <w:rFonts w:ascii="Times New Roman" w:hAnsi="Times New Roman" w:cs="Times New Roman"/>
          <w:sz w:val="24"/>
          <w:szCs w:val="24"/>
        </w:rPr>
        <w:t>Р</w:t>
      </w:r>
      <w:r w:rsidR="00946434" w:rsidRPr="0064344D">
        <w:rPr>
          <w:rFonts w:ascii="Times New Roman" w:hAnsi="Times New Roman" w:cs="Times New Roman"/>
          <w:sz w:val="24"/>
          <w:szCs w:val="24"/>
        </w:rPr>
        <w:t>ассматривает и оценивает заявки и подтверждаю</w:t>
      </w:r>
      <w:r>
        <w:rPr>
          <w:rFonts w:ascii="Times New Roman" w:hAnsi="Times New Roman" w:cs="Times New Roman"/>
          <w:sz w:val="24"/>
          <w:szCs w:val="24"/>
        </w:rPr>
        <w:t>щие документы.</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2D7288">
        <w:rPr>
          <w:rFonts w:ascii="Times New Roman" w:hAnsi="Times New Roman" w:cs="Times New Roman"/>
          <w:sz w:val="24"/>
          <w:szCs w:val="24"/>
        </w:rPr>
        <w:t> </w:t>
      </w:r>
      <w:r>
        <w:rPr>
          <w:rFonts w:ascii="Times New Roman" w:hAnsi="Times New Roman" w:cs="Times New Roman"/>
          <w:sz w:val="24"/>
          <w:szCs w:val="24"/>
        </w:rPr>
        <w:t>П</w:t>
      </w:r>
      <w:r w:rsidR="00946434" w:rsidRPr="0064344D">
        <w:rPr>
          <w:rFonts w:ascii="Times New Roman" w:hAnsi="Times New Roman" w:cs="Times New Roman"/>
          <w:sz w:val="24"/>
          <w:szCs w:val="24"/>
        </w:rPr>
        <w:t>ринимает решени</w:t>
      </w:r>
      <w:r w:rsidR="007E1E61" w:rsidRPr="0064344D">
        <w:rPr>
          <w:rFonts w:ascii="Times New Roman" w:hAnsi="Times New Roman" w:cs="Times New Roman"/>
          <w:sz w:val="24"/>
          <w:szCs w:val="24"/>
        </w:rPr>
        <w:t>е</w:t>
      </w:r>
      <w:r w:rsidR="00946434" w:rsidRPr="0064344D">
        <w:rPr>
          <w:rFonts w:ascii="Times New Roman" w:hAnsi="Times New Roman" w:cs="Times New Roman"/>
          <w:sz w:val="24"/>
          <w:szCs w:val="24"/>
        </w:rPr>
        <w:t xml:space="preserve"> о</w:t>
      </w:r>
      <w:r>
        <w:rPr>
          <w:rFonts w:ascii="Times New Roman" w:hAnsi="Times New Roman" w:cs="Times New Roman"/>
          <w:sz w:val="24"/>
          <w:szCs w:val="24"/>
        </w:rPr>
        <w:t xml:space="preserve"> результатах конкурсного отбора.</w:t>
      </w:r>
    </w:p>
    <w:p w:rsidR="007E1E61" w:rsidRPr="0064344D" w:rsidRDefault="00456B80" w:rsidP="007E1E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5378DC">
        <w:rPr>
          <w:rFonts w:ascii="Times New Roman" w:hAnsi="Times New Roman" w:cs="Times New Roman"/>
          <w:sz w:val="24"/>
          <w:szCs w:val="24"/>
        </w:rPr>
        <w:t>3.</w:t>
      </w:r>
      <w:r w:rsidR="002D7288">
        <w:rPr>
          <w:rFonts w:ascii="Times New Roman" w:hAnsi="Times New Roman" w:cs="Times New Roman"/>
          <w:sz w:val="24"/>
          <w:szCs w:val="24"/>
        </w:rPr>
        <w:t> </w:t>
      </w:r>
      <w:r w:rsidR="005378DC">
        <w:rPr>
          <w:rFonts w:ascii="Times New Roman" w:hAnsi="Times New Roman" w:cs="Times New Roman"/>
          <w:sz w:val="24"/>
          <w:szCs w:val="24"/>
        </w:rPr>
        <w:t>Ф</w:t>
      </w:r>
      <w:r w:rsidR="007E1E61" w:rsidRPr="0064344D">
        <w:rPr>
          <w:rFonts w:ascii="Times New Roman" w:hAnsi="Times New Roman" w:cs="Times New Roman"/>
          <w:sz w:val="24"/>
          <w:szCs w:val="24"/>
        </w:rPr>
        <w:t>ормирует заявку для участия проекта, набравшего наибольшее количество баллов, в конкурсном отборе на региональном</w:t>
      </w:r>
      <w:r w:rsidR="005378DC">
        <w:rPr>
          <w:rFonts w:ascii="Times New Roman" w:hAnsi="Times New Roman" w:cs="Times New Roman"/>
          <w:sz w:val="24"/>
          <w:szCs w:val="24"/>
        </w:rPr>
        <w:t xml:space="preserve"> </w:t>
      </w:r>
      <w:r w:rsidR="007E1E61" w:rsidRPr="0064344D">
        <w:rPr>
          <w:rFonts w:ascii="Times New Roman" w:hAnsi="Times New Roman" w:cs="Times New Roman"/>
          <w:sz w:val="24"/>
          <w:szCs w:val="24"/>
        </w:rPr>
        <w:t>уровне.</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10</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Заседание конкурсной комиссии считается правомочным, если на нем присутствуют не менее 2/3 ее членов.</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11</w:t>
      </w:r>
      <w:r w:rsidR="00946434" w:rsidRPr="0064344D">
        <w:rPr>
          <w:rFonts w:ascii="Times New Roman" w:hAnsi="Times New Roman" w:cs="Times New Roman"/>
          <w:sz w:val="24"/>
          <w:szCs w:val="24"/>
        </w:rPr>
        <w:t>.</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946434" w:rsidRPr="0064344D" w:rsidRDefault="00746543" w:rsidP="00746543">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12</w:t>
      </w:r>
      <w:r w:rsidR="00946434" w:rsidRPr="0064344D">
        <w:rPr>
          <w:rFonts w:ascii="Times New Roman" w:hAnsi="Times New Roman" w:cs="Times New Roman"/>
          <w:sz w:val="24"/>
          <w:szCs w:val="24"/>
        </w:rPr>
        <w:t>.</w:t>
      </w:r>
      <w:r w:rsidR="002D7288">
        <w:rPr>
          <w:rFonts w:ascii="Times New Roman" w:hAnsi="Times New Roman" w:cs="Times New Roman"/>
          <w:sz w:val="24"/>
          <w:szCs w:val="24"/>
        </w:rPr>
        <w:t> </w:t>
      </w:r>
      <w:r w:rsidR="00946434" w:rsidRPr="0064344D">
        <w:rPr>
          <w:rFonts w:ascii="Times New Roman" w:hAnsi="Times New Roman" w:cs="Times New Roman"/>
          <w:sz w:val="24"/>
          <w:szCs w:val="24"/>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64344D" w:rsidRDefault="008B41D5" w:rsidP="008B41D5">
      <w:pPr>
        <w:pStyle w:val="ConsPlusNormal"/>
        <w:jc w:val="center"/>
        <w:rPr>
          <w:rFonts w:ascii="Times New Roman" w:hAnsi="Times New Roman" w:cs="Times New Roman"/>
          <w:sz w:val="24"/>
          <w:szCs w:val="24"/>
        </w:rPr>
      </w:pPr>
      <w:bookmarkStart w:id="1" w:name="P128"/>
      <w:bookmarkEnd w:id="1"/>
    </w:p>
    <w:p w:rsidR="008B41D5" w:rsidRDefault="008B41D5" w:rsidP="008B41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2. Организация конкурсного отбора</w:t>
      </w:r>
    </w:p>
    <w:p w:rsidR="002D7288" w:rsidRPr="005378DC" w:rsidRDefault="002D7288" w:rsidP="008B41D5">
      <w:pPr>
        <w:pStyle w:val="ConsPlusNormal"/>
        <w:jc w:val="center"/>
        <w:rPr>
          <w:rFonts w:ascii="Times New Roman" w:hAnsi="Times New Roman" w:cs="Times New Roman"/>
          <w:b/>
          <w:sz w:val="24"/>
          <w:szCs w:val="24"/>
        </w:rPr>
      </w:pP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1</w:t>
      </w:r>
      <w:r w:rsidR="00746543" w:rsidRPr="0064344D">
        <w:rPr>
          <w:rFonts w:ascii="Times New Roman" w:hAnsi="Times New Roman" w:cs="Times New Roman"/>
          <w:sz w:val="24"/>
          <w:szCs w:val="24"/>
        </w:rPr>
        <w:t>3</w:t>
      </w:r>
      <w:r w:rsidRPr="0064344D">
        <w:rPr>
          <w:rFonts w:ascii="Times New Roman" w:hAnsi="Times New Roman" w:cs="Times New Roman"/>
          <w:sz w:val="24"/>
          <w:szCs w:val="24"/>
        </w:rPr>
        <w:t xml:space="preserve">. Для участия в конкурсном отборе </w:t>
      </w:r>
      <w:r w:rsidR="00746543" w:rsidRPr="0064344D">
        <w:rPr>
          <w:rFonts w:ascii="Times New Roman" w:hAnsi="Times New Roman" w:cs="Times New Roman"/>
          <w:sz w:val="24"/>
          <w:szCs w:val="24"/>
        </w:rPr>
        <w:t>участники конкурсного отбора (группы граждан,</w:t>
      </w:r>
      <w:r w:rsidR="005378DC">
        <w:rPr>
          <w:rFonts w:ascii="Times New Roman" w:hAnsi="Times New Roman" w:cs="Times New Roman"/>
          <w:sz w:val="24"/>
          <w:szCs w:val="24"/>
        </w:rPr>
        <w:t xml:space="preserve"> </w:t>
      </w:r>
      <w:r w:rsidR="00746543" w:rsidRPr="0064344D">
        <w:rPr>
          <w:rFonts w:ascii="Times New Roman" w:hAnsi="Times New Roman" w:cs="Times New Roman"/>
          <w:sz w:val="24"/>
          <w:szCs w:val="24"/>
        </w:rPr>
        <w:t xml:space="preserve">общественные </w:t>
      </w:r>
      <w:r w:rsidR="00746543" w:rsidRPr="0064344D">
        <w:rPr>
          <w:rFonts w:ascii="Times New Roman" w:hAnsi="Times New Roman" w:cs="Times New Roman"/>
          <w:color w:val="000000" w:themeColor="text1"/>
          <w:sz w:val="24"/>
          <w:szCs w:val="24"/>
        </w:rPr>
        <w:t xml:space="preserve">объединения и некоммерческие организации) </w:t>
      </w:r>
      <w:r w:rsidRPr="0064344D">
        <w:rPr>
          <w:rFonts w:ascii="Times New Roman" w:hAnsi="Times New Roman" w:cs="Times New Roman"/>
          <w:color w:val="000000" w:themeColor="text1"/>
          <w:sz w:val="24"/>
          <w:szCs w:val="24"/>
        </w:rPr>
        <w:t>направля</w:t>
      </w:r>
      <w:r w:rsidR="00746543" w:rsidRPr="0064344D">
        <w:rPr>
          <w:rFonts w:ascii="Times New Roman" w:hAnsi="Times New Roman" w:cs="Times New Roman"/>
          <w:color w:val="000000" w:themeColor="text1"/>
          <w:sz w:val="24"/>
          <w:szCs w:val="24"/>
        </w:rPr>
        <w:t>ю</w:t>
      </w:r>
      <w:r w:rsidRPr="0064344D">
        <w:rPr>
          <w:rFonts w:ascii="Times New Roman" w:hAnsi="Times New Roman" w:cs="Times New Roman"/>
          <w:color w:val="000000" w:themeColor="text1"/>
          <w:sz w:val="24"/>
          <w:szCs w:val="24"/>
        </w:rPr>
        <w:t>т</w:t>
      </w:r>
      <w:r w:rsidR="002863DF">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 xml:space="preserve">организатору конкурсного отбора </w:t>
      </w:r>
      <w:hyperlink w:anchor="P223" w:history="1">
        <w:r w:rsidR="00927A7B" w:rsidRPr="0064344D">
          <w:rPr>
            <w:rFonts w:ascii="Times New Roman" w:hAnsi="Times New Roman" w:cs="Times New Roman"/>
            <w:color w:val="000000" w:themeColor="text1"/>
            <w:sz w:val="24"/>
            <w:szCs w:val="24"/>
          </w:rPr>
          <w:t>заявку</w:t>
        </w:r>
      </w:hyperlink>
      <w:r w:rsidR="00927A7B" w:rsidRPr="0064344D">
        <w:rPr>
          <w:rFonts w:ascii="Times New Roman" w:hAnsi="Times New Roman" w:cs="Times New Roman"/>
          <w:color w:val="000000" w:themeColor="text1"/>
          <w:sz w:val="24"/>
          <w:szCs w:val="24"/>
        </w:rPr>
        <w:t xml:space="preserve"> (</w:t>
      </w:r>
      <w:r w:rsidR="00086E8D" w:rsidRPr="0064344D">
        <w:rPr>
          <w:rFonts w:ascii="Times New Roman" w:hAnsi="Times New Roman" w:cs="Times New Roman"/>
          <w:color w:val="000000" w:themeColor="text1"/>
          <w:sz w:val="24"/>
          <w:szCs w:val="24"/>
        </w:rPr>
        <w:t>п</w:t>
      </w:r>
      <w:r w:rsidR="00927A7B" w:rsidRPr="0064344D">
        <w:rPr>
          <w:rFonts w:ascii="Times New Roman" w:hAnsi="Times New Roman" w:cs="Times New Roman"/>
          <w:color w:val="000000" w:themeColor="text1"/>
          <w:sz w:val="24"/>
          <w:szCs w:val="24"/>
        </w:rPr>
        <w:t xml:space="preserve">риложение № </w:t>
      </w:r>
      <w:r w:rsidR="00086E8D" w:rsidRPr="0064344D">
        <w:rPr>
          <w:rFonts w:ascii="Times New Roman" w:hAnsi="Times New Roman" w:cs="Times New Roman"/>
          <w:color w:val="000000" w:themeColor="text1"/>
          <w:sz w:val="24"/>
          <w:szCs w:val="24"/>
        </w:rPr>
        <w:t>1</w:t>
      </w:r>
      <w:r w:rsidR="008B41D5" w:rsidRPr="0064344D">
        <w:rPr>
          <w:rFonts w:ascii="Times New Roman" w:hAnsi="Times New Roman" w:cs="Times New Roman"/>
          <w:color w:val="000000" w:themeColor="text1"/>
          <w:sz w:val="24"/>
          <w:szCs w:val="24"/>
        </w:rPr>
        <w:t xml:space="preserve"> к настоящему Порядку</w:t>
      </w:r>
      <w:r w:rsidR="00927A7B"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в срок, указанный в извещении</w:t>
      </w:r>
      <w:r w:rsidR="00584FBB" w:rsidRPr="0064344D">
        <w:rPr>
          <w:rFonts w:ascii="Times New Roman" w:hAnsi="Times New Roman" w:cs="Times New Roman"/>
          <w:color w:val="000000" w:themeColor="text1"/>
          <w:sz w:val="24"/>
          <w:szCs w:val="24"/>
        </w:rPr>
        <w:t xml:space="preserve"> о проведении конкурсного отбора</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К заявке прилагаются:</w:t>
      </w:r>
    </w:p>
    <w:p w:rsidR="00946434" w:rsidRPr="0064344D" w:rsidRDefault="005378DC" w:rsidP="0065108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002D728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П</w:t>
      </w:r>
      <w:r w:rsidR="00946434" w:rsidRPr="0064344D">
        <w:rPr>
          <w:rFonts w:ascii="Times New Roman" w:hAnsi="Times New Roman" w:cs="Times New Roman"/>
          <w:color w:val="000000" w:themeColor="text1"/>
          <w:sz w:val="24"/>
          <w:szCs w:val="24"/>
        </w:rPr>
        <w:t xml:space="preserve">ротокол собрания инициативной группы (населения) </w:t>
      </w:r>
      <w:r w:rsidR="00931592" w:rsidRPr="0064344D">
        <w:rPr>
          <w:rFonts w:ascii="Times New Roman" w:hAnsi="Times New Roman" w:cs="Times New Roman"/>
          <w:color w:val="000000" w:themeColor="text1"/>
          <w:sz w:val="24"/>
          <w:szCs w:val="24"/>
        </w:rPr>
        <w:t>м</w:t>
      </w:r>
      <w:r w:rsidR="00946434" w:rsidRPr="0064344D">
        <w:rPr>
          <w:rFonts w:ascii="Times New Roman" w:hAnsi="Times New Roman" w:cs="Times New Roman"/>
          <w:color w:val="000000" w:themeColor="text1"/>
          <w:sz w:val="24"/>
          <w:szCs w:val="24"/>
        </w:rPr>
        <w:t>униципального образования</w:t>
      </w:r>
      <w:r>
        <w:rPr>
          <w:rFonts w:ascii="Times New Roman" w:hAnsi="Times New Roman" w:cs="Times New Roman"/>
          <w:color w:val="000000" w:themeColor="text1"/>
          <w:sz w:val="24"/>
          <w:szCs w:val="24"/>
        </w:rPr>
        <w:t xml:space="preserve"> Городской округ Верхняя Тура </w:t>
      </w:r>
      <w:r w:rsidR="00946434" w:rsidRPr="0064344D">
        <w:rPr>
          <w:rFonts w:ascii="Times New Roman" w:hAnsi="Times New Roman" w:cs="Times New Roman"/>
          <w:color w:val="000000" w:themeColor="text1"/>
          <w:sz w:val="24"/>
          <w:szCs w:val="24"/>
        </w:rPr>
        <w:t>и реестр подписей</w:t>
      </w:r>
      <w:r w:rsidR="00086E8D" w:rsidRPr="0064344D">
        <w:rPr>
          <w:rFonts w:ascii="Times New Roman" w:hAnsi="Times New Roman" w:cs="Times New Roman"/>
          <w:color w:val="000000" w:themeColor="text1"/>
          <w:sz w:val="24"/>
          <w:szCs w:val="24"/>
        </w:rPr>
        <w:t xml:space="preserve"> (приложение № 2</w:t>
      </w:r>
      <w:r>
        <w:rPr>
          <w:rFonts w:ascii="Times New Roman" w:hAnsi="Times New Roman" w:cs="Times New Roman"/>
          <w:color w:val="000000" w:themeColor="text1"/>
          <w:sz w:val="24"/>
          <w:szCs w:val="24"/>
        </w:rPr>
        <w:t xml:space="preserve"> </w:t>
      </w:r>
      <w:r w:rsidR="008B41D5" w:rsidRPr="0064344D">
        <w:rPr>
          <w:rFonts w:ascii="Times New Roman" w:hAnsi="Times New Roman" w:cs="Times New Roman"/>
          <w:color w:val="000000" w:themeColor="text1"/>
          <w:sz w:val="24"/>
          <w:szCs w:val="24"/>
        </w:rPr>
        <w:t>к настоящему Порядку</w:t>
      </w:r>
      <w:r w:rsidR="00086E8D" w:rsidRPr="00643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60B20" w:rsidRPr="0064344D" w:rsidRDefault="005378DC" w:rsidP="00C60B20">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13.2.</w:t>
      </w:r>
      <w:r w:rsidR="002D7288">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Д</w:t>
      </w:r>
      <w:r w:rsidR="00C60B20" w:rsidRPr="0064344D">
        <w:rPr>
          <w:rFonts w:ascii="Times New Roman" w:hAnsi="Times New Roman" w:cs="Times New Roman"/>
          <w:color w:val="000000" w:themeColor="text1"/>
          <w:sz w:val="24"/>
          <w:szCs w:val="24"/>
        </w:rPr>
        <w:t xml:space="preserve">окументы, подтверждающие обязательства по финансовому обеспечению проекта населением в виде гарантийных писем, </w:t>
      </w:r>
      <w:r w:rsidR="00C60B20" w:rsidRPr="0064344D">
        <w:rPr>
          <w:rFonts w:ascii="Times New Roman" w:hAnsi="Times New Roman" w:cs="Times New Roman"/>
          <w:sz w:val="24"/>
          <w:szCs w:val="24"/>
        </w:rPr>
        <w:t>подписанных пре</w:t>
      </w:r>
      <w:r w:rsidR="008A1304">
        <w:rPr>
          <w:rFonts w:ascii="Times New Roman" w:hAnsi="Times New Roman" w:cs="Times New Roman"/>
          <w:sz w:val="24"/>
          <w:szCs w:val="24"/>
        </w:rPr>
        <w:t>дставителем инициативной группы.</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B41D5" w:rsidRPr="0064344D">
        <w:rPr>
          <w:rFonts w:ascii="Times New Roman" w:hAnsi="Times New Roman" w:cs="Times New Roman"/>
          <w:sz w:val="24"/>
          <w:szCs w:val="24"/>
        </w:rPr>
        <w:t>3</w:t>
      </w:r>
      <w:r>
        <w:rPr>
          <w:rFonts w:ascii="Times New Roman" w:hAnsi="Times New Roman" w:cs="Times New Roman"/>
          <w:sz w:val="24"/>
          <w:szCs w:val="24"/>
        </w:rPr>
        <w:t>.3.</w:t>
      </w:r>
      <w:r w:rsidR="002D7288">
        <w:rPr>
          <w:rFonts w:ascii="Times New Roman" w:hAnsi="Times New Roman" w:cs="Times New Roman"/>
          <w:sz w:val="24"/>
          <w:szCs w:val="24"/>
        </w:rPr>
        <w:t> </w:t>
      </w:r>
      <w:r>
        <w:rPr>
          <w:rFonts w:ascii="Times New Roman" w:hAnsi="Times New Roman" w:cs="Times New Roman"/>
          <w:sz w:val="24"/>
          <w:szCs w:val="24"/>
        </w:rPr>
        <w:t>Д</w:t>
      </w:r>
      <w:r w:rsidR="00C60B20" w:rsidRPr="0064344D">
        <w:rPr>
          <w:rFonts w:ascii="Times New Roman" w:hAnsi="Times New Roman" w:cs="Times New Roman"/>
          <w:sz w:val="24"/>
          <w:szCs w:val="24"/>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Pr>
          <w:rFonts w:ascii="Times New Roman" w:hAnsi="Times New Roman" w:cs="Times New Roman"/>
          <w:sz w:val="24"/>
          <w:szCs w:val="24"/>
        </w:rPr>
        <w:t>зациями в виде гарантийных писем.</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13.4.</w:t>
      </w:r>
      <w:r w:rsidR="002D7288">
        <w:rPr>
          <w:rFonts w:ascii="Times New Roman" w:hAnsi="Times New Roman" w:cs="Times New Roman"/>
          <w:sz w:val="24"/>
          <w:szCs w:val="24"/>
        </w:rPr>
        <w:t> </w:t>
      </w:r>
      <w:r>
        <w:rPr>
          <w:rFonts w:ascii="Times New Roman" w:hAnsi="Times New Roman" w:cs="Times New Roman"/>
          <w:sz w:val="24"/>
          <w:szCs w:val="24"/>
        </w:rPr>
        <w:t>Ф</w:t>
      </w:r>
      <w:r w:rsidR="00C60B20" w:rsidRPr="0064344D">
        <w:rPr>
          <w:rFonts w:ascii="Times New Roman" w:hAnsi="Times New Roman" w:cs="Times New Roman"/>
          <w:sz w:val="24"/>
          <w:szCs w:val="24"/>
        </w:rPr>
        <w:t>отоматериалы о текущем состоянии объекта, где планиру</w:t>
      </w:r>
      <w:r w:rsidR="008B41D5" w:rsidRPr="0064344D">
        <w:rPr>
          <w:rFonts w:ascii="Times New Roman" w:hAnsi="Times New Roman" w:cs="Times New Roman"/>
          <w:sz w:val="24"/>
          <w:szCs w:val="24"/>
        </w:rPr>
        <w:t>е</w:t>
      </w:r>
      <w:r w:rsidR="00C60B20" w:rsidRPr="0064344D">
        <w:rPr>
          <w:rFonts w:ascii="Times New Roman" w:hAnsi="Times New Roman" w:cs="Times New Roman"/>
          <w:sz w:val="24"/>
          <w:szCs w:val="24"/>
        </w:rPr>
        <w:t>тся проводить работы в рамк</w:t>
      </w:r>
      <w:r>
        <w:rPr>
          <w:rFonts w:ascii="Times New Roman" w:hAnsi="Times New Roman" w:cs="Times New Roman"/>
          <w:sz w:val="24"/>
          <w:szCs w:val="24"/>
        </w:rPr>
        <w:t>ах проекта.</w:t>
      </w:r>
    </w:p>
    <w:p w:rsidR="002863DF"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A1304">
        <w:rPr>
          <w:rFonts w:ascii="Times New Roman" w:hAnsi="Times New Roman" w:cs="Times New Roman"/>
          <w:sz w:val="24"/>
          <w:szCs w:val="24"/>
        </w:rPr>
        <w:t>13.5.</w:t>
      </w:r>
      <w:r w:rsidR="002D7288">
        <w:rPr>
          <w:rFonts w:ascii="Times New Roman" w:hAnsi="Times New Roman" w:cs="Times New Roman"/>
          <w:sz w:val="24"/>
          <w:szCs w:val="24"/>
        </w:rPr>
        <w:t> </w:t>
      </w:r>
      <w:r w:rsidR="008A1304">
        <w:rPr>
          <w:rFonts w:ascii="Times New Roman" w:hAnsi="Times New Roman" w:cs="Times New Roman"/>
          <w:sz w:val="24"/>
          <w:szCs w:val="24"/>
        </w:rPr>
        <w:t>С</w:t>
      </w:r>
      <w:r w:rsidR="00946434" w:rsidRPr="0064344D">
        <w:rPr>
          <w:rFonts w:ascii="Times New Roman" w:hAnsi="Times New Roman" w:cs="Times New Roman"/>
          <w:sz w:val="24"/>
          <w:szCs w:val="24"/>
        </w:rPr>
        <w:t>водный сметный ра</w:t>
      </w:r>
      <w:r w:rsidR="002863DF">
        <w:rPr>
          <w:rFonts w:ascii="Times New Roman" w:hAnsi="Times New Roman" w:cs="Times New Roman"/>
          <w:sz w:val="24"/>
          <w:szCs w:val="24"/>
        </w:rPr>
        <w:t>счет на работы в рамках проекта (в случае если реализация проекта предусматривает проведение работ).</w:t>
      </w:r>
    </w:p>
    <w:p w:rsidR="00946434" w:rsidRPr="0064344D"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863DF">
        <w:rPr>
          <w:rFonts w:ascii="Times New Roman" w:hAnsi="Times New Roman" w:cs="Times New Roman"/>
          <w:sz w:val="24"/>
          <w:szCs w:val="24"/>
        </w:rPr>
        <w:t>13.6.</w:t>
      </w:r>
      <w:r w:rsidR="002D7288">
        <w:rPr>
          <w:rFonts w:ascii="Times New Roman" w:hAnsi="Times New Roman" w:cs="Times New Roman"/>
          <w:sz w:val="24"/>
          <w:szCs w:val="24"/>
        </w:rPr>
        <w:t> </w:t>
      </w:r>
      <w:r w:rsidR="002863DF">
        <w:rPr>
          <w:rFonts w:ascii="Times New Roman" w:hAnsi="Times New Roman" w:cs="Times New Roman"/>
          <w:sz w:val="24"/>
          <w:szCs w:val="24"/>
        </w:rPr>
        <w:t>Обоснование стоимости планируемого к приобретению оборудования и программных средств для муниципальных организаций дополнительного образования</w:t>
      </w:r>
      <w:r w:rsidR="00704FC6">
        <w:rPr>
          <w:rFonts w:ascii="Times New Roman" w:hAnsi="Times New Roman" w:cs="Times New Roman"/>
          <w:sz w:val="24"/>
          <w:szCs w:val="24"/>
        </w:rPr>
        <w:t>, муниципальных учреждениях культуры</w:t>
      </w:r>
      <w:r w:rsidR="002863DF">
        <w:rPr>
          <w:rFonts w:ascii="Times New Roman" w:hAnsi="Times New Roman" w:cs="Times New Roman"/>
          <w:sz w:val="24"/>
          <w:szCs w:val="24"/>
        </w:rPr>
        <w:t xml:space="preserve"> (с приложением проведенного мониторинга цен, коммерческих предложений).</w:t>
      </w:r>
    </w:p>
    <w:p w:rsidR="0008471A" w:rsidRPr="0064344D" w:rsidRDefault="0067203D" w:rsidP="00084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w:t>
      </w:r>
      <w:r w:rsidR="008A1304">
        <w:rPr>
          <w:rFonts w:ascii="Times New Roman" w:hAnsi="Times New Roman" w:cs="Times New Roman"/>
          <w:sz w:val="24"/>
          <w:szCs w:val="24"/>
        </w:rPr>
        <w:t>.</w:t>
      </w:r>
      <w:r w:rsidR="00CB06FA">
        <w:rPr>
          <w:rFonts w:ascii="Times New Roman" w:hAnsi="Times New Roman" w:cs="Times New Roman"/>
          <w:sz w:val="24"/>
          <w:szCs w:val="24"/>
        </w:rPr>
        <w:t> </w:t>
      </w:r>
      <w:r w:rsidR="008A1304">
        <w:rPr>
          <w:rFonts w:ascii="Times New Roman" w:hAnsi="Times New Roman" w:cs="Times New Roman"/>
          <w:sz w:val="24"/>
          <w:szCs w:val="24"/>
        </w:rPr>
        <w:t>С</w:t>
      </w:r>
      <w:r w:rsidR="0008471A" w:rsidRPr="0064344D">
        <w:rPr>
          <w:rFonts w:ascii="Times New Roman" w:hAnsi="Times New Roman" w:cs="Times New Roman"/>
          <w:sz w:val="24"/>
          <w:szCs w:val="24"/>
        </w:rPr>
        <w:t>опроводительное письмо за подписью представителя инициативной группы с описью представленных документов.</w:t>
      </w:r>
    </w:p>
    <w:p w:rsidR="008D76C0"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w:t>
      </w:r>
      <w:r w:rsidR="004D696E" w:rsidRPr="0064344D">
        <w:rPr>
          <w:rFonts w:ascii="Times New Roman" w:hAnsi="Times New Roman" w:cs="Times New Roman"/>
          <w:sz w:val="24"/>
          <w:szCs w:val="24"/>
        </w:rPr>
        <w:t>4</w:t>
      </w:r>
      <w:r w:rsidRPr="0064344D">
        <w:rPr>
          <w:rFonts w:ascii="Times New Roman" w:hAnsi="Times New Roman" w:cs="Times New Roman"/>
          <w:sz w:val="24"/>
          <w:szCs w:val="24"/>
        </w:rPr>
        <w:t>.</w:t>
      </w:r>
      <w:r w:rsidR="00CB06FA">
        <w:rPr>
          <w:rFonts w:ascii="Times New Roman" w:hAnsi="Times New Roman" w:cs="Times New Roman"/>
          <w:sz w:val="24"/>
          <w:szCs w:val="24"/>
        </w:rPr>
        <w:t> </w:t>
      </w:r>
      <w:r w:rsidRPr="0064344D">
        <w:rPr>
          <w:rFonts w:ascii="Times New Roman" w:hAnsi="Times New Roman" w:cs="Times New Roman"/>
          <w:sz w:val="24"/>
          <w:szCs w:val="24"/>
        </w:rPr>
        <w:t>Протокол собрания инициативной группы должен содержать информацию:</w:t>
      </w:r>
    </w:p>
    <w:p w:rsidR="0008471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w:t>
      </w:r>
      <w:r w:rsidR="00CB06FA">
        <w:rPr>
          <w:rFonts w:ascii="Times New Roman" w:hAnsi="Times New Roman" w:cs="Times New Roman"/>
          <w:sz w:val="24"/>
          <w:szCs w:val="24"/>
        </w:rPr>
        <w:t> </w:t>
      </w:r>
      <w:r>
        <w:rPr>
          <w:rFonts w:ascii="Times New Roman" w:hAnsi="Times New Roman" w:cs="Times New Roman"/>
          <w:sz w:val="24"/>
          <w:szCs w:val="24"/>
        </w:rPr>
        <w:t>О</w:t>
      </w:r>
      <w:r w:rsidR="0008471A" w:rsidRPr="0064344D">
        <w:rPr>
          <w:rFonts w:ascii="Times New Roman" w:hAnsi="Times New Roman" w:cs="Times New Roman"/>
          <w:sz w:val="24"/>
          <w:szCs w:val="24"/>
        </w:rPr>
        <w:t>б утверждении состава инициати</w:t>
      </w:r>
      <w:r>
        <w:rPr>
          <w:rFonts w:ascii="Times New Roman" w:hAnsi="Times New Roman" w:cs="Times New Roman"/>
          <w:sz w:val="24"/>
          <w:szCs w:val="24"/>
        </w:rPr>
        <w:t>вной группы и его представителя.</w:t>
      </w:r>
    </w:p>
    <w:p w:rsidR="008D76C0"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w:t>
      </w:r>
      <w:r w:rsidR="00CB06FA">
        <w:rPr>
          <w:rFonts w:ascii="Times New Roman" w:hAnsi="Times New Roman" w:cs="Times New Roman"/>
          <w:sz w:val="24"/>
          <w:szCs w:val="24"/>
        </w:rPr>
        <w:t> </w:t>
      </w:r>
      <w:r>
        <w:rPr>
          <w:rFonts w:ascii="Times New Roman" w:hAnsi="Times New Roman" w:cs="Times New Roman"/>
          <w:sz w:val="24"/>
          <w:szCs w:val="24"/>
        </w:rPr>
        <w:t>О</w:t>
      </w:r>
      <w:r w:rsidR="005C1670" w:rsidRPr="0064344D">
        <w:rPr>
          <w:rFonts w:ascii="Times New Roman" w:hAnsi="Times New Roman" w:cs="Times New Roman"/>
          <w:sz w:val="24"/>
          <w:szCs w:val="24"/>
        </w:rPr>
        <w:t>б у</w:t>
      </w:r>
      <w:r w:rsidR="00946434" w:rsidRPr="0064344D">
        <w:rPr>
          <w:rFonts w:ascii="Times New Roman" w:hAnsi="Times New Roman" w:cs="Times New Roman"/>
          <w:sz w:val="24"/>
          <w:szCs w:val="24"/>
        </w:rPr>
        <w:t>тверждени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соответствующего проекта инициативного бюджетирования</w:t>
      </w:r>
      <w:r w:rsidR="005C1670" w:rsidRPr="0064344D">
        <w:rPr>
          <w:rFonts w:ascii="Times New Roman" w:hAnsi="Times New Roman" w:cs="Times New Roman"/>
          <w:sz w:val="24"/>
          <w:szCs w:val="24"/>
        </w:rPr>
        <w:t>,</w:t>
      </w:r>
      <w:r>
        <w:rPr>
          <w:rFonts w:ascii="Times New Roman" w:hAnsi="Times New Roman" w:cs="Times New Roman"/>
          <w:sz w:val="24"/>
          <w:szCs w:val="24"/>
        </w:rPr>
        <w:t xml:space="preserve"> </w:t>
      </w:r>
      <w:r w:rsidR="005C1670" w:rsidRPr="0064344D">
        <w:rPr>
          <w:rFonts w:ascii="Times New Roman" w:hAnsi="Times New Roman" w:cs="Times New Roman"/>
          <w:sz w:val="24"/>
          <w:szCs w:val="24"/>
        </w:rPr>
        <w:t>перечня и объемов работ проекта</w:t>
      </w:r>
      <w:r>
        <w:rPr>
          <w:rFonts w:ascii="Times New Roman" w:hAnsi="Times New Roman" w:cs="Times New Roman"/>
          <w:sz w:val="24"/>
          <w:szCs w:val="24"/>
        </w:rPr>
        <w:t>.</w:t>
      </w:r>
    </w:p>
    <w:p w:rsidR="00946434" w:rsidRPr="00704FC6"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w:t>
      </w:r>
      <w:r w:rsidR="00CB06FA">
        <w:rPr>
          <w:rFonts w:ascii="Times New Roman" w:hAnsi="Times New Roman" w:cs="Times New Roman"/>
          <w:sz w:val="24"/>
          <w:szCs w:val="24"/>
        </w:rPr>
        <w:t> </w:t>
      </w:r>
      <w:r>
        <w:rPr>
          <w:rFonts w:ascii="Times New Roman" w:hAnsi="Times New Roman" w:cs="Times New Roman"/>
          <w:sz w:val="24"/>
          <w:szCs w:val="24"/>
        </w:rPr>
        <w:t>О</w:t>
      </w:r>
      <w:r w:rsidR="008D76C0" w:rsidRPr="0064344D">
        <w:rPr>
          <w:rFonts w:ascii="Times New Roman" w:hAnsi="Times New Roman" w:cs="Times New Roman"/>
          <w:sz w:val="24"/>
          <w:szCs w:val="24"/>
        </w:rPr>
        <w:t xml:space="preserve"> </w:t>
      </w:r>
      <w:r w:rsidR="005C1670" w:rsidRPr="0064344D">
        <w:rPr>
          <w:rFonts w:ascii="Times New Roman" w:hAnsi="Times New Roman" w:cs="Times New Roman"/>
          <w:sz w:val="24"/>
          <w:szCs w:val="24"/>
        </w:rPr>
        <w:t>п</w:t>
      </w:r>
      <w:r w:rsidR="00946434" w:rsidRPr="0064344D">
        <w:rPr>
          <w:rFonts w:ascii="Times New Roman" w:hAnsi="Times New Roman" w:cs="Times New Roman"/>
          <w:sz w:val="24"/>
          <w:szCs w:val="24"/>
        </w:rPr>
        <w:t>риняти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решени</w:t>
      </w:r>
      <w:r w:rsidR="00654415" w:rsidRPr="0064344D">
        <w:rPr>
          <w:rFonts w:ascii="Times New Roman" w:hAnsi="Times New Roman" w:cs="Times New Roman"/>
          <w:sz w:val="24"/>
          <w:szCs w:val="24"/>
        </w:rPr>
        <w:t>й</w:t>
      </w:r>
      <w:r w:rsidR="00946434" w:rsidRPr="0064344D">
        <w:rPr>
          <w:rFonts w:ascii="Times New Roman" w:hAnsi="Times New Roman" w:cs="Times New Roman"/>
          <w:sz w:val="24"/>
          <w:szCs w:val="24"/>
        </w:rPr>
        <w:t xml:space="preserve"> о размере доли</w:t>
      </w:r>
      <w:r>
        <w:rPr>
          <w:rFonts w:ascii="Times New Roman" w:hAnsi="Times New Roman" w:cs="Times New Roman"/>
          <w:sz w:val="24"/>
          <w:szCs w:val="24"/>
        </w:rPr>
        <w:t xml:space="preserve"> </w:t>
      </w:r>
      <w:r w:rsidR="00946434" w:rsidRPr="0064344D">
        <w:rPr>
          <w:rFonts w:ascii="Times New Roman" w:hAnsi="Times New Roman" w:cs="Times New Roman"/>
          <w:sz w:val="24"/>
          <w:szCs w:val="24"/>
        </w:rPr>
        <w:t>софинансирования населени</w:t>
      </w:r>
      <w:r w:rsidR="008D76C0" w:rsidRPr="0064344D">
        <w:rPr>
          <w:rFonts w:ascii="Times New Roman" w:hAnsi="Times New Roman" w:cs="Times New Roman"/>
          <w:sz w:val="24"/>
          <w:szCs w:val="24"/>
        </w:rPr>
        <w:t>ем</w:t>
      </w:r>
      <w:r w:rsidR="00946434" w:rsidRPr="0064344D">
        <w:rPr>
          <w:rFonts w:ascii="Times New Roman" w:hAnsi="Times New Roman" w:cs="Times New Roman"/>
          <w:sz w:val="24"/>
          <w:szCs w:val="24"/>
        </w:rPr>
        <w:t xml:space="preserve">, </w:t>
      </w:r>
      <w:r w:rsidR="008D76C0" w:rsidRPr="0064344D">
        <w:rPr>
          <w:rFonts w:ascii="Times New Roman" w:hAnsi="Times New Roman" w:cs="Times New Roman"/>
          <w:sz w:val="24"/>
          <w:szCs w:val="24"/>
        </w:rPr>
        <w:t xml:space="preserve">общественными организациями, </w:t>
      </w:r>
      <w:r w:rsidR="00946434" w:rsidRPr="0064344D">
        <w:rPr>
          <w:rFonts w:ascii="Times New Roman" w:hAnsi="Times New Roman" w:cs="Times New Roman"/>
          <w:sz w:val="24"/>
          <w:szCs w:val="24"/>
        </w:rPr>
        <w:t>юридически</w:t>
      </w:r>
      <w:r w:rsidR="008D76C0" w:rsidRPr="0064344D">
        <w:rPr>
          <w:rFonts w:ascii="Times New Roman" w:hAnsi="Times New Roman" w:cs="Times New Roman"/>
          <w:sz w:val="24"/>
          <w:szCs w:val="24"/>
        </w:rPr>
        <w:t>ми лицами</w:t>
      </w:r>
      <w:r w:rsidR="00946434" w:rsidRPr="0064344D">
        <w:rPr>
          <w:rFonts w:ascii="Times New Roman" w:hAnsi="Times New Roman" w:cs="Times New Roman"/>
          <w:sz w:val="24"/>
          <w:szCs w:val="24"/>
        </w:rPr>
        <w:t xml:space="preserve"> и индивидуальны</w:t>
      </w:r>
      <w:r w:rsidR="008D76C0" w:rsidRPr="0064344D">
        <w:rPr>
          <w:rFonts w:ascii="Times New Roman" w:hAnsi="Times New Roman" w:cs="Times New Roman"/>
          <w:sz w:val="24"/>
          <w:szCs w:val="24"/>
        </w:rPr>
        <w:t>ми</w:t>
      </w:r>
      <w:r w:rsidR="00946434" w:rsidRPr="0064344D">
        <w:rPr>
          <w:rFonts w:ascii="Times New Roman" w:hAnsi="Times New Roman" w:cs="Times New Roman"/>
          <w:sz w:val="24"/>
          <w:szCs w:val="24"/>
        </w:rPr>
        <w:t xml:space="preserve"> предпринимател</w:t>
      </w:r>
      <w:r w:rsidR="008D76C0" w:rsidRPr="0064344D">
        <w:rPr>
          <w:rFonts w:ascii="Times New Roman" w:hAnsi="Times New Roman" w:cs="Times New Roman"/>
          <w:sz w:val="24"/>
          <w:szCs w:val="24"/>
        </w:rPr>
        <w:t>ями</w:t>
      </w:r>
      <w:r w:rsidR="00C42103" w:rsidRPr="0064344D">
        <w:rPr>
          <w:rFonts w:ascii="Times New Roman" w:hAnsi="Times New Roman" w:cs="Times New Roman"/>
          <w:sz w:val="24"/>
          <w:szCs w:val="24"/>
        </w:rPr>
        <w:t xml:space="preserve">, а также </w:t>
      </w:r>
      <w:r w:rsidR="008D76C0" w:rsidRPr="0064344D">
        <w:rPr>
          <w:rFonts w:ascii="Times New Roman" w:hAnsi="Times New Roman" w:cs="Times New Roman"/>
          <w:sz w:val="24"/>
          <w:szCs w:val="24"/>
        </w:rPr>
        <w:t>о порядке и сроках сбора средств софинансирования</w:t>
      </w:r>
      <w:r>
        <w:rPr>
          <w:rFonts w:ascii="Times New Roman" w:hAnsi="Times New Roman" w:cs="Times New Roman"/>
          <w:sz w:val="24"/>
          <w:szCs w:val="24"/>
        </w:rPr>
        <w:t xml:space="preserve"> </w:t>
      </w:r>
      <w:r w:rsidR="008D76C0" w:rsidRPr="0064344D">
        <w:rPr>
          <w:rFonts w:ascii="Times New Roman" w:hAnsi="Times New Roman" w:cs="Times New Roman"/>
          <w:color w:val="000000" w:themeColor="text1"/>
          <w:sz w:val="24"/>
          <w:szCs w:val="24"/>
        </w:rPr>
        <w:t>проекта</w:t>
      </w:r>
      <w:r w:rsidR="0008471A"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5</w:t>
      </w:r>
      <w:r w:rsidRPr="0064344D">
        <w:rPr>
          <w:rFonts w:ascii="Times New Roman" w:hAnsi="Times New Roman" w:cs="Times New Roman"/>
          <w:color w:val="000000" w:themeColor="text1"/>
          <w:sz w:val="24"/>
          <w:szCs w:val="24"/>
        </w:rPr>
        <w:t>.</w:t>
      </w:r>
      <w:r w:rsidR="00CB06FA">
        <w:rPr>
          <w:rFonts w:ascii="Times New Roman" w:hAnsi="Times New Roman" w:cs="Times New Roman"/>
          <w:color w:val="000000" w:themeColor="text1"/>
          <w:sz w:val="24"/>
          <w:szCs w:val="24"/>
        </w:rPr>
        <w:t> </w:t>
      </w:r>
      <w:r w:rsidRPr="0064344D">
        <w:rPr>
          <w:rFonts w:ascii="Times New Roman" w:hAnsi="Times New Roman" w:cs="Times New Roman"/>
          <w:color w:val="000000" w:themeColor="text1"/>
          <w:sz w:val="24"/>
          <w:szCs w:val="24"/>
        </w:rPr>
        <w:t>Для участия в конкурсном отборе инициативн</w:t>
      </w:r>
      <w:r w:rsidR="00654415" w:rsidRPr="0064344D">
        <w:rPr>
          <w:rFonts w:ascii="Times New Roman" w:hAnsi="Times New Roman" w:cs="Times New Roman"/>
          <w:color w:val="000000" w:themeColor="text1"/>
          <w:sz w:val="24"/>
          <w:szCs w:val="24"/>
        </w:rPr>
        <w:t>ая</w:t>
      </w:r>
      <w:r w:rsidRPr="0064344D">
        <w:rPr>
          <w:rFonts w:ascii="Times New Roman" w:hAnsi="Times New Roman" w:cs="Times New Roman"/>
          <w:color w:val="000000" w:themeColor="text1"/>
          <w:sz w:val="24"/>
          <w:szCs w:val="24"/>
        </w:rPr>
        <w:t xml:space="preserve"> групп</w:t>
      </w:r>
      <w:r w:rsidR="00654415" w:rsidRPr="0064344D">
        <w:rPr>
          <w:rFonts w:ascii="Times New Roman" w:hAnsi="Times New Roman" w:cs="Times New Roman"/>
          <w:color w:val="000000" w:themeColor="text1"/>
          <w:sz w:val="24"/>
          <w:szCs w:val="24"/>
        </w:rPr>
        <w:t>а</w:t>
      </w:r>
      <w:r w:rsidRPr="0064344D">
        <w:rPr>
          <w:rFonts w:ascii="Times New Roman" w:hAnsi="Times New Roman" w:cs="Times New Roman"/>
          <w:color w:val="000000" w:themeColor="text1"/>
          <w:sz w:val="24"/>
          <w:szCs w:val="24"/>
        </w:rPr>
        <w:t xml:space="preserve"> на каждый проект предоставляет организатору конкурсного отбора отдельную заявку с прилагаемыми к ней документами.</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6</w:t>
      </w:r>
      <w:r w:rsidRPr="0064344D">
        <w:rPr>
          <w:rFonts w:ascii="Times New Roman" w:hAnsi="Times New Roman" w:cs="Times New Roman"/>
          <w:color w:val="000000" w:themeColor="text1"/>
          <w:sz w:val="24"/>
          <w:szCs w:val="24"/>
        </w:rPr>
        <w:t>.</w:t>
      </w:r>
      <w:r w:rsidR="00CB06FA">
        <w:rPr>
          <w:rFonts w:ascii="Times New Roman" w:hAnsi="Times New Roman" w:cs="Times New Roman"/>
          <w:color w:val="000000" w:themeColor="text1"/>
          <w:sz w:val="24"/>
          <w:szCs w:val="24"/>
        </w:rPr>
        <w:t> </w:t>
      </w:r>
      <w:r w:rsidR="00654415" w:rsidRPr="0064344D">
        <w:rPr>
          <w:rFonts w:ascii="Times New Roman" w:hAnsi="Times New Roman" w:cs="Times New Roman"/>
          <w:color w:val="000000" w:themeColor="text1"/>
          <w:sz w:val="24"/>
          <w:szCs w:val="24"/>
        </w:rPr>
        <w:t xml:space="preserve">При </w:t>
      </w:r>
      <w:r w:rsidR="008A1304">
        <w:rPr>
          <w:rFonts w:ascii="Times New Roman" w:hAnsi="Times New Roman" w:cs="Times New Roman"/>
          <w:color w:val="000000" w:themeColor="text1"/>
          <w:sz w:val="24"/>
          <w:szCs w:val="24"/>
        </w:rPr>
        <w:t>представлении</w:t>
      </w:r>
      <w:r w:rsidRPr="0064344D">
        <w:rPr>
          <w:rFonts w:ascii="Times New Roman" w:hAnsi="Times New Roman" w:cs="Times New Roman"/>
          <w:color w:val="000000" w:themeColor="text1"/>
          <w:sz w:val="24"/>
          <w:szCs w:val="24"/>
        </w:rPr>
        <w:t xml:space="preserve"> неполного комплекта документов, установленных </w:t>
      </w:r>
      <w:hyperlink w:anchor="P128" w:history="1">
        <w:r w:rsidRPr="00663C87">
          <w:rPr>
            <w:rFonts w:ascii="Times New Roman" w:hAnsi="Times New Roman" w:cs="Times New Roman"/>
            <w:color w:val="000000" w:themeColor="text1"/>
            <w:sz w:val="24"/>
            <w:szCs w:val="24"/>
          </w:rPr>
          <w:t>пункт</w:t>
        </w:r>
        <w:r w:rsidR="0067203D" w:rsidRPr="00663C87">
          <w:rPr>
            <w:rFonts w:ascii="Times New Roman" w:hAnsi="Times New Roman" w:cs="Times New Roman"/>
            <w:color w:val="000000" w:themeColor="text1"/>
            <w:sz w:val="24"/>
            <w:szCs w:val="24"/>
          </w:rPr>
          <w:t>ами</w:t>
        </w:r>
        <w:r w:rsidR="00C42103" w:rsidRPr="00663C87">
          <w:rPr>
            <w:rFonts w:ascii="Times New Roman" w:hAnsi="Times New Roman" w:cs="Times New Roman"/>
            <w:color w:val="000000" w:themeColor="text1"/>
            <w:sz w:val="24"/>
            <w:szCs w:val="24"/>
          </w:rPr>
          <w:t xml:space="preserve"> </w:t>
        </w:r>
        <w:r w:rsidRPr="00663C87">
          <w:rPr>
            <w:rFonts w:ascii="Times New Roman" w:hAnsi="Times New Roman" w:cs="Times New Roman"/>
            <w:color w:val="000000" w:themeColor="text1"/>
            <w:sz w:val="24"/>
            <w:szCs w:val="24"/>
          </w:rPr>
          <w:t>1</w:t>
        </w:r>
        <w:r w:rsidR="00654415" w:rsidRPr="00663C87">
          <w:rPr>
            <w:rFonts w:ascii="Times New Roman" w:hAnsi="Times New Roman" w:cs="Times New Roman"/>
            <w:color w:val="000000" w:themeColor="text1"/>
            <w:sz w:val="24"/>
            <w:szCs w:val="24"/>
          </w:rPr>
          <w:t>3</w:t>
        </w:r>
      </w:hyperlink>
      <w:r w:rsidR="0067203D" w:rsidRPr="00663C87">
        <w:rPr>
          <w:rFonts w:ascii="Times New Roman" w:hAnsi="Times New Roman" w:cs="Times New Roman"/>
          <w:sz w:val="24"/>
          <w:szCs w:val="24"/>
        </w:rPr>
        <w:t xml:space="preserve"> и </w:t>
      </w:r>
      <w:r w:rsidR="0067203D" w:rsidRPr="00663C87">
        <w:rPr>
          <w:rFonts w:ascii="Times New Roman" w:hAnsi="Times New Roman" w:cs="Times New Roman"/>
        </w:rPr>
        <w:t>14</w:t>
      </w:r>
      <w:r w:rsidRPr="0064344D">
        <w:rPr>
          <w:rFonts w:ascii="Times New Roman" w:hAnsi="Times New Roman" w:cs="Times New Roman"/>
          <w:color w:val="000000" w:themeColor="text1"/>
          <w:sz w:val="24"/>
          <w:szCs w:val="24"/>
        </w:rPr>
        <w:t xml:space="preserve"> настоящего </w:t>
      </w:r>
      <w:r w:rsidR="00654415" w:rsidRPr="0064344D">
        <w:rPr>
          <w:rFonts w:ascii="Times New Roman" w:hAnsi="Times New Roman" w:cs="Times New Roman"/>
          <w:color w:val="000000" w:themeColor="text1"/>
          <w:sz w:val="24"/>
          <w:szCs w:val="24"/>
        </w:rPr>
        <w:t>П</w:t>
      </w:r>
      <w:r w:rsidRPr="0064344D">
        <w:rPr>
          <w:rFonts w:ascii="Times New Roman" w:hAnsi="Times New Roman" w:cs="Times New Roman"/>
          <w:color w:val="000000" w:themeColor="text1"/>
          <w:sz w:val="24"/>
          <w:szCs w:val="24"/>
        </w:rPr>
        <w:t>орядка</w:t>
      </w:r>
      <w:r w:rsidR="00654415" w:rsidRPr="0064344D">
        <w:rPr>
          <w:rFonts w:ascii="Times New Roman" w:hAnsi="Times New Roman" w:cs="Times New Roman"/>
          <w:color w:val="000000" w:themeColor="text1"/>
          <w:sz w:val="24"/>
          <w:szCs w:val="24"/>
        </w:rPr>
        <w:t>, проекты к участию в конкурсном отборе не допускаются</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w:t>
      </w:r>
      <w:r w:rsidR="00CB06FA">
        <w:rPr>
          <w:rFonts w:ascii="Times New Roman" w:hAnsi="Times New Roman" w:cs="Times New Roman"/>
          <w:color w:val="000000" w:themeColor="text1"/>
          <w:sz w:val="24"/>
          <w:szCs w:val="24"/>
        </w:rPr>
        <w:t> </w:t>
      </w:r>
      <w:r w:rsidR="00654415" w:rsidRPr="0064344D">
        <w:rPr>
          <w:rFonts w:ascii="Times New Roman" w:hAnsi="Times New Roman" w:cs="Times New Roman"/>
          <w:color w:val="000000" w:themeColor="text1"/>
          <w:sz w:val="24"/>
          <w:szCs w:val="24"/>
        </w:rPr>
        <w:t>Участник конкурсного отбора</w:t>
      </w:r>
      <w:r w:rsidR="00663C87">
        <w:rPr>
          <w:rFonts w:ascii="Times New Roman" w:hAnsi="Times New Roman" w:cs="Times New Roman"/>
          <w:color w:val="000000" w:themeColor="text1"/>
          <w:sz w:val="24"/>
          <w:szCs w:val="24"/>
        </w:rPr>
        <w:t>,</w:t>
      </w:r>
      <w:r w:rsidR="00654415"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не менее чем за 5 дней до даты проведения конкурсного отбора</w:t>
      </w:r>
      <w:r w:rsidR="00663C87">
        <w:rPr>
          <w:rFonts w:ascii="Times New Roman" w:hAnsi="Times New Roman" w:cs="Times New Roman"/>
          <w:color w:val="000000" w:themeColor="text1"/>
          <w:sz w:val="24"/>
          <w:szCs w:val="24"/>
        </w:rPr>
        <w:t>,</w:t>
      </w:r>
      <w:r w:rsidRPr="0064344D">
        <w:rPr>
          <w:rFonts w:ascii="Times New Roman" w:hAnsi="Times New Roman" w:cs="Times New Roman"/>
          <w:color w:val="000000" w:themeColor="text1"/>
          <w:sz w:val="24"/>
          <w:szCs w:val="24"/>
        </w:rPr>
        <w:t xml:space="preserve">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64344D" w:rsidRDefault="00946434" w:rsidP="008362DF">
      <w:pPr>
        <w:pStyle w:val="ConsPlusNormal"/>
        <w:ind w:firstLine="709"/>
        <w:jc w:val="both"/>
        <w:rPr>
          <w:rFonts w:ascii="Times New Roman" w:hAnsi="Times New Roman" w:cs="Times New Roman"/>
          <w:i/>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w:t>
      </w:r>
      <w:r w:rsidR="00654415" w:rsidRPr="0064344D">
        <w:rPr>
          <w:rFonts w:ascii="Times New Roman" w:hAnsi="Times New Roman" w:cs="Times New Roman"/>
          <w:color w:val="000000" w:themeColor="text1"/>
          <w:sz w:val="24"/>
          <w:szCs w:val="24"/>
        </w:rPr>
        <w:t xml:space="preserve"> Участнику конкурсного отбора</w:t>
      </w:r>
      <w:r w:rsidRPr="0064344D">
        <w:rPr>
          <w:rFonts w:ascii="Times New Roman" w:hAnsi="Times New Roman" w:cs="Times New Roman"/>
          <w:color w:val="000000" w:themeColor="text1"/>
          <w:sz w:val="24"/>
          <w:szCs w:val="24"/>
        </w:rPr>
        <w:t xml:space="preserve">, чьи </w:t>
      </w:r>
      <w:r w:rsidR="00654415" w:rsidRPr="0064344D">
        <w:rPr>
          <w:rFonts w:ascii="Times New Roman" w:hAnsi="Times New Roman" w:cs="Times New Roman"/>
          <w:color w:val="000000" w:themeColor="text1"/>
          <w:sz w:val="24"/>
          <w:szCs w:val="24"/>
        </w:rPr>
        <w:t>проекты</w:t>
      </w:r>
      <w:r w:rsidRPr="0064344D">
        <w:rPr>
          <w:rFonts w:ascii="Times New Roman" w:hAnsi="Times New Roman" w:cs="Times New Roman"/>
          <w:color w:val="000000" w:themeColor="text1"/>
          <w:sz w:val="24"/>
          <w:szCs w:val="24"/>
        </w:rPr>
        <w:t xml:space="preserve"> не допущены к участию в конкурсном отборе, организатор конкурсного отбора направляет мотивированное уведомление в течение 10</w:t>
      </w:r>
      <w:r w:rsidR="00CB06FA">
        <w:rPr>
          <w:rFonts w:ascii="Times New Roman" w:hAnsi="Times New Roman" w:cs="Times New Roman"/>
          <w:color w:val="000000" w:themeColor="text1"/>
          <w:sz w:val="24"/>
          <w:szCs w:val="24"/>
        </w:rPr>
        <w:t> </w:t>
      </w:r>
      <w:r w:rsidRPr="0064344D">
        <w:rPr>
          <w:rFonts w:ascii="Times New Roman" w:hAnsi="Times New Roman" w:cs="Times New Roman"/>
          <w:color w:val="000000" w:themeColor="text1"/>
          <w:sz w:val="24"/>
          <w:szCs w:val="24"/>
        </w:rPr>
        <w:t>рабочих дней после даты окончания приема заявок</w:t>
      </w:r>
      <w:r w:rsidRPr="0064344D">
        <w:rPr>
          <w:rFonts w:ascii="Times New Roman" w:hAnsi="Times New Roman" w:cs="Times New Roman"/>
          <w:i/>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9</w:t>
      </w:r>
      <w:r w:rsidRPr="0064344D">
        <w:rPr>
          <w:rFonts w:ascii="Times New Roman" w:hAnsi="Times New Roman" w:cs="Times New Roman"/>
          <w:color w:val="000000" w:themeColor="text1"/>
          <w:sz w:val="24"/>
          <w:szCs w:val="24"/>
        </w:rPr>
        <w:t>. Заявки, представленные после окончания даты их приема, указанной в извещении о проведении конкурса, не принимаются.</w:t>
      </w:r>
    </w:p>
    <w:p w:rsidR="00946434" w:rsidRPr="0064344D" w:rsidRDefault="00C42103"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20</w:t>
      </w:r>
      <w:r w:rsidR="00946434" w:rsidRPr="0064344D">
        <w:rPr>
          <w:rFonts w:ascii="Times New Roman" w:hAnsi="Times New Roman" w:cs="Times New Roman"/>
          <w:color w:val="000000" w:themeColor="text1"/>
          <w:sz w:val="24"/>
          <w:szCs w:val="24"/>
        </w:rPr>
        <w:t xml:space="preserve">. Конкурсная комиссия осуществляет рассмотрение и оценку проектов в соответствии с </w:t>
      </w:r>
      <w:hyperlink w:anchor="P406" w:history="1">
        <w:r w:rsidR="00946434" w:rsidRPr="0064344D">
          <w:rPr>
            <w:rFonts w:ascii="Times New Roman" w:hAnsi="Times New Roman" w:cs="Times New Roman"/>
            <w:color w:val="000000" w:themeColor="text1"/>
            <w:sz w:val="24"/>
            <w:szCs w:val="24"/>
          </w:rPr>
          <w:t>критериями</w:t>
        </w:r>
      </w:hyperlink>
      <w:r w:rsidR="00946434" w:rsidRPr="0064344D">
        <w:rPr>
          <w:rFonts w:ascii="Times New Roman" w:hAnsi="Times New Roman" w:cs="Times New Roman"/>
          <w:color w:val="000000" w:themeColor="text1"/>
          <w:sz w:val="24"/>
          <w:szCs w:val="24"/>
        </w:rPr>
        <w:t xml:space="preserve">, указанными в </w:t>
      </w:r>
      <w:r w:rsidR="00654415" w:rsidRPr="0064344D">
        <w:rPr>
          <w:rFonts w:ascii="Times New Roman" w:hAnsi="Times New Roman" w:cs="Times New Roman"/>
          <w:color w:val="000000" w:themeColor="text1"/>
          <w:sz w:val="24"/>
          <w:szCs w:val="24"/>
        </w:rPr>
        <w:t>п</w:t>
      </w:r>
      <w:r w:rsidR="00946434" w:rsidRPr="0064344D">
        <w:rPr>
          <w:rFonts w:ascii="Times New Roman" w:hAnsi="Times New Roman" w:cs="Times New Roman"/>
          <w:color w:val="000000" w:themeColor="text1"/>
          <w:sz w:val="24"/>
          <w:szCs w:val="24"/>
        </w:rPr>
        <w:t xml:space="preserve">риложении </w:t>
      </w:r>
      <w:r w:rsidR="00654415" w:rsidRPr="0064344D">
        <w:rPr>
          <w:rFonts w:ascii="Times New Roman" w:hAnsi="Times New Roman" w:cs="Times New Roman"/>
          <w:color w:val="000000" w:themeColor="text1"/>
          <w:sz w:val="24"/>
          <w:szCs w:val="24"/>
        </w:rPr>
        <w:t>№</w:t>
      </w:r>
      <w:r w:rsidR="00946434" w:rsidRPr="0064344D">
        <w:rPr>
          <w:rFonts w:ascii="Times New Roman" w:hAnsi="Times New Roman" w:cs="Times New Roman"/>
          <w:color w:val="000000" w:themeColor="text1"/>
          <w:sz w:val="24"/>
          <w:szCs w:val="24"/>
        </w:rPr>
        <w:t xml:space="preserve"> 3</w:t>
      </w:r>
      <w:r w:rsidR="003D1CA8" w:rsidRPr="0064344D">
        <w:rPr>
          <w:rFonts w:ascii="Times New Roman" w:hAnsi="Times New Roman" w:cs="Times New Roman"/>
          <w:color w:val="000000" w:themeColor="text1"/>
          <w:sz w:val="24"/>
          <w:szCs w:val="24"/>
        </w:rPr>
        <w:t xml:space="preserve"> к настоящему Порядку</w:t>
      </w:r>
      <w:r w:rsidR="00946434" w:rsidRPr="0064344D">
        <w:rPr>
          <w:rFonts w:ascii="Times New Roman" w:hAnsi="Times New Roman" w:cs="Times New Roman"/>
          <w:color w:val="000000" w:themeColor="text1"/>
          <w:sz w:val="24"/>
          <w:szCs w:val="24"/>
        </w:rPr>
        <w:t>.</w:t>
      </w:r>
    </w:p>
    <w:p w:rsidR="00946434"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1</w:t>
      </w:r>
      <w:r w:rsidR="00946434" w:rsidRPr="0064344D">
        <w:rPr>
          <w:rFonts w:ascii="Times New Roman" w:hAnsi="Times New Roman" w:cs="Times New Roman"/>
          <w:color w:val="000000" w:themeColor="text1"/>
          <w:sz w:val="24"/>
          <w:szCs w:val="24"/>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2</w:t>
      </w:r>
      <w:r w:rsidR="00946434" w:rsidRPr="0064344D">
        <w:rPr>
          <w:rFonts w:ascii="Times New Roman" w:hAnsi="Times New Roman" w:cs="Times New Roman"/>
          <w:color w:val="000000" w:themeColor="text1"/>
          <w:sz w:val="24"/>
          <w:szCs w:val="24"/>
        </w:rPr>
        <w:t>. Конкурсная комиссия</w:t>
      </w:r>
      <w:r w:rsidR="00DC2F3A" w:rsidRPr="0064344D">
        <w:rPr>
          <w:rFonts w:ascii="Times New Roman" w:hAnsi="Times New Roman" w:cs="Times New Roman"/>
          <w:color w:val="000000" w:themeColor="text1"/>
          <w:sz w:val="24"/>
          <w:szCs w:val="24"/>
        </w:rPr>
        <w:t>:</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Ф</w:t>
      </w:r>
      <w:r w:rsidR="00DC2F3A" w:rsidRPr="0064344D">
        <w:rPr>
          <w:rFonts w:ascii="Times New Roman" w:hAnsi="Times New Roman" w:cs="Times New Roman"/>
          <w:sz w:val="24"/>
          <w:szCs w:val="24"/>
        </w:rPr>
        <w:t xml:space="preserve">ормирует перечень </w:t>
      </w:r>
      <w:r w:rsidR="004F7689" w:rsidRPr="0064344D">
        <w:rPr>
          <w:rFonts w:ascii="Times New Roman" w:hAnsi="Times New Roman" w:cs="Times New Roman"/>
          <w:sz w:val="24"/>
          <w:szCs w:val="24"/>
        </w:rPr>
        <w:t xml:space="preserve">прошедших конкурсный отбор </w:t>
      </w:r>
      <w:r w:rsidR="00DC2F3A" w:rsidRPr="0064344D">
        <w:rPr>
          <w:rFonts w:ascii="Times New Roman" w:hAnsi="Times New Roman" w:cs="Times New Roman"/>
          <w:sz w:val="24"/>
          <w:szCs w:val="24"/>
        </w:rPr>
        <w:t>проектов</w:t>
      </w:r>
      <w:r w:rsidR="004F7689" w:rsidRPr="0064344D">
        <w:rPr>
          <w:rFonts w:ascii="Times New Roman" w:hAnsi="Times New Roman" w:cs="Times New Roman"/>
          <w:sz w:val="24"/>
          <w:szCs w:val="24"/>
        </w:rPr>
        <w:t>, набравших наибольшее количество баллов среди проектов, допущенных к конкурсному отбору (при условии реализации данных проектов без учас</w:t>
      </w:r>
      <w:r>
        <w:rPr>
          <w:rFonts w:ascii="Times New Roman" w:hAnsi="Times New Roman" w:cs="Times New Roman"/>
          <w:sz w:val="24"/>
          <w:szCs w:val="24"/>
        </w:rPr>
        <w:t>тия средств областного бюджета).</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 О</w:t>
      </w:r>
      <w:r w:rsidR="003273D2" w:rsidRPr="0064344D">
        <w:rPr>
          <w:rFonts w:ascii="Times New Roman" w:hAnsi="Times New Roman" w:cs="Times New Roman"/>
          <w:sz w:val="24"/>
          <w:szCs w:val="24"/>
        </w:rPr>
        <w:t xml:space="preserve">пределяет проект, набравший наибольшее количество баллов, </w:t>
      </w:r>
      <w:r w:rsidR="004F7689" w:rsidRPr="0064344D">
        <w:rPr>
          <w:rFonts w:ascii="Times New Roman" w:hAnsi="Times New Roman" w:cs="Times New Roman"/>
          <w:sz w:val="24"/>
          <w:szCs w:val="24"/>
        </w:rPr>
        <w:t>среди проектов, включенных в перечень, для участия в конкурсном отборе проектов инициативного бюджетирования на региональном уровне;</w:t>
      </w:r>
    </w:p>
    <w:p w:rsidR="00946434"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О</w:t>
      </w:r>
      <w:r w:rsidR="003273D2" w:rsidRPr="0064344D">
        <w:rPr>
          <w:rFonts w:ascii="Times New Roman" w:hAnsi="Times New Roman" w:cs="Times New Roman"/>
          <w:sz w:val="24"/>
          <w:szCs w:val="24"/>
        </w:rPr>
        <w:t>формляет свое решение протоколом</w:t>
      </w:r>
      <w:r w:rsidR="00946434" w:rsidRPr="0064344D">
        <w:rPr>
          <w:rFonts w:ascii="Times New Roman" w:hAnsi="Times New Roman" w:cs="Times New Roman"/>
          <w:sz w:val="24"/>
          <w:szCs w:val="24"/>
        </w:rPr>
        <w:t>.</w:t>
      </w:r>
    </w:p>
    <w:p w:rsidR="003955AF"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C42103" w:rsidRPr="0064344D">
        <w:rPr>
          <w:rFonts w:ascii="Times New Roman" w:hAnsi="Times New Roman" w:cs="Times New Roman"/>
          <w:sz w:val="24"/>
          <w:szCs w:val="24"/>
        </w:rPr>
        <w:t>3</w:t>
      </w:r>
      <w:r w:rsidRPr="0064344D">
        <w:rPr>
          <w:rFonts w:ascii="Times New Roman" w:hAnsi="Times New Roman" w:cs="Times New Roman"/>
          <w:sz w:val="24"/>
          <w:szCs w:val="24"/>
        </w:rPr>
        <w:t xml:space="preserve">. </w:t>
      </w:r>
      <w:r w:rsidR="006216DF" w:rsidRPr="0064344D">
        <w:rPr>
          <w:rFonts w:ascii="Times New Roman" w:hAnsi="Times New Roman" w:cs="Times New Roman"/>
          <w:sz w:val="24"/>
          <w:szCs w:val="24"/>
        </w:rPr>
        <w:t>Конкурсная комиссия формирует совместно с организатором конкурсного отбора, экспертами (</w:t>
      </w:r>
      <w:r w:rsidR="006216DF" w:rsidRPr="0064344D">
        <w:rPr>
          <w:rFonts w:ascii="Times New Roman" w:hAnsi="Times New Roman" w:cs="Times New Roman"/>
          <w:color w:val="000000" w:themeColor="text1"/>
          <w:sz w:val="24"/>
          <w:szCs w:val="24"/>
        </w:rPr>
        <w:t>в случае их привлечения) заявк</w:t>
      </w:r>
      <w:r w:rsidR="003273D2" w:rsidRPr="0064344D">
        <w:rPr>
          <w:rFonts w:ascii="Times New Roman" w:hAnsi="Times New Roman" w:cs="Times New Roman"/>
          <w:color w:val="000000" w:themeColor="text1"/>
          <w:sz w:val="24"/>
          <w:szCs w:val="24"/>
        </w:rPr>
        <w:t>у</w:t>
      </w:r>
      <w:r w:rsidR="006216DF" w:rsidRPr="0064344D">
        <w:rPr>
          <w:rFonts w:ascii="Times New Roman" w:hAnsi="Times New Roman" w:cs="Times New Roman"/>
          <w:color w:val="000000" w:themeColor="text1"/>
          <w:sz w:val="24"/>
          <w:szCs w:val="24"/>
        </w:rPr>
        <w:t xml:space="preserve"> для участия</w:t>
      </w:r>
      <w:r w:rsidR="004F7689" w:rsidRPr="0064344D">
        <w:rPr>
          <w:rFonts w:ascii="Times New Roman" w:hAnsi="Times New Roman" w:cs="Times New Roman"/>
          <w:color w:val="000000" w:themeColor="text1"/>
          <w:sz w:val="24"/>
          <w:szCs w:val="24"/>
        </w:rPr>
        <w:t xml:space="preserve"> в региональном отборе</w:t>
      </w:r>
      <w:r w:rsidR="008A1304">
        <w:rPr>
          <w:rFonts w:ascii="Times New Roman" w:hAnsi="Times New Roman" w:cs="Times New Roman"/>
          <w:color w:val="000000" w:themeColor="text1"/>
          <w:sz w:val="24"/>
          <w:szCs w:val="24"/>
        </w:rPr>
        <w:t xml:space="preserve"> </w:t>
      </w:r>
      <w:r w:rsidR="00DC2F3A" w:rsidRPr="0064344D">
        <w:rPr>
          <w:rFonts w:ascii="Times New Roman" w:hAnsi="Times New Roman" w:cs="Times New Roman"/>
          <w:color w:val="000000" w:themeColor="text1"/>
          <w:sz w:val="24"/>
          <w:szCs w:val="24"/>
        </w:rPr>
        <w:t xml:space="preserve">проекта, </w:t>
      </w:r>
      <w:r w:rsidR="004F7689" w:rsidRPr="0064344D">
        <w:rPr>
          <w:rFonts w:ascii="Times New Roman" w:hAnsi="Times New Roman" w:cs="Times New Roman"/>
          <w:color w:val="000000" w:themeColor="text1"/>
          <w:sz w:val="24"/>
          <w:szCs w:val="24"/>
        </w:rPr>
        <w:t xml:space="preserve">указанного в подпункте </w:t>
      </w:r>
      <w:r w:rsidR="008A1304">
        <w:rPr>
          <w:rFonts w:ascii="Times New Roman" w:hAnsi="Times New Roman" w:cs="Times New Roman"/>
          <w:color w:val="000000" w:themeColor="text1"/>
          <w:sz w:val="24"/>
          <w:szCs w:val="24"/>
        </w:rPr>
        <w:t>22.</w:t>
      </w:r>
      <w:r w:rsidR="004F7689" w:rsidRPr="0064344D">
        <w:rPr>
          <w:rFonts w:ascii="Times New Roman" w:hAnsi="Times New Roman" w:cs="Times New Roman"/>
          <w:color w:val="000000" w:themeColor="text1"/>
          <w:sz w:val="24"/>
          <w:szCs w:val="24"/>
        </w:rPr>
        <w:t>2 пункта 22</w:t>
      </w:r>
      <w:r w:rsidR="001138C7" w:rsidRPr="0064344D">
        <w:rPr>
          <w:rFonts w:ascii="Times New Roman" w:hAnsi="Times New Roman" w:cs="Times New Roman"/>
          <w:color w:val="000000" w:themeColor="text1"/>
          <w:sz w:val="24"/>
          <w:szCs w:val="24"/>
        </w:rPr>
        <w:t xml:space="preserve"> настоящего Порядка</w:t>
      </w:r>
      <w:r w:rsidR="006216DF" w:rsidRPr="0064344D">
        <w:rPr>
          <w:rFonts w:ascii="Times New Roman" w:hAnsi="Times New Roman" w:cs="Times New Roman"/>
          <w:color w:val="000000" w:themeColor="text1"/>
          <w:sz w:val="24"/>
          <w:szCs w:val="24"/>
        </w:rPr>
        <w:t>.</w:t>
      </w:r>
    </w:p>
    <w:p w:rsidR="0039714D" w:rsidRPr="0064344D" w:rsidRDefault="0039714D" w:rsidP="0039714D">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24. </w:t>
      </w:r>
      <w:r w:rsidR="00D513EF" w:rsidRPr="0064344D">
        <w:rPr>
          <w:rFonts w:ascii="Times New Roman" w:hAnsi="Times New Roman" w:cs="Times New Roman"/>
          <w:color w:val="000000" w:themeColor="text1"/>
          <w:sz w:val="24"/>
          <w:szCs w:val="24"/>
        </w:rPr>
        <w:t>Заявк</w:t>
      </w:r>
      <w:r w:rsidRPr="0064344D">
        <w:rPr>
          <w:rFonts w:ascii="Times New Roman" w:hAnsi="Times New Roman" w:cs="Times New Roman"/>
          <w:color w:val="000000" w:themeColor="text1"/>
          <w:sz w:val="24"/>
          <w:szCs w:val="24"/>
        </w:rPr>
        <w:t>у</w:t>
      </w:r>
      <w:r w:rsidR="00D513EF" w:rsidRPr="0064344D">
        <w:rPr>
          <w:rFonts w:ascii="Times New Roman" w:hAnsi="Times New Roman" w:cs="Times New Roman"/>
          <w:color w:val="000000" w:themeColor="text1"/>
          <w:sz w:val="24"/>
          <w:szCs w:val="24"/>
        </w:rPr>
        <w:t>, подписанн</w:t>
      </w:r>
      <w:r w:rsidRPr="0064344D">
        <w:rPr>
          <w:rFonts w:ascii="Times New Roman" w:hAnsi="Times New Roman" w:cs="Times New Roman"/>
          <w:color w:val="000000" w:themeColor="text1"/>
          <w:sz w:val="24"/>
          <w:szCs w:val="24"/>
        </w:rPr>
        <w:t>ую</w:t>
      </w:r>
      <w:r w:rsidR="00D513EF" w:rsidRPr="0064344D">
        <w:rPr>
          <w:rFonts w:ascii="Times New Roman" w:hAnsi="Times New Roman" w:cs="Times New Roman"/>
          <w:color w:val="000000" w:themeColor="text1"/>
          <w:sz w:val="24"/>
          <w:szCs w:val="24"/>
        </w:rPr>
        <w:t xml:space="preserve"> главой </w:t>
      </w:r>
      <w:r w:rsidR="008A1304">
        <w:rPr>
          <w:rFonts w:ascii="Times New Roman" w:hAnsi="Times New Roman" w:cs="Times New Roman"/>
          <w:color w:val="000000" w:themeColor="text1"/>
          <w:sz w:val="24"/>
          <w:szCs w:val="24"/>
        </w:rPr>
        <w:t xml:space="preserve">Городского округа Верхняя Тура </w:t>
      </w:r>
      <w:r w:rsidR="00D513EF" w:rsidRPr="0064344D">
        <w:rPr>
          <w:rFonts w:ascii="Times New Roman" w:hAnsi="Times New Roman" w:cs="Times New Roman"/>
          <w:color w:val="000000" w:themeColor="text1"/>
          <w:sz w:val="24"/>
          <w:szCs w:val="24"/>
        </w:rPr>
        <w:t xml:space="preserve">или уполномоченным им должностным лицом, </w:t>
      </w:r>
      <w:r w:rsidRPr="0064344D">
        <w:rPr>
          <w:rFonts w:ascii="Times New Roman" w:hAnsi="Times New Roman" w:cs="Times New Roman"/>
          <w:color w:val="000000" w:themeColor="text1"/>
          <w:sz w:val="24"/>
          <w:szCs w:val="24"/>
        </w:rPr>
        <w:t xml:space="preserve">организатор конкурсного отбора направляет </w:t>
      </w:r>
      <w:r w:rsidR="00D513EF" w:rsidRPr="0064344D">
        <w:rPr>
          <w:rFonts w:ascii="Times New Roman" w:hAnsi="Times New Roman" w:cs="Times New Roman"/>
          <w:color w:val="000000" w:themeColor="text1"/>
          <w:sz w:val="24"/>
          <w:szCs w:val="24"/>
        </w:rPr>
        <w:t>в Министерство</w:t>
      </w:r>
      <w:r w:rsidRPr="0064344D">
        <w:rPr>
          <w:rFonts w:ascii="Times New Roman" w:hAnsi="Times New Roman" w:cs="Times New Roman"/>
          <w:color w:val="000000" w:themeColor="text1"/>
          <w:sz w:val="24"/>
          <w:szCs w:val="24"/>
        </w:rPr>
        <w:t xml:space="preserve"> экономики и территориального развития Свердловской области (далее – Министерство) </w:t>
      </w:r>
      <w:r w:rsidR="00D513EF" w:rsidRPr="0064344D">
        <w:rPr>
          <w:rFonts w:ascii="Times New Roman" w:hAnsi="Times New Roman" w:cs="Times New Roman"/>
          <w:color w:val="000000" w:themeColor="text1"/>
          <w:sz w:val="24"/>
          <w:szCs w:val="24"/>
        </w:rPr>
        <w:t xml:space="preserve">на бумажном носителе в одном экземпляре </w:t>
      </w:r>
      <w:r w:rsidRPr="0064344D">
        <w:rPr>
          <w:rFonts w:ascii="Times New Roman" w:hAnsi="Times New Roman" w:cs="Times New Roman"/>
          <w:color w:val="000000" w:themeColor="text1"/>
          <w:sz w:val="24"/>
          <w:szCs w:val="24"/>
        </w:rPr>
        <w:t xml:space="preserve">по форме, соответствующей </w:t>
      </w:r>
      <w:r w:rsidR="00CB06FA">
        <w:rPr>
          <w:rFonts w:ascii="Times New Roman" w:hAnsi="Times New Roman" w:cs="Times New Roman"/>
          <w:color w:val="000000" w:themeColor="text1"/>
          <w:sz w:val="24"/>
          <w:szCs w:val="24"/>
        </w:rPr>
        <w:t>П</w:t>
      </w:r>
      <w:r w:rsidR="004C16EC" w:rsidRPr="0064344D">
        <w:rPr>
          <w:rFonts w:ascii="Times New Roman" w:hAnsi="Times New Roman" w:cs="Times New Roman"/>
          <w:color w:val="000000" w:themeColor="text1"/>
          <w:sz w:val="24"/>
          <w:szCs w:val="24"/>
        </w:rPr>
        <w:t xml:space="preserve">орядку и условиям </w:t>
      </w:r>
      <w:r w:rsidR="003D1CA8" w:rsidRPr="0064344D">
        <w:rPr>
          <w:rFonts w:ascii="Times New Roman" w:hAnsi="Times New Roman" w:cs="Times New Roman"/>
          <w:color w:val="000000" w:themeColor="text1"/>
          <w:sz w:val="24"/>
          <w:szCs w:val="24"/>
        </w:rPr>
        <w:t xml:space="preserve">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w:t>
      </w:r>
      <w:r w:rsidR="003D1CA8" w:rsidRPr="0064344D">
        <w:rPr>
          <w:rFonts w:ascii="Times New Roman" w:hAnsi="Times New Roman" w:cs="Times New Roman"/>
          <w:color w:val="000000" w:themeColor="text1"/>
          <w:sz w:val="24"/>
          <w:szCs w:val="24"/>
        </w:rPr>
        <w:lastRenderedPageBreak/>
        <w:t xml:space="preserve">являющимися приложением № 5 к </w:t>
      </w:r>
      <w:r w:rsidR="003D1CA8" w:rsidRPr="0064344D">
        <w:rPr>
          <w:rFonts w:ascii="Times New Roman" w:hAnsi="Times New Roman" w:cs="Times New Roman"/>
          <w:sz w:val="24"/>
          <w:szCs w:val="24"/>
        </w:rPr>
        <w:t>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w:t>
      </w:r>
      <w:r w:rsidR="00CB06FA">
        <w:rPr>
          <w:rFonts w:ascii="Times New Roman" w:hAnsi="Times New Roman" w:cs="Times New Roman"/>
          <w:sz w:val="24"/>
          <w:szCs w:val="24"/>
        </w:rPr>
        <w:t> </w:t>
      </w:r>
      <w:r w:rsidR="003D1CA8" w:rsidRPr="0064344D">
        <w:rPr>
          <w:rFonts w:ascii="Times New Roman" w:hAnsi="Times New Roman" w:cs="Times New Roman"/>
          <w:sz w:val="24"/>
          <w:szCs w:val="24"/>
        </w:rPr>
        <w:t>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8A1304">
        <w:rPr>
          <w:rFonts w:ascii="Times New Roman" w:hAnsi="Times New Roman" w:cs="Times New Roman"/>
          <w:sz w:val="24"/>
          <w:szCs w:val="24"/>
        </w:rPr>
        <w:t xml:space="preserve"> </w:t>
      </w:r>
      <w:r w:rsidR="004C16EC" w:rsidRPr="0064344D">
        <w:rPr>
          <w:rFonts w:ascii="Times New Roman" w:hAnsi="Times New Roman" w:cs="Times New Roman"/>
          <w:sz w:val="24"/>
          <w:szCs w:val="24"/>
        </w:rPr>
        <w:t>(далее – порядок и условия)</w:t>
      </w:r>
      <w:r w:rsidRPr="0064344D">
        <w:rPr>
          <w:rFonts w:ascii="Times New Roman" w:hAnsi="Times New Roman" w:cs="Times New Roman"/>
          <w:sz w:val="24"/>
          <w:szCs w:val="24"/>
        </w:rPr>
        <w:t>.</w:t>
      </w:r>
    </w:p>
    <w:p w:rsidR="001138C7" w:rsidRPr="0064344D" w:rsidRDefault="006216DF" w:rsidP="003955A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5</w:t>
      </w:r>
      <w:r w:rsidR="003955AF" w:rsidRPr="0064344D">
        <w:rPr>
          <w:rFonts w:ascii="Times New Roman" w:hAnsi="Times New Roman" w:cs="Times New Roman"/>
          <w:sz w:val="24"/>
          <w:szCs w:val="24"/>
        </w:rPr>
        <w:t>. </w:t>
      </w:r>
      <w:r w:rsidR="00946434" w:rsidRPr="0064344D">
        <w:rPr>
          <w:rFonts w:ascii="Times New Roman" w:hAnsi="Times New Roman" w:cs="Times New Roman"/>
          <w:sz w:val="24"/>
          <w:szCs w:val="24"/>
        </w:rPr>
        <w:t xml:space="preserve">Организатор конкурсного отбора в течение </w:t>
      </w:r>
      <w:r w:rsidR="0067203D">
        <w:rPr>
          <w:rFonts w:ascii="Times New Roman" w:hAnsi="Times New Roman" w:cs="Times New Roman"/>
          <w:sz w:val="24"/>
          <w:szCs w:val="24"/>
        </w:rPr>
        <w:t>2</w:t>
      </w:r>
      <w:r w:rsidR="008F77E8" w:rsidRPr="0064344D">
        <w:rPr>
          <w:rFonts w:ascii="Times New Roman" w:hAnsi="Times New Roman" w:cs="Times New Roman"/>
          <w:sz w:val="24"/>
          <w:szCs w:val="24"/>
        </w:rPr>
        <w:t xml:space="preserve"> рабочих</w:t>
      </w:r>
      <w:r w:rsidR="00946434" w:rsidRPr="0064344D">
        <w:rPr>
          <w:rFonts w:ascii="Times New Roman" w:hAnsi="Times New Roman" w:cs="Times New Roman"/>
          <w:sz w:val="24"/>
          <w:szCs w:val="24"/>
        </w:rPr>
        <w:t xml:space="preserve"> дней после принятия решения конкурсной комиссией </w:t>
      </w:r>
      <w:r w:rsidR="004F4C38" w:rsidRPr="0064344D">
        <w:rPr>
          <w:rFonts w:ascii="Times New Roman" w:hAnsi="Times New Roman" w:cs="Times New Roman"/>
          <w:sz w:val="24"/>
          <w:szCs w:val="24"/>
        </w:rPr>
        <w:t>доводит до сведения участников конкурсного отбора</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 xml:space="preserve">его результаты путем направления писем, размещения информации на официальном сайте </w:t>
      </w:r>
      <w:r w:rsidR="00931592" w:rsidRPr="0064344D">
        <w:rPr>
          <w:rFonts w:ascii="Times New Roman" w:hAnsi="Times New Roman" w:cs="Times New Roman"/>
          <w:sz w:val="24"/>
          <w:szCs w:val="24"/>
        </w:rPr>
        <w:t>м</w:t>
      </w:r>
      <w:r w:rsidR="004F4C38" w:rsidRPr="0064344D">
        <w:rPr>
          <w:rFonts w:ascii="Times New Roman" w:hAnsi="Times New Roman" w:cs="Times New Roman"/>
          <w:sz w:val="24"/>
          <w:szCs w:val="24"/>
        </w:rPr>
        <w:t>униципального образования в</w:t>
      </w:r>
      <w:r w:rsidR="003273D2" w:rsidRPr="0064344D">
        <w:rPr>
          <w:rFonts w:ascii="Times New Roman" w:hAnsi="Times New Roman" w:cs="Times New Roman"/>
          <w:sz w:val="24"/>
          <w:szCs w:val="24"/>
        </w:rPr>
        <w:t> </w:t>
      </w:r>
      <w:r w:rsidR="004F4C38" w:rsidRPr="0064344D">
        <w:rPr>
          <w:rFonts w:ascii="Times New Roman" w:hAnsi="Times New Roman" w:cs="Times New Roman"/>
          <w:sz w:val="24"/>
          <w:szCs w:val="24"/>
        </w:rPr>
        <w:t>информационно-телекоммуникационной сети</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«Интернет»</w:t>
      </w:r>
      <w:r w:rsidR="00946434" w:rsidRPr="0064344D">
        <w:rPr>
          <w:rFonts w:ascii="Times New Roman" w:hAnsi="Times New Roman" w:cs="Times New Roman"/>
          <w:sz w:val="24"/>
          <w:szCs w:val="24"/>
        </w:rPr>
        <w:t>.</w:t>
      </w:r>
    </w:p>
    <w:p w:rsidR="001138C7" w:rsidRPr="0064344D" w:rsidRDefault="001138C7" w:rsidP="001138C7">
      <w:pPr>
        <w:pStyle w:val="ConsPlusNormal"/>
        <w:jc w:val="both"/>
        <w:rPr>
          <w:rFonts w:ascii="Times New Roman" w:hAnsi="Times New Roman" w:cs="Times New Roman"/>
          <w:sz w:val="24"/>
          <w:szCs w:val="24"/>
        </w:rPr>
      </w:pPr>
    </w:p>
    <w:p w:rsidR="0067203D" w:rsidRDefault="00DC2D3F" w:rsidP="0067203D">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Глава 3. Порядок расходования иных межбюджетных трансфертов из областного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67203D">
        <w:rPr>
          <w:rFonts w:ascii="Times New Roman" w:hAnsi="Times New Roman" w:cs="Times New Roman"/>
          <w:b/>
          <w:sz w:val="24"/>
          <w:szCs w:val="24"/>
        </w:rPr>
        <w:t>(</w:t>
      </w:r>
      <w:r w:rsidR="0067203D"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w:t>
      </w:r>
      <w:r w:rsidR="00CB06FA">
        <w:rPr>
          <w:rFonts w:ascii="Times New Roman" w:hAnsi="Times New Roman" w:cs="Times New Roman"/>
          <w:b/>
          <w:sz w:val="24"/>
          <w:szCs w:val="24"/>
        </w:rPr>
        <w:t> </w:t>
      </w:r>
      <w:r w:rsidR="0067203D" w:rsidRPr="0064344D">
        <w:rPr>
          <w:rFonts w:ascii="Times New Roman" w:hAnsi="Times New Roman" w:cs="Times New Roman"/>
          <w:b/>
          <w:sz w:val="24"/>
          <w:szCs w:val="24"/>
        </w:rPr>
        <w:t>региональном уровне)</w:t>
      </w:r>
    </w:p>
    <w:p w:rsidR="00CB06FA" w:rsidRDefault="00CB06FA" w:rsidP="0067203D">
      <w:pPr>
        <w:autoSpaceDE w:val="0"/>
        <w:autoSpaceDN w:val="0"/>
        <w:adjustRightInd w:val="0"/>
        <w:spacing w:after="0" w:line="240" w:lineRule="auto"/>
        <w:jc w:val="center"/>
        <w:rPr>
          <w:rFonts w:ascii="Times New Roman" w:hAnsi="Times New Roman" w:cs="Times New Roman"/>
          <w:b/>
          <w:sz w:val="24"/>
          <w:szCs w:val="24"/>
        </w:rPr>
      </w:pPr>
    </w:p>
    <w:p w:rsidR="0039714D" w:rsidRPr="0064344D" w:rsidRDefault="00282CE8"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6</w:t>
      </w:r>
      <w:r w:rsidRPr="0064344D">
        <w:rPr>
          <w:rFonts w:ascii="Times New Roman" w:hAnsi="Times New Roman" w:cs="Times New Roman"/>
          <w:sz w:val="24"/>
          <w:szCs w:val="24"/>
        </w:rPr>
        <w:t xml:space="preserve">. Для </w:t>
      </w:r>
      <w:r w:rsidR="007B3B6D" w:rsidRPr="0064344D">
        <w:rPr>
          <w:rFonts w:ascii="Times New Roman" w:hAnsi="Times New Roman" w:cs="Times New Roman"/>
          <w:sz w:val="24"/>
          <w:szCs w:val="24"/>
        </w:rPr>
        <w:t>заключе</w:t>
      </w:r>
      <w:r w:rsidRPr="0064344D">
        <w:rPr>
          <w:rFonts w:ascii="Times New Roman" w:hAnsi="Times New Roman" w:cs="Times New Roman"/>
          <w:sz w:val="24"/>
          <w:szCs w:val="24"/>
        </w:rPr>
        <w:t xml:space="preserve">ния с Министерством Соглашения о предоставлении иных межбюджетных трансфертов из областного бюджета местным бюджетам </w:t>
      </w:r>
      <w:r w:rsidRPr="0064344D">
        <w:rPr>
          <w:rFonts w:ascii="Times New Roman" w:hAnsi="Times New Roman" w:cs="Times New Roman"/>
          <w:color w:val="000000" w:themeColor="text1"/>
          <w:sz w:val="24"/>
          <w:szCs w:val="24"/>
        </w:rPr>
        <w:t>муниципальных образований, расположенных на территории Свердловской области, на реализацию проекта инициативного бюджетировани</w:t>
      </w:r>
      <w:r w:rsidR="001329C6" w:rsidRPr="0064344D">
        <w:rPr>
          <w:rFonts w:ascii="Times New Roman" w:hAnsi="Times New Roman" w:cs="Times New Roman"/>
          <w:color w:val="000000" w:themeColor="text1"/>
          <w:sz w:val="24"/>
          <w:szCs w:val="24"/>
        </w:rPr>
        <w:t xml:space="preserve">я (далее – Соглашение) </w:t>
      </w:r>
      <w:r w:rsidRPr="0064344D">
        <w:rPr>
          <w:rFonts w:ascii="Times New Roman" w:hAnsi="Times New Roman" w:cs="Times New Roman"/>
          <w:color w:val="000000" w:themeColor="text1"/>
          <w:sz w:val="24"/>
          <w:szCs w:val="24"/>
        </w:rPr>
        <w:t xml:space="preserve">Администрация </w:t>
      </w:r>
      <w:r w:rsidR="007B3B6D" w:rsidRPr="0064344D">
        <w:rPr>
          <w:rFonts w:ascii="Times New Roman" w:hAnsi="Times New Roman" w:cs="Times New Roman"/>
          <w:color w:val="000000" w:themeColor="text1"/>
          <w:sz w:val="24"/>
          <w:szCs w:val="24"/>
        </w:rPr>
        <w:t xml:space="preserve">подтверждает исполнение обязательств по софинансированию проекта по установленной форме в сроки, соответствующие </w:t>
      </w:r>
      <w:r w:rsidR="004C16EC" w:rsidRPr="0064344D">
        <w:rPr>
          <w:rFonts w:ascii="Times New Roman" w:hAnsi="Times New Roman" w:cs="Times New Roman"/>
          <w:color w:val="000000" w:themeColor="text1"/>
          <w:sz w:val="24"/>
          <w:szCs w:val="24"/>
        </w:rPr>
        <w:t>п</w:t>
      </w:r>
      <w:r w:rsidR="007B3B6D" w:rsidRPr="0064344D">
        <w:rPr>
          <w:rFonts w:ascii="Times New Roman" w:hAnsi="Times New Roman" w:cs="Times New Roman"/>
          <w:color w:val="000000" w:themeColor="text1"/>
          <w:sz w:val="24"/>
          <w:szCs w:val="24"/>
        </w:rPr>
        <w:t>орядку</w:t>
      </w:r>
      <w:r w:rsidR="0039714D" w:rsidRPr="0064344D">
        <w:rPr>
          <w:rFonts w:ascii="Times New Roman" w:hAnsi="Times New Roman" w:cs="Times New Roman"/>
          <w:color w:val="000000" w:themeColor="text1"/>
          <w:sz w:val="24"/>
          <w:szCs w:val="24"/>
        </w:rPr>
        <w:t xml:space="preserve"> и условиям.</w:t>
      </w:r>
    </w:p>
    <w:p w:rsidR="001329C6" w:rsidRPr="0064344D" w:rsidRDefault="001329C6"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Соглашение подписывается главой </w:t>
      </w:r>
      <w:r w:rsidR="0067203D">
        <w:rPr>
          <w:rFonts w:ascii="Times New Roman" w:hAnsi="Times New Roman" w:cs="Times New Roman"/>
          <w:color w:val="000000" w:themeColor="text1"/>
          <w:sz w:val="24"/>
          <w:szCs w:val="24"/>
        </w:rPr>
        <w:t xml:space="preserve">Городского округа Верхняя Тура </w:t>
      </w:r>
      <w:r w:rsidRPr="0064344D">
        <w:rPr>
          <w:rFonts w:ascii="Times New Roman" w:hAnsi="Times New Roman" w:cs="Times New Roman"/>
          <w:color w:val="000000" w:themeColor="text1"/>
          <w:sz w:val="24"/>
          <w:szCs w:val="24"/>
        </w:rPr>
        <w:t xml:space="preserve">и направляется для подписания в Министерство в течение 5 рабочих дней с даты поступления проекта Соглашения в </w:t>
      </w:r>
      <w:r w:rsidR="00931592" w:rsidRPr="0064344D">
        <w:rPr>
          <w:rFonts w:ascii="Times New Roman" w:hAnsi="Times New Roman" w:cs="Times New Roman"/>
          <w:color w:val="000000" w:themeColor="text1"/>
          <w:sz w:val="24"/>
          <w:szCs w:val="24"/>
        </w:rPr>
        <w:t>м</w:t>
      </w:r>
      <w:r w:rsidRPr="0064344D">
        <w:rPr>
          <w:rFonts w:ascii="Times New Roman" w:hAnsi="Times New Roman" w:cs="Times New Roman"/>
          <w:color w:val="000000" w:themeColor="text1"/>
          <w:sz w:val="24"/>
          <w:szCs w:val="24"/>
        </w:rPr>
        <w:t>униципальное образование.</w:t>
      </w:r>
    </w:p>
    <w:p w:rsidR="001329C6" w:rsidRPr="0064344D" w:rsidRDefault="001329C6" w:rsidP="00282CE8">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 xml:space="preserve">. Администрация </w:t>
      </w:r>
      <w:r w:rsidRPr="0064344D">
        <w:rPr>
          <w:rFonts w:ascii="Times New Roman" w:hAnsi="Times New Roman" w:cs="Times New Roman"/>
          <w:sz w:val="24"/>
          <w:szCs w:val="24"/>
        </w:rPr>
        <w:t>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w:t>
      </w:r>
      <w:r w:rsidR="008A1304">
        <w:rPr>
          <w:rFonts w:ascii="Times New Roman" w:hAnsi="Times New Roman" w:cs="Times New Roman"/>
          <w:sz w:val="24"/>
          <w:szCs w:val="24"/>
        </w:rPr>
        <w:t xml:space="preserve"> </w:t>
      </w:r>
      <w:r w:rsidRPr="0064344D">
        <w:rPr>
          <w:rFonts w:ascii="Times New Roman" w:hAnsi="Times New Roman" w:cs="Times New Roman"/>
          <w:sz w:val="24"/>
          <w:szCs w:val="24"/>
        </w:rPr>
        <w:t>в соответствии с действующим законодательством.</w:t>
      </w:r>
    </w:p>
    <w:p w:rsidR="001329C6" w:rsidRPr="0064344D" w:rsidRDefault="001329C6" w:rsidP="001329C6">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9</w:t>
      </w:r>
      <w:r w:rsidRPr="0064344D">
        <w:rPr>
          <w:rFonts w:ascii="Times New Roman" w:hAnsi="Times New Roman" w:cs="Times New Roman"/>
          <w:sz w:val="24"/>
          <w:szCs w:val="24"/>
        </w:rPr>
        <w:t>.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D5FFB" w:rsidRPr="0064344D" w:rsidRDefault="004D5FFB" w:rsidP="001138C7">
      <w:pPr>
        <w:pStyle w:val="ConsPlusNormal"/>
        <w:jc w:val="center"/>
        <w:rPr>
          <w:rFonts w:ascii="Times New Roman" w:hAnsi="Times New Roman" w:cs="Times New Roman"/>
          <w:sz w:val="24"/>
          <w:szCs w:val="24"/>
        </w:rPr>
      </w:pPr>
    </w:p>
    <w:p w:rsidR="00DC2D3F" w:rsidRDefault="00DC2D3F" w:rsidP="00B7380B">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4</w:t>
      </w:r>
      <w:r w:rsidRPr="0064344D">
        <w:rPr>
          <w:rFonts w:ascii="Times New Roman" w:hAnsi="Times New Roman" w:cs="Times New Roman"/>
          <w:b/>
          <w:sz w:val="24"/>
          <w:szCs w:val="24"/>
        </w:rPr>
        <w:t>. Отчетность и контроль</w:t>
      </w:r>
      <w:r w:rsidR="00CB06FA">
        <w:rPr>
          <w:rFonts w:ascii="Times New Roman" w:hAnsi="Times New Roman" w:cs="Times New Roman"/>
          <w:b/>
          <w:sz w:val="24"/>
          <w:szCs w:val="24"/>
        </w:rPr>
        <w:t xml:space="preserve"> </w:t>
      </w:r>
      <w:r w:rsidRPr="0064344D">
        <w:rPr>
          <w:rFonts w:ascii="Times New Roman" w:hAnsi="Times New Roman" w:cs="Times New Roman"/>
          <w:b/>
          <w:sz w:val="24"/>
          <w:szCs w:val="24"/>
        </w:rPr>
        <w:t>расходования иных межбюджетных трансфертов на</w:t>
      </w:r>
      <w:r w:rsidR="00CB06FA">
        <w:rPr>
          <w:rFonts w:ascii="Times New Roman" w:hAnsi="Times New Roman" w:cs="Times New Roman"/>
          <w:b/>
          <w:sz w:val="24"/>
          <w:szCs w:val="24"/>
        </w:rPr>
        <w:t> </w:t>
      </w:r>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B7380B"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w:t>
      </w:r>
      <w:r w:rsidR="00CB06FA">
        <w:rPr>
          <w:rFonts w:ascii="Times New Roman" w:hAnsi="Times New Roman" w:cs="Times New Roman"/>
          <w:b/>
          <w:sz w:val="24"/>
          <w:szCs w:val="24"/>
        </w:rPr>
        <w:t> </w:t>
      </w:r>
      <w:r w:rsidR="00B7380B" w:rsidRPr="0064344D">
        <w:rPr>
          <w:rFonts w:ascii="Times New Roman" w:hAnsi="Times New Roman" w:cs="Times New Roman"/>
          <w:b/>
          <w:sz w:val="24"/>
          <w:szCs w:val="24"/>
        </w:rPr>
        <w:t>региональном уровне)</w:t>
      </w:r>
    </w:p>
    <w:p w:rsidR="00CB06FA" w:rsidRPr="0064344D" w:rsidRDefault="00CB06FA" w:rsidP="00B7380B">
      <w:pPr>
        <w:autoSpaceDE w:val="0"/>
        <w:autoSpaceDN w:val="0"/>
        <w:adjustRightInd w:val="0"/>
        <w:spacing w:after="0" w:line="240" w:lineRule="auto"/>
        <w:jc w:val="center"/>
        <w:rPr>
          <w:rFonts w:ascii="Times New Roman" w:hAnsi="Times New Roman" w:cs="Times New Roman"/>
          <w:b/>
          <w:sz w:val="24"/>
          <w:szCs w:val="24"/>
        </w:rPr>
      </w:pPr>
    </w:p>
    <w:p w:rsidR="001138C7" w:rsidRPr="0064344D" w:rsidRDefault="0039714D"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30</w:t>
      </w:r>
      <w:r w:rsidR="0021279A" w:rsidRPr="0064344D">
        <w:rPr>
          <w:rFonts w:ascii="Times New Roman" w:hAnsi="Times New Roman" w:cs="Times New Roman"/>
          <w:sz w:val="24"/>
          <w:szCs w:val="24"/>
        </w:rPr>
        <w:t>. </w:t>
      </w:r>
      <w:r w:rsidR="00395E0C" w:rsidRPr="0064344D">
        <w:rPr>
          <w:rFonts w:ascii="Times New Roman" w:hAnsi="Times New Roman" w:cs="Times New Roman"/>
          <w:sz w:val="24"/>
          <w:szCs w:val="24"/>
        </w:rPr>
        <w:t xml:space="preserve">Администрация </w:t>
      </w:r>
      <w:bookmarkStart w:id="2" w:name="_GoBack"/>
      <w:r w:rsidR="00DC2D3F" w:rsidRPr="0064344D">
        <w:rPr>
          <w:rFonts w:ascii="Times New Roman" w:hAnsi="Times New Roman" w:cs="Times New Roman"/>
          <w:color w:val="000000" w:themeColor="text1"/>
          <w:sz w:val="24"/>
          <w:szCs w:val="24"/>
        </w:rPr>
        <w:t>представляет в Министерство отчеты по установленным формам и в сроки</w:t>
      </w:r>
      <w:r w:rsidR="00383DF2" w:rsidRPr="0064344D">
        <w:rPr>
          <w:rFonts w:ascii="Times New Roman" w:hAnsi="Times New Roman" w:cs="Times New Roman"/>
          <w:color w:val="000000" w:themeColor="text1"/>
          <w:sz w:val="24"/>
          <w:szCs w:val="24"/>
        </w:rPr>
        <w:t>, соответствующие</w:t>
      </w:r>
      <w:r w:rsidR="008A1304">
        <w:rPr>
          <w:rFonts w:ascii="Times New Roman" w:hAnsi="Times New Roman" w:cs="Times New Roman"/>
          <w:color w:val="000000" w:themeColor="text1"/>
          <w:sz w:val="24"/>
          <w:szCs w:val="24"/>
        </w:rPr>
        <w:t xml:space="preserve"> </w:t>
      </w:r>
      <w:r w:rsidR="004C16EC" w:rsidRPr="0064344D">
        <w:rPr>
          <w:rFonts w:ascii="Times New Roman" w:hAnsi="Times New Roman" w:cs="Times New Roman"/>
          <w:color w:val="000000" w:themeColor="text1"/>
          <w:sz w:val="24"/>
          <w:szCs w:val="24"/>
        </w:rPr>
        <w:t>п</w:t>
      </w:r>
      <w:r w:rsidR="00DC2D3F" w:rsidRPr="0064344D">
        <w:rPr>
          <w:rFonts w:ascii="Times New Roman" w:hAnsi="Times New Roman" w:cs="Times New Roman"/>
          <w:color w:val="000000" w:themeColor="text1"/>
          <w:sz w:val="24"/>
          <w:szCs w:val="24"/>
        </w:rPr>
        <w:t>орядк</w:t>
      </w:r>
      <w:r w:rsidR="00383DF2" w:rsidRPr="0064344D">
        <w:rPr>
          <w:rFonts w:ascii="Times New Roman" w:hAnsi="Times New Roman" w:cs="Times New Roman"/>
          <w:color w:val="000000" w:themeColor="text1"/>
          <w:sz w:val="24"/>
          <w:szCs w:val="24"/>
        </w:rPr>
        <w:t>у</w:t>
      </w:r>
      <w:r w:rsidR="00DC2D3F" w:rsidRPr="0064344D">
        <w:rPr>
          <w:rFonts w:ascii="Times New Roman" w:hAnsi="Times New Roman" w:cs="Times New Roman"/>
          <w:color w:val="000000" w:themeColor="text1"/>
          <w:sz w:val="24"/>
          <w:szCs w:val="24"/>
        </w:rPr>
        <w:t xml:space="preserve"> и условиям.</w:t>
      </w:r>
    </w:p>
    <w:p w:rsidR="00DC2D3F" w:rsidRPr="0064344D" w:rsidRDefault="00DC2D3F"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В случае возвращения отчета на доработку </w:t>
      </w:r>
      <w:r w:rsidR="00395E0C" w:rsidRPr="0064344D">
        <w:rPr>
          <w:rFonts w:ascii="Times New Roman" w:hAnsi="Times New Roman" w:cs="Times New Roman"/>
          <w:color w:val="000000" w:themeColor="text1"/>
          <w:sz w:val="24"/>
          <w:szCs w:val="24"/>
        </w:rPr>
        <w:t>Администрация</w:t>
      </w:r>
      <w:r w:rsidR="00383DF2" w:rsidRPr="0064344D">
        <w:rPr>
          <w:rFonts w:ascii="Times New Roman" w:hAnsi="Times New Roman" w:cs="Times New Roman"/>
          <w:color w:val="000000" w:themeColor="text1"/>
          <w:sz w:val="24"/>
          <w:szCs w:val="24"/>
        </w:rPr>
        <w:t xml:space="preserve"> устраняет </w:t>
      </w:r>
      <w:r w:rsidRPr="0064344D">
        <w:rPr>
          <w:rFonts w:ascii="Times New Roman" w:hAnsi="Times New Roman" w:cs="Times New Roman"/>
          <w:color w:val="000000" w:themeColor="text1"/>
          <w:sz w:val="24"/>
          <w:szCs w:val="24"/>
        </w:rPr>
        <w:t xml:space="preserve">несоответствия </w:t>
      </w:r>
      <w:r w:rsidR="00383DF2" w:rsidRPr="0064344D">
        <w:rPr>
          <w:rFonts w:ascii="Times New Roman" w:hAnsi="Times New Roman" w:cs="Times New Roman"/>
          <w:color w:val="000000" w:themeColor="text1"/>
          <w:sz w:val="24"/>
          <w:szCs w:val="24"/>
        </w:rPr>
        <w:t>и повторно направляет его в Министерство</w:t>
      </w:r>
      <w:r w:rsidRPr="0064344D">
        <w:rPr>
          <w:rFonts w:ascii="Times New Roman" w:hAnsi="Times New Roman" w:cs="Times New Roman"/>
          <w:color w:val="000000" w:themeColor="text1"/>
          <w:sz w:val="24"/>
          <w:szCs w:val="24"/>
        </w:rPr>
        <w:t>.</w:t>
      </w:r>
    </w:p>
    <w:p w:rsidR="00DC2D3F" w:rsidRPr="0064344D" w:rsidRDefault="0021279A" w:rsidP="00DC2D3F">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3</w:t>
      </w:r>
      <w:r w:rsidR="0039714D" w:rsidRPr="0064344D">
        <w:rPr>
          <w:rFonts w:ascii="Times New Roman" w:hAnsi="Times New Roman" w:cs="Times New Roman"/>
          <w:color w:val="000000" w:themeColor="text1"/>
          <w:sz w:val="24"/>
          <w:szCs w:val="24"/>
        </w:rPr>
        <w:t>1</w:t>
      </w:r>
      <w:r w:rsidRPr="0064344D">
        <w:rPr>
          <w:rFonts w:ascii="Times New Roman" w:hAnsi="Times New Roman" w:cs="Times New Roman"/>
          <w:color w:val="000000" w:themeColor="text1"/>
          <w:sz w:val="24"/>
          <w:szCs w:val="24"/>
        </w:rPr>
        <w:t>. </w:t>
      </w:r>
      <w:r w:rsidR="00383DF2" w:rsidRPr="0064344D">
        <w:rPr>
          <w:rFonts w:ascii="Times New Roman" w:hAnsi="Times New Roman" w:cs="Times New Roman"/>
          <w:color w:val="000000" w:themeColor="text1"/>
          <w:sz w:val="24"/>
          <w:szCs w:val="24"/>
        </w:rPr>
        <w:t xml:space="preserve">Неиспользованный на </w:t>
      </w:r>
      <w:r w:rsidR="009D7187" w:rsidRPr="0064344D">
        <w:rPr>
          <w:rFonts w:ascii="Times New Roman" w:hAnsi="Times New Roman" w:cs="Times New Roman"/>
          <w:color w:val="000000" w:themeColor="text1"/>
          <w:sz w:val="24"/>
          <w:szCs w:val="24"/>
        </w:rPr>
        <w:t>0</w:t>
      </w:r>
      <w:r w:rsidR="00383DF2" w:rsidRPr="0064344D">
        <w:rPr>
          <w:rFonts w:ascii="Times New Roman" w:hAnsi="Times New Roman" w:cs="Times New Roman"/>
          <w:color w:val="000000" w:themeColor="text1"/>
          <w:sz w:val="24"/>
          <w:szCs w:val="24"/>
        </w:rPr>
        <w:t xml:space="preserve">1 января текущего </w:t>
      </w:r>
      <w:bookmarkEnd w:id="2"/>
      <w:r w:rsidR="00383DF2" w:rsidRPr="0064344D">
        <w:rPr>
          <w:rFonts w:ascii="Times New Roman" w:hAnsi="Times New Roman" w:cs="Times New Roman"/>
          <w:sz w:val="24"/>
          <w:szCs w:val="24"/>
        </w:rPr>
        <w:t xml:space="preserve">финансового года остаток иных межбюджетных трансфертов </w:t>
      </w:r>
      <w:r w:rsidR="001329C6" w:rsidRPr="0064344D">
        <w:rPr>
          <w:rFonts w:ascii="Times New Roman" w:hAnsi="Times New Roman" w:cs="Times New Roman"/>
          <w:sz w:val="24"/>
          <w:szCs w:val="24"/>
        </w:rPr>
        <w:t xml:space="preserve">Администрация </w:t>
      </w:r>
      <w:r w:rsidR="00383DF2" w:rsidRPr="0064344D">
        <w:rPr>
          <w:rFonts w:ascii="Times New Roman" w:hAnsi="Times New Roman" w:cs="Times New Roman"/>
          <w:sz w:val="24"/>
          <w:szCs w:val="24"/>
        </w:rPr>
        <w:t>возвра</w:t>
      </w:r>
      <w:r w:rsidR="007F537E" w:rsidRPr="0064344D">
        <w:rPr>
          <w:rFonts w:ascii="Times New Roman" w:hAnsi="Times New Roman" w:cs="Times New Roman"/>
          <w:sz w:val="24"/>
          <w:szCs w:val="24"/>
        </w:rPr>
        <w:t>щает</w:t>
      </w:r>
      <w:r w:rsidR="00383DF2" w:rsidRPr="0064344D">
        <w:rPr>
          <w:rFonts w:ascii="Times New Roman" w:hAnsi="Times New Roman" w:cs="Times New Roman"/>
          <w:sz w:val="24"/>
          <w:szCs w:val="24"/>
        </w:rPr>
        <w:t xml:space="preserve">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9" w:history="1">
        <w:r w:rsidR="00383DF2" w:rsidRPr="0064344D">
          <w:rPr>
            <w:rFonts w:ascii="Times New Roman" w:hAnsi="Times New Roman" w:cs="Times New Roman"/>
            <w:sz w:val="24"/>
            <w:szCs w:val="24"/>
          </w:rPr>
          <w:t>кодексом</w:t>
        </w:r>
      </w:hyperlink>
      <w:r w:rsidR="00383DF2" w:rsidRPr="0064344D">
        <w:rPr>
          <w:rFonts w:ascii="Times New Roman" w:hAnsi="Times New Roman" w:cs="Times New Roman"/>
          <w:sz w:val="24"/>
          <w:szCs w:val="24"/>
        </w:rPr>
        <w:t xml:space="preserve"> Российской Федерации.</w:t>
      </w:r>
    </w:p>
    <w:p w:rsidR="00383DF2" w:rsidRPr="0064344D" w:rsidRDefault="0021279A" w:rsidP="00383DF2">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2</w:t>
      </w:r>
      <w:r w:rsidRPr="0064344D">
        <w:rPr>
          <w:rFonts w:ascii="Times New Roman" w:hAnsi="Times New Roman" w:cs="Times New Roman"/>
          <w:sz w:val="24"/>
          <w:szCs w:val="24"/>
        </w:rPr>
        <w:t>. </w:t>
      </w:r>
      <w:r w:rsidR="00383DF2" w:rsidRPr="0064344D">
        <w:rPr>
          <w:rFonts w:ascii="Times New Roman" w:hAnsi="Times New Roman" w:cs="Times New Roman"/>
          <w:sz w:val="24"/>
          <w:szCs w:val="24"/>
        </w:rPr>
        <w:t xml:space="preserve">При необходимости </w:t>
      </w:r>
      <w:r w:rsidR="00395E0C" w:rsidRPr="0064344D">
        <w:rPr>
          <w:rFonts w:ascii="Times New Roman" w:hAnsi="Times New Roman" w:cs="Times New Roman"/>
          <w:sz w:val="24"/>
          <w:szCs w:val="24"/>
        </w:rPr>
        <w:t>Администрация</w:t>
      </w:r>
      <w:r w:rsidR="00383DF2" w:rsidRPr="0064344D">
        <w:rPr>
          <w:rFonts w:ascii="Times New Roman" w:hAnsi="Times New Roman" w:cs="Times New Roman"/>
          <w:sz w:val="24"/>
          <w:szCs w:val="24"/>
        </w:rPr>
        <w:t xml:space="preserve"> направляет в Министерство подтверждение потребности в неиспользованных остатках иных межбюджетных трансфертов</w:t>
      </w:r>
      <w:r w:rsidR="00157E31">
        <w:rPr>
          <w:rFonts w:ascii="Times New Roman" w:hAnsi="Times New Roman" w:cs="Times New Roman"/>
          <w:sz w:val="24"/>
          <w:szCs w:val="24"/>
        </w:rPr>
        <w:t xml:space="preserve"> </w:t>
      </w:r>
      <w:r w:rsidR="00383DF2" w:rsidRPr="0064344D">
        <w:rPr>
          <w:rFonts w:ascii="Times New Roman" w:hAnsi="Times New Roman" w:cs="Times New Roman"/>
          <w:sz w:val="24"/>
          <w:szCs w:val="24"/>
        </w:rPr>
        <w:t>вместе с отчетом о расходовании иных межбюджетных трансфертов.</w:t>
      </w:r>
    </w:p>
    <w:p w:rsidR="00395E0C" w:rsidRPr="0064344D" w:rsidRDefault="00395E0C" w:rsidP="00383DF2">
      <w:pPr>
        <w:autoSpaceDE w:val="0"/>
        <w:autoSpaceDN w:val="0"/>
        <w:adjustRightInd w:val="0"/>
        <w:spacing w:after="0" w:line="240" w:lineRule="auto"/>
        <w:ind w:firstLine="709"/>
        <w:jc w:val="both"/>
        <w:rPr>
          <w:rFonts w:ascii="Times New Roman" w:hAnsi="Times New Roman" w:cs="Times New Roman"/>
          <w:sz w:val="24"/>
          <w:szCs w:val="24"/>
        </w:rPr>
      </w:pPr>
    </w:p>
    <w:p w:rsidR="00395E0C" w:rsidRDefault="00395E0C" w:rsidP="00663C87">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5</w:t>
      </w:r>
      <w:r w:rsidRPr="0064344D">
        <w:rPr>
          <w:rFonts w:ascii="Times New Roman" w:hAnsi="Times New Roman" w:cs="Times New Roman"/>
          <w:b/>
          <w:sz w:val="24"/>
          <w:szCs w:val="24"/>
        </w:rPr>
        <w:t>. Порядок предоставления и расходования средств из местного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CB06FA" w:rsidRPr="00663C87" w:rsidRDefault="00CB06FA" w:rsidP="00663C87">
      <w:pPr>
        <w:pStyle w:val="ConsPlusNormal"/>
        <w:jc w:val="center"/>
        <w:rPr>
          <w:rFonts w:ascii="Times New Roman" w:hAnsi="Times New Roman" w:cs="Times New Roman"/>
          <w:b/>
          <w:sz w:val="24"/>
          <w:szCs w:val="24"/>
        </w:rPr>
      </w:pPr>
    </w:p>
    <w:p w:rsidR="00D512DF" w:rsidRDefault="0021279A" w:rsidP="00D512DF">
      <w:pPr>
        <w:autoSpaceDE w:val="0"/>
        <w:autoSpaceDN w:val="0"/>
        <w:adjustRightInd w:val="0"/>
        <w:spacing w:after="0" w:line="240" w:lineRule="auto"/>
        <w:ind w:firstLine="540"/>
        <w:jc w:val="both"/>
        <w:rPr>
          <w:rFonts w:ascii="Times New Roman" w:hAnsi="Times New Roman" w:cs="Times New Roman"/>
          <w:sz w:val="24"/>
          <w:szCs w:val="24"/>
        </w:rPr>
      </w:pPr>
      <w:r w:rsidRPr="0064344D">
        <w:rPr>
          <w:rFonts w:ascii="Times New Roman" w:hAnsi="Times New Roman" w:cs="Times New Roman"/>
          <w:sz w:val="24"/>
          <w:szCs w:val="24"/>
        </w:rPr>
        <w:lastRenderedPageBreak/>
        <w:t>3</w:t>
      </w:r>
      <w:r w:rsidR="0039714D" w:rsidRPr="0064344D">
        <w:rPr>
          <w:rFonts w:ascii="Times New Roman" w:hAnsi="Times New Roman" w:cs="Times New Roman"/>
          <w:sz w:val="24"/>
          <w:szCs w:val="24"/>
        </w:rPr>
        <w:t>3</w:t>
      </w:r>
      <w:r w:rsidRPr="0064344D">
        <w:rPr>
          <w:rFonts w:ascii="Times New Roman" w:hAnsi="Times New Roman" w:cs="Times New Roman"/>
          <w:sz w:val="24"/>
          <w:szCs w:val="24"/>
        </w:rPr>
        <w:t>.</w:t>
      </w:r>
      <w:r w:rsidR="00CB06FA">
        <w:rPr>
          <w:rFonts w:ascii="Times New Roman" w:hAnsi="Times New Roman" w:cs="Times New Roman"/>
          <w:sz w:val="24"/>
          <w:szCs w:val="24"/>
        </w:rPr>
        <w:t> </w:t>
      </w:r>
      <w:r w:rsidR="00D512DF">
        <w:rPr>
          <w:rFonts w:ascii="Times New Roman" w:hAnsi="Times New Roman" w:cs="Times New Roman"/>
          <w:sz w:val="24"/>
          <w:szCs w:val="24"/>
        </w:rPr>
        <w:t>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CB06FA">
        <w:rPr>
          <w:rFonts w:ascii="Times New Roman" w:hAnsi="Times New Roman" w:cs="Times New Roman"/>
          <w:sz w:val="24"/>
          <w:szCs w:val="24"/>
        </w:rPr>
        <w:t> </w:t>
      </w:r>
      <w:r>
        <w:rPr>
          <w:rFonts w:ascii="Times New Roman" w:hAnsi="Times New Roman" w:cs="Times New Roman"/>
          <w:sz w:val="24"/>
          <w:szCs w:val="24"/>
        </w:rPr>
        <w:t>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средств, образовавшихся в результате экономии,</w:t>
      </w:r>
      <w:r w:rsidR="00A8241D">
        <w:rPr>
          <w:rFonts w:ascii="Times New Roman" w:hAnsi="Times New Roman" w:cs="Times New Roman"/>
          <w:sz w:val="24"/>
          <w:szCs w:val="24"/>
        </w:rPr>
        <w:t xml:space="preserve"> применяются положения пункта 36</w:t>
      </w:r>
      <w:r>
        <w:rPr>
          <w:rFonts w:ascii="Times New Roman" w:hAnsi="Times New Roman" w:cs="Times New Roman"/>
          <w:sz w:val="24"/>
          <w:szCs w:val="24"/>
        </w:rPr>
        <w:t xml:space="preserve"> Порядка и условий.  </w:t>
      </w:r>
    </w:p>
    <w:p w:rsidR="00395E0C" w:rsidRPr="0064344D" w:rsidRDefault="0021279A" w:rsidP="00F54602">
      <w:pPr>
        <w:autoSpaceDE w:val="0"/>
        <w:autoSpaceDN w:val="0"/>
        <w:adjustRightInd w:val="0"/>
        <w:spacing w:after="0" w:line="240" w:lineRule="auto"/>
        <w:ind w:firstLine="709"/>
        <w:rPr>
          <w:rFonts w:ascii="Times New Roman" w:hAnsi="Times New Roman" w:cs="Times New Roman"/>
          <w:sz w:val="24"/>
          <w:szCs w:val="24"/>
        </w:rPr>
      </w:pPr>
      <w:r w:rsidRPr="0064344D">
        <w:rPr>
          <w:rFonts w:ascii="Times New Roman" w:hAnsi="Times New Roman" w:cs="Times New Roman"/>
          <w:sz w:val="24"/>
          <w:szCs w:val="24"/>
        </w:rPr>
        <w:t> </w:t>
      </w:r>
    </w:p>
    <w:p w:rsidR="00D512DF" w:rsidRDefault="001138C7" w:rsidP="006901FE">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DC2D3F" w:rsidRPr="0064344D">
        <w:rPr>
          <w:rFonts w:ascii="Times New Roman" w:hAnsi="Times New Roman" w:cs="Times New Roman"/>
          <w:b/>
          <w:sz w:val="24"/>
          <w:szCs w:val="24"/>
        </w:rPr>
        <w:t>6</w:t>
      </w:r>
      <w:r w:rsidRPr="0064344D">
        <w:rPr>
          <w:rFonts w:ascii="Times New Roman" w:hAnsi="Times New Roman" w:cs="Times New Roman"/>
          <w:b/>
          <w:sz w:val="24"/>
          <w:szCs w:val="24"/>
        </w:rPr>
        <w:t xml:space="preserve">. Отчетность и контроль расходования </w:t>
      </w:r>
      <w:r w:rsidR="004D5FFB" w:rsidRPr="0064344D">
        <w:rPr>
          <w:rFonts w:ascii="Times New Roman" w:hAnsi="Times New Roman" w:cs="Times New Roman"/>
          <w:b/>
          <w:sz w:val="24"/>
          <w:szCs w:val="24"/>
        </w:rPr>
        <w:t xml:space="preserve">средств из местного бюджета </w:t>
      </w:r>
      <w:r w:rsidRPr="0064344D">
        <w:rPr>
          <w:rFonts w:ascii="Times New Roman" w:hAnsi="Times New Roman" w:cs="Times New Roman"/>
          <w:b/>
          <w:sz w:val="24"/>
          <w:szCs w:val="24"/>
        </w:rPr>
        <w:t>на</w:t>
      </w:r>
      <w:r w:rsidR="00CD1CF1" w:rsidRPr="0064344D">
        <w:rPr>
          <w:rFonts w:ascii="Times New Roman" w:hAnsi="Times New Roman" w:cs="Times New Roman"/>
          <w:b/>
          <w:sz w:val="24"/>
          <w:szCs w:val="24"/>
        </w:rPr>
        <w:t> </w:t>
      </w:r>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CB06FA" w:rsidRPr="006901FE" w:rsidRDefault="00CB06FA" w:rsidP="006901FE">
      <w:pPr>
        <w:autoSpaceDE w:val="0"/>
        <w:autoSpaceDN w:val="0"/>
        <w:adjustRightInd w:val="0"/>
        <w:spacing w:after="0" w:line="240" w:lineRule="auto"/>
        <w:jc w:val="center"/>
        <w:rPr>
          <w:rFonts w:ascii="Times New Roman" w:hAnsi="Times New Roman" w:cs="Times New Roman"/>
          <w:b/>
          <w:sz w:val="24"/>
          <w:szCs w:val="24"/>
        </w:rPr>
      </w:pP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bookmarkStart w:id="3" w:name="Par8"/>
      <w:bookmarkEnd w:id="3"/>
      <w:r>
        <w:rPr>
          <w:rFonts w:ascii="Times New Roman" w:hAnsi="Times New Roman" w:cs="Times New Roman"/>
          <w:sz w:val="24"/>
          <w:szCs w:val="24"/>
        </w:rPr>
        <w:t>35.</w:t>
      </w:r>
      <w:r w:rsidR="00CB06FA">
        <w:rPr>
          <w:rFonts w:ascii="Times New Roman" w:hAnsi="Times New Roman" w:cs="Times New Roman"/>
          <w:sz w:val="24"/>
          <w:szCs w:val="24"/>
        </w:rPr>
        <w:t> </w:t>
      </w:r>
      <w:r>
        <w:rPr>
          <w:rFonts w:ascii="Times New Roman" w:hAnsi="Times New Roman" w:cs="Times New Roman"/>
          <w:sz w:val="24"/>
          <w:szCs w:val="24"/>
        </w:rPr>
        <w:t xml:space="preserve">Главный распорядитель бюджетных средств, ответственный за реализацию проекта инициативного бюджетирования, представляет от имени Администрации в Министерство отчеты по установленным формам и в сроки, соответствующие Порядку и условиям, после согласования с </w:t>
      </w:r>
      <w:r w:rsidR="00650C92">
        <w:rPr>
          <w:rFonts w:ascii="Times New Roman" w:hAnsi="Times New Roman" w:cs="Times New Roman"/>
          <w:sz w:val="24"/>
          <w:szCs w:val="24"/>
        </w:rPr>
        <w:t>планово-экономическим отделом А</w:t>
      </w:r>
      <w:r w:rsidR="006901FE">
        <w:rPr>
          <w:rFonts w:ascii="Times New Roman" w:hAnsi="Times New Roman" w:cs="Times New Roman"/>
          <w:sz w:val="24"/>
          <w:szCs w:val="24"/>
        </w:rPr>
        <w:t xml:space="preserve">дминистрации Городского округа Верхняя Тура. </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CB06FA">
        <w:rPr>
          <w:rFonts w:ascii="Times New Roman" w:hAnsi="Times New Roman" w:cs="Times New Roman"/>
          <w:sz w:val="24"/>
          <w:szCs w:val="24"/>
        </w:rPr>
        <w:t> </w:t>
      </w:r>
      <w:r>
        <w:rPr>
          <w:rFonts w:ascii="Times New Roman" w:hAnsi="Times New Roman" w:cs="Times New Roman"/>
          <w:sz w:val="24"/>
          <w:szCs w:val="24"/>
        </w:rPr>
        <w:t xml:space="preserve">Неиспользованный по состоянию на 1 января текущего финансового года остаток трансфертов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0" w:history="1">
        <w:r w:rsidRPr="00CB06FA">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CB06FA">
        <w:rPr>
          <w:rFonts w:ascii="Times New Roman" w:hAnsi="Times New Roman" w:cs="Times New Roman"/>
          <w:sz w:val="24"/>
          <w:szCs w:val="24"/>
        </w:rPr>
        <w:t> </w:t>
      </w:r>
      <w:r>
        <w:rPr>
          <w:rFonts w:ascii="Times New Roman" w:hAnsi="Times New Roman" w:cs="Times New Roman"/>
          <w:sz w:val="24"/>
          <w:szCs w:val="24"/>
        </w:rPr>
        <w:t>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w:t>
      </w:r>
      <w:r w:rsidR="00511371">
        <w:rPr>
          <w:rFonts w:ascii="Times New Roman" w:hAnsi="Times New Roman" w:cs="Times New Roman"/>
          <w:sz w:val="24"/>
          <w:szCs w:val="24"/>
        </w:rPr>
        <w:t>использованных средствах на 2020</w:t>
      </w:r>
      <w:r>
        <w:rPr>
          <w:rFonts w:ascii="Times New Roman" w:hAnsi="Times New Roman" w:cs="Times New Roman"/>
          <w:sz w:val="24"/>
          <w:szCs w:val="24"/>
        </w:rPr>
        <w:t xml:space="preserve"> год вместе с отчетом о расходовании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CB06FA">
        <w:rPr>
          <w:rFonts w:ascii="Times New Roman" w:hAnsi="Times New Roman" w:cs="Times New Roman"/>
          <w:sz w:val="24"/>
          <w:szCs w:val="24"/>
        </w:rPr>
        <w:t> </w:t>
      </w:r>
      <w:r>
        <w:rPr>
          <w:rFonts w:ascii="Times New Roman" w:hAnsi="Times New Roman" w:cs="Times New Roman"/>
          <w:sz w:val="24"/>
          <w:szCs w:val="24"/>
        </w:rPr>
        <w:t>Главный распорядитель бюджетных средств, ответственный за реализацию проекта инициативного бюджетирования, направляет от имени Администрации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CB06FA">
        <w:rPr>
          <w:rFonts w:ascii="Times New Roman" w:hAnsi="Times New Roman" w:cs="Times New Roman"/>
          <w:sz w:val="24"/>
          <w:szCs w:val="24"/>
        </w:rPr>
        <w:t> </w:t>
      </w:r>
      <w:r>
        <w:rPr>
          <w:rFonts w:ascii="Times New Roman" w:hAnsi="Times New Roman" w:cs="Times New Roman"/>
          <w:sz w:val="24"/>
          <w:szCs w:val="24"/>
        </w:rPr>
        <w:t xml:space="preserve">Обязательная проверка соблюдения условий, целей и порядка предоставления трансфертов и средств бюджета </w:t>
      </w:r>
      <w:r w:rsidR="006901FE">
        <w:rPr>
          <w:rFonts w:ascii="Times New Roman" w:hAnsi="Times New Roman" w:cs="Times New Roman"/>
          <w:sz w:val="24"/>
          <w:szCs w:val="24"/>
        </w:rPr>
        <w:t xml:space="preserve">Городского округа Верхняя Тура </w:t>
      </w:r>
      <w:r>
        <w:rPr>
          <w:rFonts w:ascii="Times New Roman" w:hAnsi="Times New Roman" w:cs="Times New Roman"/>
          <w:sz w:val="24"/>
          <w:szCs w:val="24"/>
        </w:rPr>
        <w:t>на софинансирование проектов инициативного бюджетирования</w:t>
      </w:r>
      <w:r w:rsidR="006901FE">
        <w:rPr>
          <w:rFonts w:ascii="Times New Roman" w:hAnsi="Times New Roman" w:cs="Times New Roman"/>
          <w:sz w:val="24"/>
          <w:szCs w:val="24"/>
        </w:rPr>
        <w:t>,</w:t>
      </w:r>
      <w:r>
        <w:rPr>
          <w:rFonts w:ascii="Times New Roman" w:hAnsi="Times New Roman" w:cs="Times New Roman"/>
          <w:sz w:val="24"/>
          <w:szCs w:val="24"/>
        </w:rPr>
        <w:t xml:space="preserve">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693C19"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40.</w:t>
      </w:r>
      <w:r w:rsidR="00CB06FA">
        <w:rPr>
          <w:rFonts w:ascii="Times New Roman" w:hAnsi="Times New Roman" w:cs="Times New Roman"/>
          <w:sz w:val="24"/>
          <w:szCs w:val="24"/>
        </w:rPr>
        <w:t> </w:t>
      </w:r>
      <w:r w:rsidR="00D512DF">
        <w:rPr>
          <w:rFonts w:ascii="Times New Roman" w:hAnsi="Times New Roman" w:cs="Times New Roman"/>
          <w:sz w:val="24"/>
          <w:szCs w:val="24"/>
        </w:rPr>
        <w:t xml:space="preserve">Финансовый контроль за целевым использованием трансфертов и средств бюджета </w:t>
      </w:r>
      <w:r w:rsidR="006901FE">
        <w:rPr>
          <w:rFonts w:ascii="Times New Roman" w:hAnsi="Times New Roman" w:cs="Times New Roman"/>
          <w:sz w:val="24"/>
          <w:szCs w:val="24"/>
        </w:rPr>
        <w:t xml:space="preserve">Городского округа Верхняя Тура </w:t>
      </w:r>
      <w:r w:rsidR="00D512DF">
        <w:rPr>
          <w:rFonts w:ascii="Times New Roman" w:hAnsi="Times New Roman" w:cs="Times New Roman"/>
          <w:sz w:val="24"/>
          <w:szCs w:val="24"/>
        </w:rPr>
        <w:t>на софинансирование проектов инициативного бюдже</w:t>
      </w:r>
      <w:r w:rsidR="006901FE">
        <w:rPr>
          <w:rFonts w:ascii="Times New Roman" w:hAnsi="Times New Roman" w:cs="Times New Roman"/>
          <w:sz w:val="24"/>
          <w:szCs w:val="24"/>
        </w:rPr>
        <w:t>тирования может осуществляться ф</w:t>
      </w:r>
      <w:r w:rsidR="00D512DF">
        <w:rPr>
          <w:rFonts w:ascii="Times New Roman" w:hAnsi="Times New Roman" w:cs="Times New Roman"/>
          <w:sz w:val="24"/>
          <w:szCs w:val="24"/>
        </w:rPr>
        <w:t xml:space="preserve">инансовым </w:t>
      </w:r>
      <w:r w:rsidR="006901FE">
        <w:rPr>
          <w:rFonts w:ascii="Times New Roman" w:hAnsi="Times New Roman" w:cs="Times New Roman"/>
          <w:sz w:val="24"/>
          <w:szCs w:val="24"/>
        </w:rPr>
        <w:t>отделом</w:t>
      </w:r>
      <w:r>
        <w:rPr>
          <w:rFonts w:ascii="Times New Roman" w:hAnsi="Times New Roman" w:cs="Times New Roman"/>
          <w:sz w:val="24"/>
          <w:szCs w:val="24"/>
        </w:rPr>
        <w:t xml:space="preserve"> администрации Городского округа Верхняя Тура, Контрольным органом Городского округа Верхняя Тура. </w:t>
      </w:r>
    </w:p>
    <w:p w:rsidR="00D512DF"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41.</w:t>
      </w:r>
      <w:r w:rsidR="00CB06FA">
        <w:rPr>
          <w:rFonts w:ascii="Times New Roman" w:hAnsi="Times New Roman" w:cs="Times New Roman"/>
          <w:sz w:val="24"/>
          <w:szCs w:val="24"/>
        </w:rPr>
        <w:t> </w:t>
      </w:r>
      <w:r w:rsidR="00D512DF">
        <w:rPr>
          <w:rFonts w:ascii="Times New Roman" w:hAnsi="Times New Roman" w:cs="Times New Roman"/>
          <w:sz w:val="24"/>
          <w:szCs w:val="24"/>
        </w:rPr>
        <w:t>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6B3DF2" w:rsidRPr="0064344D" w:rsidRDefault="006B3DF2" w:rsidP="001138C7">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br w:type="page"/>
      </w:r>
    </w:p>
    <w:p w:rsidR="00C96BBC" w:rsidRPr="0064344D"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1</w:t>
      </w:r>
    </w:p>
    <w:p w:rsidR="00C96BBC" w:rsidRPr="0064344D"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B90807"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w:t>
      </w:r>
      <w:r w:rsidR="00CB06FA">
        <w:rPr>
          <w:rFonts w:ascii="Times New Roman" w:eastAsia="Times New Roman" w:hAnsi="Times New Roman" w:cs="Times New Roman"/>
          <w:sz w:val="24"/>
          <w:szCs w:val="24"/>
          <w:lang w:eastAsia="ru-RU"/>
        </w:rPr>
        <w:t> </w:t>
      </w:r>
      <w:r w:rsidR="00511371">
        <w:rPr>
          <w:rFonts w:ascii="Times New Roman" w:eastAsia="Times New Roman" w:hAnsi="Times New Roman" w:cs="Times New Roman"/>
          <w:sz w:val="24"/>
          <w:szCs w:val="24"/>
          <w:lang w:eastAsia="ru-RU"/>
        </w:rPr>
        <w:t>Городском</w:t>
      </w:r>
      <w:r w:rsidR="00157E31">
        <w:rPr>
          <w:rFonts w:ascii="Times New Roman" w:eastAsia="Times New Roman" w:hAnsi="Times New Roman" w:cs="Times New Roman"/>
          <w:sz w:val="24"/>
          <w:szCs w:val="24"/>
          <w:lang w:eastAsia="ru-RU"/>
        </w:rPr>
        <w:t xml:space="preserve"> округ</w:t>
      </w:r>
      <w:r w:rsidR="00511371">
        <w:rPr>
          <w:rFonts w:ascii="Times New Roman" w:eastAsia="Times New Roman" w:hAnsi="Times New Roman" w:cs="Times New Roman"/>
          <w:sz w:val="24"/>
          <w:szCs w:val="24"/>
          <w:lang w:eastAsia="ru-RU"/>
        </w:rPr>
        <w:t>е</w:t>
      </w:r>
      <w:r w:rsidR="00157E31">
        <w:rPr>
          <w:rFonts w:ascii="Times New Roman" w:eastAsia="Times New Roman" w:hAnsi="Times New Roman" w:cs="Times New Roman"/>
          <w:sz w:val="24"/>
          <w:szCs w:val="24"/>
          <w:lang w:eastAsia="ru-RU"/>
        </w:rPr>
        <w:t xml:space="preserve"> Верхняя Тура</w:t>
      </w:r>
      <w:r w:rsidRPr="0064344D">
        <w:rPr>
          <w:rFonts w:ascii="Times New Roman" w:eastAsia="Times New Roman" w:hAnsi="Times New Roman" w:cs="Times New Roman"/>
          <w:sz w:val="24"/>
          <w:szCs w:val="24"/>
          <w:lang w:eastAsia="ru-RU"/>
        </w:rPr>
        <w:t xml:space="preserve"> </w:t>
      </w:r>
    </w:p>
    <w:p w:rsidR="00946434" w:rsidRDefault="00946434" w:rsidP="008362DF">
      <w:pPr>
        <w:pStyle w:val="ConsPlusNormal"/>
        <w:ind w:firstLine="709"/>
        <w:jc w:val="both"/>
        <w:rPr>
          <w:rFonts w:ascii="Times New Roman" w:hAnsi="Times New Roman" w:cs="Times New Roman"/>
          <w:sz w:val="24"/>
          <w:szCs w:val="24"/>
        </w:rPr>
      </w:pPr>
    </w:p>
    <w:p w:rsidR="00CB06FA" w:rsidRPr="0064344D" w:rsidRDefault="00CB06FA"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Nonformat"/>
        <w:jc w:val="center"/>
        <w:rPr>
          <w:rFonts w:ascii="Times New Roman" w:hAnsi="Times New Roman" w:cs="Times New Roman"/>
          <w:b/>
          <w:spacing w:val="20"/>
          <w:sz w:val="24"/>
          <w:szCs w:val="24"/>
        </w:rPr>
      </w:pPr>
      <w:bookmarkStart w:id="4" w:name="P223"/>
      <w:bookmarkEnd w:id="4"/>
      <w:r w:rsidRPr="0064344D">
        <w:rPr>
          <w:rFonts w:ascii="Times New Roman" w:hAnsi="Times New Roman" w:cs="Times New Roman"/>
          <w:b/>
          <w:spacing w:val="20"/>
          <w:sz w:val="24"/>
          <w:szCs w:val="24"/>
        </w:rPr>
        <w:t>ЗАЯВКА</w:t>
      </w:r>
    </w:p>
    <w:p w:rsidR="00946434" w:rsidRPr="0064344D" w:rsidRDefault="00946434" w:rsidP="00511371">
      <w:pPr>
        <w:pStyle w:val="ConsPlusNonformat"/>
        <w:jc w:val="center"/>
        <w:rPr>
          <w:rFonts w:ascii="Times New Roman" w:hAnsi="Times New Roman" w:cs="Times New Roman"/>
          <w:b/>
          <w:sz w:val="24"/>
          <w:szCs w:val="24"/>
        </w:rPr>
      </w:pPr>
      <w:r w:rsidRPr="0064344D">
        <w:rPr>
          <w:rFonts w:ascii="Times New Roman" w:hAnsi="Times New Roman" w:cs="Times New Roman"/>
          <w:b/>
          <w:sz w:val="24"/>
          <w:szCs w:val="24"/>
        </w:rPr>
        <w:t>для участия в конкурсном отборе проекта инициативного бюджетирования</w:t>
      </w:r>
    </w:p>
    <w:p w:rsidR="00946434" w:rsidRPr="0064344D" w:rsidRDefault="00946434" w:rsidP="006B6F1A">
      <w:pPr>
        <w:pStyle w:val="ConsPlusNonformat"/>
        <w:jc w:val="both"/>
        <w:rPr>
          <w:rFonts w:ascii="Times New Roman" w:hAnsi="Times New Roman" w:cs="Times New Roman"/>
          <w:sz w:val="24"/>
          <w:szCs w:val="24"/>
        </w:rPr>
      </w:pP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от____________________________________________________________________</w:t>
      </w:r>
    </w:p>
    <w:p w:rsidR="009E76EA"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w:t>
      </w:r>
      <w:r w:rsidR="00A93E17" w:rsidRPr="0064344D">
        <w:rPr>
          <w:rFonts w:ascii="Times New Roman" w:hAnsi="Times New Roman" w:cs="Times New Roman"/>
          <w:sz w:val="24"/>
          <w:szCs w:val="24"/>
        </w:rPr>
        <w:t xml:space="preserve">название </w:t>
      </w:r>
      <w:r w:rsidR="00C96BBC" w:rsidRPr="0064344D">
        <w:rPr>
          <w:rFonts w:ascii="Times New Roman" w:hAnsi="Times New Roman" w:cs="Times New Roman"/>
          <w:sz w:val="24"/>
          <w:szCs w:val="24"/>
        </w:rPr>
        <w:t>инициативн</w:t>
      </w:r>
      <w:r w:rsidR="00A93E17" w:rsidRPr="0064344D">
        <w:rPr>
          <w:rFonts w:ascii="Times New Roman" w:hAnsi="Times New Roman" w:cs="Times New Roman"/>
          <w:sz w:val="24"/>
          <w:szCs w:val="24"/>
        </w:rPr>
        <w:t>ой</w:t>
      </w:r>
      <w:r w:rsidR="00C96BBC" w:rsidRPr="0064344D">
        <w:rPr>
          <w:rFonts w:ascii="Times New Roman" w:hAnsi="Times New Roman" w:cs="Times New Roman"/>
          <w:sz w:val="24"/>
          <w:szCs w:val="24"/>
        </w:rPr>
        <w:t xml:space="preserve"> групп</w:t>
      </w:r>
      <w:r w:rsidR="00A93E17" w:rsidRPr="0064344D">
        <w:rPr>
          <w:rFonts w:ascii="Times New Roman" w:hAnsi="Times New Roman" w:cs="Times New Roman"/>
          <w:sz w:val="24"/>
          <w:szCs w:val="24"/>
        </w:rPr>
        <w:t>ы</w:t>
      </w:r>
      <w:r w:rsidR="00C96BBC" w:rsidRPr="0064344D">
        <w:rPr>
          <w:rFonts w:ascii="Times New Roman" w:hAnsi="Times New Roman" w:cs="Times New Roman"/>
          <w:sz w:val="24"/>
          <w:szCs w:val="24"/>
        </w:rPr>
        <w:t xml:space="preserve">, </w:t>
      </w:r>
      <w:r w:rsidR="00A93E17" w:rsidRPr="0064344D">
        <w:rPr>
          <w:rFonts w:ascii="Times New Roman" w:hAnsi="Times New Roman" w:cs="Times New Roman"/>
          <w:sz w:val="24"/>
          <w:szCs w:val="24"/>
        </w:rPr>
        <w:t xml:space="preserve">наименование </w:t>
      </w:r>
      <w:r w:rsidR="00C96BBC" w:rsidRPr="0064344D">
        <w:rPr>
          <w:rFonts w:ascii="Times New Roman" w:hAnsi="Times New Roman" w:cs="Times New Roman"/>
          <w:sz w:val="24"/>
          <w:szCs w:val="24"/>
        </w:rPr>
        <w:t>общественно</w:t>
      </w:r>
      <w:r w:rsidR="00A93E17" w:rsidRPr="0064344D">
        <w:rPr>
          <w:rFonts w:ascii="Times New Roman" w:hAnsi="Times New Roman" w:cs="Times New Roman"/>
          <w:sz w:val="24"/>
          <w:szCs w:val="24"/>
        </w:rPr>
        <w:t>го</w:t>
      </w:r>
      <w:r w:rsidR="00C96BBC" w:rsidRPr="0064344D">
        <w:rPr>
          <w:rFonts w:ascii="Times New Roman" w:hAnsi="Times New Roman" w:cs="Times New Roman"/>
          <w:sz w:val="24"/>
          <w:szCs w:val="24"/>
        </w:rPr>
        <w:t xml:space="preserve"> объединени</w:t>
      </w:r>
      <w:r w:rsidR="00A93E17" w:rsidRPr="0064344D">
        <w:rPr>
          <w:rFonts w:ascii="Times New Roman" w:hAnsi="Times New Roman" w:cs="Times New Roman"/>
          <w:sz w:val="24"/>
          <w:szCs w:val="24"/>
        </w:rPr>
        <w:t>я</w:t>
      </w:r>
      <w:r w:rsidR="00C96BBC" w:rsidRPr="0064344D">
        <w:rPr>
          <w:rFonts w:ascii="Times New Roman" w:hAnsi="Times New Roman" w:cs="Times New Roman"/>
          <w:sz w:val="24"/>
          <w:szCs w:val="24"/>
        </w:rPr>
        <w:t>,</w:t>
      </w:r>
    </w:p>
    <w:p w:rsidR="00946434" w:rsidRPr="0064344D" w:rsidRDefault="00C96BBC"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некоммерческ</w:t>
      </w:r>
      <w:r w:rsidR="00A93E17" w:rsidRPr="0064344D">
        <w:rPr>
          <w:rFonts w:ascii="Times New Roman" w:hAnsi="Times New Roman" w:cs="Times New Roman"/>
          <w:sz w:val="24"/>
          <w:szCs w:val="24"/>
        </w:rPr>
        <w:t>ой</w:t>
      </w:r>
      <w:r w:rsidRPr="0064344D">
        <w:rPr>
          <w:rFonts w:ascii="Times New Roman" w:hAnsi="Times New Roman" w:cs="Times New Roman"/>
          <w:sz w:val="24"/>
          <w:szCs w:val="24"/>
        </w:rPr>
        <w:t xml:space="preserve"> организаци</w:t>
      </w:r>
      <w:r w:rsidR="00A93E17" w:rsidRPr="0064344D">
        <w:rPr>
          <w:rFonts w:ascii="Times New Roman" w:hAnsi="Times New Roman" w:cs="Times New Roman"/>
          <w:sz w:val="24"/>
          <w:szCs w:val="24"/>
        </w:rPr>
        <w:t>и</w:t>
      </w:r>
      <w:r w:rsidR="00946434" w:rsidRPr="0064344D">
        <w:rPr>
          <w:rFonts w:ascii="Times New Roman" w:hAnsi="Times New Roman" w:cs="Times New Roman"/>
          <w:sz w:val="24"/>
          <w:szCs w:val="24"/>
        </w:rPr>
        <w:t>)</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 Название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2. Место реализации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3. Сведения о</w:t>
      </w:r>
      <w:r w:rsidR="00A93E17" w:rsidRPr="0064344D">
        <w:rPr>
          <w:rFonts w:ascii="Times New Roman" w:hAnsi="Times New Roman" w:cs="Times New Roman"/>
          <w:sz w:val="24"/>
          <w:szCs w:val="24"/>
        </w:rPr>
        <w:t xml:space="preserve"> представителе</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w:t>
      </w:r>
      <w:r w:rsidRPr="0064344D">
        <w:rPr>
          <w:rFonts w:ascii="Times New Roman" w:hAnsi="Times New Roman" w:cs="Times New Roman"/>
          <w:sz w:val="24"/>
          <w:szCs w:val="24"/>
        </w:rPr>
        <w:t>инициативной групп</w:t>
      </w:r>
      <w:r w:rsidR="00A93E17" w:rsidRPr="0064344D">
        <w:rPr>
          <w:rFonts w:ascii="Times New Roman" w:hAnsi="Times New Roman" w:cs="Times New Roman"/>
          <w:sz w:val="24"/>
          <w:szCs w:val="24"/>
        </w:rPr>
        <w:t>ы,</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общественного объединения, некоммерческой организации)</w:t>
      </w:r>
      <w:r w:rsidRPr="0064344D">
        <w:rPr>
          <w:rFonts w:ascii="Times New Roman" w:hAnsi="Times New Roman" w:cs="Times New Roman"/>
          <w:sz w:val="24"/>
          <w:szCs w:val="24"/>
        </w:rPr>
        <w:t>:_________________________________________</w:t>
      </w:r>
      <w:r w:rsidR="00CD1CF1" w:rsidRPr="0064344D">
        <w:rPr>
          <w:rFonts w:ascii="Times New Roman" w:hAnsi="Times New Roman" w:cs="Times New Roman"/>
          <w:sz w:val="24"/>
          <w:szCs w:val="24"/>
        </w:rPr>
        <w:t>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(Ф.И.О.)</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контактный т</w:t>
      </w:r>
      <w:r w:rsidR="00CD1CF1" w:rsidRPr="0064344D">
        <w:rPr>
          <w:rFonts w:ascii="Times New Roman" w:hAnsi="Times New Roman" w:cs="Times New Roman"/>
          <w:sz w:val="24"/>
          <w:szCs w:val="24"/>
        </w:rPr>
        <w:t>елефон: _________________электронный адрес__</w:t>
      </w:r>
      <w:r w:rsidRPr="0064344D">
        <w:rPr>
          <w:rFonts w:ascii="Times New Roman" w:hAnsi="Times New Roman" w:cs="Times New Roman"/>
          <w:sz w:val="24"/>
          <w:szCs w:val="24"/>
        </w:rPr>
        <w:t>__________</w:t>
      </w:r>
      <w:r w:rsidR="006B6F1A" w:rsidRPr="0064344D">
        <w:rPr>
          <w:rFonts w:ascii="Times New Roman" w:hAnsi="Times New Roman" w:cs="Times New Roman"/>
          <w:sz w:val="24"/>
          <w:szCs w:val="24"/>
        </w:rPr>
        <w:t>____</w:t>
      </w:r>
      <w:r w:rsidRPr="0064344D">
        <w:rPr>
          <w:rFonts w:ascii="Times New Roman" w:hAnsi="Times New Roman" w:cs="Times New Roman"/>
          <w:sz w:val="24"/>
          <w:szCs w:val="24"/>
        </w:rPr>
        <w:t>_</w:t>
      </w:r>
    </w:p>
    <w:p w:rsidR="00946434" w:rsidRPr="0064344D" w:rsidRDefault="00946434" w:rsidP="006B6F1A">
      <w:pPr>
        <w:pStyle w:val="ConsPlusNormal"/>
        <w:jc w:val="both"/>
        <w:rPr>
          <w:rFonts w:ascii="Times New Roman" w:hAnsi="Times New Roman" w:cs="Times New Roman"/>
          <w:sz w:val="24"/>
          <w:szCs w:val="24"/>
        </w:rPr>
      </w:pP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 Описание проекта: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4.1. Тип проекта:</w:t>
      </w:r>
    </w:p>
    <w:p w:rsidR="00A93E17"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благоустройство территории муниципального образования;</w:t>
      </w:r>
    </w:p>
    <w:p w:rsidR="00A93E17"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дополни</w:t>
      </w:r>
      <w:r w:rsidR="004E3FAD">
        <w:rPr>
          <w:rFonts w:ascii="Times New Roman" w:hAnsi="Times New Roman" w:cs="Times New Roman"/>
          <w:sz w:val="24"/>
          <w:szCs w:val="24"/>
        </w:rPr>
        <w:t>тельное образование детей;</w:t>
      </w:r>
    </w:p>
    <w:p w:rsidR="004E3FAD"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3FAD">
        <w:rPr>
          <w:rFonts w:ascii="Times New Roman" w:hAnsi="Times New Roman" w:cs="Times New Roman"/>
          <w:sz w:val="24"/>
          <w:szCs w:val="24"/>
        </w:rPr>
        <w:t>развитие и внедрение информационных технологий в муниципальных учреждениях культуры</w:t>
      </w:r>
    </w:p>
    <w:p w:rsidR="00946434" w:rsidRPr="0064344D" w:rsidRDefault="00A93E17"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4.2</w:t>
      </w:r>
      <w:r w:rsidR="00946434" w:rsidRPr="0064344D">
        <w:rPr>
          <w:rFonts w:ascii="Times New Roman" w:hAnsi="Times New Roman" w:cs="Times New Roman"/>
          <w:sz w:val="24"/>
          <w:szCs w:val="24"/>
        </w:rPr>
        <w:t>. Ориентировочный бюджет проекта:</w:t>
      </w:r>
    </w:p>
    <w:p w:rsidR="006B6F1A" w:rsidRPr="0064344D" w:rsidRDefault="006B6F1A" w:rsidP="006B6F1A">
      <w:pPr>
        <w:pStyle w:val="ConsPlusNormal"/>
        <w:jc w:val="both"/>
        <w:rPr>
          <w:rFonts w:ascii="Times New Roman" w:hAnsi="Times New Roman" w:cs="Times New Roman"/>
          <w:sz w:val="24"/>
          <w:szCs w:val="24"/>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6"/>
        <w:gridCol w:w="3135"/>
        <w:gridCol w:w="775"/>
        <w:gridCol w:w="642"/>
        <w:gridCol w:w="776"/>
        <w:gridCol w:w="642"/>
        <w:gridCol w:w="917"/>
        <w:gridCol w:w="709"/>
        <w:gridCol w:w="850"/>
        <w:gridCol w:w="784"/>
      </w:tblGrid>
      <w:tr w:rsidR="00E54B21" w:rsidRPr="0064344D" w:rsidTr="00681BF7">
        <w:trPr>
          <w:trHeight w:val="49"/>
        </w:trPr>
        <w:tc>
          <w:tcPr>
            <w:tcW w:w="626" w:type="dxa"/>
            <w:vMerge w:val="restart"/>
          </w:tcPr>
          <w:p w:rsidR="00E54B21" w:rsidRPr="0064344D" w:rsidRDefault="00E63A09"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r w:rsidR="00E54B21" w:rsidRPr="0064344D">
              <w:rPr>
                <w:rFonts w:ascii="Times New Roman" w:hAnsi="Times New Roman" w:cs="Times New Roman"/>
                <w:sz w:val="24"/>
                <w:szCs w:val="24"/>
              </w:rPr>
              <w:t xml:space="preserve"> п/п</w:t>
            </w:r>
          </w:p>
        </w:tc>
        <w:tc>
          <w:tcPr>
            <w:tcW w:w="3135" w:type="dxa"/>
            <w:vMerge w:val="restart"/>
          </w:tcPr>
          <w:p w:rsidR="00E54B21" w:rsidRPr="0064344D" w:rsidRDefault="00E54B21" w:rsidP="009A047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Наименование </w:t>
            </w:r>
            <w:r w:rsidR="009A0472" w:rsidRPr="0064344D">
              <w:rPr>
                <w:rFonts w:ascii="Times New Roman" w:hAnsi="Times New Roman" w:cs="Times New Roman"/>
                <w:sz w:val="24"/>
                <w:szCs w:val="24"/>
              </w:rPr>
              <w:t>расходов</w:t>
            </w:r>
          </w:p>
        </w:tc>
        <w:tc>
          <w:tcPr>
            <w:tcW w:w="1417" w:type="dxa"/>
            <w:gridSpan w:val="2"/>
            <w:vMerge w:val="restart"/>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Общая стоимость</w:t>
            </w:r>
          </w:p>
        </w:tc>
        <w:tc>
          <w:tcPr>
            <w:tcW w:w="4678" w:type="dxa"/>
            <w:gridSpan w:val="6"/>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Финансирование за счет: </w:t>
            </w:r>
          </w:p>
        </w:tc>
      </w:tr>
      <w:tr w:rsidR="00E54B21" w:rsidRPr="0064344D" w:rsidTr="006C4C58">
        <w:trPr>
          <w:trHeight w:val="885"/>
        </w:trPr>
        <w:tc>
          <w:tcPr>
            <w:tcW w:w="626" w:type="dxa"/>
            <w:vMerge/>
          </w:tcPr>
          <w:p w:rsidR="00E54B21" w:rsidRPr="0064344D" w:rsidRDefault="00E54B21" w:rsidP="006B6F1A">
            <w:pPr>
              <w:pStyle w:val="ConsPlusNormal"/>
              <w:jc w:val="center"/>
              <w:rPr>
                <w:rFonts w:ascii="Times New Roman" w:hAnsi="Times New Roman" w:cs="Times New Roman"/>
                <w:sz w:val="24"/>
                <w:szCs w:val="24"/>
              </w:rPr>
            </w:pPr>
          </w:p>
        </w:tc>
        <w:tc>
          <w:tcPr>
            <w:tcW w:w="3135" w:type="dxa"/>
            <w:vMerge/>
          </w:tcPr>
          <w:p w:rsidR="00E54B21" w:rsidRPr="0064344D" w:rsidRDefault="00E54B21" w:rsidP="006B6F1A">
            <w:pPr>
              <w:pStyle w:val="ConsPlusNormal"/>
              <w:jc w:val="center"/>
              <w:rPr>
                <w:rFonts w:ascii="Times New Roman" w:hAnsi="Times New Roman" w:cs="Times New Roman"/>
                <w:sz w:val="24"/>
                <w:szCs w:val="24"/>
              </w:rPr>
            </w:pPr>
          </w:p>
        </w:tc>
        <w:tc>
          <w:tcPr>
            <w:tcW w:w="1417" w:type="dxa"/>
            <w:gridSpan w:val="2"/>
            <w:vMerge/>
          </w:tcPr>
          <w:p w:rsidR="00E54B21" w:rsidRPr="0064344D" w:rsidRDefault="00E54B21" w:rsidP="006B6F1A">
            <w:pPr>
              <w:pStyle w:val="ConsPlusNormal"/>
              <w:jc w:val="center"/>
              <w:rPr>
                <w:rFonts w:ascii="Times New Roman" w:hAnsi="Times New Roman" w:cs="Times New Roman"/>
                <w:sz w:val="24"/>
                <w:szCs w:val="24"/>
              </w:rPr>
            </w:pPr>
          </w:p>
        </w:tc>
        <w:tc>
          <w:tcPr>
            <w:tcW w:w="1418" w:type="dxa"/>
            <w:gridSpan w:val="2"/>
          </w:tcPr>
          <w:p w:rsidR="00E54B21" w:rsidRPr="0064344D" w:rsidRDefault="00CD1CF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редств населения</w:t>
            </w:r>
          </w:p>
        </w:tc>
        <w:tc>
          <w:tcPr>
            <w:tcW w:w="1626" w:type="dxa"/>
            <w:gridSpan w:val="2"/>
          </w:tcPr>
          <w:p w:rsidR="00E54B21" w:rsidRPr="0064344D" w:rsidRDefault="00CD1CF1" w:rsidP="0093159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 xml:space="preserve">редств бюджета </w:t>
            </w:r>
            <w:r w:rsidR="00931592" w:rsidRPr="0064344D">
              <w:rPr>
                <w:rFonts w:ascii="Times New Roman" w:hAnsi="Times New Roman" w:cs="Times New Roman"/>
                <w:sz w:val="24"/>
                <w:szCs w:val="24"/>
              </w:rPr>
              <w:t>м</w:t>
            </w:r>
            <w:r w:rsidR="00E54B21" w:rsidRPr="0064344D">
              <w:rPr>
                <w:rFonts w:ascii="Times New Roman" w:hAnsi="Times New Roman" w:cs="Times New Roman"/>
                <w:sz w:val="24"/>
                <w:szCs w:val="24"/>
              </w:rPr>
              <w:t>униципального образования</w:t>
            </w:r>
          </w:p>
        </w:tc>
        <w:tc>
          <w:tcPr>
            <w:tcW w:w="1634" w:type="dxa"/>
            <w:gridSpan w:val="2"/>
          </w:tcPr>
          <w:p w:rsidR="00E54B21" w:rsidRPr="0064344D" w:rsidRDefault="006C4C58" w:rsidP="00CD1CF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Д</w:t>
            </w:r>
            <w:r w:rsidR="00E54B21" w:rsidRPr="0064344D">
              <w:rPr>
                <w:rFonts w:ascii="Times New Roman" w:hAnsi="Times New Roman" w:cs="Times New Roman"/>
                <w:sz w:val="24"/>
                <w:szCs w:val="24"/>
              </w:rPr>
              <w:t>руги</w:t>
            </w:r>
            <w:r w:rsidR="00CD1CF1" w:rsidRPr="0064344D">
              <w:rPr>
                <w:rFonts w:ascii="Times New Roman" w:hAnsi="Times New Roman" w:cs="Times New Roman"/>
                <w:sz w:val="24"/>
                <w:szCs w:val="24"/>
              </w:rPr>
              <w:t>х</w:t>
            </w:r>
            <w:r>
              <w:rPr>
                <w:rFonts w:ascii="Times New Roman" w:hAnsi="Times New Roman" w:cs="Times New Roman"/>
                <w:sz w:val="24"/>
                <w:szCs w:val="24"/>
              </w:rPr>
              <w:t xml:space="preserve"> </w:t>
            </w:r>
            <w:r w:rsidR="00E54B21" w:rsidRPr="0064344D">
              <w:rPr>
                <w:rFonts w:ascii="Times New Roman" w:hAnsi="Times New Roman" w:cs="Times New Roman"/>
                <w:spacing w:val="-4"/>
                <w:sz w:val="24"/>
                <w:szCs w:val="24"/>
              </w:rPr>
              <w:t>источник</w:t>
            </w:r>
            <w:r w:rsidR="00CD1CF1" w:rsidRPr="0064344D">
              <w:rPr>
                <w:rFonts w:ascii="Times New Roman" w:hAnsi="Times New Roman" w:cs="Times New Roman"/>
                <w:spacing w:val="-4"/>
                <w:sz w:val="24"/>
                <w:szCs w:val="24"/>
              </w:rPr>
              <w:t>ов</w:t>
            </w:r>
            <w:r w:rsidR="00E54B21" w:rsidRPr="0064344D">
              <w:rPr>
                <w:rFonts w:ascii="Times New Roman" w:hAnsi="Times New Roman" w:cs="Times New Roman"/>
                <w:sz w:val="24"/>
                <w:szCs w:val="24"/>
              </w:rPr>
              <w:t xml:space="preserve"> (указать)</w:t>
            </w:r>
          </w:p>
        </w:tc>
      </w:tr>
      <w:tr w:rsidR="00E54B21" w:rsidRPr="0064344D" w:rsidTr="008331D7">
        <w:tc>
          <w:tcPr>
            <w:tcW w:w="626" w:type="dxa"/>
            <w:vMerge/>
          </w:tcPr>
          <w:p w:rsidR="00E54B21" w:rsidRPr="0064344D" w:rsidRDefault="00E54B21" w:rsidP="00E54B21">
            <w:pPr>
              <w:spacing w:after="0" w:line="240" w:lineRule="auto"/>
              <w:rPr>
                <w:rFonts w:ascii="Times New Roman" w:hAnsi="Times New Roman" w:cs="Times New Roman"/>
                <w:sz w:val="24"/>
                <w:szCs w:val="24"/>
              </w:rPr>
            </w:pPr>
          </w:p>
        </w:tc>
        <w:tc>
          <w:tcPr>
            <w:tcW w:w="3135" w:type="dxa"/>
            <w:vMerge/>
          </w:tcPr>
          <w:p w:rsidR="00E54B21" w:rsidRPr="0064344D" w:rsidRDefault="00E54B21" w:rsidP="00E54B21">
            <w:pPr>
              <w:spacing w:after="0" w:line="240" w:lineRule="auto"/>
              <w:rPr>
                <w:rFonts w:ascii="Times New Roman" w:hAnsi="Times New Roman" w:cs="Times New Roman"/>
                <w:sz w:val="24"/>
                <w:szCs w:val="24"/>
              </w:rPr>
            </w:pPr>
          </w:p>
        </w:tc>
        <w:tc>
          <w:tcPr>
            <w:tcW w:w="775"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776"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917"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09"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850"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84"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r>
      <w:tr w:rsidR="00E54B21" w:rsidRPr="0064344D" w:rsidTr="008331D7">
        <w:trPr>
          <w:trHeight w:val="313"/>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Разработка технической документации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394"/>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2</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Строительные работы (работы по реконструкции)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40"/>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3</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материалов</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17"/>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4</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оборудования</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8"/>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Технический надзор</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85"/>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6</w:t>
            </w:r>
            <w:r w:rsidR="00CB06FA">
              <w:rPr>
                <w:rFonts w:ascii="Times New Roman" w:hAnsi="Times New Roman" w:cs="Times New Roman"/>
                <w:sz w:val="24"/>
                <w:szCs w:val="24"/>
              </w:rPr>
              <w:t>.</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Прочие расходы (опишите)</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05"/>
        </w:trPr>
        <w:tc>
          <w:tcPr>
            <w:tcW w:w="3761" w:type="dxa"/>
            <w:gridSpan w:val="2"/>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Итого</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jc w:val="center"/>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bl>
    <w:p w:rsidR="00157E31" w:rsidRDefault="00157E31" w:rsidP="009544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6434"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3</w:t>
      </w:r>
      <w:r w:rsidR="00946434" w:rsidRPr="0064344D">
        <w:rPr>
          <w:rFonts w:ascii="Times New Roman" w:hAnsi="Times New Roman" w:cs="Times New Roman"/>
          <w:sz w:val="24"/>
          <w:szCs w:val="24"/>
        </w:rPr>
        <w:t>. Актуальность проблемы, на решение которой направлен проект</w:t>
      </w:r>
    </w:p>
    <w:p w:rsidR="009544E6"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lastRenderedPageBreak/>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4</w:t>
      </w:r>
      <w:r w:rsidR="00946434" w:rsidRPr="0064344D">
        <w:rPr>
          <w:rFonts w:ascii="Times New Roman" w:hAnsi="Times New Roman" w:cs="Times New Roman"/>
          <w:sz w:val="24"/>
          <w:szCs w:val="24"/>
        </w:rPr>
        <w:t>. Социальная эффективность от реализации про</w:t>
      </w:r>
      <w:r w:rsidR="000F6B51" w:rsidRPr="0064344D">
        <w:rPr>
          <w:rFonts w:ascii="Times New Roman" w:hAnsi="Times New Roman" w:cs="Times New Roman"/>
          <w:sz w:val="24"/>
          <w:szCs w:val="24"/>
        </w:rPr>
        <w:t>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5</w:t>
      </w:r>
      <w:r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Планируемые результаты от реализации проекта для населения</w:t>
      </w:r>
      <w:r w:rsidR="00157E31">
        <w:rPr>
          <w:rFonts w:ascii="Times New Roman" w:hAnsi="Times New Roman" w:cs="Times New Roman"/>
          <w:sz w:val="24"/>
          <w:szCs w:val="24"/>
        </w:rPr>
        <w:t>:</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создание новых объектов;</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восстановление существующих объектов.</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4.6.</w:t>
      </w:r>
      <w:r w:rsidR="00157E31">
        <w:rPr>
          <w:rFonts w:ascii="Times New Roman" w:hAnsi="Times New Roman" w:cs="Times New Roman"/>
          <w:sz w:val="24"/>
          <w:szCs w:val="24"/>
        </w:rPr>
        <w:t xml:space="preserve"> </w:t>
      </w:r>
      <w:r w:rsidR="00946434" w:rsidRPr="0064344D">
        <w:rPr>
          <w:rFonts w:ascii="Times New Roman" w:hAnsi="Times New Roman" w:cs="Times New Roman"/>
          <w:sz w:val="24"/>
          <w:szCs w:val="24"/>
        </w:rPr>
        <w:t>Благополучатели:</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Количество прямых благополучателей: ______ человек, в т.ч. детей _____ человек.</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4.7</w:t>
      </w:r>
      <w:r w:rsidR="00946434" w:rsidRPr="0064344D">
        <w:rPr>
          <w:rFonts w:ascii="Times New Roman" w:hAnsi="Times New Roman" w:cs="Times New Roman"/>
          <w:sz w:val="24"/>
          <w:szCs w:val="24"/>
        </w:rPr>
        <w:t>. Создание благоприятных экологических и природных условий на территории муниципальных образований:</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 …</w:t>
      </w:r>
      <w:r w:rsidR="004304CA" w:rsidRPr="0064344D">
        <w:rPr>
          <w:rFonts w:ascii="Times New Roman" w:hAnsi="Times New Roman" w:cs="Times New Roman"/>
          <w:sz w:val="24"/>
          <w:szCs w:val="24"/>
        </w:rPr>
        <w:t>;</w:t>
      </w:r>
    </w:p>
    <w:p w:rsidR="00946434"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4.8</w:t>
      </w:r>
      <w:r w:rsidR="00946434" w:rsidRPr="0064344D">
        <w:rPr>
          <w:rFonts w:ascii="Times New Roman" w:hAnsi="Times New Roman" w:cs="Times New Roman"/>
          <w:sz w:val="24"/>
          <w:szCs w:val="24"/>
        </w:rPr>
        <w:t>. Применение новых эффективных технических решений, технологий, материалов, конструкций и оборудования: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не применя</w:t>
      </w:r>
      <w:r w:rsidR="00CD1CF1" w:rsidRPr="0064344D">
        <w:rPr>
          <w:rFonts w:ascii="Times New Roman" w:hAnsi="Times New Roman" w:cs="Times New Roman"/>
          <w:sz w:val="24"/>
          <w:szCs w:val="24"/>
        </w:rPr>
        <w:t>ю</w:t>
      </w:r>
      <w:r w:rsidRPr="0064344D">
        <w:rPr>
          <w:rFonts w:ascii="Times New Roman" w:hAnsi="Times New Roman" w:cs="Times New Roman"/>
          <w:sz w:val="24"/>
          <w:szCs w:val="24"/>
        </w:rPr>
        <w:t>тся;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применя</w:t>
      </w:r>
      <w:r w:rsidR="009544E6" w:rsidRPr="0064344D">
        <w:rPr>
          <w:rFonts w:ascii="Times New Roman" w:hAnsi="Times New Roman" w:cs="Times New Roman"/>
          <w:sz w:val="24"/>
          <w:szCs w:val="24"/>
        </w:rPr>
        <w:t>ю</w:t>
      </w:r>
      <w:r w:rsidRPr="0064344D">
        <w:rPr>
          <w:rFonts w:ascii="Times New Roman" w:hAnsi="Times New Roman" w:cs="Times New Roman"/>
          <w:sz w:val="24"/>
          <w:szCs w:val="24"/>
        </w:rPr>
        <w:t>тся (какие именно) 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 Информация по объекту</w:t>
      </w:r>
      <w:r w:rsidR="00946434" w:rsidRPr="0064344D">
        <w:rPr>
          <w:rFonts w:ascii="Times New Roman" w:hAnsi="Times New Roman" w:cs="Times New Roman"/>
          <w:sz w:val="24"/>
          <w:szCs w:val="24"/>
        </w:rPr>
        <w:t>:</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5.1</w:t>
      </w:r>
      <w:r w:rsidR="00946434" w:rsidRPr="0064344D">
        <w:rPr>
          <w:rFonts w:ascii="Times New Roman" w:hAnsi="Times New Roman" w:cs="Times New Roman"/>
          <w:sz w:val="24"/>
          <w:szCs w:val="24"/>
        </w:rPr>
        <w:t>. Общая характеристика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5.2</w:t>
      </w:r>
      <w:r w:rsidR="00946434" w:rsidRPr="0064344D">
        <w:rPr>
          <w:rFonts w:ascii="Times New Roman" w:hAnsi="Times New Roman" w:cs="Times New Roman"/>
          <w:sz w:val="24"/>
          <w:szCs w:val="24"/>
        </w:rPr>
        <w:t xml:space="preserve">. </w:t>
      </w:r>
      <w:r w:rsidRPr="0064344D">
        <w:rPr>
          <w:rFonts w:ascii="Times New Roman" w:hAnsi="Times New Roman" w:cs="Times New Roman"/>
          <w:sz w:val="24"/>
          <w:szCs w:val="24"/>
        </w:rPr>
        <w:t>Дата постройки, т</w:t>
      </w:r>
      <w:r w:rsidR="00946434" w:rsidRPr="0064344D">
        <w:rPr>
          <w:rFonts w:ascii="Times New Roman" w:hAnsi="Times New Roman" w:cs="Times New Roman"/>
          <w:sz w:val="24"/>
          <w:szCs w:val="24"/>
        </w:rPr>
        <w:t>екущее состояние объекта (только для существующих объектов):</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5.3</w:t>
      </w:r>
      <w:r w:rsidR="00946434" w:rsidRPr="0064344D">
        <w:rPr>
          <w:rFonts w:ascii="Times New Roman" w:hAnsi="Times New Roman" w:cs="Times New Roman"/>
          <w:sz w:val="24"/>
          <w:szCs w:val="24"/>
        </w:rPr>
        <w:t>. Информация о собственнике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(к заявке</w:t>
      </w:r>
      <w:r w:rsidR="009544E6" w:rsidRPr="0064344D">
        <w:rPr>
          <w:rFonts w:ascii="Times New Roman" w:hAnsi="Times New Roman" w:cs="Times New Roman"/>
          <w:sz w:val="24"/>
          <w:szCs w:val="24"/>
        </w:rPr>
        <w:t xml:space="preserve"> следует приложит</w:t>
      </w:r>
      <w:r w:rsidR="00F20CC5" w:rsidRPr="0064344D">
        <w:rPr>
          <w:rFonts w:ascii="Times New Roman" w:hAnsi="Times New Roman" w:cs="Times New Roman"/>
          <w:sz w:val="24"/>
          <w:szCs w:val="24"/>
        </w:rPr>
        <w:t>ь</w:t>
      </w:r>
      <w:r w:rsidRPr="0064344D">
        <w:rPr>
          <w:rFonts w:ascii="Times New Roman" w:hAnsi="Times New Roman" w:cs="Times New Roman"/>
          <w:sz w:val="24"/>
          <w:szCs w:val="24"/>
        </w:rPr>
        <w:t xml:space="preserve"> документы</w:t>
      </w:r>
      <w:r w:rsidR="009544E6" w:rsidRPr="0064344D">
        <w:rPr>
          <w:rFonts w:ascii="Times New Roman" w:hAnsi="Times New Roman" w:cs="Times New Roman"/>
          <w:sz w:val="24"/>
          <w:szCs w:val="24"/>
        </w:rPr>
        <w:t xml:space="preserve"> (выписку)</w:t>
      </w:r>
      <w:r w:rsidRPr="0064344D">
        <w:rPr>
          <w:rFonts w:ascii="Times New Roman" w:hAnsi="Times New Roman" w:cs="Times New Roman"/>
          <w:sz w:val="24"/>
          <w:szCs w:val="24"/>
        </w:rPr>
        <w:t>, подтверждающие право собственности)</w:t>
      </w:r>
    </w:p>
    <w:p w:rsidR="000A4908" w:rsidRPr="0064344D" w:rsidRDefault="000A4908" w:rsidP="009544E6">
      <w:pPr>
        <w:pStyle w:val="ConsPlusNonformat"/>
        <w:jc w:val="both"/>
        <w:rPr>
          <w:rFonts w:ascii="Times New Roman" w:hAnsi="Times New Roman" w:cs="Times New Roman"/>
          <w:sz w:val="24"/>
          <w:szCs w:val="24"/>
        </w:rPr>
      </w:pP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6</w:t>
      </w:r>
      <w:r w:rsidR="00946434" w:rsidRPr="0064344D">
        <w:rPr>
          <w:rFonts w:ascii="Times New Roman" w:hAnsi="Times New Roman" w:cs="Times New Roman"/>
          <w:sz w:val="24"/>
          <w:szCs w:val="24"/>
        </w:rPr>
        <w:t>. Наличие технической документации: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(ука</w:t>
      </w:r>
      <w:r w:rsidR="00CD1CF1" w:rsidRPr="0064344D">
        <w:rPr>
          <w:rFonts w:ascii="Times New Roman" w:hAnsi="Times New Roman" w:cs="Times New Roman"/>
          <w:sz w:val="24"/>
          <w:szCs w:val="24"/>
        </w:rPr>
        <w:t>зать</w:t>
      </w:r>
      <w:r w:rsidRPr="0064344D">
        <w:rPr>
          <w:rFonts w:ascii="Times New Roman" w:hAnsi="Times New Roman" w:cs="Times New Roman"/>
          <w:sz w:val="24"/>
          <w:szCs w:val="24"/>
        </w:rPr>
        <w:t xml:space="preserve"> существующую или подготовленную техническую документацию,</w:t>
      </w:r>
      <w:r w:rsidR="00231AB4">
        <w:rPr>
          <w:rFonts w:ascii="Times New Roman" w:hAnsi="Times New Roman" w:cs="Times New Roman"/>
          <w:sz w:val="24"/>
          <w:szCs w:val="24"/>
        </w:rPr>
        <w:t xml:space="preserve"> </w:t>
      </w:r>
      <w:r w:rsidRPr="0064344D">
        <w:rPr>
          <w:rFonts w:ascii="Times New Roman" w:hAnsi="Times New Roman" w:cs="Times New Roman"/>
          <w:sz w:val="24"/>
          <w:szCs w:val="24"/>
        </w:rPr>
        <w:t>приложит</w:t>
      </w:r>
      <w:r w:rsidR="00CD1CF1" w:rsidRPr="0064344D">
        <w:rPr>
          <w:rFonts w:ascii="Times New Roman" w:hAnsi="Times New Roman" w:cs="Times New Roman"/>
          <w:sz w:val="24"/>
          <w:szCs w:val="24"/>
        </w:rPr>
        <w:t>ь</w:t>
      </w:r>
      <w:r w:rsidRPr="0064344D">
        <w:rPr>
          <w:rFonts w:ascii="Times New Roman" w:hAnsi="Times New Roman" w:cs="Times New Roman"/>
          <w:sz w:val="24"/>
          <w:szCs w:val="24"/>
        </w:rPr>
        <w:t xml:space="preserve"> копи</w:t>
      </w:r>
      <w:r w:rsidR="00C8126E" w:rsidRPr="0064344D">
        <w:rPr>
          <w:rFonts w:ascii="Times New Roman" w:hAnsi="Times New Roman" w:cs="Times New Roman"/>
          <w:sz w:val="24"/>
          <w:szCs w:val="24"/>
        </w:rPr>
        <w:t>и</w:t>
      </w:r>
      <w:r w:rsidRPr="0064344D">
        <w:rPr>
          <w:rFonts w:ascii="Times New Roman" w:hAnsi="Times New Roman" w:cs="Times New Roman"/>
          <w:sz w:val="24"/>
          <w:szCs w:val="24"/>
        </w:rPr>
        <w:t xml:space="preserve"> документации к данной заявке)</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Ожидаемый срок реализации проекта: ____________________________________</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(месяцев, дней)</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8</w:t>
      </w:r>
      <w:r w:rsidR="00946434" w:rsidRPr="0064344D">
        <w:rPr>
          <w:rFonts w:ascii="Times New Roman" w:hAnsi="Times New Roman" w:cs="Times New Roman"/>
          <w:sz w:val="24"/>
          <w:szCs w:val="24"/>
        </w:rPr>
        <w:t>. Эксплуатация и содержание объекта:</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0A4908"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9</w:t>
      </w:r>
      <w:r w:rsidR="00A93E17" w:rsidRPr="0064344D">
        <w:rPr>
          <w:rFonts w:ascii="Times New Roman" w:hAnsi="Times New Roman" w:cs="Times New Roman"/>
          <w:sz w:val="24"/>
          <w:szCs w:val="24"/>
        </w:rPr>
        <w:t>. Характеристика проекта в соответствии с критериями отбора</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10. Дополнительная информация и комментарии: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Председатель собрания:</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CD1CF1">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(подпись, Ф.И.О.)</w:t>
      </w:r>
    </w:p>
    <w:p w:rsidR="006B6F1A" w:rsidRPr="0064344D" w:rsidRDefault="00946434" w:rsidP="000A4908">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 __________ 20___ года</w:t>
      </w:r>
    </w:p>
    <w:p w:rsidR="00CB06FA" w:rsidRDefault="00CB06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6E8D" w:rsidRPr="0064344D" w:rsidRDefault="00086E8D"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2</w:t>
      </w:r>
    </w:p>
    <w:p w:rsidR="009B6745" w:rsidRPr="0064344D" w:rsidRDefault="00417C90" w:rsidP="009B6745">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w:t>
      </w:r>
      <w:r w:rsidR="00086E8D" w:rsidRPr="0064344D">
        <w:rPr>
          <w:rFonts w:ascii="Times New Roman" w:eastAsia="Times New Roman" w:hAnsi="Times New Roman" w:cs="Times New Roman"/>
          <w:sz w:val="24"/>
          <w:szCs w:val="24"/>
          <w:lang w:eastAsia="ru-RU"/>
        </w:rPr>
        <w:t>конкурсного отбора проектов инициативного бюджетирования в</w:t>
      </w:r>
      <w:r w:rsidR="00CB06FA">
        <w:rPr>
          <w:rFonts w:ascii="Times New Roman" w:eastAsia="Times New Roman" w:hAnsi="Times New Roman" w:cs="Times New Roman"/>
          <w:sz w:val="24"/>
          <w:szCs w:val="24"/>
          <w:lang w:eastAsia="ru-RU"/>
        </w:rPr>
        <w:t> </w:t>
      </w:r>
      <w:r w:rsidR="00511371">
        <w:rPr>
          <w:rFonts w:ascii="Times New Roman" w:eastAsia="Times New Roman" w:hAnsi="Times New Roman" w:cs="Times New Roman"/>
          <w:sz w:val="24"/>
          <w:szCs w:val="24"/>
          <w:lang w:eastAsia="ru-RU"/>
        </w:rPr>
        <w:t>Городском</w:t>
      </w:r>
      <w:r w:rsidR="009B6745">
        <w:rPr>
          <w:rFonts w:ascii="Times New Roman" w:eastAsia="Times New Roman" w:hAnsi="Times New Roman" w:cs="Times New Roman"/>
          <w:sz w:val="24"/>
          <w:szCs w:val="24"/>
          <w:lang w:eastAsia="ru-RU"/>
        </w:rPr>
        <w:t xml:space="preserve"> округ</w:t>
      </w:r>
      <w:r w:rsidR="00511371">
        <w:rPr>
          <w:rFonts w:ascii="Times New Roman" w:eastAsia="Times New Roman" w:hAnsi="Times New Roman" w:cs="Times New Roman"/>
          <w:sz w:val="24"/>
          <w:szCs w:val="24"/>
          <w:lang w:eastAsia="ru-RU"/>
        </w:rPr>
        <w:t>е</w:t>
      </w:r>
      <w:r w:rsidR="009B6745">
        <w:rPr>
          <w:rFonts w:ascii="Times New Roman" w:eastAsia="Times New Roman" w:hAnsi="Times New Roman" w:cs="Times New Roman"/>
          <w:sz w:val="24"/>
          <w:szCs w:val="24"/>
          <w:lang w:eastAsia="ru-RU"/>
        </w:rPr>
        <w:t xml:space="preserve"> Верхняя Тура</w:t>
      </w:r>
    </w:p>
    <w:p w:rsidR="00C8126E" w:rsidRPr="0064344D" w:rsidRDefault="00C8126E"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jc w:val="center"/>
        <w:rPr>
          <w:rFonts w:ascii="Times New Roman" w:eastAsia="Times New Roman" w:hAnsi="Times New Roman" w:cs="Times New Roman"/>
          <w:b/>
          <w:spacing w:val="20"/>
          <w:sz w:val="24"/>
          <w:szCs w:val="24"/>
          <w:lang w:eastAsia="ru-RU"/>
        </w:rPr>
      </w:pPr>
      <w:r w:rsidRPr="0064344D">
        <w:rPr>
          <w:rFonts w:ascii="Times New Roman" w:eastAsia="Times New Roman" w:hAnsi="Times New Roman" w:cs="Times New Roman"/>
          <w:b/>
          <w:spacing w:val="20"/>
          <w:sz w:val="24"/>
          <w:szCs w:val="24"/>
          <w:lang w:eastAsia="ru-RU"/>
        </w:rPr>
        <w:t>ПРОТОКОЛ</w:t>
      </w:r>
    </w:p>
    <w:p w:rsidR="00086E8D" w:rsidRPr="0064344D" w:rsidRDefault="00086E8D" w:rsidP="00086E8D">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собрания жителей (инициативной группы)</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Дата проведения собрания: «</w:t>
      </w:r>
      <w:r w:rsidR="001F1A80">
        <w:rPr>
          <w:rFonts w:ascii="Times New Roman" w:eastAsia="Times New Roman" w:hAnsi="Times New Roman" w:cs="Times New Roman"/>
          <w:sz w:val="24"/>
          <w:szCs w:val="24"/>
          <w:lang w:eastAsia="ru-RU"/>
        </w:rPr>
        <w:t>____</w:t>
      </w:r>
      <w:r w:rsidRPr="0064344D">
        <w:rPr>
          <w:rFonts w:ascii="Times New Roman" w:eastAsia="Times New Roman" w:hAnsi="Times New Roman" w:cs="Times New Roman"/>
          <w:sz w:val="24"/>
          <w:szCs w:val="24"/>
          <w:lang w:eastAsia="ru-RU"/>
        </w:rPr>
        <w:t>»</w:t>
      </w:r>
      <w:r w:rsidR="001F1A80">
        <w:rPr>
          <w:rFonts w:ascii="Times New Roman" w:eastAsia="Times New Roman" w:hAnsi="Times New Roman" w:cs="Times New Roman"/>
          <w:sz w:val="24"/>
          <w:szCs w:val="24"/>
          <w:lang w:eastAsia="ru-RU"/>
        </w:rPr>
        <w:t>_______________________</w:t>
      </w:r>
      <w:r w:rsidRPr="0064344D">
        <w:rPr>
          <w:rFonts w:ascii="Times New Roman" w:eastAsia="Times New Roman" w:hAnsi="Times New Roman" w:cs="Times New Roman"/>
          <w:sz w:val="24"/>
          <w:szCs w:val="24"/>
          <w:lang w:eastAsia="ru-RU"/>
        </w:rPr>
        <w:t xml:space="preserve"> 20____г. </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Адрес проведения собрания:______________________</w:t>
      </w:r>
      <w:r w:rsidR="00C8126E" w:rsidRPr="0064344D">
        <w:rPr>
          <w:rFonts w:ascii="Times New Roman" w:eastAsia="Times New Roman" w:hAnsi="Times New Roman" w:cs="Times New Roman"/>
          <w:sz w:val="24"/>
          <w:szCs w:val="24"/>
          <w:lang w:eastAsia="ru-RU"/>
        </w:rPr>
        <w:t>________________________________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Время начала собрания: </w:t>
      </w:r>
      <w:r w:rsidRPr="0064344D">
        <w:rPr>
          <w:rFonts w:ascii="Times New Roman" w:eastAsia="Times New Roman" w:hAnsi="Times New Roman" w:cs="Times New Roman"/>
          <w:sz w:val="24"/>
          <w:szCs w:val="24"/>
          <w:lang w:eastAsia="ru-RU"/>
        </w:rPr>
        <w:tab/>
        <w:t>____</w:t>
      </w:r>
      <w:r w:rsidR="00CB06FA">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час. _________ мин</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Время окончания собрания: _______ час ________ мин.</w:t>
      </w: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Повестка собрания: _______________________________________________</w:t>
      </w:r>
      <w:r w:rsidR="00C8126E" w:rsidRPr="0064344D">
        <w:rPr>
          <w:rFonts w:ascii="Times New Roman" w:eastAsia="Times New Roman" w:hAnsi="Times New Roman" w:cs="Times New Roman"/>
          <w:sz w:val="24"/>
          <w:szCs w:val="24"/>
          <w:lang w:eastAsia="ru-RU"/>
        </w:rPr>
        <w:t>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Ход собрания: __________________________________________________</w:t>
      </w:r>
      <w:r w:rsidR="00C8126E" w:rsidRPr="0064344D">
        <w:rPr>
          <w:rFonts w:ascii="Times New Roman" w:eastAsia="Times New Roman" w:hAnsi="Times New Roman" w:cs="Times New Roman"/>
          <w:sz w:val="24"/>
          <w:szCs w:val="24"/>
          <w:lang w:eastAsia="ru-RU"/>
        </w:rPr>
        <w:t>________________</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(опис</w:t>
      </w:r>
      <w:r w:rsidR="00C8126E" w:rsidRPr="0064344D">
        <w:rPr>
          <w:rFonts w:ascii="Times New Roman" w:eastAsia="Times New Roman" w:hAnsi="Times New Roman" w:cs="Times New Roman"/>
          <w:sz w:val="24"/>
          <w:szCs w:val="24"/>
          <w:lang w:eastAsia="ru-RU"/>
        </w:rPr>
        <w:t>ать</w:t>
      </w:r>
      <w:r w:rsidRPr="0064344D">
        <w:rPr>
          <w:rFonts w:ascii="Times New Roman" w:eastAsia="Times New Roman" w:hAnsi="Times New Roman" w:cs="Times New Roman"/>
          <w:sz w:val="24"/>
          <w:szCs w:val="24"/>
          <w:lang w:eastAsia="ru-RU"/>
        </w:rPr>
        <w:t xml:space="preserve"> ход проведения собрания с указанием</w:t>
      </w:r>
      <w:r w:rsidR="00AF1309"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вопросов рассмотрения</w:t>
      </w:r>
      <w:r w:rsidR="00417C90"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выступающих</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 xml:space="preserve">лиц </w:t>
      </w:r>
      <w:r w:rsidRPr="0064344D">
        <w:rPr>
          <w:rFonts w:ascii="Times New Roman" w:eastAsia="Times New Roman" w:hAnsi="Times New Roman" w:cs="Times New Roman"/>
          <w:sz w:val="24"/>
          <w:szCs w:val="24"/>
          <w:lang w:eastAsia="ru-RU"/>
        </w:rPr>
        <w:t>и сути их выступления по каждому вопросу</w:t>
      </w:r>
      <w:r w:rsidR="00417C90"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принятых решений по каждому</w:t>
      </w:r>
    </w:p>
    <w:p w:rsidR="00086E8D"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вопросу</w:t>
      </w:r>
      <w:r w:rsidR="00417C90" w:rsidRPr="0064344D">
        <w:rPr>
          <w:rFonts w:ascii="Times New Roman" w:eastAsia="Times New Roman" w:hAnsi="Times New Roman" w:cs="Times New Roman"/>
          <w:bCs/>
          <w:sz w:val="24"/>
          <w:szCs w:val="24"/>
          <w:lang w:eastAsia="ru-RU"/>
        </w:rPr>
        <w:t>,</w:t>
      </w:r>
      <w:r w:rsidRPr="0064344D">
        <w:rPr>
          <w:rFonts w:ascii="Times New Roman" w:eastAsia="Times New Roman" w:hAnsi="Times New Roman" w:cs="Times New Roman"/>
          <w:bCs/>
          <w:sz w:val="24"/>
          <w:szCs w:val="24"/>
          <w:lang w:eastAsia="ru-RU"/>
        </w:rPr>
        <w:t xml:space="preserve"> количества </w:t>
      </w:r>
      <w:r w:rsidRPr="0064344D">
        <w:rPr>
          <w:rFonts w:ascii="Times New Roman" w:eastAsia="Times New Roman" w:hAnsi="Times New Roman" w:cs="Times New Roman"/>
          <w:sz w:val="24"/>
          <w:szCs w:val="24"/>
          <w:lang w:eastAsia="ru-RU"/>
        </w:rPr>
        <w:t>проголосовавших за, против, воздержавшихся)</w:t>
      </w:r>
    </w:p>
    <w:p w:rsidR="00C8126E" w:rsidRPr="0064344D" w:rsidRDefault="00C8126E" w:rsidP="00DE55C6">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Итоги собрания и принятые решения:</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bl>
      <w:tblPr>
        <w:tblW w:w="9875" w:type="dxa"/>
        <w:tblInd w:w="40" w:type="dxa"/>
        <w:tblLayout w:type="fixed"/>
        <w:tblCellMar>
          <w:left w:w="40" w:type="dxa"/>
          <w:right w:w="40" w:type="dxa"/>
        </w:tblCellMar>
        <w:tblLook w:val="04A0"/>
      </w:tblPr>
      <w:tblGrid>
        <w:gridCol w:w="610"/>
        <w:gridCol w:w="7139"/>
        <w:gridCol w:w="2126"/>
      </w:tblGrid>
      <w:tr w:rsidR="00086E8D" w:rsidRPr="0064344D"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xml:space="preserve">Итоги собрания, </w:t>
            </w:r>
            <w:r w:rsidRPr="0064344D">
              <w:rPr>
                <w:rFonts w:ascii="Times New Roman" w:eastAsia="Times New Roman" w:hAnsi="Times New Roman" w:cs="Times New Roman"/>
                <w:b/>
                <w:spacing w:val="-14"/>
                <w:sz w:val="24"/>
                <w:szCs w:val="24"/>
                <w:lang w:eastAsia="ru-RU"/>
              </w:rPr>
              <w:t>принятые решения</w:t>
            </w:r>
          </w:p>
        </w:tc>
      </w:tr>
      <w:tr w:rsidR="00086E8D" w:rsidRPr="0064344D" w:rsidTr="000A4908">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1</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39714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9"/>
                <w:sz w:val="24"/>
                <w:szCs w:val="24"/>
                <w:lang w:eastAsia="ru-RU"/>
              </w:rPr>
              <w:t>Количество</w:t>
            </w:r>
            <w:r w:rsidR="0039714D" w:rsidRPr="0064344D">
              <w:rPr>
                <w:rFonts w:ascii="Times New Roman" w:eastAsia="Times New Roman" w:hAnsi="Times New Roman" w:cs="Times New Roman"/>
                <w:spacing w:val="-9"/>
                <w:sz w:val="24"/>
                <w:szCs w:val="24"/>
                <w:lang w:eastAsia="ru-RU"/>
              </w:rPr>
              <w:t xml:space="preserve"> жителей</w:t>
            </w:r>
            <w:r w:rsidRPr="0064344D">
              <w:rPr>
                <w:rFonts w:ascii="Times New Roman" w:eastAsia="Times New Roman" w:hAnsi="Times New Roman" w:cs="Times New Roman"/>
                <w:spacing w:val="-9"/>
                <w:sz w:val="24"/>
                <w:szCs w:val="24"/>
                <w:lang w:eastAsia="ru-RU"/>
              </w:rPr>
              <w:t xml:space="preserve">, присутствовавших на </w:t>
            </w:r>
            <w:r w:rsidRPr="0064344D">
              <w:rPr>
                <w:rFonts w:ascii="Times New Roman" w:eastAsia="Times New Roman" w:hAnsi="Times New Roman" w:cs="Times New Roman"/>
                <w:sz w:val="24"/>
                <w:szCs w:val="24"/>
                <w:lang w:eastAsia="ru-RU"/>
              </w:rPr>
              <w:t>собрании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2</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3</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1"/>
                <w:sz w:val="24"/>
                <w:szCs w:val="24"/>
                <w:lang w:eastAsia="ru-RU"/>
              </w:rPr>
              <w:t xml:space="preserve">Наименование проекта, выбранного для </w:t>
            </w:r>
            <w:r w:rsidRPr="0064344D">
              <w:rPr>
                <w:rFonts w:ascii="Times New Roman" w:eastAsia="Times New Roman" w:hAnsi="Times New Roman" w:cs="Times New Roman"/>
                <w:sz w:val="24"/>
                <w:szCs w:val="24"/>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4</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5</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pacing w:val="-2"/>
                <w:sz w:val="24"/>
                <w:szCs w:val="24"/>
                <w:lang w:eastAsia="ru-RU"/>
              </w:rPr>
            </w:pPr>
            <w:r w:rsidRPr="0064344D">
              <w:rPr>
                <w:rFonts w:ascii="Times New Roman" w:eastAsia="Times New Roman" w:hAnsi="Times New Roman" w:cs="Times New Roman"/>
                <w:spacing w:val="-2"/>
                <w:sz w:val="24"/>
                <w:szCs w:val="24"/>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6</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4304CA">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8"/>
                <w:sz w:val="24"/>
                <w:szCs w:val="24"/>
                <w:lang w:eastAsia="ru-RU"/>
              </w:rPr>
              <w:t xml:space="preserve">Сумма вклада юридических лиц, индивидуальных </w:t>
            </w:r>
            <w:r w:rsidRPr="0064344D">
              <w:rPr>
                <w:rFonts w:ascii="Times New Roman" w:eastAsia="Times New Roman" w:hAnsi="Times New Roman" w:cs="Times New Roman"/>
                <w:sz w:val="24"/>
                <w:szCs w:val="24"/>
                <w:lang w:eastAsia="ru-RU"/>
              </w:rPr>
              <w:t xml:space="preserve">предпринимателей, общественных организаций, за </w:t>
            </w:r>
            <w:r w:rsidRPr="0064344D">
              <w:rPr>
                <w:rFonts w:ascii="Times New Roman" w:eastAsia="Times New Roman" w:hAnsi="Times New Roman" w:cs="Times New Roman"/>
                <w:spacing w:val="-6"/>
                <w:sz w:val="24"/>
                <w:szCs w:val="24"/>
                <w:lang w:eastAsia="ru-RU"/>
              </w:rPr>
              <w:t>исключением   поступленийотпредприятийи</w:t>
            </w:r>
            <w:r w:rsidRPr="0064344D">
              <w:rPr>
                <w:rFonts w:ascii="Times New Roman" w:eastAsia="Times New Roman" w:hAnsi="Times New Roman" w:cs="Times New Roman"/>
                <w:spacing w:val="-7"/>
                <w:sz w:val="24"/>
                <w:szCs w:val="24"/>
                <w:lang w:eastAsia="ru-RU"/>
              </w:rPr>
              <w:t xml:space="preserve">организаций муниципальной формы </w:t>
            </w:r>
            <w:r w:rsidRPr="0064344D">
              <w:rPr>
                <w:rFonts w:ascii="Times New Roman" w:eastAsia="Times New Roman" w:hAnsi="Times New Roman" w:cs="Times New Roman"/>
                <w:sz w:val="24"/>
                <w:szCs w:val="24"/>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7</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Представитель инициативной группы (Ф</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 телефона, </w:t>
            </w:r>
            <w:r w:rsidR="00DE55C6" w:rsidRPr="0064344D">
              <w:rPr>
                <w:rFonts w:ascii="Times New Roman" w:eastAsia="Times New Roman" w:hAnsi="Times New Roman" w:cs="Times New Roman"/>
                <w:sz w:val="24"/>
                <w:szCs w:val="24"/>
                <w:lang w:eastAsia="ru-RU"/>
              </w:rPr>
              <w:br/>
            </w:r>
            <w:r w:rsidRPr="0064344D">
              <w:rPr>
                <w:rFonts w:ascii="Times New Roman" w:eastAsia="Times New Roman" w:hAnsi="Times New Roman" w:cs="Times New Roman"/>
                <w:sz w:val="24"/>
                <w:szCs w:val="24"/>
                <w:lang w:eastAsia="ru-RU"/>
              </w:rPr>
              <w:t>эл</w:t>
            </w:r>
            <w:r w:rsidR="00C8126E" w:rsidRPr="0064344D">
              <w:rPr>
                <w:rFonts w:ascii="Times New Roman" w:eastAsia="Times New Roman" w:hAnsi="Times New Roman" w:cs="Times New Roman"/>
                <w:sz w:val="24"/>
                <w:szCs w:val="24"/>
                <w:lang w:eastAsia="ru-RU"/>
              </w:rPr>
              <w:t xml:space="preserve">ектронный </w:t>
            </w:r>
            <w:r w:rsidRPr="0064344D">
              <w:rPr>
                <w:rFonts w:ascii="Times New Roman" w:eastAsia="Times New Roman" w:hAnsi="Times New Roman" w:cs="Times New Roman"/>
                <w:sz w:val="24"/>
                <w:szCs w:val="24"/>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64344D" w:rsidRDefault="00086E8D" w:rsidP="00CB06FA">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8</w:t>
            </w:r>
            <w:r w:rsidR="00CB06FA">
              <w:rPr>
                <w:rFonts w:ascii="Times New Roman" w:eastAsia="Times New Roman" w:hAnsi="Times New Roman" w:cs="Times New Roman"/>
                <w:sz w:val="24"/>
                <w:szCs w:val="24"/>
                <w:lang w:eastAsia="ru-RU"/>
              </w:rPr>
              <w:t>.</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Состав инициативной группы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bl>
    <w:p w:rsidR="00DE55C6" w:rsidRPr="0064344D" w:rsidRDefault="00DE55C6" w:rsidP="00DE55C6">
      <w:pPr>
        <w:spacing w:after="0" w:line="240" w:lineRule="auto"/>
        <w:rPr>
          <w:rFonts w:ascii="Times New Roman" w:eastAsia="Times New Roman" w:hAnsi="Times New Roman" w:cs="Times New Roman"/>
          <w:spacing w:val="-10"/>
          <w:sz w:val="24"/>
          <w:szCs w:val="24"/>
          <w:lang w:eastAsia="ru-RU"/>
        </w:rPr>
      </w:pPr>
    </w:p>
    <w:p w:rsidR="00A909F6" w:rsidRDefault="00A909F6" w:rsidP="00DE55C6">
      <w:pPr>
        <w:spacing w:after="0" w:line="240" w:lineRule="auto"/>
        <w:rPr>
          <w:rFonts w:ascii="Times New Roman" w:eastAsia="Times New Roman" w:hAnsi="Times New Roman" w:cs="Times New Roman"/>
          <w:spacing w:val="-10"/>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Председатель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Секретарь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Представитель администрации муниципального образования: </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___________________________________  ______________ _____________________</w:t>
      </w:r>
    </w:p>
    <w:p w:rsidR="00086E8D" w:rsidRPr="0064344D" w:rsidRDefault="00DE55C6"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должность</w:t>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 xml:space="preserve">    (</w:t>
      </w:r>
      <w:r w:rsidR="00086E8D" w:rsidRPr="0064344D">
        <w:rPr>
          <w:rFonts w:ascii="Times New Roman" w:eastAsia="Times New Roman" w:hAnsi="Times New Roman" w:cs="Times New Roman"/>
          <w:sz w:val="24"/>
          <w:szCs w:val="24"/>
          <w:lang w:eastAsia="ru-RU"/>
        </w:rPr>
        <w:t>подпись</w:t>
      </w:r>
      <w:r w:rsidR="00C8126E"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r w:rsidR="00086E8D"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p>
    <w:p w:rsidR="00CB06FA" w:rsidRDefault="00CB06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F139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C54DE8" w:rsidRPr="0064344D" w:rsidRDefault="00C54DE8" w:rsidP="00C54DE8">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w:t>
      </w:r>
      <w:r w:rsidR="00CB06FA">
        <w:rPr>
          <w:rFonts w:ascii="Times New Roman" w:eastAsia="Times New Roman" w:hAnsi="Times New Roman" w:cs="Times New Roman"/>
          <w:sz w:val="24"/>
          <w:szCs w:val="24"/>
          <w:lang w:eastAsia="ru-RU"/>
        </w:rPr>
        <w:t> </w:t>
      </w:r>
      <w:r w:rsidR="00511371">
        <w:rPr>
          <w:rFonts w:ascii="Times New Roman" w:eastAsia="Times New Roman" w:hAnsi="Times New Roman" w:cs="Times New Roman"/>
          <w:sz w:val="24"/>
          <w:szCs w:val="24"/>
          <w:lang w:eastAsia="ru-RU"/>
        </w:rPr>
        <w:t>Городском</w:t>
      </w:r>
      <w:r w:rsidR="001F1A80">
        <w:rPr>
          <w:rFonts w:ascii="Times New Roman" w:eastAsia="Times New Roman" w:hAnsi="Times New Roman" w:cs="Times New Roman"/>
          <w:sz w:val="24"/>
          <w:szCs w:val="24"/>
          <w:lang w:eastAsia="ru-RU"/>
        </w:rPr>
        <w:t xml:space="preserve"> округ</w:t>
      </w:r>
      <w:r w:rsidR="00511371">
        <w:rPr>
          <w:rFonts w:ascii="Times New Roman" w:eastAsia="Times New Roman" w:hAnsi="Times New Roman" w:cs="Times New Roman"/>
          <w:sz w:val="24"/>
          <w:szCs w:val="24"/>
          <w:lang w:eastAsia="ru-RU"/>
        </w:rPr>
        <w:t>е</w:t>
      </w:r>
      <w:r w:rsidR="001F1A80">
        <w:rPr>
          <w:rFonts w:ascii="Times New Roman" w:eastAsia="Times New Roman" w:hAnsi="Times New Roman" w:cs="Times New Roman"/>
          <w:sz w:val="24"/>
          <w:szCs w:val="24"/>
          <w:lang w:eastAsia="ru-RU"/>
        </w:rPr>
        <w:t xml:space="preserve"> Верхняя Тура</w:t>
      </w:r>
    </w:p>
    <w:p w:rsidR="00946434" w:rsidRPr="0064344D" w:rsidRDefault="00946434" w:rsidP="00F13968">
      <w:pPr>
        <w:pStyle w:val="ConsPlusNormal"/>
        <w:jc w:val="both"/>
        <w:rPr>
          <w:rFonts w:ascii="Times New Roman" w:hAnsi="Times New Roman" w:cs="Times New Roman"/>
          <w:sz w:val="24"/>
          <w:szCs w:val="24"/>
        </w:rPr>
      </w:pPr>
    </w:p>
    <w:p w:rsidR="009E76EA" w:rsidRPr="0064344D" w:rsidRDefault="009E76EA" w:rsidP="00F13968">
      <w:pPr>
        <w:pStyle w:val="ConsPlusNormal"/>
        <w:jc w:val="both"/>
        <w:rPr>
          <w:rFonts w:ascii="Times New Roman" w:hAnsi="Times New Roman" w:cs="Times New Roman"/>
          <w:sz w:val="24"/>
          <w:szCs w:val="24"/>
        </w:rPr>
      </w:pPr>
    </w:p>
    <w:p w:rsidR="00946434" w:rsidRPr="0064344D" w:rsidRDefault="00946434" w:rsidP="006B6F1A">
      <w:pPr>
        <w:pStyle w:val="ConsPlusTitle"/>
        <w:jc w:val="center"/>
        <w:rPr>
          <w:rFonts w:ascii="Times New Roman" w:hAnsi="Times New Roman" w:cs="Times New Roman"/>
          <w:spacing w:val="20"/>
          <w:sz w:val="24"/>
          <w:szCs w:val="24"/>
        </w:rPr>
      </w:pPr>
      <w:bookmarkStart w:id="5" w:name="P406"/>
      <w:bookmarkEnd w:id="5"/>
      <w:r w:rsidRPr="0064344D">
        <w:rPr>
          <w:rFonts w:ascii="Times New Roman" w:hAnsi="Times New Roman" w:cs="Times New Roman"/>
          <w:spacing w:val="20"/>
          <w:sz w:val="24"/>
          <w:szCs w:val="24"/>
        </w:rPr>
        <w:t>КРИТЕРИИ ОЦЕНКИ</w:t>
      </w:r>
      <w:r w:rsidR="001F1A80">
        <w:rPr>
          <w:rFonts w:ascii="Times New Roman" w:hAnsi="Times New Roman" w:cs="Times New Roman"/>
          <w:spacing w:val="20"/>
          <w:sz w:val="24"/>
          <w:szCs w:val="24"/>
        </w:rPr>
        <w:t xml:space="preserve"> </w:t>
      </w:r>
      <w:r w:rsidR="005776B3" w:rsidRPr="0064344D">
        <w:rPr>
          <w:rFonts w:ascii="Times New Roman" w:hAnsi="Times New Roman" w:cs="Times New Roman"/>
          <w:sz w:val="24"/>
          <w:szCs w:val="24"/>
        </w:rPr>
        <w:t>ПРОЕКТА</w:t>
      </w:r>
    </w:p>
    <w:p w:rsidR="00946434" w:rsidRPr="0064344D" w:rsidRDefault="00946434" w:rsidP="006B6F1A">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71"/>
        <w:gridCol w:w="2052"/>
      </w:tblGrid>
      <w:tr w:rsidR="00946434" w:rsidRPr="0064344D" w:rsidTr="00F13968">
        <w:trPr>
          <w:tblHeader/>
        </w:trPr>
        <w:tc>
          <w:tcPr>
            <w:tcW w:w="7871" w:type="dxa"/>
          </w:tcPr>
          <w:p w:rsidR="00946434" w:rsidRPr="0064344D" w:rsidRDefault="00946434" w:rsidP="00102077">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Критери</w:t>
            </w:r>
            <w:r w:rsidR="00102077" w:rsidRPr="0064344D">
              <w:rPr>
                <w:rFonts w:ascii="Times New Roman" w:hAnsi="Times New Roman" w:cs="Times New Roman"/>
                <w:b/>
                <w:sz w:val="24"/>
                <w:szCs w:val="24"/>
              </w:rPr>
              <w:t>й</w:t>
            </w:r>
          </w:p>
        </w:tc>
        <w:tc>
          <w:tcPr>
            <w:tcW w:w="2052" w:type="dxa"/>
          </w:tcPr>
          <w:p w:rsidR="00946434" w:rsidRPr="0064344D" w:rsidRDefault="00946434" w:rsidP="004913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Макс</w:t>
            </w:r>
            <w:r w:rsidR="004913D5" w:rsidRPr="0064344D">
              <w:rPr>
                <w:rFonts w:ascii="Times New Roman" w:hAnsi="Times New Roman" w:cs="Times New Roman"/>
                <w:b/>
                <w:sz w:val="24"/>
                <w:szCs w:val="24"/>
              </w:rPr>
              <w:t>имальный</w:t>
            </w:r>
            <w:r w:rsidRPr="0064344D">
              <w:rPr>
                <w:rFonts w:ascii="Times New Roman" w:hAnsi="Times New Roman" w:cs="Times New Roman"/>
                <w:b/>
                <w:sz w:val="24"/>
                <w:szCs w:val="24"/>
              </w:rPr>
              <w:t xml:space="preserve"> балл</w:t>
            </w:r>
          </w:p>
        </w:tc>
      </w:tr>
      <w:tr w:rsidR="00946434" w:rsidRPr="0064344D" w:rsidTr="00F13968">
        <w:tc>
          <w:tcPr>
            <w:tcW w:w="7871" w:type="dxa"/>
          </w:tcPr>
          <w:p w:rsidR="00946434" w:rsidRPr="0064344D" w:rsidRDefault="00946434" w:rsidP="00CB06FA">
            <w:pPr>
              <w:pStyle w:val="ConsPlusNormal"/>
              <w:rPr>
                <w:rFonts w:ascii="Times New Roman" w:hAnsi="Times New Roman" w:cs="Times New Roman"/>
                <w:sz w:val="24"/>
                <w:szCs w:val="24"/>
              </w:rPr>
            </w:pPr>
            <w:r w:rsidRPr="0064344D">
              <w:rPr>
                <w:rFonts w:ascii="Times New Roman" w:hAnsi="Times New Roman" w:cs="Times New Roman"/>
                <w:sz w:val="24"/>
                <w:szCs w:val="24"/>
              </w:rPr>
              <w:t>1. Социальная эффективность от реализации про</w:t>
            </w:r>
            <w:r w:rsidR="000F6B51" w:rsidRPr="0064344D">
              <w:rPr>
                <w:rFonts w:ascii="Times New Roman" w:hAnsi="Times New Roman" w:cs="Times New Roman"/>
                <w:sz w:val="24"/>
                <w:szCs w:val="24"/>
              </w:rPr>
              <w:t>екта</w:t>
            </w:r>
            <w:r w:rsidRPr="0064344D">
              <w:rPr>
                <w:rFonts w:ascii="Times New Roman" w:hAnsi="Times New Roman" w:cs="Times New Roman"/>
                <w:sz w:val="24"/>
                <w:szCs w:val="24"/>
              </w:rPr>
              <w:t>:</w:t>
            </w:r>
          </w:p>
          <w:p w:rsidR="00946434" w:rsidRPr="0064344D" w:rsidRDefault="005941D1"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F13968">
        <w:tc>
          <w:tcPr>
            <w:tcW w:w="7871" w:type="dxa"/>
          </w:tcPr>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2. Положительное восприятие населением социальной, культурной и досуговой значимости проекта.</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Оценивается суммарно:</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создание новой рекреационной зоны либо особо охраняемой природной территории местного значения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способствует формированию точки социального </w:t>
            </w:r>
            <w:r w:rsidR="005941D1" w:rsidRPr="0064344D">
              <w:rPr>
                <w:rFonts w:ascii="Times New Roman" w:hAnsi="Times New Roman" w:cs="Times New Roman"/>
                <w:sz w:val="24"/>
                <w:szCs w:val="24"/>
              </w:rPr>
              <w:br/>
            </w:r>
            <w:r w:rsidRPr="0064344D">
              <w:rPr>
                <w:rFonts w:ascii="Times New Roman" w:hAnsi="Times New Roman" w:cs="Times New Roman"/>
                <w:sz w:val="24"/>
                <w:szCs w:val="24"/>
              </w:rPr>
              <w:t>притяжения</w:t>
            </w:r>
            <w:r w:rsidR="0039714D" w:rsidRPr="0064344D">
              <w:rPr>
                <w:rFonts w:ascii="Times New Roman" w:hAnsi="Times New Roman" w:cs="Times New Roman"/>
                <w:sz w:val="24"/>
                <w:szCs w:val="24"/>
              </w:rPr>
              <w:t xml:space="preserve">, сохранению или развитию культурного </w:t>
            </w:r>
            <w:r w:rsidR="0039714D" w:rsidRPr="0064344D">
              <w:rPr>
                <w:rFonts w:ascii="Times New Roman" w:hAnsi="Times New Roman" w:cs="Times New Roman"/>
                <w:sz w:val="24"/>
                <w:szCs w:val="24"/>
              </w:rPr>
              <w:br/>
              <w:t xml:space="preserve">наследия, здоровому образу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tc>
        <w:tc>
          <w:tcPr>
            <w:tcW w:w="2052" w:type="dxa"/>
          </w:tcPr>
          <w:p w:rsidR="00946434" w:rsidRPr="0064344D" w:rsidRDefault="0039714D" w:rsidP="003971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r w:rsidR="00946434" w:rsidRPr="0064344D">
              <w:rPr>
                <w:rFonts w:ascii="Times New Roman" w:hAnsi="Times New Roman" w:cs="Times New Roman"/>
                <w:sz w:val="24"/>
                <w:szCs w:val="24"/>
              </w:rPr>
              <w:t>0</w:t>
            </w:r>
          </w:p>
        </w:tc>
      </w:tr>
      <w:tr w:rsidR="00946434" w:rsidRPr="0064344D" w:rsidTr="00F13968">
        <w:tc>
          <w:tcPr>
            <w:tcW w:w="7871" w:type="dxa"/>
          </w:tcPr>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3. Актуальность (острота) проблемы:</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средняя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проблема достаточно широко осознается целевой группой населения, ее решение может привести к улучшению качества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w:t>
            </w:r>
            <w:r w:rsidR="00CB06FA">
              <w:rPr>
                <w:rFonts w:ascii="Times New Roman" w:hAnsi="Times New Roman" w:cs="Times New Roman"/>
                <w:sz w:val="24"/>
                <w:szCs w:val="24"/>
              </w:rPr>
              <w:t> </w:t>
            </w:r>
            <w:r w:rsidRPr="0064344D">
              <w:rPr>
                <w:rFonts w:ascii="Times New Roman" w:hAnsi="Times New Roman" w:cs="Times New Roman"/>
                <w:sz w:val="24"/>
                <w:szCs w:val="24"/>
              </w:rPr>
              <w:t>баллов;</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отсутствие решения будет негативно сказываться на качестве жизни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очень 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решение проблемы необходимо для поддержания и сохранения условий жизнеобеспечения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F13968">
        <w:tc>
          <w:tcPr>
            <w:tcW w:w="7871" w:type="dxa"/>
          </w:tcPr>
          <w:p w:rsidR="00946434" w:rsidRPr="0064344D" w:rsidRDefault="00B62140"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 Наличие мероприятий по уменьшению негативного воздействия на состояние окружающей среды и здоровья населения:</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не предусматривается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0;</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наличие природоохранных мероприятий в составе проект</w:t>
            </w:r>
            <w:r w:rsidR="005776B3" w:rsidRPr="0064344D">
              <w:rPr>
                <w:rFonts w:ascii="Times New Roman" w:hAnsi="Times New Roman" w:cs="Times New Roman"/>
                <w:sz w:val="24"/>
                <w:szCs w:val="24"/>
              </w:rPr>
              <w:t>а</w:t>
            </w:r>
            <w:r w:rsidRPr="0064344D">
              <w:rPr>
                <w:rFonts w:ascii="Times New Roman" w:hAnsi="Times New Roman" w:cs="Times New Roman"/>
                <w:sz w:val="24"/>
                <w:szCs w:val="24"/>
              </w:rPr>
              <w:t xml:space="preserve">, напрямую не связанных с воздействием на окружающую среду (например, посадка древесно-кустарниковой растительности вдоль строящихся дорог)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w:t>
            </w:r>
            <w:r w:rsidR="00CB06FA">
              <w:rPr>
                <w:rFonts w:ascii="Times New Roman" w:hAnsi="Times New Roman" w:cs="Times New Roman"/>
                <w:sz w:val="24"/>
                <w:szCs w:val="24"/>
              </w:rPr>
              <w:t> </w:t>
            </w:r>
            <w:r w:rsidRPr="0064344D">
              <w:rPr>
                <w:rFonts w:ascii="Times New Roman" w:hAnsi="Times New Roman" w:cs="Times New Roman"/>
                <w:sz w:val="24"/>
                <w:szCs w:val="24"/>
              </w:rPr>
              <w:t>баллов;</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наличие мероприятий, связанных с обустройством территории населенного пункта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 xml:space="preserve">озеленение)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наличие </w:t>
            </w:r>
            <w:r w:rsidR="005776B3" w:rsidRPr="0064344D">
              <w:rPr>
                <w:rFonts w:ascii="Times New Roman" w:hAnsi="Times New Roman" w:cs="Times New Roman"/>
                <w:sz w:val="24"/>
                <w:szCs w:val="24"/>
              </w:rPr>
              <w:t>мероприятий</w:t>
            </w:r>
            <w:r w:rsidRPr="0064344D">
              <w:rPr>
                <w:rFonts w:ascii="Times New Roman" w:hAnsi="Times New Roman" w:cs="Times New Roman"/>
                <w:sz w:val="24"/>
                <w:szCs w:val="24"/>
              </w:rPr>
              <w:t>, связанн</w:t>
            </w:r>
            <w:r w:rsidR="005776B3" w:rsidRPr="0064344D">
              <w:rPr>
                <w:rFonts w:ascii="Times New Roman" w:hAnsi="Times New Roman" w:cs="Times New Roman"/>
                <w:sz w:val="24"/>
                <w:szCs w:val="24"/>
              </w:rPr>
              <w:t>ых</w:t>
            </w:r>
            <w:r w:rsidRPr="0064344D">
              <w:rPr>
                <w:rFonts w:ascii="Times New Roman" w:hAnsi="Times New Roman" w:cs="Times New Roman"/>
                <w:sz w:val="24"/>
                <w:szCs w:val="24"/>
              </w:rPr>
              <w:t xml:space="preserve"> с уменьшением негативного воздействия на состояние окружающей среды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обустройство парковых зон, создание особо охраняемых природных территорий местного значения</w:t>
            </w:r>
            <w:r w:rsidR="0039714D" w:rsidRPr="0064344D">
              <w:rPr>
                <w:rFonts w:ascii="Times New Roman" w:hAnsi="Times New Roman" w:cs="Times New Roman"/>
                <w:sz w:val="24"/>
                <w:szCs w:val="24"/>
              </w:rPr>
              <w:t>)</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B62140" w:rsidRPr="0064344D" w:rsidTr="00F13968">
        <w:tc>
          <w:tcPr>
            <w:tcW w:w="7871" w:type="dxa"/>
          </w:tcPr>
          <w:p w:rsidR="005776B3" w:rsidRPr="0064344D" w:rsidRDefault="00B62140"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 xml:space="preserve">5. </w:t>
            </w:r>
            <w:r w:rsidR="005776B3" w:rsidRPr="0064344D">
              <w:rPr>
                <w:rFonts w:ascii="Times New Roman" w:hAnsi="Times New Roman" w:cs="Times New Roman"/>
                <w:sz w:val="24"/>
                <w:szCs w:val="24"/>
              </w:rPr>
              <w:t xml:space="preserve">Наличие </w:t>
            </w:r>
            <w:r w:rsidRPr="0064344D">
              <w:rPr>
                <w:rFonts w:ascii="Times New Roman" w:hAnsi="Times New Roman" w:cs="Times New Roman"/>
                <w:sz w:val="24"/>
                <w:szCs w:val="24"/>
              </w:rPr>
              <w:t>решени</w:t>
            </w:r>
            <w:r w:rsidR="005776B3" w:rsidRPr="0064344D">
              <w:rPr>
                <w:rFonts w:ascii="Times New Roman" w:hAnsi="Times New Roman" w:cs="Times New Roman"/>
                <w:sz w:val="24"/>
                <w:szCs w:val="24"/>
              </w:rPr>
              <w:t>я</w:t>
            </w:r>
            <w:r w:rsidRPr="0064344D">
              <w:rPr>
                <w:rFonts w:ascii="Times New Roman" w:hAnsi="Times New Roman" w:cs="Times New Roman"/>
                <w:sz w:val="24"/>
                <w:szCs w:val="24"/>
              </w:rPr>
              <w:t xml:space="preserve"> о соответствии проекта стратегическим приоритетам развития муниципального образования, его социальной значимости,</w:t>
            </w:r>
          </w:p>
          <w:p w:rsidR="00B62140" w:rsidRPr="0064344D" w:rsidRDefault="00B62140" w:rsidP="00CB06F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w:t>
            </w:r>
            <w:r w:rsidR="00230858" w:rsidRPr="0064344D">
              <w:rPr>
                <w:rFonts w:ascii="Times New Roman" w:hAnsi="Times New Roman" w:cs="Times New Roman"/>
                <w:sz w:val="24"/>
                <w:szCs w:val="24"/>
              </w:rPr>
              <w:t>при наличии такового</w:t>
            </w:r>
            <w:r w:rsidRPr="0064344D">
              <w:rPr>
                <w:rFonts w:ascii="Times New Roman" w:hAnsi="Times New Roman" w:cs="Times New Roman"/>
                <w:sz w:val="24"/>
                <w:szCs w:val="24"/>
              </w:rPr>
              <w:t xml:space="preserve">): </w:t>
            </w:r>
            <w:r w:rsidR="00230858" w:rsidRPr="0064344D">
              <w:rPr>
                <w:rFonts w:ascii="Times New Roman" w:hAnsi="Times New Roman" w:cs="Times New Roman"/>
                <w:sz w:val="24"/>
                <w:szCs w:val="24"/>
              </w:rPr>
              <w:t>при наличии</w:t>
            </w:r>
            <w:r w:rsidRPr="0064344D">
              <w:rPr>
                <w:rFonts w:ascii="Times New Roman" w:hAnsi="Times New Roman" w:cs="Times New Roman"/>
                <w:sz w:val="24"/>
                <w:szCs w:val="24"/>
              </w:rPr>
              <w:t xml:space="preserve"> – 10</w:t>
            </w:r>
            <w:r w:rsidR="00CB06FA">
              <w:rPr>
                <w:rFonts w:ascii="Times New Roman" w:hAnsi="Times New Roman" w:cs="Times New Roman"/>
                <w:sz w:val="24"/>
                <w:szCs w:val="24"/>
              </w:rPr>
              <w:t> </w:t>
            </w:r>
            <w:r w:rsidRPr="0064344D">
              <w:rPr>
                <w:rFonts w:ascii="Times New Roman" w:hAnsi="Times New Roman" w:cs="Times New Roman"/>
                <w:sz w:val="24"/>
                <w:szCs w:val="24"/>
              </w:rPr>
              <w:t xml:space="preserve">баллов, </w:t>
            </w:r>
            <w:r w:rsidR="00230858" w:rsidRPr="0064344D">
              <w:rPr>
                <w:rFonts w:ascii="Times New Roman" w:hAnsi="Times New Roman" w:cs="Times New Roman"/>
                <w:sz w:val="24"/>
                <w:szCs w:val="24"/>
              </w:rPr>
              <w:t>при отсутствии</w:t>
            </w:r>
            <w:r w:rsidRPr="0064344D">
              <w:rPr>
                <w:rFonts w:ascii="Times New Roman" w:hAnsi="Times New Roman" w:cs="Times New Roman"/>
                <w:sz w:val="24"/>
                <w:szCs w:val="24"/>
              </w:rPr>
              <w:t xml:space="preserve"> – 0</w:t>
            </w:r>
          </w:p>
        </w:tc>
        <w:tc>
          <w:tcPr>
            <w:tcW w:w="2052"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F13968">
        <w:tblPrEx>
          <w:tblBorders>
            <w:insideH w:val="nil"/>
          </w:tblBorders>
        </w:tblPrEx>
        <w:tc>
          <w:tcPr>
            <w:tcW w:w="7871" w:type="dxa"/>
            <w:tcBorders>
              <w:top w:val="nil"/>
            </w:tcBorders>
          </w:tcPr>
          <w:p w:rsidR="00946434" w:rsidRPr="0064344D" w:rsidRDefault="008B3DC4"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lastRenderedPageBreak/>
              <w:t>6</w:t>
            </w:r>
            <w:r w:rsidR="00946434" w:rsidRPr="0064344D">
              <w:rPr>
                <w:rFonts w:ascii="Times New Roman" w:hAnsi="Times New Roman" w:cs="Times New Roman"/>
                <w:sz w:val="24"/>
                <w:szCs w:val="24"/>
              </w:rPr>
              <w:t xml:space="preserve">. Степень эффективности и инновационности предлагаемых технических решений: </w:t>
            </w:r>
            <w:r w:rsidR="005941D1"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005941D1"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005941D1"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2052" w:type="dxa"/>
            <w:tcBorders>
              <w:top w:val="nil"/>
            </w:tcBorders>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F13968">
        <w:tc>
          <w:tcPr>
            <w:tcW w:w="7871" w:type="dxa"/>
          </w:tcPr>
          <w:p w:rsidR="00946434" w:rsidRDefault="005941D1" w:rsidP="002B3CF0">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xml:space="preserve">. </w:t>
            </w:r>
            <w:r w:rsidR="002B3CF0">
              <w:rPr>
                <w:rFonts w:ascii="Times New Roman" w:hAnsi="Times New Roman" w:cs="Times New Roman"/>
                <w:sz w:val="24"/>
                <w:szCs w:val="24"/>
              </w:rPr>
              <w:t>Доля благополучателей от реализации проекта к населению города:</w:t>
            </w:r>
          </w:p>
          <w:p w:rsidR="002B3CF0" w:rsidRPr="0064344D" w:rsidRDefault="002B3CF0" w:rsidP="002B3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 10 процентов </w:t>
            </w:r>
            <w:r w:rsidRPr="0064344D">
              <w:rPr>
                <w:rFonts w:ascii="Times New Roman" w:hAnsi="Times New Roman" w:cs="Times New Roman"/>
                <w:sz w:val="24"/>
                <w:szCs w:val="24"/>
              </w:rPr>
              <w:t xml:space="preserve"> – 1 балл;</w:t>
            </w:r>
          </w:p>
          <w:p w:rsidR="002B3CF0" w:rsidRPr="0064344D" w:rsidRDefault="002B3CF0" w:rsidP="002B3CF0">
            <w:pPr>
              <w:pStyle w:val="ConsPlusNormal"/>
              <w:jc w:val="both"/>
              <w:rPr>
                <w:rFonts w:ascii="Times New Roman" w:hAnsi="Times New Roman" w:cs="Times New Roman"/>
                <w:sz w:val="24"/>
                <w:szCs w:val="24"/>
              </w:rPr>
            </w:pPr>
            <w:r>
              <w:rPr>
                <w:rFonts w:ascii="Times New Roman" w:hAnsi="Times New Roman" w:cs="Times New Roman"/>
                <w:sz w:val="24"/>
                <w:szCs w:val="24"/>
              </w:rPr>
              <w:t>от 10 до 20 процентов</w:t>
            </w:r>
            <w:r w:rsidRPr="0064344D">
              <w:rPr>
                <w:rFonts w:ascii="Times New Roman" w:hAnsi="Times New Roman" w:cs="Times New Roman"/>
                <w:sz w:val="24"/>
                <w:szCs w:val="24"/>
              </w:rPr>
              <w:t xml:space="preserve"> – 2 балла;</w:t>
            </w:r>
          </w:p>
          <w:p w:rsidR="002B3CF0" w:rsidRPr="0064344D" w:rsidRDefault="002B3CF0" w:rsidP="002B3C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20 до 50 процентов </w:t>
            </w:r>
            <w:r w:rsidRPr="0064344D">
              <w:rPr>
                <w:rFonts w:ascii="Times New Roman" w:hAnsi="Times New Roman" w:cs="Times New Roman"/>
                <w:sz w:val="24"/>
                <w:szCs w:val="24"/>
              </w:rPr>
              <w:t>– 3 балла;</w:t>
            </w:r>
          </w:p>
          <w:p w:rsidR="002B3CF0" w:rsidRPr="0064344D" w:rsidRDefault="002B3CF0" w:rsidP="002B3CF0">
            <w:pPr>
              <w:pStyle w:val="ConsPlusNormal"/>
              <w:jc w:val="both"/>
              <w:rPr>
                <w:rFonts w:ascii="Times New Roman" w:hAnsi="Times New Roman" w:cs="Times New Roman"/>
                <w:sz w:val="24"/>
                <w:szCs w:val="24"/>
              </w:rPr>
            </w:pPr>
            <w:r>
              <w:rPr>
                <w:rFonts w:ascii="Times New Roman" w:hAnsi="Times New Roman" w:cs="Times New Roman"/>
                <w:sz w:val="24"/>
                <w:szCs w:val="24"/>
              </w:rPr>
              <w:t>от 50 до 100 процентов – 5</w:t>
            </w:r>
            <w:r w:rsidRPr="0064344D">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B62140" w:rsidRPr="0064344D" w:rsidTr="00F13968">
        <w:tc>
          <w:tcPr>
            <w:tcW w:w="7871" w:type="dxa"/>
          </w:tcPr>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8. Количество прямых благополучателей от реализации проекта:</w:t>
            </w:r>
          </w:p>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до 100 человек – 1 балл;</w:t>
            </w:r>
          </w:p>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от 100 до 200 человек – 2 балла;</w:t>
            </w:r>
          </w:p>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от 200 до 500 человек – 3 балла;</w:t>
            </w:r>
          </w:p>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от 500 до 1000 человек – 4 балла;</w:t>
            </w:r>
          </w:p>
          <w:p w:rsidR="00B62140"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более 1000 человек – 5 баллов</w:t>
            </w:r>
          </w:p>
        </w:tc>
        <w:tc>
          <w:tcPr>
            <w:tcW w:w="2052"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946434" w:rsidRPr="0064344D" w:rsidTr="00F13968">
        <w:tc>
          <w:tcPr>
            <w:tcW w:w="7871" w:type="dxa"/>
          </w:tcPr>
          <w:p w:rsidR="00946434" w:rsidRPr="0064344D" w:rsidRDefault="00B62140"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Степень участия населения и организаций, осуществляющих деятельность на террит</w:t>
            </w:r>
            <w:r w:rsidR="001F1A80">
              <w:rPr>
                <w:rFonts w:ascii="Times New Roman" w:hAnsi="Times New Roman" w:cs="Times New Roman"/>
                <w:sz w:val="24"/>
                <w:szCs w:val="24"/>
              </w:rPr>
              <w:t>ории муниципального образования</w:t>
            </w:r>
            <w:r w:rsidR="00946434" w:rsidRPr="0064344D">
              <w:rPr>
                <w:rFonts w:ascii="Times New Roman" w:hAnsi="Times New Roman" w:cs="Times New Roman"/>
                <w:sz w:val="24"/>
                <w:szCs w:val="24"/>
              </w:rPr>
              <w:t>, в определении проблемы, на решение</w:t>
            </w:r>
            <w:r w:rsidR="009C5D2C">
              <w:rPr>
                <w:rFonts w:ascii="Times New Roman" w:hAnsi="Times New Roman" w:cs="Times New Roman"/>
                <w:sz w:val="24"/>
                <w:szCs w:val="24"/>
              </w:rPr>
              <w:t xml:space="preserve"> </w:t>
            </w:r>
            <w:r w:rsidR="00C8126E" w:rsidRPr="0064344D">
              <w:rPr>
                <w:rFonts w:ascii="Times New Roman" w:hAnsi="Times New Roman" w:cs="Times New Roman"/>
                <w:sz w:val="24"/>
                <w:szCs w:val="24"/>
              </w:rPr>
              <w:t>(</w:t>
            </w:r>
            <w:r w:rsidR="005941D1" w:rsidRPr="0064344D">
              <w:rPr>
                <w:rFonts w:ascii="Times New Roman" w:hAnsi="Times New Roman" w:cs="Times New Roman"/>
                <w:sz w:val="24"/>
                <w:szCs w:val="24"/>
              </w:rPr>
              <w:t>наименование</w:t>
            </w:r>
            <w:r w:rsidR="00C8126E" w:rsidRPr="0064344D">
              <w:rPr>
                <w:rFonts w:ascii="Times New Roman" w:hAnsi="Times New Roman" w:cs="Times New Roman"/>
                <w:sz w:val="24"/>
                <w:szCs w:val="24"/>
              </w:rPr>
              <w:t>)</w:t>
            </w:r>
            <w:r w:rsidR="009C5D2C">
              <w:rPr>
                <w:rFonts w:ascii="Times New Roman" w:hAnsi="Times New Roman" w:cs="Times New Roman"/>
                <w:sz w:val="24"/>
                <w:szCs w:val="24"/>
              </w:rPr>
              <w:t xml:space="preserve"> </w:t>
            </w:r>
            <w:r w:rsidR="00556EE8">
              <w:rPr>
                <w:rFonts w:ascii="Times New Roman" w:hAnsi="Times New Roman" w:cs="Times New Roman"/>
                <w:sz w:val="24"/>
                <w:szCs w:val="24"/>
              </w:rPr>
              <w:t>к</w:t>
            </w:r>
            <w:r w:rsidR="00946434" w:rsidRPr="0064344D">
              <w:rPr>
                <w:rFonts w:ascii="Times New Roman" w:hAnsi="Times New Roman" w:cs="Times New Roman"/>
                <w:sz w:val="24"/>
                <w:szCs w:val="24"/>
              </w:rPr>
              <w:t>оторой</w:t>
            </w:r>
            <w:r w:rsidR="009C5D2C">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направлен проект, и </w:t>
            </w:r>
            <w:r w:rsidR="00C54DE8" w:rsidRPr="0064344D">
              <w:rPr>
                <w:rFonts w:ascii="Times New Roman" w:hAnsi="Times New Roman" w:cs="Times New Roman"/>
                <w:sz w:val="24"/>
                <w:szCs w:val="24"/>
              </w:rPr>
              <w:t xml:space="preserve">в </w:t>
            </w:r>
            <w:r w:rsidR="00946434" w:rsidRPr="0064344D">
              <w:rPr>
                <w:rFonts w:ascii="Times New Roman" w:hAnsi="Times New Roman" w:cs="Times New Roman"/>
                <w:sz w:val="24"/>
                <w:szCs w:val="24"/>
              </w:rPr>
              <w:t>е</w:t>
            </w:r>
            <w:r w:rsidR="00C54DE8" w:rsidRPr="0064344D">
              <w:rPr>
                <w:rFonts w:ascii="Times New Roman" w:hAnsi="Times New Roman" w:cs="Times New Roman"/>
                <w:sz w:val="24"/>
                <w:szCs w:val="24"/>
              </w:rPr>
              <w:t>г</w:t>
            </w:r>
            <w:r w:rsidR="005941D1" w:rsidRPr="0064344D">
              <w:rPr>
                <w:rFonts w:ascii="Times New Roman" w:hAnsi="Times New Roman" w:cs="Times New Roman"/>
                <w:sz w:val="24"/>
                <w:szCs w:val="24"/>
              </w:rPr>
              <w:t>о</w:t>
            </w:r>
            <w:r w:rsidR="00946434" w:rsidRPr="0064344D">
              <w:rPr>
                <w:rFonts w:ascii="Times New Roman" w:hAnsi="Times New Roman" w:cs="Times New Roman"/>
                <w:sz w:val="24"/>
                <w:szCs w:val="24"/>
              </w:rPr>
              <w:t xml:space="preserve"> реализации</w:t>
            </w:r>
            <w:r w:rsidR="005941D1" w:rsidRPr="0064344D">
              <w:rPr>
                <w:rFonts w:ascii="Times New Roman" w:hAnsi="Times New Roman" w:cs="Times New Roman"/>
                <w:sz w:val="24"/>
                <w:szCs w:val="24"/>
              </w:rPr>
              <w:t>:</w:t>
            </w:r>
          </w:p>
          <w:p w:rsidR="00946434" w:rsidRPr="0064344D" w:rsidRDefault="005941D1"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F13968">
        <w:tc>
          <w:tcPr>
            <w:tcW w:w="7871" w:type="dxa"/>
          </w:tcPr>
          <w:p w:rsidR="00946434" w:rsidRPr="0064344D" w:rsidRDefault="00946434" w:rsidP="00852EC8">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Всего: максимальное количество баллов</w:t>
            </w:r>
          </w:p>
        </w:tc>
        <w:tc>
          <w:tcPr>
            <w:tcW w:w="2052"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100</w:t>
            </w:r>
          </w:p>
        </w:tc>
      </w:tr>
    </w:tbl>
    <w:p w:rsidR="00F848B0" w:rsidRPr="0064344D" w:rsidRDefault="00F848B0">
      <w:pPr>
        <w:rPr>
          <w:rFonts w:ascii="Times New Roman" w:eastAsia="Times New Roman" w:hAnsi="Times New Roman" w:cs="Times New Roman"/>
          <w:sz w:val="24"/>
          <w:szCs w:val="24"/>
          <w:lang w:eastAsia="ru-RU"/>
        </w:rPr>
      </w:pPr>
      <w:r w:rsidRPr="0064344D">
        <w:rPr>
          <w:rFonts w:ascii="Times New Roman" w:hAnsi="Times New Roman" w:cs="Times New Roman"/>
          <w:sz w:val="24"/>
          <w:szCs w:val="24"/>
        </w:rPr>
        <w:br w:type="page"/>
      </w:r>
    </w:p>
    <w:p w:rsidR="00F13968" w:rsidRPr="001B4D70" w:rsidRDefault="00F13968" w:rsidP="00F1396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lastRenderedPageBreak/>
        <w:t xml:space="preserve">Утвержден </w:t>
      </w:r>
    </w:p>
    <w:p w:rsidR="00F13968" w:rsidRPr="001B4D70" w:rsidRDefault="00F13968" w:rsidP="00F1396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t xml:space="preserve">постановлением главы </w:t>
      </w:r>
    </w:p>
    <w:p w:rsidR="00F13968" w:rsidRPr="001B4D70" w:rsidRDefault="00F13968" w:rsidP="00F13968">
      <w:pPr>
        <w:pStyle w:val="ConsPlusNormal"/>
        <w:ind w:left="5387"/>
        <w:rPr>
          <w:rFonts w:ascii="Times New Roman" w:hAnsi="Times New Roman" w:cs="Times New Roman"/>
          <w:sz w:val="28"/>
          <w:szCs w:val="28"/>
        </w:rPr>
      </w:pPr>
      <w:r w:rsidRPr="001B4D70">
        <w:rPr>
          <w:rFonts w:ascii="Times New Roman" w:hAnsi="Times New Roman" w:cs="Times New Roman"/>
          <w:sz w:val="28"/>
          <w:szCs w:val="28"/>
        </w:rPr>
        <w:t>Городского округа Верхняя Тура</w:t>
      </w:r>
    </w:p>
    <w:p w:rsidR="00F13968" w:rsidRDefault="00F13968" w:rsidP="00F13968">
      <w:pPr>
        <w:pStyle w:val="ConsPlusNormal"/>
        <w:tabs>
          <w:tab w:val="left" w:pos="5954"/>
        </w:tabs>
        <w:ind w:left="5387"/>
        <w:rPr>
          <w:rFonts w:ascii="Times New Roman" w:hAnsi="Times New Roman" w:cs="Times New Roman"/>
          <w:sz w:val="28"/>
          <w:szCs w:val="28"/>
        </w:rPr>
      </w:pPr>
      <w:r w:rsidRPr="001B4D70">
        <w:rPr>
          <w:rFonts w:ascii="Times New Roman" w:hAnsi="Times New Roman" w:cs="Times New Roman"/>
          <w:sz w:val="28"/>
          <w:szCs w:val="28"/>
        </w:rPr>
        <w:t>от</w:t>
      </w:r>
      <w:r>
        <w:rPr>
          <w:rFonts w:ascii="Times New Roman" w:hAnsi="Times New Roman" w:cs="Times New Roman"/>
          <w:sz w:val="28"/>
          <w:szCs w:val="28"/>
        </w:rPr>
        <w:t xml:space="preserve"> </w:t>
      </w:r>
      <w:r w:rsidR="0007357C">
        <w:rPr>
          <w:rFonts w:ascii="Times New Roman" w:hAnsi="Times New Roman" w:cs="Times New Roman"/>
          <w:sz w:val="28"/>
          <w:szCs w:val="28"/>
        </w:rPr>
        <w:t xml:space="preserve">28.02.2019 </w:t>
      </w:r>
      <w:r>
        <w:rPr>
          <w:rFonts w:ascii="Times New Roman" w:hAnsi="Times New Roman" w:cs="Times New Roman"/>
          <w:sz w:val="28"/>
          <w:szCs w:val="28"/>
        </w:rPr>
        <w:t xml:space="preserve"> </w:t>
      </w:r>
      <w:r w:rsidRPr="001B4D70">
        <w:rPr>
          <w:rFonts w:ascii="Times New Roman" w:hAnsi="Times New Roman" w:cs="Times New Roman"/>
          <w:sz w:val="28"/>
          <w:szCs w:val="28"/>
        </w:rPr>
        <w:t>№</w:t>
      </w:r>
      <w:r>
        <w:rPr>
          <w:rFonts w:ascii="Times New Roman" w:hAnsi="Times New Roman" w:cs="Times New Roman"/>
          <w:sz w:val="28"/>
          <w:szCs w:val="28"/>
        </w:rPr>
        <w:t xml:space="preserve"> </w:t>
      </w:r>
      <w:r w:rsidR="0007357C">
        <w:rPr>
          <w:rFonts w:ascii="Times New Roman" w:hAnsi="Times New Roman" w:cs="Times New Roman"/>
          <w:sz w:val="28"/>
          <w:szCs w:val="28"/>
        </w:rPr>
        <w:t>53</w:t>
      </w:r>
      <w:r w:rsidRPr="001B4D70">
        <w:rPr>
          <w:rFonts w:ascii="Times New Roman" w:hAnsi="Times New Roman" w:cs="Times New Roman"/>
          <w:sz w:val="28"/>
          <w:szCs w:val="28"/>
        </w:rPr>
        <w:t xml:space="preserve"> </w:t>
      </w:r>
    </w:p>
    <w:p w:rsidR="00F13968" w:rsidRPr="002D7288" w:rsidRDefault="00F13968" w:rsidP="00F13968">
      <w:pPr>
        <w:pStyle w:val="ConsPlusTitle"/>
        <w:ind w:left="5387"/>
        <w:rPr>
          <w:rFonts w:ascii="Times New Roman" w:hAnsi="Times New Roman" w:cs="Times New Roman"/>
          <w:b w:val="0"/>
          <w:sz w:val="28"/>
          <w:szCs w:val="28"/>
        </w:rPr>
      </w:pPr>
      <w:r w:rsidRPr="002D7288">
        <w:rPr>
          <w:rFonts w:ascii="Times New Roman" w:hAnsi="Times New Roman" w:cs="Times New Roman"/>
          <w:b w:val="0"/>
          <w:sz w:val="28"/>
          <w:szCs w:val="28"/>
        </w:rPr>
        <w:t>«Об утверждении Порядка проведения конкурсного отбора проектов инициативного бюджетирования на</w:t>
      </w:r>
      <w:r>
        <w:rPr>
          <w:rFonts w:ascii="Times New Roman" w:hAnsi="Times New Roman" w:cs="Times New Roman"/>
          <w:b w:val="0"/>
          <w:sz w:val="28"/>
          <w:szCs w:val="28"/>
        </w:rPr>
        <w:t> </w:t>
      </w:r>
      <w:r w:rsidRPr="002D7288">
        <w:rPr>
          <w:rFonts w:ascii="Times New Roman" w:hAnsi="Times New Roman" w:cs="Times New Roman"/>
          <w:b w:val="0"/>
          <w:sz w:val="28"/>
          <w:szCs w:val="28"/>
        </w:rPr>
        <w:t>территории</w:t>
      </w:r>
      <w:r>
        <w:rPr>
          <w:rFonts w:ascii="Times New Roman" w:hAnsi="Times New Roman" w:cs="Times New Roman"/>
          <w:b w:val="0"/>
          <w:sz w:val="28"/>
          <w:szCs w:val="28"/>
        </w:rPr>
        <w:t xml:space="preserve"> </w:t>
      </w:r>
      <w:r w:rsidRPr="002D7288">
        <w:rPr>
          <w:rFonts w:ascii="Times New Roman" w:hAnsi="Times New Roman" w:cs="Times New Roman"/>
          <w:b w:val="0"/>
          <w:sz w:val="28"/>
          <w:szCs w:val="28"/>
        </w:rPr>
        <w:t>Городского округа Верхняя Тура в</w:t>
      </w:r>
      <w:r>
        <w:rPr>
          <w:rFonts w:ascii="Times New Roman" w:hAnsi="Times New Roman" w:cs="Times New Roman"/>
          <w:b w:val="0"/>
          <w:sz w:val="28"/>
          <w:szCs w:val="28"/>
        </w:rPr>
        <w:t> </w:t>
      </w:r>
      <w:r w:rsidRPr="002D7288">
        <w:rPr>
          <w:rFonts w:ascii="Times New Roman" w:hAnsi="Times New Roman" w:cs="Times New Roman"/>
          <w:b w:val="0"/>
          <w:sz w:val="28"/>
          <w:szCs w:val="28"/>
        </w:rPr>
        <w:t>2019 году»</w:t>
      </w:r>
    </w:p>
    <w:p w:rsidR="00F848B0" w:rsidRPr="00F13968" w:rsidRDefault="00F848B0" w:rsidP="00102796">
      <w:pPr>
        <w:pStyle w:val="ConsPlusNormal"/>
        <w:spacing w:line="228" w:lineRule="auto"/>
        <w:jc w:val="both"/>
        <w:rPr>
          <w:rFonts w:ascii="Times New Roman" w:hAnsi="Times New Roman" w:cs="Times New Roman"/>
          <w:sz w:val="28"/>
          <w:szCs w:val="28"/>
        </w:rPr>
      </w:pPr>
    </w:p>
    <w:p w:rsidR="00531ED0" w:rsidRPr="00F13968" w:rsidRDefault="00531ED0" w:rsidP="00102796">
      <w:pPr>
        <w:pStyle w:val="ConsPlusTitle"/>
        <w:spacing w:line="228" w:lineRule="auto"/>
        <w:rPr>
          <w:rFonts w:ascii="Times New Roman" w:hAnsi="Times New Roman" w:cs="Times New Roman"/>
          <w:b w:val="0"/>
          <w:spacing w:val="20"/>
          <w:sz w:val="28"/>
          <w:szCs w:val="28"/>
        </w:rPr>
      </w:pPr>
      <w:bookmarkStart w:id="6" w:name="P169"/>
      <w:bookmarkEnd w:id="6"/>
    </w:p>
    <w:p w:rsidR="00F848B0" w:rsidRPr="00F13968" w:rsidRDefault="00F848B0" w:rsidP="00102796">
      <w:pPr>
        <w:pStyle w:val="ConsPlusTitle"/>
        <w:spacing w:line="228" w:lineRule="auto"/>
        <w:jc w:val="center"/>
        <w:rPr>
          <w:rFonts w:ascii="Times New Roman" w:hAnsi="Times New Roman" w:cs="Times New Roman"/>
          <w:spacing w:val="20"/>
          <w:sz w:val="28"/>
          <w:szCs w:val="28"/>
        </w:rPr>
      </w:pPr>
      <w:r w:rsidRPr="00F13968">
        <w:rPr>
          <w:rFonts w:ascii="Times New Roman" w:hAnsi="Times New Roman" w:cs="Times New Roman"/>
          <w:spacing w:val="20"/>
          <w:sz w:val="28"/>
          <w:szCs w:val="28"/>
        </w:rPr>
        <w:t>СОСТАВ</w:t>
      </w:r>
    </w:p>
    <w:p w:rsidR="00F848B0" w:rsidRPr="00F13968" w:rsidRDefault="00F848B0" w:rsidP="00102796">
      <w:pPr>
        <w:pStyle w:val="ConsPlusTitle"/>
        <w:spacing w:line="228" w:lineRule="auto"/>
        <w:jc w:val="center"/>
        <w:rPr>
          <w:rFonts w:ascii="Times New Roman" w:hAnsi="Times New Roman" w:cs="Times New Roman"/>
          <w:b w:val="0"/>
          <w:sz w:val="28"/>
          <w:szCs w:val="28"/>
        </w:rPr>
      </w:pPr>
      <w:r w:rsidRPr="00F13968">
        <w:rPr>
          <w:rFonts w:ascii="Times New Roman" w:hAnsi="Times New Roman" w:cs="Times New Roman"/>
          <w:sz w:val="28"/>
          <w:szCs w:val="28"/>
        </w:rPr>
        <w:t>конкурсной комиссии</w:t>
      </w:r>
      <w:r w:rsidR="00E34631" w:rsidRPr="00F13968">
        <w:rPr>
          <w:rFonts w:ascii="Times New Roman" w:hAnsi="Times New Roman" w:cs="Times New Roman"/>
          <w:sz w:val="28"/>
          <w:szCs w:val="28"/>
        </w:rPr>
        <w:t xml:space="preserve"> </w:t>
      </w:r>
      <w:r w:rsidRPr="00F13968">
        <w:rPr>
          <w:rFonts w:ascii="Times New Roman" w:hAnsi="Times New Roman" w:cs="Times New Roman"/>
          <w:sz w:val="28"/>
          <w:szCs w:val="28"/>
        </w:rPr>
        <w:t>по отбору проектов инициативного бюджетирования в</w:t>
      </w:r>
      <w:r w:rsidR="00F13968">
        <w:rPr>
          <w:rFonts w:ascii="Times New Roman" w:hAnsi="Times New Roman" w:cs="Times New Roman"/>
          <w:sz w:val="28"/>
          <w:szCs w:val="28"/>
        </w:rPr>
        <w:t> </w:t>
      </w:r>
      <w:r w:rsidR="00511371" w:rsidRPr="00F13968">
        <w:rPr>
          <w:rFonts w:ascii="Times New Roman" w:hAnsi="Times New Roman" w:cs="Times New Roman"/>
          <w:sz w:val="28"/>
          <w:szCs w:val="28"/>
        </w:rPr>
        <w:t>Городском</w:t>
      </w:r>
      <w:r w:rsidR="009C5D2C" w:rsidRPr="00F13968">
        <w:rPr>
          <w:rFonts w:ascii="Times New Roman" w:hAnsi="Times New Roman" w:cs="Times New Roman"/>
          <w:sz w:val="28"/>
          <w:szCs w:val="28"/>
        </w:rPr>
        <w:t xml:space="preserve"> округ</w:t>
      </w:r>
      <w:r w:rsidR="00511371" w:rsidRPr="00F13968">
        <w:rPr>
          <w:rFonts w:ascii="Times New Roman" w:hAnsi="Times New Roman" w:cs="Times New Roman"/>
          <w:sz w:val="28"/>
          <w:szCs w:val="28"/>
        </w:rPr>
        <w:t>е</w:t>
      </w:r>
      <w:r w:rsidR="009C5D2C" w:rsidRPr="00F13968">
        <w:rPr>
          <w:rFonts w:ascii="Times New Roman" w:hAnsi="Times New Roman" w:cs="Times New Roman"/>
          <w:sz w:val="28"/>
          <w:szCs w:val="28"/>
        </w:rPr>
        <w:t xml:space="preserve"> Верхняя Тура</w:t>
      </w:r>
    </w:p>
    <w:p w:rsidR="00A70E79" w:rsidRPr="00F13968" w:rsidRDefault="00A70E79" w:rsidP="00102796">
      <w:pPr>
        <w:pStyle w:val="ConsPlusTitle"/>
        <w:spacing w:line="228" w:lineRule="auto"/>
        <w:jc w:val="both"/>
        <w:rPr>
          <w:rFonts w:ascii="Times New Roman" w:hAnsi="Times New Roman" w:cs="Times New Roman"/>
          <w:b w:val="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180"/>
        <w:gridCol w:w="596"/>
        <w:gridCol w:w="6580"/>
      </w:tblGrid>
      <w:tr w:rsidR="00A70E79" w:rsidRPr="00F13968" w:rsidTr="00F13968">
        <w:tc>
          <w:tcPr>
            <w:tcW w:w="675"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1.</w:t>
            </w:r>
          </w:p>
        </w:tc>
        <w:tc>
          <w:tcPr>
            <w:tcW w:w="2180" w:type="dxa"/>
          </w:tcPr>
          <w:p w:rsid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Веснин</w:t>
            </w:r>
          </w:p>
          <w:p w:rsidR="00A70E79" w:rsidRP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Иван Сергеевич</w:t>
            </w:r>
          </w:p>
          <w:p w:rsidR="00A70E79" w:rsidRPr="00F13968" w:rsidRDefault="00A70E79" w:rsidP="00102796">
            <w:pPr>
              <w:pStyle w:val="ConsPlusNormal"/>
              <w:spacing w:line="228" w:lineRule="auto"/>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глава Городского округа Верхняя Тура, председатель конкурсной комиссии</w:t>
            </w:r>
          </w:p>
        </w:tc>
      </w:tr>
      <w:tr w:rsidR="00A70E79" w:rsidRPr="00F13968" w:rsidTr="00F13968">
        <w:tc>
          <w:tcPr>
            <w:tcW w:w="675"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2.</w:t>
            </w:r>
          </w:p>
        </w:tc>
        <w:tc>
          <w:tcPr>
            <w:tcW w:w="2180" w:type="dxa"/>
          </w:tcPr>
          <w:p w:rsidR="00A70E79" w:rsidRP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 xml:space="preserve">Аверкиева Ирина Михайловна </w:t>
            </w:r>
          </w:p>
          <w:p w:rsidR="00A70E79" w:rsidRPr="00F13968" w:rsidRDefault="00A70E79" w:rsidP="00102796">
            <w:pPr>
              <w:pStyle w:val="ConsPlusNormal"/>
              <w:spacing w:line="228" w:lineRule="auto"/>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A70E79" w:rsidP="00102796">
            <w:pPr>
              <w:pStyle w:val="ConsPlusTitle"/>
              <w:spacing w:line="228" w:lineRule="auto"/>
              <w:jc w:val="both"/>
              <w:rPr>
                <w:rFonts w:ascii="Times New Roman" w:hAnsi="Times New Roman" w:cs="Times New Roman"/>
                <w:b w:val="0"/>
                <w:sz w:val="28"/>
                <w:szCs w:val="28"/>
              </w:rPr>
            </w:pPr>
            <w:r w:rsidRPr="00F13968">
              <w:rPr>
                <w:rFonts w:ascii="Times New Roman" w:hAnsi="Times New Roman" w:cs="Times New Roman"/>
                <w:b w:val="0"/>
                <w:sz w:val="28"/>
                <w:szCs w:val="28"/>
              </w:rPr>
              <w:t>заместитель главы Администрации Городского округа Верхняя Тура, заместитель председателя конкурсной комиссии</w:t>
            </w:r>
          </w:p>
          <w:p w:rsidR="00A70E79" w:rsidRPr="00F13968" w:rsidRDefault="00A70E79" w:rsidP="00102796">
            <w:pPr>
              <w:pStyle w:val="ConsPlusNormal"/>
              <w:spacing w:line="228" w:lineRule="auto"/>
              <w:rPr>
                <w:rFonts w:ascii="Times New Roman" w:hAnsi="Times New Roman" w:cs="Times New Roman"/>
                <w:sz w:val="28"/>
                <w:szCs w:val="28"/>
              </w:rPr>
            </w:pPr>
          </w:p>
        </w:tc>
      </w:tr>
      <w:tr w:rsidR="00A70E79" w:rsidRPr="00F13968" w:rsidTr="00F13968">
        <w:tc>
          <w:tcPr>
            <w:tcW w:w="675"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3.</w:t>
            </w:r>
          </w:p>
        </w:tc>
        <w:tc>
          <w:tcPr>
            <w:tcW w:w="2180" w:type="dxa"/>
          </w:tcPr>
          <w:p w:rsid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Тарасова</w:t>
            </w:r>
          </w:p>
          <w:p w:rsidR="00A70E79" w:rsidRP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Ольга Альбертовна</w:t>
            </w:r>
          </w:p>
          <w:p w:rsidR="00A70E79" w:rsidRPr="00F13968" w:rsidRDefault="00A70E79" w:rsidP="00102796">
            <w:pPr>
              <w:pStyle w:val="ConsPlusNormal"/>
              <w:spacing w:line="228" w:lineRule="auto"/>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center"/>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A70E79" w:rsidP="00102796">
            <w:pPr>
              <w:pStyle w:val="ConsPlusTitle"/>
              <w:spacing w:line="228" w:lineRule="auto"/>
              <w:jc w:val="both"/>
              <w:rPr>
                <w:rFonts w:ascii="Times New Roman" w:hAnsi="Times New Roman" w:cs="Times New Roman"/>
                <w:b w:val="0"/>
                <w:sz w:val="28"/>
                <w:szCs w:val="28"/>
              </w:rPr>
            </w:pPr>
            <w:r w:rsidRPr="00F13968">
              <w:rPr>
                <w:rFonts w:ascii="Times New Roman" w:hAnsi="Times New Roman" w:cs="Times New Roman"/>
                <w:b w:val="0"/>
                <w:sz w:val="28"/>
                <w:szCs w:val="28"/>
              </w:rPr>
              <w:t>начальник планово-экономического отдела Администрации Городского округа Верхняя Тура, секретарь</w:t>
            </w:r>
            <w:r w:rsidRPr="00F13968">
              <w:rPr>
                <w:rFonts w:ascii="Times New Roman" w:hAnsi="Times New Roman" w:cs="Times New Roman"/>
                <w:sz w:val="28"/>
                <w:szCs w:val="28"/>
              </w:rPr>
              <w:t xml:space="preserve"> </w:t>
            </w:r>
            <w:r w:rsidRPr="00F13968">
              <w:rPr>
                <w:rFonts w:ascii="Times New Roman" w:hAnsi="Times New Roman" w:cs="Times New Roman"/>
                <w:b w:val="0"/>
                <w:sz w:val="28"/>
                <w:szCs w:val="28"/>
              </w:rPr>
              <w:t>конкурсной комиссии</w:t>
            </w:r>
          </w:p>
          <w:p w:rsidR="00A70E79" w:rsidRPr="00F13968" w:rsidRDefault="00A70E79" w:rsidP="00102796">
            <w:pPr>
              <w:pStyle w:val="ConsPlusNormal"/>
              <w:spacing w:line="228" w:lineRule="auto"/>
              <w:rPr>
                <w:rFonts w:ascii="Times New Roman" w:hAnsi="Times New Roman" w:cs="Times New Roman"/>
                <w:sz w:val="28"/>
                <w:szCs w:val="28"/>
              </w:rPr>
            </w:pPr>
          </w:p>
        </w:tc>
      </w:tr>
      <w:tr w:rsidR="00A70E79" w:rsidRPr="00F13968" w:rsidTr="00F13968">
        <w:tc>
          <w:tcPr>
            <w:tcW w:w="675" w:type="dxa"/>
          </w:tcPr>
          <w:p w:rsidR="00A70E79" w:rsidRPr="00F13968" w:rsidRDefault="00A70E79" w:rsidP="00102796">
            <w:pPr>
              <w:pStyle w:val="ConsPlusNormal"/>
              <w:spacing w:line="228" w:lineRule="auto"/>
              <w:jc w:val="center"/>
              <w:rPr>
                <w:rFonts w:ascii="Times New Roman" w:hAnsi="Times New Roman" w:cs="Times New Roman"/>
                <w:sz w:val="28"/>
                <w:szCs w:val="28"/>
              </w:rPr>
            </w:pPr>
          </w:p>
        </w:tc>
        <w:tc>
          <w:tcPr>
            <w:tcW w:w="9356" w:type="dxa"/>
            <w:gridSpan w:val="3"/>
          </w:tcPr>
          <w:p w:rsidR="00A70E79" w:rsidRPr="00F13968" w:rsidRDefault="00A70E79" w:rsidP="00102796">
            <w:pPr>
              <w:pStyle w:val="ConsPlusNormal"/>
              <w:spacing w:line="228" w:lineRule="auto"/>
              <w:rPr>
                <w:rFonts w:ascii="Times New Roman" w:hAnsi="Times New Roman" w:cs="Times New Roman"/>
                <w:sz w:val="28"/>
                <w:szCs w:val="28"/>
              </w:rPr>
            </w:pPr>
            <w:r w:rsidRPr="00F13968">
              <w:rPr>
                <w:rFonts w:ascii="Times New Roman" w:hAnsi="Times New Roman" w:cs="Times New Roman"/>
                <w:sz w:val="28"/>
                <w:szCs w:val="28"/>
              </w:rPr>
              <w:t>Члены конкурсной комиссии:</w:t>
            </w:r>
          </w:p>
          <w:p w:rsidR="00A70E79" w:rsidRPr="00F13968" w:rsidRDefault="00A70E79" w:rsidP="00102796">
            <w:pPr>
              <w:pStyle w:val="ConsPlusNormal"/>
              <w:spacing w:line="228" w:lineRule="auto"/>
              <w:rPr>
                <w:rFonts w:ascii="Times New Roman" w:hAnsi="Times New Roman" w:cs="Times New Roman"/>
                <w:sz w:val="28"/>
                <w:szCs w:val="28"/>
              </w:rPr>
            </w:pPr>
          </w:p>
        </w:tc>
      </w:tr>
      <w:tr w:rsidR="00A70E79" w:rsidRPr="00F13968" w:rsidTr="00F13968">
        <w:tc>
          <w:tcPr>
            <w:tcW w:w="675" w:type="dxa"/>
          </w:tcPr>
          <w:p w:rsidR="00A70E79" w:rsidRPr="00F13968" w:rsidRDefault="00A70E79" w:rsidP="00102796">
            <w:pPr>
              <w:widowControl w:val="0"/>
              <w:numPr>
                <w:ilvl w:val="0"/>
                <w:numId w:val="2"/>
              </w:numPr>
              <w:autoSpaceDE w:val="0"/>
              <w:autoSpaceDN w:val="0"/>
              <w:adjustRightInd w:val="0"/>
              <w:spacing w:line="228" w:lineRule="auto"/>
              <w:ind w:left="0" w:hanging="720"/>
              <w:jc w:val="center"/>
              <w:rPr>
                <w:rFonts w:ascii="Times New Roman" w:hAnsi="Times New Roman" w:cs="Times New Roman"/>
                <w:sz w:val="28"/>
                <w:szCs w:val="28"/>
              </w:rPr>
            </w:pPr>
            <w:r w:rsidRPr="00F13968">
              <w:rPr>
                <w:rFonts w:ascii="Times New Roman" w:hAnsi="Times New Roman" w:cs="Times New Roman"/>
                <w:sz w:val="28"/>
                <w:szCs w:val="28"/>
              </w:rPr>
              <w:t>4.</w:t>
            </w:r>
          </w:p>
        </w:tc>
        <w:tc>
          <w:tcPr>
            <w:tcW w:w="2180" w:type="dxa"/>
          </w:tcPr>
          <w:p w:rsidR="00F13968" w:rsidRDefault="00A70E79" w:rsidP="00102796">
            <w:pPr>
              <w:widowControl w:val="0"/>
              <w:numPr>
                <w:ilvl w:val="0"/>
                <w:numId w:val="2"/>
              </w:numPr>
              <w:autoSpaceDE w:val="0"/>
              <w:autoSpaceDN w:val="0"/>
              <w:adjustRightInd w:val="0"/>
              <w:spacing w:line="228" w:lineRule="auto"/>
              <w:ind w:left="0" w:hanging="720"/>
              <w:jc w:val="both"/>
              <w:rPr>
                <w:rFonts w:ascii="Times New Roman" w:hAnsi="Times New Roman" w:cs="Times New Roman"/>
                <w:sz w:val="28"/>
                <w:szCs w:val="28"/>
              </w:rPr>
            </w:pPr>
            <w:r w:rsidRPr="00F13968">
              <w:rPr>
                <w:rFonts w:ascii="Times New Roman" w:hAnsi="Times New Roman" w:cs="Times New Roman"/>
                <w:sz w:val="28"/>
                <w:szCs w:val="28"/>
              </w:rPr>
              <w:t>Добош</w:t>
            </w:r>
          </w:p>
          <w:p w:rsidR="00A70E79" w:rsidRDefault="00A70E79" w:rsidP="00102796">
            <w:pPr>
              <w:widowControl w:val="0"/>
              <w:numPr>
                <w:ilvl w:val="0"/>
                <w:numId w:val="2"/>
              </w:numPr>
              <w:autoSpaceDE w:val="0"/>
              <w:autoSpaceDN w:val="0"/>
              <w:adjustRightInd w:val="0"/>
              <w:spacing w:line="228" w:lineRule="auto"/>
              <w:ind w:left="0" w:hanging="720"/>
              <w:jc w:val="both"/>
              <w:rPr>
                <w:rFonts w:ascii="Times New Roman" w:hAnsi="Times New Roman" w:cs="Times New Roman"/>
                <w:sz w:val="28"/>
                <w:szCs w:val="28"/>
              </w:rPr>
            </w:pPr>
            <w:r w:rsidRPr="00F13968">
              <w:rPr>
                <w:rFonts w:ascii="Times New Roman" w:hAnsi="Times New Roman" w:cs="Times New Roman"/>
                <w:sz w:val="28"/>
                <w:szCs w:val="28"/>
              </w:rPr>
              <w:t>Ольга Михайловна</w:t>
            </w:r>
          </w:p>
          <w:p w:rsidR="00F13968" w:rsidRPr="00F13968" w:rsidRDefault="00F13968" w:rsidP="00102796">
            <w:pPr>
              <w:widowControl w:val="0"/>
              <w:numPr>
                <w:ilvl w:val="0"/>
                <w:numId w:val="2"/>
              </w:numPr>
              <w:autoSpaceDE w:val="0"/>
              <w:autoSpaceDN w:val="0"/>
              <w:adjustRightInd w:val="0"/>
              <w:spacing w:line="228" w:lineRule="auto"/>
              <w:ind w:left="0" w:hanging="720"/>
              <w:jc w:val="both"/>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A70E79" w:rsidP="00102796">
            <w:pPr>
              <w:spacing w:line="228" w:lineRule="auto"/>
              <w:rPr>
                <w:rFonts w:ascii="Times New Roman" w:hAnsi="Times New Roman" w:cs="Times New Roman"/>
                <w:sz w:val="28"/>
                <w:szCs w:val="28"/>
              </w:rPr>
            </w:pPr>
            <w:r w:rsidRPr="00F13968">
              <w:rPr>
                <w:rFonts w:ascii="Times New Roman" w:hAnsi="Times New Roman" w:cs="Times New Roman"/>
                <w:sz w:val="28"/>
                <w:szCs w:val="28"/>
              </w:rPr>
              <w:t>председатель Думы Городского округа Верхняя Тура (по согласованию)</w:t>
            </w:r>
          </w:p>
          <w:p w:rsidR="00A70E79" w:rsidRPr="00F13968" w:rsidRDefault="00A70E79" w:rsidP="00102796">
            <w:pPr>
              <w:spacing w:line="228" w:lineRule="auto"/>
              <w:rPr>
                <w:rFonts w:ascii="Times New Roman" w:hAnsi="Times New Roman" w:cs="Times New Roman"/>
                <w:sz w:val="28"/>
                <w:szCs w:val="28"/>
              </w:rPr>
            </w:pPr>
          </w:p>
        </w:tc>
      </w:tr>
      <w:tr w:rsidR="00A70E79" w:rsidRPr="00F13968" w:rsidTr="00F13968">
        <w:tc>
          <w:tcPr>
            <w:tcW w:w="675" w:type="dxa"/>
          </w:tcPr>
          <w:p w:rsidR="00A70E79" w:rsidRPr="00F13968" w:rsidRDefault="00A70E79" w:rsidP="00102796">
            <w:pPr>
              <w:widowControl w:val="0"/>
              <w:numPr>
                <w:ilvl w:val="0"/>
                <w:numId w:val="2"/>
              </w:numPr>
              <w:autoSpaceDE w:val="0"/>
              <w:autoSpaceDN w:val="0"/>
              <w:adjustRightInd w:val="0"/>
              <w:spacing w:line="228" w:lineRule="auto"/>
              <w:ind w:left="0" w:hanging="720"/>
              <w:jc w:val="center"/>
              <w:rPr>
                <w:rFonts w:ascii="Times New Roman" w:hAnsi="Times New Roman" w:cs="Times New Roman"/>
                <w:sz w:val="28"/>
                <w:szCs w:val="28"/>
              </w:rPr>
            </w:pPr>
            <w:r w:rsidRPr="00F13968">
              <w:rPr>
                <w:rFonts w:ascii="Times New Roman" w:hAnsi="Times New Roman" w:cs="Times New Roman"/>
                <w:sz w:val="28"/>
                <w:szCs w:val="28"/>
              </w:rPr>
              <w:t>5.</w:t>
            </w:r>
          </w:p>
        </w:tc>
        <w:tc>
          <w:tcPr>
            <w:tcW w:w="2180"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Лыкасова Надежда Вениаминовна</w:t>
            </w:r>
          </w:p>
          <w:p w:rsidR="00A70E79" w:rsidRPr="00F13968" w:rsidRDefault="00A70E79" w:rsidP="00102796">
            <w:pPr>
              <w:pStyle w:val="ConsPlusNormal"/>
              <w:spacing w:line="228" w:lineRule="auto"/>
              <w:jc w:val="both"/>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A70E79" w:rsidP="00102796">
            <w:pPr>
              <w:autoSpaceDE w:val="0"/>
              <w:autoSpaceDN w:val="0"/>
              <w:adjustRightInd w:val="0"/>
              <w:spacing w:line="228" w:lineRule="auto"/>
              <w:rPr>
                <w:rFonts w:ascii="Times New Roman" w:hAnsi="Times New Roman" w:cs="Times New Roman"/>
                <w:sz w:val="28"/>
                <w:szCs w:val="28"/>
              </w:rPr>
            </w:pPr>
            <w:r w:rsidRPr="00F13968">
              <w:rPr>
                <w:rFonts w:ascii="Times New Roman" w:hAnsi="Times New Roman" w:cs="Times New Roman"/>
                <w:sz w:val="28"/>
                <w:szCs w:val="28"/>
              </w:rPr>
              <w:t>начальник финансового отдела администрации Городского округа Верхняя Тура</w:t>
            </w:r>
          </w:p>
        </w:tc>
      </w:tr>
      <w:tr w:rsidR="00A70E79" w:rsidRPr="00F13968" w:rsidTr="00F13968">
        <w:tc>
          <w:tcPr>
            <w:tcW w:w="675" w:type="dxa"/>
          </w:tcPr>
          <w:p w:rsidR="00A70E79" w:rsidRPr="00F13968" w:rsidRDefault="00A70E79" w:rsidP="00102796">
            <w:pPr>
              <w:widowControl w:val="0"/>
              <w:numPr>
                <w:ilvl w:val="0"/>
                <w:numId w:val="2"/>
              </w:numPr>
              <w:autoSpaceDE w:val="0"/>
              <w:autoSpaceDN w:val="0"/>
              <w:adjustRightInd w:val="0"/>
              <w:spacing w:line="228" w:lineRule="auto"/>
              <w:ind w:left="0" w:hanging="720"/>
              <w:jc w:val="center"/>
              <w:rPr>
                <w:rFonts w:ascii="Times New Roman" w:hAnsi="Times New Roman" w:cs="Times New Roman"/>
                <w:sz w:val="28"/>
                <w:szCs w:val="28"/>
              </w:rPr>
            </w:pPr>
            <w:r w:rsidRPr="00F13968">
              <w:rPr>
                <w:rFonts w:ascii="Times New Roman" w:hAnsi="Times New Roman" w:cs="Times New Roman"/>
                <w:sz w:val="28"/>
                <w:szCs w:val="28"/>
              </w:rPr>
              <w:t>6.</w:t>
            </w:r>
          </w:p>
        </w:tc>
        <w:tc>
          <w:tcPr>
            <w:tcW w:w="2180" w:type="dxa"/>
          </w:tcPr>
          <w:p w:rsidR="00A70E79"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Шакина Людмила Вадимовна</w:t>
            </w:r>
          </w:p>
          <w:p w:rsidR="00B96F1A" w:rsidRPr="00F13968" w:rsidRDefault="00B96F1A" w:rsidP="00102796">
            <w:pPr>
              <w:pStyle w:val="ConsPlusNormal"/>
              <w:spacing w:line="228" w:lineRule="auto"/>
              <w:jc w:val="both"/>
              <w:rPr>
                <w:rFonts w:ascii="Times New Roman" w:hAnsi="Times New Roman" w:cs="Times New Roman"/>
                <w:sz w:val="28"/>
                <w:szCs w:val="28"/>
              </w:rPr>
            </w:pPr>
          </w:p>
        </w:tc>
        <w:tc>
          <w:tcPr>
            <w:tcW w:w="596"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CE5245" w:rsidP="00102796">
            <w:pPr>
              <w:autoSpaceDE w:val="0"/>
              <w:autoSpaceDN w:val="0"/>
              <w:adjustRightInd w:val="0"/>
              <w:spacing w:line="228" w:lineRule="auto"/>
              <w:rPr>
                <w:rFonts w:ascii="Times New Roman" w:hAnsi="Times New Roman" w:cs="Times New Roman"/>
                <w:sz w:val="28"/>
                <w:szCs w:val="28"/>
              </w:rPr>
            </w:pPr>
            <w:r w:rsidRPr="00F13968">
              <w:rPr>
                <w:rFonts w:ascii="Times New Roman" w:hAnsi="Times New Roman" w:cs="Times New Roman"/>
                <w:sz w:val="28"/>
                <w:szCs w:val="28"/>
              </w:rPr>
              <w:t>и</w:t>
            </w:r>
            <w:r w:rsidR="00A70E79" w:rsidRPr="00F13968">
              <w:rPr>
                <w:rFonts w:ascii="Times New Roman" w:hAnsi="Times New Roman" w:cs="Times New Roman"/>
                <w:sz w:val="28"/>
                <w:szCs w:val="28"/>
              </w:rPr>
              <w:t xml:space="preserve">.о. директора ГАУПСО «Редакция газеты «Голос Верхней Туры» </w:t>
            </w:r>
            <w:r w:rsidRPr="00F13968">
              <w:rPr>
                <w:rFonts w:ascii="Times New Roman" w:hAnsi="Times New Roman" w:cs="Times New Roman"/>
                <w:sz w:val="28"/>
                <w:szCs w:val="28"/>
              </w:rPr>
              <w:t>(по согласованию)</w:t>
            </w:r>
          </w:p>
          <w:p w:rsidR="00A70E79" w:rsidRPr="00F13968" w:rsidRDefault="00A70E79" w:rsidP="00102796">
            <w:pPr>
              <w:autoSpaceDE w:val="0"/>
              <w:autoSpaceDN w:val="0"/>
              <w:adjustRightInd w:val="0"/>
              <w:spacing w:line="228" w:lineRule="auto"/>
              <w:rPr>
                <w:rFonts w:ascii="Times New Roman" w:hAnsi="Times New Roman" w:cs="Times New Roman"/>
                <w:sz w:val="28"/>
                <w:szCs w:val="28"/>
              </w:rPr>
            </w:pPr>
          </w:p>
        </w:tc>
      </w:tr>
      <w:tr w:rsidR="00A70E79" w:rsidRPr="00F13968" w:rsidTr="00F13968">
        <w:tc>
          <w:tcPr>
            <w:tcW w:w="675" w:type="dxa"/>
          </w:tcPr>
          <w:p w:rsidR="00A70E79" w:rsidRPr="00F13968" w:rsidRDefault="00A70E79" w:rsidP="00102796">
            <w:pPr>
              <w:widowControl w:val="0"/>
              <w:numPr>
                <w:ilvl w:val="0"/>
                <w:numId w:val="2"/>
              </w:numPr>
              <w:autoSpaceDE w:val="0"/>
              <w:autoSpaceDN w:val="0"/>
              <w:adjustRightInd w:val="0"/>
              <w:spacing w:line="228" w:lineRule="auto"/>
              <w:ind w:left="0" w:hanging="720"/>
              <w:jc w:val="center"/>
              <w:rPr>
                <w:rFonts w:ascii="Times New Roman" w:hAnsi="Times New Roman" w:cs="Times New Roman"/>
                <w:sz w:val="28"/>
                <w:szCs w:val="28"/>
              </w:rPr>
            </w:pPr>
            <w:r w:rsidRPr="00F13968">
              <w:rPr>
                <w:rFonts w:ascii="Times New Roman" w:hAnsi="Times New Roman" w:cs="Times New Roman"/>
                <w:sz w:val="28"/>
                <w:szCs w:val="28"/>
              </w:rPr>
              <w:t>7.</w:t>
            </w:r>
          </w:p>
        </w:tc>
        <w:tc>
          <w:tcPr>
            <w:tcW w:w="2180" w:type="dxa"/>
          </w:tcPr>
          <w:p w:rsidR="00B96F1A" w:rsidRDefault="00A70E79" w:rsidP="00102796">
            <w:pPr>
              <w:widowControl w:val="0"/>
              <w:numPr>
                <w:ilvl w:val="0"/>
                <w:numId w:val="2"/>
              </w:numPr>
              <w:autoSpaceDE w:val="0"/>
              <w:autoSpaceDN w:val="0"/>
              <w:adjustRightInd w:val="0"/>
              <w:spacing w:line="228" w:lineRule="auto"/>
              <w:ind w:left="0" w:hanging="720"/>
              <w:jc w:val="both"/>
              <w:rPr>
                <w:rFonts w:ascii="Times New Roman" w:hAnsi="Times New Roman" w:cs="Times New Roman"/>
                <w:sz w:val="28"/>
                <w:szCs w:val="28"/>
              </w:rPr>
            </w:pPr>
            <w:r w:rsidRPr="00F13968">
              <w:rPr>
                <w:rFonts w:ascii="Times New Roman" w:hAnsi="Times New Roman" w:cs="Times New Roman"/>
                <w:sz w:val="28"/>
                <w:szCs w:val="28"/>
              </w:rPr>
              <w:t>Щапова</w:t>
            </w:r>
          </w:p>
          <w:p w:rsidR="00A70E79" w:rsidRPr="00F13968" w:rsidRDefault="00A70E79" w:rsidP="00102796">
            <w:pPr>
              <w:widowControl w:val="0"/>
              <w:numPr>
                <w:ilvl w:val="0"/>
                <w:numId w:val="2"/>
              </w:numPr>
              <w:autoSpaceDE w:val="0"/>
              <w:autoSpaceDN w:val="0"/>
              <w:adjustRightInd w:val="0"/>
              <w:spacing w:line="228" w:lineRule="auto"/>
              <w:ind w:left="0" w:hanging="720"/>
              <w:jc w:val="both"/>
              <w:rPr>
                <w:rFonts w:ascii="Times New Roman" w:hAnsi="Times New Roman" w:cs="Times New Roman"/>
                <w:sz w:val="28"/>
                <w:szCs w:val="28"/>
              </w:rPr>
            </w:pPr>
            <w:r w:rsidRPr="00F13968">
              <w:rPr>
                <w:rFonts w:ascii="Times New Roman" w:hAnsi="Times New Roman" w:cs="Times New Roman"/>
                <w:sz w:val="28"/>
                <w:szCs w:val="28"/>
              </w:rPr>
              <w:t>Елена Геннадьевна</w:t>
            </w:r>
          </w:p>
        </w:tc>
        <w:tc>
          <w:tcPr>
            <w:tcW w:w="596" w:type="dxa"/>
          </w:tcPr>
          <w:p w:rsidR="00A70E79" w:rsidRPr="00F13968" w:rsidRDefault="00A70E79" w:rsidP="00102796">
            <w:pPr>
              <w:pStyle w:val="ConsPlusNormal"/>
              <w:spacing w:line="228" w:lineRule="auto"/>
              <w:jc w:val="both"/>
              <w:rPr>
                <w:rFonts w:ascii="Times New Roman" w:hAnsi="Times New Roman" w:cs="Times New Roman"/>
                <w:sz w:val="28"/>
                <w:szCs w:val="28"/>
              </w:rPr>
            </w:pPr>
            <w:r w:rsidRPr="00F13968">
              <w:rPr>
                <w:rFonts w:ascii="Times New Roman" w:hAnsi="Times New Roman" w:cs="Times New Roman"/>
                <w:sz w:val="28"/>
                <w:szCs w:val="28"/>
              </w:rPr>
              <w:t>–</w:t>
            </w:r>
          </w:p>
        </w:tc>
        <w:tc>
          <w:tcPr>
            <w:tcW w:w="6580" w:type="dxa"/>
          </w:tcPr>
          <w:p w:rsidR="00A70E79" w:rsidRPr="00F13968" w:rsidRDefault="00CE5245" w:rsidP="00102796">
            <w:pPr>
              <w:widowControl w:val="0"/>
              <w:autoSpaceDE w:val="0"/>
              <w:autoSpaceDN w:val="0"/>
              <w:adjustRightInd w:val="0"/>
              <w:spacing w:after="120" w:line="228" w:lineRule="auto"/>
              <w:rPr>
                <w:rFonts w:ascii="Times New Roman" w:hAnsi="Times New Roman" w:cs="Times New Roman"/>
                <w:sz w:val="28"/>
                <w:szCs w:val="28"/>
              </w:rPr>
            </w:pPr>
            <w:r w:rsidRPr="00F13968">
              <w:rPr>
                <w:rFonts w:ascii="Times New Roman" w:hAnsi="Times New Roman" w:cs="Times New Roman"/>
                <w:sz w:val="28"/>
                <w:szCs w:val="28"/>
              </w:rPr>
              <w:t>п</w:t>
            </w:r>
            <w:r w:rsidR="00A70E79" w:rsidRPr="00F13968">
              <w:rPr>
                <w:rFonts w:ascii="Times New Roman" w:hAnsi="Times New Roman" w:cs="Times New Roman"/>
                <w:sz w:val="28"/>
                <w:szCs w:val="28"/>
              </w:rPr>
              <w:t>редседатель комитета по делам культуры и спорта</w:t>
            </w:r>
            <w:r w:rsidR="00B96F1A">
              <w:rPr>
                <w:rFonts w:ascii="Times New Roman" w:hAnsi="Times New Roman" w:cs="Times New Roman"/>
                <w:sz w:val="28"/>
                <w:szCs w:val="28"/>
              </w:rPr>
              <w:t xml:space="preserve"> </w:t>
            </w:r>
            <w:r w:rsidR="00A70E79" w:rsidRPr="00F13968">
              <w:rPr>
                <w:rFonts w:ascii="Times New Roman" w:hAnsi="Times New Roman" w:cs="Times New Roman"/>
                <w:sz w:val="28"/>
                <w:szCs w:val="28"/>
              </w:rPr>
              <w:t>в Городском округе Верхняя Тура</w:t>
            </w:r>
          </w:p>
        </w:tc>
      </w:tr>
    </w:tbl>
    <w:p w:rsidR="00F848B0" w:rsidRPr="0064344D" w:rsidRDefault="00F848B0" w:rsidP="00CE5245">
      <w:pPr>
        <w:pStyle w:val="ConsPlusTitle"/>
        <w:jc w:val="both"/>
        <w:rPr>
          <w:rFonts w:ascii="Times New Roman" w:hAnsi="Times New Roman" w:cs="Times New Roman"/>
          <w:sz w:val="24"/>
          <w:szCs w:val="24"/>
        </w:rPr>
      </w:pPr>
    </w:p>
    <w:sectPr w:rsidR="00F848B0" w:rsidRPr="0064344D" w:rsidSect="00D87B9D">
      <w:headerReference w:type="default" r:id="rId11"/>
      <w:headerReference w:type="first" r:id="rId12"/>
      <w:type w:val="continuous"/>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E5" w:rsidRDefault="003F3CE5" w:rsidP="008B3DC4">
      <w:pPr>
        <w:spacing w:after="0" w:line="240" w:lineRule="auto"/>
      </w:pPr>
      <w:r>
        <w:separator/>
      </w:r>
    </w:p>
  </w:endnote>
  <w:endnote w:type="continuationSeparator" w:id="0">
    <w:p w:rsidR="003F3CE5" w:rsidRDefault="003F3CE5" w:rsidP="008B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E5" w:rsidRDefault="003F3CE5" w:rsidP="008B3DC4">
      <w:pPr>
        <w:spacing w:after="0" w:line="240" w:lineRule="auto"/>
      </w:pPr>
      <w:r>
        <w:separator/>
      </w:r>
    </w:p>
  </w:footnote>
  <w:footnote w:type="continuationSeparator" w:id="0">
    <w:p w:rsidR="003F3CE5" w:rsidRDefault="003F3CE5" w:rsidP="008B3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226"/>
      <w:docPartObj>
        <w:docPartGallery w:val="Page Numbers (Top of Page)"/>
        <w:docPartUnique/>
      </w:docPartObj>
    </w:sdtPr>
    <w:sdtEndPr>
      <w:rPr>
        <w:rFonts w:ascii="Times New Roman" w:hAnsi="Times New Roman" w:cs="Times New Roman"/>
        <w:sz w:val="28"/>
        <w:szCs w:val="28"/>
      </w:rPr>
    </w:sdtEndPr>
    <w:sdtContent>
      <w:p w:rsidR="00F13968" w:rsidRPr="002D7288" w:rsidRDefault="0050658D">
        <w:pPr>
          <w:pStyle w:val="a3"/>
          <w:jc w:val="center"/>
          <w:rPr>
            <w:rFonts w:ascii="Times New Roman" w:hAnsi="Times New Roman" w:cs="Times New Roman"/>
            <w:sz w:val="28"/>
            <w:szCs w:val="28"/>
          </w:rPr>
        </w:pPr>
        <w:r w:rsidRPr="002D7288">
          <w:rPr>
            <w:rFonts w:ascii="Times New Roman" w:hAnsi="Times New Roman" w:cs="Times New Roman"/>
            <w:sz w:val="28"/>
            <w:szCs w:val="28"/>
          </w:rPr>
          <w:fldChar w:fldCharType="begin"/>
        </w:r>
        <w:r w:rsidR="00F13968" w:rsidRPr="002D7288">
          <w:rPr>
            <w:rFonts w:ascii="Times New Roman" w:hAnsi="Times New Roman" w:cs="Times New Roman"/>
            <w:sz w:val="28"/>
            <w:szCs w:val="28"/>
          </w:rPr>
          <w:instrText xml:space="preserve"> PAGE   \* MERGEFORMAT </w:instrText>
        </w:r>
        <w:r w:rsidRPr="002D7288">
          <w:rPr>
            <w:rFonts w:ascii="Times New Roman" w:hAnsi="Times New Roman" w:cs="Times New Roman"/>
            <w:sz w:val="28"/>
            <w:szCs w:val="28"/>
          </w:rPr>
          <w:fldChar w:fldCharType="separate"/>
        </w:r>
        <w:r w:rsidR="0007357C">
          <w:rPr>
            <w:rFonts w:ascii="Times New Roman" w:hAnsi="Times New Roman" w:cs="Times New Roman"/>
            <w:noProof/>
            <w:sz w:val="28"/>
            <w:szCs w:val="28"/>
          </w:rPr>
          <w:t>12</w:t>
        </w:r>
        <w:r w:rsidRPr="002D7288">
          <w:rPr>
            <w:rFonts w:ascii="Times New Roman" w:hAnsi="Times New Roman" w:cs="Times New Roman"/>
            <w:sz w:val="28"/>
            <w:szCs w:val="28"/>
          </w:rPr>
          <w:fldChar w:fldCharType="end"/>
        </w:r>
      </w:p>
    </w:sdtContent>
  </w:sdt>
  <w:p w:rsidR="00F13968" w:rsidRDefault="00F1396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68" w:rsidRDefault="00F13968">
    <w:pPr>
      <w:pStyle w:val="a3"/>
      <w:jc w:val="center"/>
    </w:pPr>
  </w:p>
  <w:p w:rsidR="00F13968" w:rsidRDefault="00F139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946434"/>
    <w:rsid w:val="00012FF0"/>
    <w:rsid w:val="0002052B"/>
    <w:rsid w:val="00026200"/>
    <w:rsid w:val="0007357C"/>
    <w:rsid w:val="0008471A"/>
    <w:rsid w:val="00086E8D"/>
    <w:rsid w:val="000A3777"/>
    <w:rsid w:val="000A4908"/>
    <w:rsid w:val="000F2CD3"/>
    <w:rsid w:val="000F3149"/>
    <w:rsid w:val="000F6B51"/>
    <w:rsid w:val="000F7181"/>
    <w:rsid w:val="00102077"/>
    <w:rsid w:val="00102796"/>
    <w:rsid w:val="001138C7"/>
    <w:rsid w:val="00114AF1"/>
    <w:rsid w:val="00131E3B"/>
    <w:rsid w:val="001329C6"/>
    <w:rsid w:val="00140029"/>
    <w:rsid w:val="00156928"/>
    <w:rsid w:val="00157E31"/>
    <w:rsid w:val="00162CBA"/>
    <w:rsid w:val="00167B06"/>
    <w:rsid w:val="001B44D5"/>
    <w:rsid w:val="001B4D70"/>
    <w:rsid w:val="001B61F4"/>
    <w:rsid w:val="001C2FCC"/>
    <w:rsid w:val="001C7B87"/>
    <w:rsid w:val="001D4696"/>
    <w:rsid w:val="001D7470"/>
    <w:rsid w:val="001E10F6"/>
    <w:rsid w:val="001E4AD1"/>
    <w:rsid w:val="001E6651"/>
    <w:rsid w:val="001F1A80"/>
    <w:rsid w:val="00211E5B"/>
    <w:rsid w:val="0021279A"/>
    <w:rsid w:val="00230858"/>
    <w:rsid w:val="00231AB4"/>
    <w:rsid w:val="00251123"/>
    <w:rsid w:val="002605D6"/>
    <w:rsid w:val="00282CE8"/>
    <w:rsid w:val="002863DF"/>
    <w:rsid w:val="002B3CF0"/>
    <w:rsid w:val="002C0FDE"/>
    <w:rsid w:val="002D5BEF"/>
    <w:rsid w:val="002D7288"/>
    <w:rsid w:val="003273D2"/>
    <w:rsid w:val="00352232"/>
    <w:rsid w:val="00373719"/>
    <w:rsid w:val="00383DF2"/>
    <w:rsid w:val="00390908"/>
    <w:rsid w:val="00393CD9"/>
    <w:rsid w:val="003955AF"/>
    <w:rsid w:val="00395E0C"/>
    <w:rsid w:val="0039714D"/>
    <w:rsid w:val="003A4213"/>
    <w:rsid w:val="003A5DF5"/>
    <w:rsid w:val="003D1CA8"/>
    <w:rsid w:val="003D3E76"/>
    <w:rsid w:val="003D5CB3"/>
    <w:rsid w:val="003D781A"/>
    <w:rsid w:val="003F3B7F"/>
    <w:rsid w:val="003F3CE5"/>
    <w:rsid w:val="0041477D"/>
    <w:rsid w:val="00416CC6"/>
    <w:rsid w:val="00417C90"/>
    <w:rsid w:val="00422F51"/>
    <w:rsid w:val="004304CA"/>
    <w:rsid w:val="004347BE"/>
    <w:rsid w:val="00437A3E"/>
    <w:rsid w:val="004422DD"/>
    <w:rsid w:val="004540F9"/>
    <w:rsid w:val="00456B80"/>
    <w:rsid w:val="00462FDD"/>
    <w:rsid w:val="00474A29"/>
    <w:rsid w:val="00483A50"/>
    <w:rsid w:val="00484175"/>
    <w:rsid w:val="004913D5"/>
    <w:rsid w:val="004C16EC"/>
    <w:rsid w:val="004D02C9"/>
    <w:rsid w:val="004D5FFB"/>
    <w:rsid w:val="004D696E"/>
    <w:rsid w:val="004E339B"/>
    <w:rsid w:val="004E3FAD"/>
    <w:rsid w:val="004F2D7A"/>
    <w:rsid w:val="004F4C38"/>
    <w:rsid w:val="004F7689"/>
    <w:rsid w:val="0050658D"/>
    <w:rsid w:val="00511371"/>
    <w:rsid w:val="0051236D"/>
    <w:rsid w:val="0051593D"/>
    <w:rsid w:val="0052125C"/>
    <w:rsid w:val="00524C62"/>
    <w:rsid w:val="00531ED0"/>
    <w:rsid w:val="00532541"/>
    <w:rsid w:val="005378DC"/>
    <w:rsid w:val="00556EE8"/>
    <w:rsid w:val="00575197"/>
    <w:rsid w:val="005776B3"/>
    <w:rsid w:val="00584FBB"/>
    <w:rsid w:val="00585EC1"/>
    <w:rsid w:val="005941D1"/>
    <w:rsid w:val="00594BA9"/>
    <w:rsid w:val="00596ACA"/>
    <w:rsid w:val="005A3555"/>
    <w:rsid w:val="005A4DA3"/>
    <w:rsid w:val="005C1670"/>
    <w:rsid w:val="006036F5"/>
    <w:rsid w:val="00614535"/>
    <w:rsid w:val="006216DF"/>
    <w:rsid w:val="0064344D"/>
    <w:rsid w:val="00650996"/>
    <w:rsid w:val="00650C92"/>
    <w:rsid w:val="00651088"/>
    <w:rsid w:val="00654415"/>
    <w:rsid w:val="0065646D"/>
    <w:rsid w:val="00660D1F"/>
    <w:rsid w:val="00663C87"/>
    <w:rsid w:val="0066676D"/>
    <w:rsid w:val="0067203D"/>
    <w:rsid w:val="00675E74"/>
    <w:rsid w:val="00681BF7"/>
    <w:rsid w:val="006901FE"/>
    <w:rsid w:val="00693C19"/>
    <w:rsid w:val="006A0FC1"/>
    <w:rsid w:val="006B0D77"/>
    <w:rsid w:val="006B3DF2"/>
    <w:rsid w:val="006B6F1A"/>
    <w:rsid w:val="006C4C58"/>
    <w:rsid w:val="006D72FA"/>
    <w:rsid w:val="006F5548"/>
    <w:rsid w:val="00704FC6"/>
    <w:rsid w:val="007061C0"/>
    <w:rsid w:val="00746493"/>
    <w:rsid w:val="00746543"/>
    <w:rsid w:val="00746D22"/>
    <w:rsid w:val="00761499"/>
    <w:rsid w:val="0077587C"/>
    <w:rsid w:val="00793009"/>
    <w:rsid w:val="0079799B"/>
    <w:rsid w:val="007A1570"/>
    <w:rsid w:val="007B3B6D"/>
    <w:rsid w:val="007E1CF8"/>
    <w:rsid w:val="007E1E61"/>
    <w:rsid w:val="007F537E"/>
    <w:rsid w:val="007F5764"/>
    <w:rsid w:val="00802CC8"/>
    <w:rsid w:val="008064F7"/>
    <w:rsid w:val="008310AB"/>
    <w:rsid w:val="008331D7"/>
    <w:rsid w:val="008362DF"/>
    <w:rsid w:val="00852EC8"/>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44E6"/>
    <w:rsid w:val="00977586"/>
    <w:rsid w:val="00982E15"/>
    <w:rsid w:val="00992775"/>
    <w:rsid w:val="009A0472"/>
    <w:rsid w:val="009A0C1F"/>
    <w:rsid w:val="009A7789"/>
    <w:rsid w:val="009B6745"/>
    <w:rsid w:val="009C121F"/>
    <w:rsid w:val="009C5D2C"/>
    <w:rsid w:val="009D7187"/>
    <w:rsid w:val="009E76EA"/>
    <w:rsid w:val="00A03E02"/>
    <w:rsid w:val="00A2014E"/>
    <w:rsid w:val="00A70E79"/>
    <w:rsid w:val="00A71833"/>
    <w:rsid w:val="00A8241D"/>
    <w:rsid w:val="00A909F6"/>
    <w:rsid w:val="00A93E17"/>
    <w:rsid w:val="00AA2B62"/>
    <w:rsid w:val="00AC2A10"/>
    <w:rsid w:val="00AC491A"/>
    <w:rsid w:val="00AF1309"/>
    <w:rsid w:val="00B048E4"/>
    <w:rsid w:val="00B26A4A"/>
    <w:rsid w:val="00B62140"/>
    <w:rsid w:val="00B7380B"/>
    <w:rsid w:val="00B90807"/>
    <w:rsid w:val="00B9625E"/>
    <w:rsid w:val="00B96F1A"/>
    <w:rsid w:val="00BD0765"/>
    <w:rsid w:val="00BE4D6C"/>
    <w:rsid w:val="00BF5C6E"/>
    <w:rsid w:val="00C07B5D"/>
    <w:rsid w:val="00C10C82"/>
    <w:rsid w:val="00C22F09"/>
    <w:rsid w:val="00C42103"/>
    <w:rsid w:val="00C44092"/>
    <w:rsid w:val="00C47411"/>
    <w:rsid w:val="00C52B16"/>
    <w:rsid w:val="00C52C4F"/>
    <w:rsid w:val="00C54DE8"/>
    <w:rsid w:val="00C60B20"/>
    <w:rsid w:val="00C671B3"/>
    <w:rsid w:val="00C749D9"/>
    <w:rsid w:val="00C75CF5"/>
    <w:rsid w:val="00C8126E"/>
    <w:rsid w:val="00C9104C"/>
    <w:rsid w:val="00C96BBC"/>
    <w:rsid w:val="00CA1802"/>
    <w:rsid w:val="00CB06FA"/>
    <w:rsid w:val="00CC0420"/>
    <w:rsid w:val="00CC2B4B"/>
    <w:rsid w:val="00CD1CF1"/>
    <w:rsid w:val="00CE5245"/>
    <w:rsid w:val="00CF2AB3"/>
    <w:rsid w:val="00D00441"/>
    <w:rsid w:val="00D158CE"/>
    <w:rsid w:val="00D17A74"/>
    <w:rsid w:val="00D350CB"/>
    <w:rsid w:val="00D426B8"/>
    <w:rsid w:val="00D512DF"/>
    <w:rsid w:val="00D513EF"/>
    <w:rsid w:val="00D65056"/>
    <w:rsid w:val="00D87B9D"/>
    <w:rsid w:val="00DA2579"/>
    <w:rsid w:val="00DA720F"/>
    <w:rsid w:val="00DC2D3F"/>
    <w:rsid w:val="00DC2F3A"/>
    <w:rsid w:val="00DE55C6"/>
    <w:rsid w:val="00DE6D88"/>
    <w:rsid w:val="00DF5C32"/>
    <w:rsid w:val="00E22905"/>
    <w:rsid w:val="00E310FD"/>
    <w:rsid w:val="00E33563"/>
    <w:rsid w:val="00E34631"/>
    <w:rsid w:val="00E440D8"/>
    <w:rsid w:val="00E54B21"/>
    <w:rsid w:val="00E55813"/>
    <w:rsid w:val="00E63A09"/>
    <w:rsid w:val="00E6482A"/>
    <w:rsid w:val="00E653A9"/>
    <w:rsid w:val="00E67AF2"/>
    <w:rsid w:val="00E736EC"/>
    <w:rsid w:val="00E90385"/>
    <w:rsid w:val="00E97921"/>
    <w:rsid w:val="00EA28FA"/>
    <w:rsid w:val="00EC20AD"/>
    <w:rsid w:val="00EE4A55"/>
    <w:rsid w:val="00EE5E4C"/>
    <w:rsid w:val="00F13968"/>
    <w:rsid w:val="00F20CC5"/>
    <w:rsid w:val="00F54602"/>
    <w:rsid w:val="00F742D4"/>
    <w:rsid w:val="00F848B0"/>
    <w:rsid w:val="00F86EBE"/>
    <w:rsid w:val="00F932BA"/>
    <w:rsid w:val="00FD3563"/>
    <w:rsid w:val="00FD3B08"/>
    <w:rsid w:val="00FE1F5B"/>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59"/>
    <w:rsid w:val="00C4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637277C3A5BB01BF3A6W4N1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5AC538AC9B7481B0323FC70A96DAD88298883D116492BCFDA1B84A03J1Y4M" TargetMode="External"/><Relationship Id="rId4" Type="http://schemas.openxmlformats.org/officeDocument/2006/relationships/settings" Target="settings.xml"/><Relationship Id="rId9" Type="http://schemas.openxmlformats.org/officeDocument/2006/relationships/hyperlink" Target="consultantplus://offline/ref=D40406C11A35418A57759B3E17445389E41AD47DC9A1183DC8EEAE247CO1x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1D74-44DE-4751-AFF0-F7C0F415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4183</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USR0202</cp:lastModifiedBy>
  <cp:revision>2</cp:revision>
  <cp:lastPrinted>2019-02-27T03:29:00Z</cp:lastPrinted>
  <dcterms:created xsi:type="dcterms:W3CDTF">2019-03-15T07:12:00Z</dcterms:created>
  <dcterms:modified xsi:type="dcterms:W3CDTF">2019-03-15T07:12:00Z</dcterms:modified>
</cp:coreProperties>
</file>