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C3" w:rsidRDefault="00253CC3" w:rsidP="00253CC3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253CC3" w:rsidRDefault="00253CC3" w:rsidP="00253CC3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253CC3" w:rsidRDefault="00253CC3" w:rsidP="00253CC3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253CC3" w:rsidRDefault="00253CC3" w:rsidP="00253CC3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253CC3" w:rsidRDefault="00253CC3" w:rsidP="00253CC3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253CC3" w:rsidRDefault="00253CC3" w:rsidP="00253CC3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253CC3" w:rsidRDefault="00253CC3" w:rsidP="00253CC3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253CC3" w:rsidRDefault="00253CC3" w:rsidP="00253CC3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253CC3" w:rsidRDefault="00253CC3" w:rsidP="00253CC3">
      <w:pPr>
        <w:autoSpaceDE w:val="0"/>
        <w:autoSpaceDN w:val="0"/>
        <w:adjustRightInd w:val="0"/>
        <w:ind w:firstLine="4820"/>
        <w:rPr>
          <w:sz w:val="24"/>
          <w:szCs w:val="24"/>
        </w:rPr>
      </w:pPr>
    </w:p>
    <w:p w:rsidR="00253CC3" w:rsidRPr="0080477C" w:rsidRDefault="00253CC3" w:rsidP="00E205D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77C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</w:t>
      </w:r>
      <w:r w:rsidRPr="0080477C">
        <w:rPr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>по предоставлению муниципальной услуги</w:t>
      </w:r>
      <w:r w:rsidRPr="0080477C">
        <w:rPr>
          <w:rFonts w:ascii="Times New Roman" w:hAnsi="Times New Roman" w:cs="Times New Roman"/>
          <w:bCs w:val="0"/>
          <w:i/>
          <w:sz w:val="28"/>
          <w:szCs w:val="28"/>
        </w:rPr>
        <w:t xml:space="preserve"> «</w:t>
      </w:r>
      <w:r w:rsidR="00E205D0" w:rsidRPr="00E205D0">
        <w:rPr>
          <w:rFonts w:ascii="Times New Roman" w:hAnsi="Times New Roman"/>
          <w:i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</w:t>
      </w:r>
      <w:r w:rsidR="00E205D0">
        <w:rPr>
          <w:rFonts w:ascii="Times New Roman" w:hAnsi="Times New Roman"/>
          <w:i/>
          <w:sz w:val="28"/>
          <w:szCs w:val="28"/>
        </w:rPr>
        <w:t xml:space="preserve"> </w:t>
      </w:r>
      <w:r w:rsidR="00E205D0" w:rsidRPr="00E205D0">
        <w:rPr>
          <w:rFonts w:ascii="Times New Roman" w:hAnsi="Times New Roman" w:cs="Times New Roman"/>
          <w:i/>
          <w:sz w:val="28"/>
          <w:szCs w:val="28"/>
        </w:rPr>
        <w:t>среднего (полного) общего образования, а также дополнительного образования в общеобразовательных учреждениях</w:t>
      </w:r>
      <w:r w:rsidRPr="0080477C">
        <w:rPr>
          <w:rFonts w:ascii="Times New Roman" w:hAnsi="Times New Roman" w:cs="Times New Roman"/>
          <w:i/>
          <w:sz w:val="28"/>
          <w:szCs w:val="28"/>
        </w:rPr>
        <w:t>»</w:t>
      </w:r>
    </w:p>
    <w:p w:rsidR="00253CC3" w:rsidRDefault="00253CC3" w:rsidP="00253C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3CC3" w:rsidRPr="00253CC3" w:rsidRDefault="00253CC3" w:rsidP="00E2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CC3">
        <w:rPr>
          <w:rFonts w:ascii="Times New Roman" w:hAnsi="Times New Roman"/>
          <w:sz w:val="28"/>
          <w:szCs w:val="28"/>
        </w:rPr>
        <w:tab/>
      </w:r>
      <w:proofErr w:type="gramStart"/>
      <w:r w:rsidRPr="00253CC3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 27.07.2010 г. № 210 - 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городского округа Верхняя Тура (с изменениями), в целях повышения качества предоставления и доступности муниципальной услуги </w:t>
      </w:r>
      <w:r w:rsidRPr="00253CC3">
        <w:rPr>
          <w:rFonts w:ascii="Times New Roman" w:hAnsi="Times New Roman"/>
          <w:bCs/>
          <w:sz w:val="28"/>
          <w:szCs w:val="28"/>
        </w:rPr>
        <w:t>«</w:t>
      </w:r>
      <w:r w:rsidR="00E205D0" w:rsidRPr="00E205D0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</w:t>
      </w:r>
      <w:proofErr w:type="gramEnd"/>
      <w:r w:rsidR="00E205D0" w:rsidRPr="00E205D0">
        <w:rPr>
          <w:rFonts w:ascii="Times New Roman" w:hAnsi="Times New Roman"/>
          <w:sz w:val="28"/>
          <w:szCs w:val="28"/>
        </w:rPr>
        <w:t>, основного общего,</w:t>
      </w:r>
      <w:r w:rsidR="00E205D0">
        <w:rPr>
          <w:rFonts w:ascii="Times New Roman" w:hAnsi="Times New Roman"/>
          <w:sz w:val="28"/>
          <w:szCs w:val="28"/>
        </w:rPr>
        <w:t xml:space="preserve"> </w:t>
      </w:r>
      <w:r w:rsidR="00E205D0" w:rsidRPr="00E205D0">
        <w:rPr>
          <w:rFonts w:ascii="Times New Roman" w:hAnsi="Times New Roman"/>
          <w:sz w:val="28"/>
          <w:szCs w:val="28"/>
        </w:rPr>
        <w:t>среднего (полного) общего образования, а также дополнительного образования в общеобразовательных учреждениях</w:t>
      </w:r>
      <w:r w:rsidRPr="00253CC3">
        <w:rPr>
          <w:rFonts w:ascii="Times New Roman" w:hAnsi="Times New Roman"/>
          <w:sz w:val="28"/>
          <w:szCs w:val="28"/>
        </w:rPr>
        <w:t xml:space="preserve">», </w:t>
      </w:r>
    </w:p>
    <w:p w:rsidR="00253CC3" w:rsidRPr="00253CC3" w:rsidRDefault="00253CC3" w:rsidP="0025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3CC3">
        <w:rPr>
          <w:rFonts w:ascii="Times New Roman" w:hAnsi="Times New Roman"/>
          <w:b/>
          <w:sz w:val="28"/>
          <w:szCs w:val="28"/>
        </w:rPr>
        <w:tab/>
        <w:t>ПОСТАНОВЛЯЮ:</w:t>
      </w:r>
    </w:p>
    <w:p w:rsidR="00253CC3" w:rsidRPr="00253CC3" w:rsidRDefault="00253CC3" w:rsidP="00E20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CC3">
        <w:rPr>
          <w:rFonts w:ascii="Times New Roman" w:hAnsi="Times New Roman"/>
          <w:sz w:val="28"/>
          <w:szCs w:val="28"/>
        </w:rPr>
        <w:t>1. Утвердить Административный регламент муниципальной услуги «</w:t>
      </w:r>
      <w:r w:rsidR="00E205D0" w:rsidRPr="00E205D0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</w:t>
      </w:r>
      <w:r w:rsidR="00E205D0">
        <w:rPr>
          <w:rFonts w:ascii="Times New Roman" w:hAnsi="Times New Roman"/>
          <w:sz w:val="28"/>
          <w:szCs w:val="28"/>
        </w:rPr>
        <w:t xml:space="preserve"> </w:t>
      </w:r>
      <w:r w:rsidR="00E205D0" w:rsidRPr="00E205D0">
        <w:rPr>
          <w:rFonts w:ascii="Times New Roman" w:hAnsi="Times New Roman"/>
          <w:sz w:val="28"/>
          <w:szCs w:val="28"/>
        </w:rPr>
        <w:t>среднего (полного) общего образования, а также дополнительного образования в общеобразовательных учреждениях</w:t>
      </w:r>
      <w:r w:rsidRPr="00253CC3">
        <w:rPr>
          <w:rFonts w:ascii="Times New Roman" w:hAnsi="Times New Roman"/>
          <w:sz w:val="28"/>
          <w:szCs w:val="28"/>
        </w:rPr>
        <w:t>».</w:t>
      </w:r>
    </w:p>
    <w:p w:rsidR="00253CC3" w:rsidRPr="00253CC3" w:rsidRDefault="00253CC3" w:rsidP="0025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CC3">
        <w:rPr>
          <w:rFonts w:ascii="Times New Roman" w:hAnsi="Times New Roman"/>
          <w:sz w:val="28"/>
          <w:szCs w:val="28"/>
        </w:rPr>
        <w:tab/>
        <w:t xml:space="preserve">2. Опубликовать настоящее постановление в газете «Голос Верхней Туры» и на официальном сайте администрации Городского округа Верхняя Тура. </w:t>
      </w:r>
    </w:p>
    <w:p w:rsidR="00253CC3" w:rsidRPr="00253CC3" w:rsidRDefault="00253CC3" w:rsidP="0025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CC3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253C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3CC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по социальным вопросам Аверкиеву И.М.</w:t>
      </w:r>
    </w:p>
    <w:p w:rsidR="00253CC3" w:rsidRPr="00253CC3" w:rsidRDefault="00253CC3" w:rsidP="0025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CC3" w:rsidRPr="00253CC3" w:rsidRDefault="00253CC3" w:rsidP="0025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CC3" w:rsidRPr="00253CC3" w:rsidRDefault="00253CC3" w:rsidP="0025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CC3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  А.В. </w:t>
      </w:r>
      <w:proofErr w:type="spellStart"/>
      <w:r w:rsidRPr="00253CC3">
        <w:rPr>
          <w:rFonts w:ascii="Times New Roman" w:hAnsi="Times New Roman"/>
          <w:sz w:val="28"/>
          <w:szCs w:val="28"/>
        </w:rPr>
        <w:t>Брезгин</w:t>
      </w:r>
      <w:proofErr w:type="spellEnd"/>
    </w:p>
    <w:p w:rsidR="00253CC3" w:rsidRPr="00253CC3" w:rsidRDefault="00253CC3" w:rsidP="0025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3CC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53CC3" w:rsidRPr="00253CC3" w:rsidRDefault="00253CC3" w:rsidP="0025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3CC3">
        <w:rPr>
          <w:rFonts w:ascii="Times New Roman" w:hAnsi="Times New Roman"/>
          <w:sz w:val="24"/>
          <w:szCs w:val="24"/>
        </w:rPr>
        <w:t xml:space="preserve"> Постановлением Главы </w:t>
      </w:r>
    </w:p>
    <w:p w:rsidR="00253CC3" w:rsidRPr="00253CC3" w:rsidRDefault="00253CC3" w:rsidP="0025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3CC3">
        <w:rPr>
          <w:rFonts w:ascii="Times New Roman" w:hAnsi="Times New Roman"/>
          <w:sz w:val="24"/>
          <w:szCs w:val="24"/>
        </w:rPr>
        <w:t>Городского округа Верхняя Тура</w:t>
      </w:r>
    </w:p>
    <w:p w:rsidR="00253CC3" w:rsidRPr="008549B7" w:rsidRDefault="00253CC3" w:rsidP="00253CC3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  <w:lang w:val="en-US"/>
        </w:rPr>
      </w:pPr>
      <w:r w:rsidRPr="00253CC3">
        <w:rPr>
          <w:rFonts w:ascii="Times New Roman" w:hAnsi="Times New Roman"/>
          <w:sz w:val="24"/>
          <w:szCs w:val="24"/>
        </w:rPr>
        <w:t xml:space="preserve">от </w:t>
      </w:r>
      <w:r w:rsidR="008549B7" w:rsidRPr="008549B7">
        <w:rPr>
          <w:rFonts w:ascii="Times New Roman" w:hAnsi="Times New Roman"/>
          <w:sz w:val="24"/>
          <w:szCs w:val="24"/>
        </w:rPr>
        <w:t>19.05.</w:t>
      </w:r>
      <w:r w:rsidR="008549B7">
        <w:rPr>
          <w:rFonts w:ascii="Times New Roman" w:hAnsi="Times New Roman"/>
          <w:sz w:val="24"/>
          <w:szCs w:val="24"/>
          <w:lang w:val="en-US"/>
        </w:rPr>
        <w:t>2015</w:t>
      </w:r>
      <w:r w:rsidRPr="00253CC3">
        <w:rPr>
          <w:rFonts w:ascii="Times New Roman" w:hAnsi="Times New Roman"/>
          <w:sz w:val="24"/>
          <w:szCs w:val="24"/>
        </w:rPr>
        <w:t xml:space="preserve"> № </w:t>
      </w:r>
      <w:r w:rsidR="008549B7">
        <w:rPr>
          <w:rFonts w:ascii="Times New Roman" w:hAnsi="Times New Roman"/>
          <w:sz w:val="24"/>
          <w:szCs w:val="24"/>
          <w:lang w:val="en-US"/>
        </w:rPr>
        <w:t>74</w:t>
      </w:r>
      <w:bookmarkStart w:id="0" w:name="_GoBack"/>
      <w:bookmarkEnd w:id="0"/>
    </w:p>
    <w:p w:rsidR="00253CC3" w:rsidRPr="00253CC3" w:rsidRDefault="00253CC3" w:rsidP="00253C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903" w:rsidRPr="00CA10E9" w:rsidRDefault="006D3007" w:rsidP="00841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E9">
        <w:rPr>
          <w:rFonts w:ascii="Times New Roman" w:hAnsi="Times New Roman"/>
          <w:b/>
          <w:sz w:val="24"/>
          <w:szCs w:val="24"/>
        </w:rPr>
        <w:t xml:space="preserve">Административный </w:t>
      </w:r>
      <w:r w:rsidR="00393903" w:rsidRPr="00CA10E9">
        <w:rPr>
          <w:rFonts w:ascii="Times New Roman" w:hAnsi="Times New Roman"/>
          <w:b/>
          <w:sz w:val="24"/>
          <w:szCs w:val="24"/>
        </w:rPr>
        <w:t>регламент</w:t>
      </w:r>
    </w:p>
    <w:p w:rsidR="00B439B4" w:rsidRPr="00CA10E9" w:rsidRDefault="006D3007" w:rsidP="00841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E9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="006B445D" w:rsidRPr="00CA10E9">
        <w:rPr>
          <w:rFonts w:ascii="Times New Roman" w:hAnsi="Times New Roman"/>
          <w:b/>
          <w:sz w:val="24"/>
          <w:szCs w:val="24"/>
        </w:rPr>
        <w:t>«</w:t>
      </w:r>
      <w:r w:rsidR="00B439B4" w:rsidRPr="00CA10E9">
        <w:rPr>
          <w:rFonts w:ascii="Times New Roman" w:hAnsi="Times New Roman"/>
          <w:b/>
          <w:sz w:val="24"/>
          <w:szCs w:val="24"/>
        </w:rPr>
        <w:t>Предоставление информации об организации общедоступного</w:t>
      </w:r>
      <w:r w:rsidR="00C25093" w:rsidRPr="00CA10E9">
        <w:rPr>
          <w:rFonts w:ascii="Times New Roman" w:hAnsi="Times New Roman"/>
          <w:b/>
          <w:sz w:val="24"/>
          <w:szCs w:val="24"/>
        </w:rPr>
        <w:t xml:space="preserve"> </w:t>
      </w:r>
      <w:r w:rsidR="00B439B4" w:rsidRPr="00CA10E9">
        <w:rPr>
          <w:rFonts w:ascii="Times New Roman" w:hAnsi="Times New Roman"/>
          <w:b/>
          <w:sz w:val="24"/>
          <w:szCs w:val="24"/>
        </w:rPr>
        <w:t>и бесплатного дошкольного, начального общего, основного общего,</w:t>
      </w:r>
    </w:p>
    <w:p w:rsidR="00F325DB" w:rsidRPr="00CA10E9" w:rsidRDefault="00B439B4" w:rsidP="00841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E9">
        <w:rPr>
          <w:rFonts w:ascii="Times New Roman" w:hAnsi="Times New Roman"/>
          <w:b/>
          <w:sz w:val="24"/>
          <w:szCs w:val="24"/>
        </w:rPr>
        <w:t>среднего (полного) общего образования, а также дополнительного образования в об</w:t>
      </w:r>
      <w:r w:rsidR="00F11BB0" w:rsidRPr="00CA10E9">
        <w:rPr>
          <w:rFonts w:ascii="Times New Roman" w:hAnsi="Times New Roman"/>
          <w:b/>
          <w:sz w:val="24"/>
          <w:szCs w:val="24"/>
        </w:rPr>
        <w:t>щеобразовательных учреждениях»</w:t>
      </w:r>
      <w:r w:rsidRPr="00CA10E9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C77C8E">
        <w:rPr>
          <w:rFonts w:ascii="Times New Roman" w:hAnsi="Times New Roman"/>
          <w:b/>
          <w:sz w:val="24"/>
          <w:szCs w:val="24"/>
        </w:rPr>
        <w:t>Г</w:t>
      </w:r>
      <w:r w:rsidRPr="00CA10E9">
        <w:rPr>
          <w:rFonts w:ascii="Times New Roman" w:hAnsi="Times New Roman"/>
          <w:b/>
          <w:sz w:val="24"/>
          <w:szCs w:val="24"/>
        </w:rPr>
        <w:t>ородского округа</w:t>
      </w:r>
      <w:r w:rsidR="00C77C8E">
        <w:rPr>
          <w:rFonts w:ascii="Times New Roman" w:hAnsi="Times New Roman"/>
          <w:b/>
          <w:sz w:val="24"/>
          <w:szCs w:val="24"/>
        </w:rPr>
        <w:t xml:space="preserve"> Верхняя Тура</w:t>
      </w:r>
    </w:p>
    <w:p w:rsidR="006D3007" w:rsidRPr="00CA10E9" w:rsidRDefault="006D3007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3007" w:rsidRPr="00CA10E9" w:rsidRDefault="006D3007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3007" w:rsidRPr="00CA10E9" w:rsidRDefault="00916C4C" w:rsidP="00916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E9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6D3007" w:rsidRPr="00CA10E9" w:rsidRDefault="006D3007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C4C" w:rsidRPr="00CA10E9" w:rsidRDefault="00E7246D" w:rsidP="00841C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01808" w:rsidRPr="00CA10E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6B445D" w:rsidRPr="00CA10E9">
        <w:rPr>
          <w:rFonts w:ascii="Times New Roman" w:hAnsi="Times New Roman"/>
          <w:sz w:val="24"/>
          <w:szCs w:val="24"/>
        </w:rPr>
        <w:t>«</w:t>
      </w:r>
      <w:r w:rsidR="00DE27E6" w:rsidRPr="00CA10E9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="006B445D" w:rsidRPr="00CA10E9">
        <w:rPr>
          <w:rFonts w:ascii="Times New Roman" w:hAnsi="Times New Roman"/>
          <w:sz w:val="24"/>
          <w:szCs w:val="24"/>
        </w:rPr>
        <w:t xml:space="preserve">» на территории </w:t>
      </w:r>
      <w:r w:rsidR="00A43F44" w:rsidRPr="00A43F44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6B445D" w:rsidRPr="00CA10E9">
        <w:rPr>
          <w:rFonts w:ascii="Times New Roman" w:hAnsi="Times New Roman"/>
          <w:sz w:val="24"/>
          <w:szCs w:val="24"/>
        </w:rPr>
        <w:t xml:space="preserve"> </w:t>
      </w:r>
      <w:r w:rsidR="009B7BFD" w:rsidRPr="00CA10E9">
        <w:rPr>
          <w:rFonts w:ascii="Times New Roman" w:hAnsi="Times New Roman"/>
          <w:sz w:val="24"/>
          <w:szCs w:val="24"/>
        </w:rPr>
        <w:t xml:space="preserve">(далее – </w:t>
      </w:r>
      <w:r w:rsidR="00E7735A" w:rsidRPr="00CA10E9">
        <w:rPr>
          <w:rFonts w:ascii="Times New Roman" w:hAnsi="Times New Roman"/>
          <w:sz w:val="24"/>
          <w:szCs w:val="24"/>
        </w:rPr>
        <w:t xml:space="preserve">административный </w:t>
      </w:r>
      <w:r w:rsidR="00393903" w:rsidRPr="00CA10E9">
        <w:rPr>
          <w:rFonts w:ascii="Times New Roman" w:hAnsi="Times New Roman"/>
          <w:sz w:val="24"/>
          <w:szCs w:val="24"/>
        </w:rPr>
        <w:t>регламент) разработан в целях повышения качества предоставления и доступности муниципальной услуги</w:t>
      </w:r>
      <w:r w:rsidR="001A6F64" w:rsidRPr="00CA10E9">
        <w:rPr>
          <w:rFonts w:ascii="Times New Roman" w:hAnsi="Times New Roman"/>
          <w:sz w:val="24"/>
          <w:szCs w:val="24"/>
        </w:rPr>
        <w:t xml:space="preserve"> </w:t>
      </w:r>
      <w:r w:rsidR="006B445D" w:rsidRPr="00CA10E9">
        <w:rPr>
          <w:rFonts w:ascii="Times New Roman" w:hAnsi="Times New Roman"/>
          <w:sz w:val="24"/>
          <w:szCs w:val="24"/>
        </w:rPr>
        <w:t>«</w:t>
      </w:r>
      <w:r w:rsidR="00DE27E6" w:rsidRPr="00CA10E9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</w:t>
      </w:r>
      <w:proofErr w:type="gramEnd"/>
      <w:r w:rsidR="00DE27E6" w:rsidRPr="00CA10E9">
        <w:rPr>
          <w:rFonts w:ascii="Times New Roman" w:hAnsi="Times New Roman"/>
          <w:sz w:val="24"/>
          <w:szCs w:val="24"/>
        </w:rPr>
        <w:t xml:space="preserve"> (полного) общего образования, а также дополнительного образования в общеобразовательных учреждениях</w:t>
      </w:r>
      <w:r w:rsidR="006B445D" w:rsidRPr="00CA10E9">
        <w:rPr>
          <w:rFonts w:ascii="Times New Roman" w:hAnsi="Times New Roman"/>
          <w:sz w:val="24"/>
          <w:szCs w:val="24"/>
        </w:rPr>
        <w:t>»</w:t>
      </w:r>
      <w:r w:rsidR="001A6F64" w:rsidRPr="00CA10E9">
        <w:rPr>
          <w:rFonts w:ascii="Times New Roman" w:hAnsi="Times New Roman"/>
          <w:sz w:val="24"/>
          <w:szCs w:val="24"/>
        </w:rPr>
        <w:t xml:space="preserve"> на территории </w:t>
      </w:r>
      <w:r w:rsidR="00A43F44" w:rsidRPr="00A43F44">
        <w:rPr>
          <w:rFonts w:ascii="Times New Roman" w:hAnsi="Times New Roman"/>
          <w:sz w:val="24"/>
          <w:szCs w:val="24"/>
        </w:rPr>
        <w:t xml:space="preserve">Городского округа Верхняя Тура </w:t>
      </w:r>
      <w:r w:rsidR="001A6F64" w:rsidRPr="00CA10E9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393903" w:rsidRPr="00CA10E9">
        <w:rPr>
          <w:rFonts w:ascii="Times New Roman" w:hAnsi="Times New Roman"/>
          <w:sz w:val="24"/>
          <w:szCs w:val="24"/>
        </w:rPr>
        <w:t>, повышения эффективности деятельности органов местного самоуправления, создания комфортных условий для участников отношений, возникающих при</w:t>
      </w:r>
      <w:r w:rsidRPr="00CA10E9">
        <w:rPr>
          <w:rFonts w:ascii="Times New Roman" w:hAnsi="Times New Roman"/>
          <w:sz w:val="24"/>
          <w:szCs w:val="24"/>
        </w:rPr>
        <w:t xml:space="preserve"> предоставлении </w:t>
      </w:r>
      <w:r w:rsidR="001A6F64" w:rsidRPr="00CA10E9">
        <w:rPr>
          <w:rFonts w:ascii="Times New Roman" w:hAnsi="Times New Roman"/>
          <w:sz w:val="24"/>
          <w:szCs w:val="24"/>
        </w:rPr>
        <w:t xml:space="preserve">муниципальной </w:t>
      </w:r>
      <w:r w:rsidRPr="00CA10E9">
        <w:rPr>
          <w:rFonts w:ascii="Times New Roman" w:hAnsi="Times New Roman"/>
          <w:sz w:val="24"/>
          <w:szCs w:val="24"/>
        </w:rPr>
        <w:t xml:space="preserve">услуги, </w:t>
      </w:r>
      <w:r w:rsidR="001A6F64" w:rsidRPr="00CA10E9">
        <w:rPr>
          <w:rFonts w:ascii="Times New Roman" w:hAnsi="Times New Roman"/>
          <w:sz w:val="24"/>
          <w:szCs w:val="24"/>
        </w:rPr>
        <w:t>а также</w:t>
      </w:r>
      <w:r w:rsidRPr="00CA10E9">
        <w:rPr>
          <w:rFonts w:ascii="Times New Roman" w:hAnsi="Times New Roman"/>
          <w:sz w:val="24"/>
          <w:szCs w:val="24"/>
        </w:rPr>
        <w:t xml:space="preserve"> опреде</w:t>
      </w:r>
      <w:r w:rsidR="00393903" w:rsidRPr="00CA10E9">
        <w:rPr>
          <w:rFonts w:ascii="Times New Roman" w:hAnsi="Times New Roman"/>
          <w:sz w:val="24"/>
          <w:szCs w:val="24"/>
        </w:rPr>
        <w:t>ляет сроки и последовательность действий</w:t>
      </w:r>
      <w:r w:rsidRPr="00CA10E9">
        <w:rPr>
          <w:rFonts w:ascii="Times New Roman" w:hAnsi="Times New Roman"/>
          <w:sz w:val="24"/>
          <w:szCs w:val="24"/>
        </w:rPr>
        <w:t xml:space="preserve"> (административных процедур) при предоставлении муниципальной услуги.</w:t>
      </w:r>
    </w:p>
    <w:p w:rsidR="00F71BF1" w:rsidRPr="00CA10E9" w:rsidRDefault="001A6F64" w:rsidP="00F71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2. Предоставление муниципальной услуги регулируется следующими нормативными правовыми актами:</w:t>
      </w:r>
    </w:p>
    <w:p w:rsidR="00F71BF1" w:rsidRPr="00CA10E9" w:rsidRDefault="00E321E6" w:rsidP="00F71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Конституцией</w:t>
      </w:r>
      <w:r w:rsidR="00D737C5" w:rsidRPr="00CA10E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1BF1" w:rsidRPr="00CA10E9" w:rsidRDefault="00E321E6" w:rsidP="00F71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Гражданским</w:t>
      </w:r>
      <w:r w:rsidR="00D737C5" w:rsidRPr="00CA10E9">
        <w:rPr>
          <w:rFonts w:ascii="Times New Roman" w:hAnsi="Times New Roman"/>
          <w:sz w:val="24"/>
          <w:szCs w:val="24"/>
        </w:rPr>
        <w:t xml:space="preserve"> кодекс</w:t>
      </w:r>
      <w:r w:rsidRPr="00CA10E9">
        <w:rPr>
          <w:rFonts w:ascii="Times New Roman" w:hAnsi="Times New Roman"/>
          <w:sz w:val="24"/>
          <w:szCs w:val="24"/>
        </w:rPr>
        <w:t>ом Российской Федерации;</w:t>
      </w:r>
    </w:p>
    <w:p w:rsidR="00F71BF1" w:rsidRPr="00CA10E9" w:rsidRDefault="00E321E6" w:rsidP="00F71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3) </w:t>
      </w:r>
      <w:r w:rsidR="00CA3119" w:rsidRPr="00CA10E9">
        <w:rPr>
          <w:rFonts w:ascii="Times New Roman" w:hAnsi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F71BF1" w:rsidRPr="00CA10E9" w:rsidRDefault="00F71BF1" w:rsidP="00F71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4) </w:t>
      </w:r>
      <w:r w:rsidR="00CA3119" w:rsidRPr="00CA10E9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A3119" w:rsidRPr="00CA10E9" w:rsidRDefault="00F71BF1" w:rsidP="00CA3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5) </w:t>
      </w:r>
      <w:r w:rsidR="00CA3119" w:rsidRPr="00CA10E9">
        <w:rPr>
          <w:rFonts w:ascii="Times New Roman" w:hAnsi="Times New Roman"/>
          <w:sz w:val="24"/>
          <w:szCs w:val="24"/>
        </w:rPr>
        <w:t>Феде</w:t>
      </w:r>
      <w:r w:rsidR="00636214" w:rsidRPr="00CA10E9">
        <w:rPr>
          <w:rFonts w:ascii="Times New Roman" w:hAnsi="Times New Roman"/>
          <w:sz w:val="24"/>
          <w:szCs w:val="24"/>
        </w:rPr>
        <w:t>ральным законом от 02.05.2006</w:t>
      </w:r>
      <w:r w:rsidR="00CA3119" w:rsidRPr="00CA10E9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F71BF1" w:rsidRPr="00CA10E9" w:rsidRDefault="00F71BF1" w:rsidP="00F71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6) </w:t>
      </w:r>
      <w:r w:rsidR="00CA3119" w:rsidRPr="00CA10E9">
        <w:rPr>
          <w:rFonts w:ascii="Times New Roman" w:hAnsi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F71BF1" w:rsidRPr="00CA10E9" w:rsidRDefault="00F71BF1" w:rsidP="00F71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7) </w:t>
      </w:r>
      <w:r w:rsidR="00CA3119" w:rsidRPr="00CA10E9">
        <w:rPr>
          <w:rFonts w:ascii="Times New Roman" w:hAnsi="Times New Roman"/>
          <w:sz w:val="24"/>
          <w:szCs w:val="24"/>
        </w:rPr>
        <w:t xml:space="preserve">Федеральным законом от 27.07.2006 № 152-ФЗ «О персональных данных»; </w:t>
      </w:r>
    </w:p>
    <w:p w:rsidR="00F71BF1" w:rsidRPr="00CA10E9" w:rsidRDefault="00F71BF1" w:rsidP="00F71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8) </w:t>
      </w:r>
      <w:r w:rsidR="00FA7276" w:rsidRPr="00CA10E9">
        <w:rPr>
          <w:rFonts w:ascii="Times New Roman" w:hAnsi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71BF1" w:rsidRPr="00CA10E9" w:rsidRDefault="00F71BF1" w:rsidP="00F71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9) </w:t>
      </w:r>
      <w:r w:rsidR="00FA7276" w:rsidRPr="00CA10E9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A6C15" w:rsidRPr="00CA10E9" w:rsidRDefault="00F71BF1" w:rsidP="00AA6C1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10) </w:t>
      </w:r>
      <w:r w:rsidR="00AA6C15" w:rsidRPr="00CA10E9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C332EB" w:rsidRPr="00CA10E9" w:rsidRDefault="00F71BF1" w:rsidP="00C33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11) </w:t>
      </w:r>
      <w:r w:rsidR="00C332EB" w:rsidRPr="00CA10E9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46FED" w:rsidRPr="00CA10E9" w:rsidRDefault="009833EE" w:rsidP="00983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35488A">
        <w:rPr>
          <w:rFonts w:ascii="Times New Roman" w:hAnsi="Times New Roman"/>
          <w:sz w:val="24"/>
          <w:szCs w:val="24"/>
        </w:rPr>
        <w:t>2</w:t>
      </w:r>
      <w:r w:rsidRPr="00CA10E9">
        <w:rPr>
          <w:rFonts w:ascii="Times New Roman" w:hAnsi="Times New Roman"/>
          <w:sz w:val="24"/>
          <w:szCs w:val="24"/>
        </w:rPr>
        <w:t xml:space="preserve">) </w:t>
      </w:r>
      <w:r w:rsidR="00746FED" w:rsidRPr="00CA10E9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22.07.2010 № 91 «Об утверждении СанПиН 2.4.1.2660-10 «Санитарно-</w:t>
      </w:r>
      <w:r w:rsidR="00746FED" w:rsidRPr="00CA10E9">
        <w:rPr>
          <w:rFonts w:ascii="Times New Roman" w:hAnsi="Times New Roman"/>
          <w:sz w:val="24"/>
          <w:szCs w:val="24"/>
        </w:rPr>
        <w:lastRenderedPageBreak/>
        <w:t>эпидемиологические требования устройству, содержанию и организации режима работы в дошкольных организациях»;</w:t>
      </w:r>
    </w:p>
    <w:p w:rsidR="009833EE" w:rsidRPr="00CA10E9" w:rsidRDefault="00746FED" w:rsidP="00983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35488A">
        <w:rPr>
          <w:rFonts w:ascii="Times New Roman" w:hAnsi="Times New Roman"/>
          <w:sz w:val="24"/>
          <w:szCs w:val="24"/>
        </w:rPr>
        <w:t>3)</w:t>
      </w:r>
      <w:r w:rsidRPr="00CA10E9">
        <w:rPr>
          <w:rFonts w:ascii="Times New Roman" w:hAnsi="Times New Roman"/>
          <w:sz w:val="24"/>
          <w:szCs w:val="24"/>
        </w:rPr>
        <w:t xml:space="preserve"> </w:t>
      </w:r>
      <w:r w:rsidR="0090700F" w:rsidRPr="00CA10E9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760EA" w:rsidRPr="00CA10E9" w:rsidRDefault="0035488A" w:rsidP="000760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46FED" w:rsidRPr="00CA10E9">
        <w:rPr>
          <w:rFonts w:ascii="Times New Roman" w:hAnsi="Times New Roman"/>
          <w:sz w:val="24"/>
          <w:szCs w:val="24"/>
        </w:rPr>
        <w:t xml:space="preserve">) </w:t>
      </w:r>
      <w:r w:rsidR="0090700F" w:rsidRPr="00CA10E9">
        <w:rPr>
          <w:rFonts w:ascii="Times New Roman" w:hAnsi="Times New Roman"/>
          <w:sz w:val="24"/>
          <w:szCs w:val="24"/>
        </w:rPr>
        <w:t xml:space="preserve">Уставом </w:t>
      </w:r>
      <w:r w:rsidR="00A43F44" w:rsidRPr="00A43F44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0700F" w:rsidRPr="00CA10E9">
        <w:rPr>
          <w:rFonts w:ascii="Times New Roman" w:hAnsi="Times New Roman"/>
          <w:sz w:val="24"/>
          <w:szCs w:val="24"/>
        </w:rPr>
        <w:t>;</w:t>
      </w:r>
    </w:p>
    <w:p w:rsidR="000760EA" w:rsidRPr="00CA10E9" w:rsidRDefault="00746FED" w:rsidP="000760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35488A">
        <w:rPr>
          <w:rFonts w:ascii="Times New Roman" w:hAnsi="Times New Roman"/>
          <w:sz w:val="24"/>
          <w:szCs w:val="24"/>
        </w:rPr>
        <w:t>5</w:t>
      </w:r>
      <w:r w:rsidRPr="00CA10E9">
        <w:rPr>
          <w:rFonts w:ascii="Times New Roman" w:hAnsi="Times New Roman"/>
          <w:sz w:val="24"/>
          <w:szCs w:val="24"/>
        </w:rPr>
        <w:t xml:space="preserve">) </w:t>
      </w:r>
      <w:r w:rsidR="009833EE" w:rsidRPr="00CA10E9">
        <w:rPr>
          <w:rFonts w:ascii="Times New Roman" w:hAnsi="Times New Roman"/>
          <w:sz w:val="24"/>
          <w:szCs w:val="24"/>
        </w:rPr>
        <w:t>Уставами</w:t>
      </w:r>
      <w:r w:rsidR="00D737C5" w:rsidRPr="00CA10E9">
        <w:rPr>
          <w:rFonts w:ascii="Times New Roman" w:hAnsi="Times New Roman"/>
          <w:sz w:val="24"/>
          <w:szCs w:val="24"/>
        </w:rPr>
        <w:t xml:space="preserve"> </w:t>
      </w:r>
      <w:r w:rsidR="009833EE" w:rsidRPr="00CA10E9">
        <w:rPr>
          <w:rFonts w:ascii="Times New Roman" w:hAnsi="Times New Roman"/>
          <w:sz w:val="24"/>
          <w:szCs w:val="24"/>
        </w:rPr>
        <w:t>муниципальных образовательных учреждени</w:t>
      </w:r>
      <w:r w:rsidR="0090700F" w:rsidRPr="00CA10E9">
        <w:rPr>
          <w:rFonts w:ascii="Times New Roman" w:hAnsi="Times New Roman"/>
          <w:sz w:val="24"/>
          <w:szCs w:val="24"/>
        </w:rPr>
        <w:t xml:space="preserve">й </w:t>
      </w:r>
      <w:r w:rsidR="00A43F44" w:rsidRPr="00A43F44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0700F" w:rsidRPr="00CA10E9">
        <w:rPr>
          <w:rFonts w:ascii="Times New Roman" w:hAnsi="Times New Roman"/>
          <w:sz w:val="24"/>
          <w:szCs w:val="24"/>
        </w:rPr>
        <w:t>.</w:t>
      </w:r>
    </w:p>
    <w:p w:rsidR="00916C4C" w:rsidRPr="00CA10E9" w:rsidRDefault="001A6F64" w:rsidP="009833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3. </w:t>
      </w:r>
      <w:r w:rsidR="00541DC6" w:rsidRPr="00CA10E9">
        <w:rPr>
          <w:rFonts w:ascii="Times New Roman" w:hAnsi="Times New Roman"/>
          <w:sz w:val="24"/>
          <w:szCs w:val="24"/>
        </w:rPr>
        <w:t>Заявителями, имеющими право на получение муниципальной услуги (далее – заявители) являютс</w:t>
      </w:r>
      <w:r w:rsidR="003953E7" w:rsidRPr="00CA10E9">
        <w:rPr>
          <w:rFonts w:ascii="Times New Roman" w:hAnsi="Times New Roman"/>
          <w:sz w:val="24"/>
          <w:szCs w:val="24"/>
        </w:rPr>
        <w:t>я</w:t>
      </w:r>
      <w:r w:rsidR="00872A7F" w:rsidRPr="00CA10E9">
        <w:rPr>
          <w:rFonts w:ascii="Times New Roman" w:hAnsi="Times New Roman"/>
          <w:sz w:val="24"/>
          <w:szCs w:val="24"/>
        </w:rPr>
        <w:t xml:space="preserve"> граждане Российской Федерации</w:t>
      </w:r>
      <w:r w:rsidR="003953E7" w:rsidRPr="00CA10E9">
        <w:rPr>
          <w:rFonts w:ascii="Times New Roman" w:hAnsi="Times New Roman"/>
          <w:sz w:val="24"/>
          <w:szCs w:val="24"/>
        </w:rPr>
        <w:t>,</w:t>
      </w:r>
      <w:r w:rsidR="00872A7F" w:rsidRPr="00CA10E9">
        <w:rPr>
          <w:rFonts w:ascii="Times New Roman" w:hAnsi="Times New Roman"/>
          <w:sz w:val="24"/>
          <w:szCs w:val="24"/>
        </w:rPr>
        <w:t xml:space="preserve">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</w:t>
      </w:r>
      <w:r w:rsidR="003953E7" w:rsidRPr="00CA10E9">
        <w:rPr>
          <w:rFonts w:ascii="Times New Roman" w:hAnsi="Times New Roman"/>
          <w:sz w:val="24"/>
          <w:szCs w:val="24"/>
        </w:rPr>
        <w:t xml:space="preserve">а также </w:t>
      </w:r>
      <w:r w:rsidR="00872A7F" w:rsidRPr="00CA10E9">
        <w:rPr>
          <w:rFonts w:ascii="Times New Roman" w:hAnsi="Times New Roman"/>
          <w:sz w:val="24"/>
          <w:szCs w:val="24"/>
        </w:rPr>
        <w:t>родители (законные представители) ребенка.</w:t>
      </w:r>
    </w:p>
    <w:p w:rsidR="00541DC6" w:rsidRPr="00CA10E9" w:rsidRDefault="00541DC6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 Порядок </w:t>
      </w:r>
      <w:r w:rsidR="009976FB" w:rsidRPr="00CA10E9">
        <w:rPr>
          <w:rFonts w:ascii="Times New Roman" w:hAnsi="Times New Roman"/>
          <w:sz w:val="24"/>
          <w:szCs w:val="24"/>
        </w:rPr>
        <w:t>получения заявителями информации по вопросам предоставления</w:t>
      </w:r>
      <w:r w:rsidR="00E607E8" w:rsidRPr="00CA10E9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9976FB" w:rsidRPr="00CA10E9">
        <w:rPr>
          <w:rFonts w:ascii="Times New Roman" w:hAnsi="Times New Roman"/>
          <w:sz w:val="24"/>
          <w:szCs w:val="24"/>
        </w:rPr>
        <w:t xml:space="preserve">, в том числе о ходе </w:t>
      </w:r>
      <w:r w:rsidR="00E607E8" w:rsidRPr="00CA10E9">
        <w:rPr>
          <w:rFonts w:ascii="Times New Roman" w:hAnsi="Times New Roman"/>
          <w:sz w:val="24"/>
          <w:szCs w:val="24"/>
        </w:rPr>
        <w:t xml:space="preserve">её </w:t>
      </w:r>
      <w:r w:rsidR="009976FB" w:rsidRPr="00CA10E9">
        <w:rPr>
          <w:rFonts w:ascii="Times New Roman" w:hAnsi="Times New Roman"/>
          <w:sz w:val="24"/>
          <w:szCs w:val="24"/>
        </w:rPr>
        <w:t>предоставления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A43F44" w:rsidRPr="00A43F44" w:rsidRDefault="00541DC6" w:rsidP="00A43F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4.1. </w:t>
      </w:r>
      <w:r w:rsidR="00A43F44" w:rsidRPr="00A43F44">
        <w:rPr>
          <w:rFonts w:ascii="Times New Roman" w:hAnsi="Times New Roman"/>
          <w:sz w:val="24"/>
          <w:szCs w:val="24"/>
        </w:rPr>
        <w:t>Информацию о предоставлении, в том числе о ходе предоставления муниципальной услуги заявитель может получить:</w:t>
      </w:r>
    </w:p>
    <w:p w:rsidR="00A43F44" w:rsidRPr="00A43F44" w:rsidRDefault="00A43F44" w:rsidP="00A43F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F44">
        <w:rPr>
          <w:rFonts w:ascii="Times New Roman" w:hAnsi="Times New Roman"/>
          <w:sz w:val="24"/>
          <w:szCs w:val="24"/>
        </w:rPr>
        <w:t xml:space="preserve">1) в Отделе управления образованием Городского округа Верхняя Тура (далее ОУО) при личном или письменном обращении по адресу: 624320, Свердловская область, г. Верхняя Тура, ул. Машиностроителей, 16, </w:t>
      </w:r>
      <w:proofErr w:type="spellStart"/>
      <w:r w:rsidRPr="00A43F44">
        <w:rPr>
          <w:rFonts w:ascii="Times New Roman" w:hAnsi="Times New Roman"/>
          <w:sz w:val="24"/>
          <w:szCs w:val="24"/>
        </w:rPr>
        <w:t>каб</w:t>
      </w:r>
      <w:proofErr w:type="spellEnd"/>
      <w:r w:rsidRPr="00A43F44">
        <w:rPr>
          <w:rFonts w:ascii="Times New Roman" w:hAnsi="Times New Roman"/>
          <w:sz w:val="24"/>
          <w:szCs w:val="24"/>
        </w:rPr>
        <w:t xml:space="preserve">. 7; адрес электронной почты sergey.rusakov@mail.ru. Приемные дни – каждый понедельник месяца с 14.00 до 17.00 часов. </w:t>
      </w:r>
    </w:p>
    <w:p w:rsidR="00A43F44" w:rsidRPr="00A43F44" w:rsidRDefault="00A43F44" w:rsidP="00A43F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F44">
        <w:rPr>
          <w:rFonts w:ascii="Times New Roman" w:hAnsi="Times New Roman"/>
          <w:sz w:val="24"/>
          <w:szCs w:val="24"/>
        </w:rPr>
        <w:t>Телефон для справок (34344) 2-81-98.</w:t>
      </w:r>
    </w:p>
    <w:p w:rsidR="00916C4C" w:rsidRPr="00CA10E9" w:rsidRDefault="00A43F44" w:rsidP="00A43F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F44">
        <w:rPr>
          <w:rFonts w:ascii="Times New Roman" w:hAnsi="Times New Roman"/>
          <w:sz w:val="24"/>
          <w:szCs w:val="24"/>
        </w:rPr>
        <w:t xml:space="preserve">2)  на информационных стендах </w:t>
      </w:r>
      <w:r>
        <w:rPr>
          <w:rFonts w:ascii="Times New Roman" w:hAnsi="Times New Roman"/>
          <w:sz w:val="24"/>
          <w:szCs w:val="24"/>
        </w:rPr>
        <w:t>ОУО</w:t>
      </w:r>
      <w:r w:rsidRPr="00A43F44">
        <w:rPr>
          <w:rFonts w:ascii="Times New Roman" w:hAnsi="Times New Roman"/>
          <w:sz w:val="24"/>
          <w:szCs w:val="24"/>
        </w:rPr>
        <w:t>;</w:t>
      </w:r>
    </w:p>
    <w:p w:rsidR="00B613F3" w:rsidRPr="00CA10E9" w:rsidRDefault="00B613F3" w:rsidP="00B61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0E9">
        <w:rPr>
          <w:rFonts w:ascii="Times New Roman" w:hAnsi="Times New Roman"/>
          <w:sz w:val="24"/>
          <w:szCs w:val="24"/>
        </w:rPr>
        <w:t>3) в муниципальных образовательных учреждениях, реализующих основную общеобразовательную программу дошкольного образования, а также в общеобразовательных учреждениях, реализующих программы начального, основного (общего), среднего (полного) общего, дополнительного образования</w:t>
      </w:r>
      <w:r w:rsidR="00BF45DD" w:rsidRPr="00CA10E9">
        <w:rPr>
          <w:rFonts w:ascii="Times New Roman" w:hAnsi="Times New Roman"/>
          <w:sz w:val="24"/>
          <w:szCs w:val="24"/>
        </w:rPr>
        <w:t xml:space="preserve"> (далее – учреждение)</w:t>
      </w:r>
      <w:r w:rsidRPr="00CA10E9">
        <w:rPr>
          <w:rFonts w:ascii="Times New Roman" w:hAnsi="Times New Roman"/>
          <w:sz w:val="24"/>
          <w:szCs w:val="24"/>
        </w:rPr>
        <w:t>.</w:t>
      </w:r>
      <w:proofErr w:type="gramEnd"/>
    </w:p>
    <w:p w:rsidR="008B75D1" w:rsidRPr="00CA10E9" w:rsidRDefault="008B75D1" w:rsidP="00B613F3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eastAsia="ヒラギノ角ゴ Pro W3" w:hAnsi="Times New Roman"/>
          <w:sz w:val="24"/>
          <w:szCs w:val="24"/>
        </w:rPr>
        <w:t>Информацию о месте нахождения, телефонах, адресах электронной почты, графике и режиме работы учреждений</w:t>
      </w:r>
      <w:r w:rsidRPr="00CA10E9">
        <w:rPr>
          <w:rFonts w:ascii="Times New Roman" w:hAnsi="Times New Roman"/>
          <w:sz w:val="24"/>
          <w:szCs w:val="24"/>
        </w:rPr>
        <w:t xml:space="preserve"> (приложение № 1 к настоящему административному регламенту)</w:t>
      </w:r>
      <w:r w:rsidRPr="00CA10E9">
        <w:rPr>
          <w:rFonts w:ascii="Times New Roman" w:eastAsia="ヒラギノ角ゴ Pro W3" w:hAnsi="Times New Roman"/>
          <w:sz w:val="24"/>
          <w:szCs w:val="24"/>
        </w:rPr>
        <w:t xml:space="preserve"> можно получить на сайте </w:t>
      </w:r>
      <w:r w:rsidR="00A43F44" w:rsidRPr="00A43F44">
        <w:rPr>
          <w:rFonts w:ascii="Times New Roman" w:hAnsi="Times New Roman"/>
          <w:sz w:val="24"/>
          <w:szCs w:val="24"/>
        </w:rPr>
        <w:t xml:space="preserve">Городского округа Верхняя Тура </w:t>
      </w:r>
      <w:r w:rsidRPr="00CA10E9">
        <w:rPr>
          <w:rFonts w:ascii="Times New Roman" w:eastAsia="ヒラギノ角ゴ Pro W3" w:hAnsi="Times New Roman"/>
          <w:sz w:val="24"/>
          <w:szCs w:val="24"/>
        </w:rPr>
        <w:t>(http://</w:t>
      </w:r>
      <w:r w:rsidR="00A43F44">
        <w:rPr>
          <w:rFonts w:ascii="Times New Roman" w:eastAsia="ヒラギノ角ゴ Pro W3" w:hAnsi="Times New Roman"/>
          <w:sz w:val="24"/>
          <w:szCs w:val="24"/>
          <w:lang w:val="en-US"/>
        </w:rPr>
        <w:t>v</w:t>
      </w:r>
      <w:r w:rsidR="00A43F44" w:rsidRPr="00A43F44">
        <w:rPr>
          <w:rFonts w:ascii="Times New Roman" w:eastAsia="ヒラギノ角ゴ Pro W3" w:hAnsi="Times New Roman"/>
          <w:sz w:val="24"/>
          <w:szCs w:val="24"/>
        </w:rPr>
        <w:t>-</w:t>
      </w:r>
      <w:proofErr w:type="spellStart"/>
      <w:r w:rsidR="00A43F44">
        <w:rPr>
          <w:rFonts w:ascii="Times New Roman" w:eastAsia="ヒラギノ角ゴ Pro W3" w:hAnsi="Times New Roman"/>
          <w:sz w:val="24"/>
          <w:szCs w:val="24"/>
          <w:lang w:val="en-US"/>
        </w:rPr>
        <w:t>tura</w:t>
      </w:r>
      <w:proofErr w:type="spellEnd"/>
      <w:r w:rsidR="00A43F44" w:rsidRPr="00A43F44">
        <w:rPr>
          <w:rFonts w:ascii="Times New Roman" w:eastAsia="ヒラギノ角ゴ Pro W3" w:hAnsi="Times New Roman"/>
          <w:sz w:val="24"/>
          <w:szCs w:val="24"/>
        </w:rPr>
        <w:t>.</w:t>
      </w:r>
      <w:proofErr w:type="spellStart"/>
      <w:r w:rsidR="00A43F44">
        <w:rPr>
          <w:rFonts w:ascii="Times New Roman" w:eastAsia="ヒラギノ角ゴ Pro W3" w:hAnsi="Times New Roman"/>
          <w:sz w:val="24"/>
          <w:szCs w:val="24"/>
          <w:lang w:val="en-US"/>
        </w:rPr>
        <w:t>ru</w:t>
      </w:r>
      <w:proofErr w:type="spellEnd"/>
      <w:r w:rsidRPr="00CA10E9">
        <w:rPr>
          <w:rFonts w:ascii="Times New Roman" w:eastAsia="ヒラギノ角ゴ Pro W3" w:hAnsi="Times New Roman"/>
          <w:sz w:val="24"/>
          <w:szCs w:val="24"/>
        </w:rPr>
        <w:t>).</w:t>
      </w:r>
    </w:p>
    <w:p w:rsidR="00B613F3" w:rsidRPr="00CA10E9" w:rsidRDefault="00B613F3" w:rsidP="00B61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Сотрудники, ответственные за предоставление муниципальной услуги и информирован</w:t>
      </w:r>
      <w:r w:rsidR="00F50063" w:rsidRPr="00CA10E9">
        <w:rPr>
          <w:rFonts w:ascii="Times New Roman" w:hAnsi="Times New Roman"/>
          <w:sz w:val="24"/>
          <w:szCs w:val="24"/>
        </w:rPr>
        <w:t>ие о ее предоставлении, а также</w:t>
      </w:r>
      <w:r w:rsidRPr="00CA10E9">
        <w:rPr>
          <w:rFonts w:ascii="Times New Roman" w:hAnsi="Times New Roman"/>
          <w:sz w:val="24"/>
          <w:szCs w:val="24"/>
        </w:rPr>
        <w:t xml:space="preserve"> режим их работы утверждаются приказом руководителя </w:t>
      </w:r>
      <w:r w:rsidR="00BE48FC" w:rsidRPr="00CA10E9">
        <w:rPr>
          <w:rFonts w:ascii="Times New Roman" w:hAnsi="Times New Roman"/>
          <w:sz w:val="24"/>
          <w:szCs w:val="24"/>
        </w:rPr>
        <w:t>учреждения.</w:t>
      </w:r>
    </w:p>
    <w:p w:rsidR="00BE5B23" w:rsidRPr="00CA10E9" w:rsidRDefault="00B613F3" w:rsidP="00036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</w:t>
      </w:r>
      <w:r w:rsidR="00BE5B23" w:rsidRPr="00CA10E9">
        <w:rPr>
          <w:rFonts w:ascii="Times New Roman" w:hAnsi="Times New Roman"/>
          <w:sz w:val="24"/>
          <w:szCs w:val="24"/>
        </w:rPr>
        <w:t xml:space="preserve">) </w:t>
      </w:r>
      <w:r w:rsidR="00FE0E77" w:rsidRPr="00CA10E9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(далее – сеть Интернет): на официальном сайте </w:t>
      </w:r>
      <w:r w:rsidR="008A3516" w:rsidRPr="00A43F44">
        <w:rPr>
          <w:rFonts w:ascii="Times New Roman" w:hAnsi="Times New Roman"/>
          <w:sz w:val="24"/>
          <w:szCs w:val="24"/>
        </w:rPr>
        <w:t xml:space="preserve">Городского округа Верхняя Тура </w:t>
      </w:r>
      <w:r w:rsidR="00FE0E77" w:rsidRPr="00CA10E9">
        <w:rPr>
          <w:rFonts w:ascii="Times New Roman" w:hAnsi="Times New Roman"/>
          <w:sz w:val="24"/>
          <w:szCs w:val="24"/>
        </w:rPr>
        <w:t>(</w:t>
      </w:r>
      <w:hyperlink r:id="rId9" w:history="1">
        <w:r w:rsidR="008A3516" w:rsidRPr="009F0497">
          <w:rPr>
            <w:rStyle w:val="a8"/>
            <w:rFonts w:ascii="Times New Roman" w:hAnsi="Times New Roman"/>
            <w:sz w:val="24"/>
            <w:szCs w:val="24"/>
          </w:rPr>
          <w:t>http://</w:t>
        </w:r>
        <w:r w:rsidR="008A3516" w:rsidRPr="009F0497">
          <w:rPr>
            <w:rStyle w:val="a8"/>
            <w:rFonts w:ascii="Times New Roman" w:hAnsi="Times New Roman"/>
            <w:sz w:val="24"/>
            <w:szCs w:val="24"/>
            <w:lang w:val="en-US"/>
          </w:rPr>
          <w:t>v</w:t>
        </w:r>
        <w:r w:rsidR="008A3516" w:rsidRPr="009F0497">
          <w:rPr>
            <w:rStyle w:val="a8"/>
            <w:rFonts w:ascii="Times New Roman" w:hAnsi="Times New Roman"/>
            <w:sz w:val="24"/>
            <w:szCs w:val="24"/>
          </w:rPr>
          <w:t>-</w:t>
        </w:r>
        <w:r w:rsidR="008A3516" w:rsidRPr="009F0497">
          <w:rPr>
            <w:rStyle w:val="a8"/>
            <w:rFonts w:ascii="Times New Roman" w:hAnsi="Times New Roman"/>
            <w:sz w:val="24"/>
            <w:szCs w:val="24"/>
            <w:lang w:val="en-US"/>
          </w:rPr>
          <w:t>tura</w:t>
        </w:r>
        <w:r w:rsidR="008A3516" w:rsidRPr="009F0497">
          <w:rPr>
            <w:rStyle w:val="a8"/>
            <w:rFonts w:ascii="Times New Roman" w:hAnsi="Times New Roman"/>
            <w:sz w:val="24"/>
            <w:szCs w:val="24"/>
          </w:rPr>
          <w:t>.ru/</w:t>
        </w:r>
      </w:hyperlink>
      <w:r w:rsidR="00FE0E77" w:rsidRPr="00CA10E9">
        <w:rPr>
          <w:rFonts w:ascii="Times New Roman" w:hAnsi="Times New Roman"/>
          <w:sz w:val="24"/>
          <w:szCs w:val="24"/>
        </w:rPr>
        <w:t>), на Едином портале государственных и муниципальных услуг (функций) (</w:t>
      </w:r>
      <w:hyperlink r:id="rId10" w:history="1">
        <w:r w:rsidR="00FE0E77" w:rsidRPr="00CA10E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="00FE0E77" w:rsidRPr="00CA10E9">
        <w:rPr>
          <w:rFonts w:ascii="Times New Roman" w:hAnsi="Times New Roman"/>
          <w:sz w:val="24"/>
          <w:szCs w:val="24"/>
        </w:rPr>
        <w:t>)</w:t>
      </w:r>
      <w:r w:rsidR="005F705D" w:rsidRPr="00CA10E9">
        <w:rPr>
          <w:rFonts w:ascii="Times New Roman" w:hAnsi="Times New Roman"/>
          <w:sz w:val="24"/>
          <w:szCs w:val="24"/>
        </w:rPr>
        <w:t xml:space="preserve"> (далее – Единый портал)</w:t>
      </w:r>
      <w:r w:rsidR="00FE0E77" w:rsidRPr="00CA10E9">
        <w:rPr>
          <w:rFonts w:ascii="Times New Roman" w:hAnsi="Times New Roman"/>
          <w:sz w:val="24"/>
          <w:szCs w:val="24"/>
        </w:rPr>
        <w:t xml:space="preserve">, на </w:t>
      </w:r>
      <w:r w:rsidR="005F705D" w:rsidRPr="00CA10E9">
        <w:rPr>
          <w:rFonts w:ascii="Times New Roman" w:hAnsi="Times New Roman"/>
          <w:sz w:val="24"/>
          <w:szCs w:val="24"/>
        </w:rPr>
        <w:t>Р</w:t>
      </w:r>
      <w:r w:rsidR="00FE0E77" w:rsidRPr="00CA10E9">
        <w:rPr>
          <w:rFonts w:ascii="Times New Roman" w:hAnsi="Times New Roman"/>
          <w:sz w:val="24"/>
          <w:szCs w:val="24"/>
        </w:rPr>
        <w:t>егиональном портале государственных и муниципальных услуг (</w:t>
      </w:r>
      <w:r w:rsidR="00E7735A" w:rsidRPr="00CA10E9">
        <w:rPr>
          <w:rFonts w:ascii="Times New Roman" w:hAnsi="Times New Roman"/>
          <w:sz w:val="24"/>
          <w:szCs w:val="24"/>
        </w:rPr>
        <w:t>http://66.gosuslugi.ru/pgu/</w:t>
      </w:r>
      <w:r w:rsidR="00FE0E77" w:rsidRPr="00CA10E9">
        <w:rPr>
          <w:rFonts w:ascii="Times New Roman" w:hAnsi="Times New Roman"/>
          <w:sz w:val="24"/>
          <w:szCs w:val="24"/>
        </w:rPr>
        <w:t>)</w:t>
      </w:r>
      <w:r w:rsidR="005F705D" w:rsidRPr="00CA10E9">
        <w:rPr>
          <w:rFonts w:ascii="Times New Roman" w:hAnsi="Times New Roman"/>
          <w:sz w:val="24"/>
          <w:szCs w:val="24"/>
        </w:rPr>
        <w:t xml:space="preserve"> (далее – Региональный портал)</w:t>
      </w:r>
      <w:r w:rsidR="00F50063" w:rsidRPr="00CA10E9">
        <w:rPr>
          <w:rFonts w:ascii="Times New Roman" w:hAnsi="Times New Roman"/>
          <w:sz w:val="24"/>
          <w:szCs w:val="24"/>
        </w:rPr>
        <w:t>;</w:t>
      </w:r>
    </w:p>
    <w:p w:rsidR="00F50063" w:rsidRPr="00CA10E9" w:rsidRDefault="00F50063" w:rsidP="00036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5) в многофункциональном центре предоставления государственных и муниципальных услуг (далее – МФЦ).</w:t>
      </w:r>
    </w:p>
    <w:p w:rsidR="003513EE" w:rsidRPr="00CA10E9" w:rsidRDefault="003513EE" w:rsidP="003513EE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eastAsia="ヒラギノ角ゴ Pro W3" w:hAnsi="Times New Roman"/>
          <w:sz w:val="24"/>
          <w:szCs w:val="24"/>
        </w:rPr>
        <w:t>Информацию о месте нахождения, телефонах, адресах электронной почты, графике и режиме работы МФЦ (отделов МФЦ)</w:t>
      </w:r>
      <w:r w:rsidRPr="00CA10E9">
        <w:rPr>
          <w:rFonts w:ascii="Times New Roman" w:hAnsi="Times New Roman"/>
          <w:sz w:val="24"/>
          <w:szCs w:val="24"/>
        </w:rPr>
        <w:t xml:space="preserve"> </w:t>
      </w:r>
      <w:r w:rsidRPr="00CA10E9">
        <w:rPr>
          <w:rFonts w:ascii="Times New Roman" w:eastAsia="ヒラギノ角ゴ Pro W3" w:hAnsi="Times New Roman"/>
          <w:sz w:val="24"/>
          <w:szCs w:val="24"/>
        </w:rPr>
        <w:t>можно получить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(http://www.mfc66.ru).</w:t>
      </w:r>
    </w:p>
    <w:p w:rsidR="005F705D" w:rsidRPr="00CA10E9" w:rsidRDefault="005F705D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5F705D" w:rsidRPr="00CA10E9" w:rsidRDefault="00DD7E97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Специалист</w:t>
      </w:r>
      <w:r w:rsidR="005F705D" w:rsidRPr="00CA10E9">
        <w:rPr>
          <w:rFonts w:ascii="Times New Roman" w:hAnsi="Times New Roman"/>
          <w:sz w:val="24"/>
          <w:szCs w:val="24"/>
        </w:rPr>
        <w:t xml:space="preserve"> </w:t>
      </w:r>
      <w:r w:rsidR="008A3516" w:rsidRPr="008A3516">
        <w:rPr>
          <w:rFonts w:ascii="Times New Roman" w:hAnsi="Times New Roman"/>
          <w:sz w:val="24"/>
          <w:szCs w:val="24"/>
        </w:rPr>
        <w:t>Отдела у</w:t>
      </w:r>
      <w:r w:rsidR="00036A7D" w:rsidRPr="00CA10E9">
        <w:rPr>
          <w:rFonts w:ascii="Times New Roman" w:hAnsi="Times New Roman"/>
          <w:sz w:val="24"/>
          <w:szCs w:val="24"/>
        </w:rPr>
        <w:t>правления образовани</w:t>
      </w:r>
      <w:r w:rsidR="008A3516">
        <w:rPr>
          <w:rFonts w:ascii="Times New Roman" w:hAnsi="Times New Roman"/>
          <w:sz w:val="24"/>
          <w:szCs w:val="24"/>
        </w:rPr>
        <w:t>ем</w:t>
      </w:r>
      <w:r w:rsidR="00036A7D" w:rsidRPr="00CA10E9">
        <w:rPr>
          <w:rFonts w:ascii="Times New Roman" w:hAnsi="Times New Roman"/>
          <w:sz w:val="24"/>
          <w:szCs w:val="24"/>
        </w:rPr>
        <w:t xml:space="preserve"> </w:t>
      </w:r>
      <w:r w:rsidR="005F705D" w:rsidRPr="00CA10E9">
        <w:rPr>
          <w:rFonts w:ascii="Times New Roman" w:hAnsi="Times New Roman"/>
          <w:sz w:val="24"/>
          <w:szCs w:val="24"/>
        </w:rPr>
        <w:t>(далее – специалист</w:t>
      </w:r>
      <w:r w:rsidR="00B95B29" w:rsidRPr="00CA10E9">
        <w:rPr>
          <w:rFonts w:ascii="Times New Roman" w:hAnsi="Times New Roman"/>
          <w:sz w:val="24"/>
          <w:szCs w:val="24"/>
        </w:rPr>
        <w:t xml:space="preserve"> </w:t>
      </w:r>
      <w:r w:rsidR="008A3516">
        <w:rPr>
          <w:rFonts w:ascii="Times New Roman" w:hAnsi="Times New Roman"/>
          <w:sz w:val="24"/>
          <w:szCs w:val="24"/>
        </w:rPr>
        <w:t>ОУО</w:t>
      </w:r>
      <w:r w:rsidR="005F705D" w:rsidRPr="00CA10E9">
        <w:rPr>
          <w:rFonts w:ascii="Times New Roman" w:hAnsi="Times New Roman"/>
          <w:sz w:val="24"/>
          <w:szCs w:val="24"/>
        </w:rPr>
        <w:t>)</w:t>
      </w:r>
      <w:r w:rsidR="00F50063" w:rsidRPr="00CA10E9">
        <w:rPr>
          <w:rFonts w:ascii="Times New Roman" w:hAnsi="Times New Roman"/>
          <w:sz w:val="24"/>
          <w:szCs w:val="24"/>
        </w:rPr>
        <w:t xml:space="preserve">, а также </w:t>
      </w:r>
      <w:r w:rsidR="00722B8E" w:rsidRPr="00CA10E9">
        <w:rPr>
          <w:rFonts w:ascii="Times New Roman" w:hAnsi="Times New Roman"/>
          <w:sz w:val="24"/>
          <w:szCs w:val="24"/>
        </w:rPr>
        <w:t>должностные лица</w:t>
      </w:r>
      <w:r w:rsidR="00F50063" w:rsidRPr="00CA10E9">
        <w:rPr>
          <w:rFonts w:ascii="Times New Roman" w:hAnsi="Times New Roman"/>
          <w:sz w:val="24"/>
          <w:szCs w:val="24"/>
        </w:rPr>
        <w:t xml:space="preserve"> учреждений</w:t>
      </w:r>
      <w:r w:rsidRPr="00CA10E9">
        <w:rPr>
          <w:rFonts w:ascii="Times New Roman" w:hAnsi="Times New Roman"/>
          <w:sz w:val="24"/>
          <w:szCs w:val="24"/>
        </w:rPr>
        <w:t xml:space="preserve"> предоставляют заявителям следующую информацию</w:t>
      </w:r>
      <w:r w:rsidR="0037256F" w:rsidRPr="00CA10E9">
        <w:rPr>
          <w:rFonts w:ascii="Times New Roman" w:hAnsi="Times New Roman"/>
          <w:sz w:val="24"/>
          <w:szCs w:val="24"/>
        </w:rPr>
        <w:t>:</w:t>
      </w:r>
    </w:p>
    <w:p w:rsidR="0070692C" w:rsidRPr="00CA10E9" w:rsidRDefault="0037256F" w:rsidP="00372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1) </w:t>
      </w:r>
      <w:r w:rsidR="0070692C" w:rsidRPr="00CA10E9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услуги;</w:t>
      </w:r>
    </w:p>
    <w:p w:rsidR="0037256F" w:rsidRPr="00CA10E9" w:rsidRDefault="0070692C" w:rsidP="00372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2) </w:t>
      </w:r>
      <w:r w:rsidR="0037256F" w:rsidRPr="00CA10E9">
        <w:rPr>
          <w:rFonts w:ascii="Times New Roman" w:hAnsi="Times New Roman"/>
          <w:sz w:val="24"/>
          <w:szCs w:val="24"/>
        </w:rPr>
        <w:t>о перечне и видах документов, необходимых для получения муниципальной услуги;</w:t>
      </w:r>
    </w:p>
    <w:p w:rsidR="0070692C" w:rsidRPr="00CA10E9" w:rsidRDefault="0070692C" w:rsidP="00372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</w:t>
      </w:r>
      <w:r w:rsidR="00636214" w:rsidRPr="00CA10E9">
        <w:rPr>
          <w:rFonts w:ascii="Times New Roman" w:hAnsi="Times New Roman"/>
          <w:sz w:val="24"/>
          <w:szCs w:val="24"/>
        </w:rPr>
        <w:t>олучен</w:t>
      </w:r>
      <w:r w:rsidRPr="00CA10E9">
        <w:rPr>
          <w:rFonts w:ascii="Times New Roman" w:hAnsi="Times New Roman"/>
          <w:sz w:val="24"/>
          <w:szCs w:val="24"/>
        </w:rPr>
        <w:t>ия муниципальной услуги;</w:t>
      </w:r>
    </w:p>
    <w:p w:rsidR="0037256F" w:rsidRPr="00CA10E9" w:rsidRDefault="0070692C" w:rsidP="00DD7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</w:t>
      </w:r>
      <w:r w:rsidR="0037256F" w:rsidRPr="00CA10E9">
        <w:rPr>
          <w:rFonts w:ascii="Times New Roman" w:hAnsi="Times New Roman"/>
          <w:sz w:val="24"/>
          <w:szCs w:val="24"/>
        </w:rPr>
        <w:t xml:space="preserve">) </w:t>
      </w:r>
      <w:r w:rsidR="00F345D8" w:rsidRPr="00CA10E9">
        <w:rPr>
          <w:rFonts w:ascii="Times New Roman" w:hAnsi="Times New Roman"/>
          <w:sz w:val="24"/>
          <w:szCs w:val="24"/>
        </w:rPr>
        <w:t>о времени приема и выдачи документов;</w:t>
      </w:r>
    </w:p>
    <w:p w:rsidR="0070692C" w:rsidRPr="00CA10E9" w:rsidRDefault="0070692C" w:rsidP="00DD7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</w:t>
      </w:r>
      <w:r w:rsidR="00F345D8" w:rsidRPr="00CA10E9">
        <w:rPr>
          <w:rFonts w:ascii="Times New Roman" w:hAnsi="Times New Roman"/>
          <w:sz w:val="24"/>
          <w:szCs w:val="24"/>
        </w:rPr>
        <w:t xml:space="preserve">) </w:t>
      </w:r>
      <w:r w:rsidRPr="00CA10E9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:rsidR="00F345D8" w:rsidRPr="00CA10E9" w:rsidRDefault="0070692C" w:rsidP="00DD7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6</w:t>
      </w:r>
      <w:r w:rsidR="00F345D8" w:rsidRPr="00CA10E9">
        <w:rPr>
          <w:rFonts w:ascii="Times New Roman" w:hAnsi="Times New Roman"/>
          <w:sz w:val="24"/>
          <w:szCs w:val="24"/>
        </w:rPr>
        <w:t>) о порядке обжалования действий (бездействия) и решений, осуществляемых и принимаемых в ход</w:t>
      </w:r>
      <w:r w:rsidR="00E15DE9" w:rsidRPr="00CA10E9">
        <w:rPr>
          <w:rFonts w:ascii="Times New Roman" w:hAnsi="Times New Roman"/>
          <w:sz w:val="24"/>
          <w:szCs w:val="24"/>
        </w:rPr>
        <w:t>е оказания муниципальной услуги;</w:t>
      </w:r>
    </w:p>
    <w:p w:rsidR="00DD7E97" w:rsidRPr="00CA10E9" w:rsidRDefault="0070692C" w:rsidP="00DD7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7</w:t>
      </w:r>
      <w:r w:rsidR="00F345D8" w:rsidRPr="00CA10E9">
        <w:rPr>
          <w:rFonts w:ascii="Times New Roman" w:hAnsi="Times New Roman"/>
          <w:sz w:val="24"/>
          <w:szCs w:val="24"/>
        </w:rPr>
        <w:t>)</w:t>
      </w:r>
      <w:r w:rsidR="00DD7E97" w:rsidRPr="00CA10E9">
        <w:rPr>
          <w:rFonts w:ascii="Times New Roman" w:hAnsi="Times New Roman"/>
          <w:sz w:val="24"/>
          <w:szCs w:val="24"/>
        </w:rPr>
        <w:t xml:space="preserve"> о ходе предоставления муниципальной услуги</w:t>
      </w:r>
      <w:r w:rsidR="00F50063" w:rsidRPr="00CA10E9">
        <w:rPr>
          <w:rFonts w:ascii="Times New Roman" w:hAnsi="Times New Roman"/>
          <w:sz w:val="24"/>
          <w:szCs w:val="24"/>
        </w:rPr>
        <w:t xml:space="preserve"> (для заявителей, подавших заявление и документы в </w:t>
      </w:r>
      <w:r w:rsidR="00FF33A2" w:rsidRPr="00CA10E9">
        <w:rPr>
          <w:rFonts w:ascii="Times New Roman" w:hAnsi="Times New Roman"/>
          <w:sz w:val="24"/>
          <w:szCs w:val="24"/>
        </w:rPr>
        <w:t>учреждение</w:t>
      </w:r>
      <w:r w:rsidR="00F50063" w:rsidRPr="00CA10E9">
        <w:rPr>
          <w:rFonts w:ascii="Times New Roman" w:hAnsi="Times New Roman"/>
          <w:sz w:val="24"/>
          <w:szCs w:val="24"/>
        </w:rPr>
        <w:t>)</w:t>
      </w:r>
      <w:r w:rsidR="00E607E8" w:rsidRPr="00CA10E9">
        <w:rPr>
          <w:rFonts w:ascii="Times New Roman" w:hAnsi="Times New Roman"/>
          <w:sz w:val="24"/>
          <w:szCs w:val="24"/>
        </w:rPr>
        <w:t>.</w:t>
      </w:r>
    </w:p>
    <w:p w:rsidR="005F705D" w:rsidRPr="00CA10E9" w:rsidRDefault="008063C5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8063C5" w:rsidRPr="00CA10E9" w:rsidRDefault="000C0294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Все обращения регистрируются </w:t>
      </w:r>
      <w:r w:rsidR="008A3516">
        <w:rPr>
          <w:rFonts w:ascii="Times New Roman" w:hAnsi="Times New Roman"/>
          <w:sz w:val="24"/>
          <w:szCs w:val="24"/>
        </w:rPr>
        <w:t>на</w:t>
      </w:r>
      <w:r w:rsidRPr="00CA10E9">
        <w:rPr>
          <w:rFonts w:ascii="Times New Roman" w:hAnsi="Times New Roman"/>
          <w:sz w:val="24"/>
          <w:szCs w:val="24"/>
        </w:rPr>
        <w:t xml:space="preserve"> компьютере в специальной программе и (или) в журнале регистрации обращений граждан.</w:t>
      </w:r>
    </w:p>
    <w:p w:rsidR="000C0294" w:rsidRPr="00CA10E9" w:rsidRDefault="000C0294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Все консультации, а также </w:t>
      </w:r>
      <w:r w:rsidR="009B7BFD" w:rsidRPr="00CA10E9">
        <w:rPr>
          <w:rFonts w:ascii="Times New Roman" w:hAnsi="Times New Roman"/>
          <w:sz w:val="24"/>
          <w:szCs w:val="24"/>
        </w:rPr>
        <w:t>представленные в ходе консультаций документы и материалы, являются бесплатными.</w:t>
      </w:r>
    </w:p>
    <w:p w:rsidR="009B7BFD" w:rsidRPr="00CA10E9" w:rsidRDefault="00E7735A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4.3. Н</w:t>
      </w:r>
      <w:r w:rsidR="009B7BFD" w:rsidRPr="00CA10E9">
        <w:rPr>
          <w:rFonts w:ascii="Times New Roman" w:hAnsi="Times New Roman"/>
          <w:sz w:val="24"/>
          <w:szCs w:val="24"/>
        </w:rPr>
        <w:t>а информационных стендах размещается следующая информация:</w:t>
      </w:r>
    </w:p>
    <w:p w:rsidR="009B7BFD" w:rsidRPr="00CA10E9" w:rsidRDefault="009B7BFD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9B7BFD" w:rsidRPr="00CA10E9" w:rsidRDefault="009B7BFD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2) извлечения из текста настоящего </w:t>
      </w:r>
      <w:r w:rsidR="00106CAD" w:rsidRPr="00CA10E9">
        <w:rPr>
          <w:rFonts w:ascii="Times New Roman" w:hAnsi="Times New Roman"/>
          <w:sz w:val="24"/>
          <w:szCs w:val="24"/>
        </w:rPr>
        <w:t>административного регламент</w:t>
      </w:r>
      <w:r w:rsidRPr="00CA10E9">
        <w:rPr>
          <w:rFonts w:ascii="Times New Roman" w:hAnsi="Times New Roman"/>
          <w:sz w:val="24"/>
          <w:szCs w:val="24"/>
        </w:rPr>
        <w:t>а с приложениями;</w:t>
      </w:r>
    </w:p>
    <w:p w:rsidR="009B7BFD" w:rsidRPr="00CA10E9" w:rsidRDefault="009B7BFD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3) краткое описание порядка предоставления муниципальной услуги;</w:t>
      </w:r>
    </w:p>
    <w:p w:rsidR="005F705D" w:rsidRPr="00CA10E9" w:rsidRDefault="009B7BFD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</w:t>
      </w:r>
      <w:r w:rsidR="009B553A" w:rsidRPr="00CA10E9">
        <w:rPr>
          <w:rFonts w:ascii="Times New Roman" w:hAnsi="Times New Roman"/>
          <w:sz w:val="24"/>
          <w:szCs w:val="24"/>
        </w:rPr>
        <w:t>;</w:t>
      </w:r>
    </w:p>
    <w:p w:rsidR="009B553A" w:rsidRPr="00CA10E9" w:rsidRDefault="009B553A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5) образцы оформления документов, необходимых для получения муниципальной услуги;</w:t>
      </w:r>
    </w:p>
    <w:p w:rsidR="009B553A" w:rsidRPr="00CA10E9" w:rsidRDefault="009B553A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EA25A7" w:rsidRPr="00CA10E9" w:rsidRDefault="00EA25A7" w:rsidP="00EA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7) график приема граждан;</w:t>
      </w:r>
    </w:p>
    <w:p w:rsidR="009B553A" w:rsidRPr="00CA10E9" w:rsidRDefault="00EA25A7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8</w:t>
      </w:r>
      <w:r w:rsidR="009B553A" w:rsidRPr="00CA10E9">
        <w:rPr>
          <w:rFonts w:ascii="Times New Roman" w:hAnsi="Times New Roman"/>
          <w:sz w:val="24"/>
          <w:szCs w:val="24"/>
        </w:rPr>
        <w:t>) порядок п</w:t>
      </w:r>
      <w:r w:rsidR="0070692C" w:rsidRPr="00CA10E9">
        <w:rPr>
          <w:rFonts w:ascii="Times New Roman" w:hAnsi="Times New Roman"/>
          <w:sz w:val="24"/>
          <w:szCs w:val="24"/>
        </w:rPr>
        <w:t>олучения консультаций (справок), информации о ходе предоставления муниципальной услуги</w:t>
      </w:r>
      <w:r w:rsidR="00E15DE9" w:rsidRPr="00CA10E9">
        <w:rPr>
          <w:rFonts w:ascii="Times New Roman" w:hAnsi="Times New Roman"/>
          <w:sz w:val="24"/>
          <w:szCs w:val="24"/>
        </w:rPr>
        <w:t>;</w:t>
      </w:r>
    </w:p>
    <w:p w:rsidR="009B553A" w:rsidRPr="00CA10E9" w:rsidRDefault="0070692C" w:rsidP="00EA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9</w:t>
      </w:r>
      <w:r w:rsidR="009B553A" w:rsidRPr="00CA10E9">
        <w:rPr>
          <w:rFonts w:ascii="Times New Roman" w:hAnsi="Times New Roman"/>
          <w:sz w:val="24"/>
          <w:szCs w:val="24"/>
        </w:rPr>
        <w:t>) порядок обжалования решений, действий (бездействия) специалистов, ответственных за пред</w:t>
      </w:r>
      <w:r w:rsidR="00EA25A7" w:rsidRPr="00CA10E9"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="009B553A" w:rsidRPr="00CA10E9">
        <w:rPr>
          <w:rFonts w:ascii="Times New Roman" w:hAnsi="Times New Roman"/>
          <w:sz w:val="24"/>
          <w:szCs w:val="24"/>
        </w:rPr>
        <w:t>.</w:t>
      </w:r>
    </w:p>
    <w:p w:rsidR="005D18B6" w:rsidRPr="00CA10E9" w:rsidRDefault="005D18B6" w:rsidP="005D1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4.4. На официальном сайте </w:t>
      </w:r>
      <w:r w:rsidR="008A3516" w:rsidRPr="00A43F44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 xml:space="preserve"> размещается следующая информация:</w:t>
      </w:r>
    </w:p>
    <w:p w:rsidR="00EA25A7" w:rsidRPr="00CA10E9" w:rsidRDefault="00EA25A7" w:rsidP="005F7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1) сведения о местонахождении, график работы, контактные телефоны, адреса электронной почты </w:t>
      </w:r>
      <w:r w:rsidR="008A3516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>;</w:t>
      </w:r>
    </w:p>
    <w:p w:rsidR="00F50063" w:rsidRPr="00CA10E9" w:rsidRDefault="0070692C" w:rsidP="00F5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</w:t>
      </w:r>
      <w:r w:rsidR="00EA25A7" w:rsidRPr="00CA10E9">
        <w:rPr>
          <w:rFonts w:ascii="Times New Roman" w:hAnsi="Times New Roman"/>
          <w:sz w:val="24"/>
          <w:szCs w:val="24"/>
        </w:rPr>
        <w:t xml:space="preserve">) текст настоящего </w:t>
      </w:r>
      <w:r w:rsidR="00106CAD" w:rsidRPr="00CA10E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EA25A7" w:rsidRPr="00CA10E9">
        <w:rPr>
          <w:rFonts w:ascii="Times New Roman" w:hAnsi="Times New Roman"/>
          <w:sz w:val="24"/>
          <w:szCs w:val="24"/>
        </w:rPr>
        <w:t xml:space="preserve"> с приложениями.</w:t>
      </w:r>
    </w:p>
    <w:p w:rsidR="00F50063" w:rsidRPr="00CA10E9" w:rsidRDefault="00F50063" w:rsidP="00F5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F50063" w:rsidRPr="00CA10E9" w:rsidRDefault="00F50063" w:rsidP="00F5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F50063" w:rsidRPr="00CA10E9" w:rsidRDefault="00F50063" w:rsidP="00F5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F50063" w:rsidRPr="00CA10E9" w:rsidRDefault="00F50063" w:rsidP="00F5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</w:t>
      </w:r>
      <w:r w:rsidR="00636214" w:rsidRPr="00CA10E9">
        <w:rPr>
          <w:rFonts w:ascii="Times New Roman" w:hAnsi="Times New Roman"/>
          <w:sz w:val="24"/>
          <w:szCs w:val="24"/>
        </w:rPr>
        <w:t>олучен</w:t>
      </w:r>
      <w:r w:rsidRPr="00CA10E9">
        <w:rPr>
          <w:rFonts w:ascii="Times New Roman" w:hAnsi="Times New Roman"/>
          <w:sz w:val="24"/>
          <w:szCs w:val="24"/>
        </w:rPr>
        <w:t>ия муниципальной услуги;</w:t>
      </w:r>
    </w:p>
    <w:p w:rsidR="00F50063" w:rsidRPr="00CA10E9" w:rsidRDefault="00F50063" w:rsidP="00F5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4) о сроках предоставления муниципальной услуги;</w:t>
      </w:r>
    </w:p>
    <w:p w:rsidR="00F50063" w:rsidRPr="00CA10E9" w:rsidRDefault="00F50063" w:rsidP="00F5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50063" w:rsidRPr="00CA10E9" w:rsidRDefault="00F50063" w:rsidP="00F5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3513EE" w:rsidRPr="00CA10E9" w:rsidRDefault="00EA25A7" w:rsidP="003513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trike/>
          <w:color w:val="auto"/>
        </w:rPr>
      </w:pPr>
      <w:r w:rsidRPr="00CA10E9">
        <w:rPr>
          <w:rFonts w:ascii="Times New Roman" w:hAnsi="Times New Roman" w:cs="Times New Roman"/>
          <w:b w:val="0"/>
          <w:color w:val="auto"/>
        </w:rPr>
        <w:t>5. Заинтересованные лица имеют право на судебное обжалование действий (бездействия) и решений, принятых (осуществляемых) в ходе предоставления</w:t>
      </w:r>
      <w:r w:rsidRPr="00CA10E9">
        <w:rPr>
          <w:rFonts w:ascii="Times New Roman" w:hAnsi="Times New Roman" w:cs="Times New Roman"/>
          <w:color w:val="auto"/>
        </w:rPr>
        <w:t xml:space="preserve"> </w:t>
      </w:r>
      <w:r w:rsidRPr="00CA10E9">
        <w:rPr>
          <w:rFonts w:ascii="Times New Roman" w:hAnsi="Times New Roman" w:cs="Times New Roman"/>
          <w:b w:val="0"/>
          <w:color w:val="auto"/>
        </w:rPr>
        <w:lastRenderedPageBreak/>
        <w:t>муниципальной услуги</w:t>
      </w:r>
      <w:r w:rsidR="005B760A" w:rsidRPr="00CA10E9">
        <w:rPr>
          <w:rFonts w:ascii="Times New Roman" w:hAnsi="Times New Roman" w:cs="Times New Roman"/>
          <w:color w:val="auto"/>
        </w:rPr>
        <w:t>,</w:t>
      </w:r>
      <w:r w:rsidRPr="00CA10E9">
        <w:rPr>
          <w:rFonts w:ascii="Times New Roman" w:hAnsi="Times New Roman" w:cs="Times New Roman"/>
          <w:color w:val="auto"/>
        </w:rPr>
        <w:t xml:space="preserve"> </w:t>
      </w:r>
      <w:r w:rsidR="003513EE" w:rsidRPr="00CA10E9">
        <w:rPr>
          <w:rFonts w:ascii="Times New Roman" w:hAnsi="Times New Roman" w:cs="Times New Roman"/>
          <w:b w:val="0"/>
          <w:color w:val="auto"/>
        </w:rPr>
        <w:t>в соответствии с главой 25 Гражданского процессуального кодекса Российской Федерации</w:t>
      </w:r>
      <w:r w:rsidR="00723DB0" w:rsidRPr="00CA10E9">
        <w:rPr>
          <w:rFonts w:ascii="Times New Roman" w:hAnsi="Times New Roman" w:cs="Times New Roman"/>
          <w:b w:val="0"/>
          <w:color w:val="auto"/>
        </w:rPr>
        <w:t>.</w:t>
      </w:r>
    </w:p>
    <w:p w:rsidR="005F705D" w:rsidRPr="00CA10E9" w:rsidRDefault="005F705D" w:rsidP="005B7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C4C" w:rsidRPr="00CA10E9" w:rsidRDefault="00916C4C" w:rsidP="00916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E9">
        <w:rPr>
          <w:rFonts w:ascii="Times New Roman" w:hAnsi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916C4C" w:rsidRPr="00CA10E9" w:rsidRDefault="00916C4C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C4C" w:rsidRPr="00CA10E9" w:rsidRDefault="006979D4" w:rsidP="0069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1. Муниципальная услуга, предоставление которой регулируется настоящим </w:t>
      </w:r>
      <w:r w:rsidR="00106CAD" w:rsidRPr="00CA10E9">
        <w:rPr>
          <w:rFonts w:ascii="Times New Roman" w:hAnsi="Times New Roman"/>
          <w:sz w:val="24"/>
          <w:szCs w:val="24"/>
        </w:rPr>
        <w:t xml:space="preserve">административным </w:t>
      </w:r>
      <w:r w:rsidRPr="00CA10E9">
        <w:rPr>
          <w:rFonts w:ascii="Times New Roman" w:hAnsi="Times New Roman"/>
          <w:sz w:val="24"/>
          <w:szCs w:val="24"/>
        </w:rPr>
        <w:t xml:space="preserve">регламентом, именуется </w:t>
      </w:r>
      <w:r w:rsidR="00C47703" w:rsidRPr="00CA10E9">
        <w:rPr>
          <w:rFonts w:ascii="Times New Roman" w:hAnsi="Times New Roman"/>
          <w:sz w:val="24"/>
          <w:szCs w:val="24"/>
        </w:rPr>
        <w:t>«</w:t>
      </w:r>
      <w:r w:rsidR="00F246D3" w:rsidRPr="00CA10E9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="00202034" w:rsidRPr="00CA10E9">
        <w:rPr>
          <w:rFonts w:ascii="Times New Roman" w:hAnsi="Times New Roman"/>
          <w:sz w:val="24"/>
          <w:szCs w:val="24"/>
        </w:rPr>
        <w:t>»</w:t>
      </w:r>
      <w:r w:rsidRPr="00CA10E9">
        <w:rPr>
          <w:rFonts w:ascii="Times New Roman" w:hAnsi="Times New Roman"/>
          <w:sz w:val="24"/>
          <w:szCs w:val="24"/>
        </w:rPr>
        <w:t xml:space="preserve"> на территории </w:t>
      </w:r>
      <w:r w:rsidR="005A331B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EE0CD4" w:rsidRPr="00CA10E9" w:rsidRDefault="006979D4" w:rsidP="00EE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2. Предоставление муниципальной услуги осуществля</w:t>
      </w:r>
      <w:r w:rsidR="00EE0CD4" w:rsidRPr="00CA10E9">
        <w:rPr>
          <w:rFonts w:ascii="Times New Roman" w:hAnsi="Times New Roman"/>
          <w:sz w:val="24"/>
          <w:szCs w:val="24"/>
        </w:rPr>
        <w:t xml:space="preserve">ет </w:t>
      </w:r>
      <w:r w:rsidR="00723DB0" w:rsidRPr="00CA10E9">
        <w:rPr>
          <w:rFonts w:ascii="Times New Roman" w:hAnsi="Times New Roman"/>
          <w:sz w:val="24"/>
          <w:szCs w:val="24"/>
        </w:rPr>
        <w:t xml:space="preserve">администрация </w:t>
      </w:r>
      <w:r w:rsidR="00282209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723DB0" w:rsidRPr="00CA10E9">
        <w:rPr>
          <w:rFonts w:ascii="Times New Roman" w:hAnsi="Times New Roman"/>
          <w:sz w:val="24"/>
          <w:szCs w:val="24"/>
        </w:rPr>
        <w:t xml:space="preserve"> через её </w:t>
      </w:r>
      <w:r w:rsidR="00EE0CD4" w:rsidRPr="00CA10E9">
        <w:rPr>
          <w:rFonts w:ascii="Times New Roman" w:hAnsi="Times New Roman"/>
          <w:sz w:val="24"/>
          <w:szCs w:val="24"/>
        </w:rPr>
        <w:t>отраслевой орган</w:t>
      </w:r>
      <w:r w:rsidR="00723DB0" w:rsidRPr="00CA10E9">
        <w:rPr>
          <w:rFonts w:ascii="Times New Roman" w:hAnsi="Times New Roman"/>
          <w:sz w:val="24"/>
          <w:szCs w:val="24"/>
        </w:rPr>
        <w:t xml:space="preserve"> </w:t>
      </w:r>
      <w:r w:rsidR="00EE0CD4" w:rsidRPr="00CA10E9">
        <w:rPr>
          <w:rFonts w:ascii="Times New Roman" w:hAnsi="Times New Roman"/>
          <w:sz w:val="24"/>
          <w:szCs w:val="24"/>
        </w:rPr>
        <w:t xml:space="preserve">– </w:t>
      </w:r>
      <w:r w:rsidR="005A331B">
        <w:rPr>
          <w:rFonts w:ascii="Times New Roman" w:hAnsi="Times New Roman"/>
          <w:sz w:val="24"/>
          <w:szCs w:val="24"/>
        </w:rPr>
        <w:t>Отдел у</w:t>
      </w:r>
      <w:r w:rsidR="00EE0CD4" w:rsidRPr="00CA10E9">
        <w:rPr>
          <w:rFonts w:ascii="Times New Roman" w:hAnsi="Times New Roman"/>
          <w:sz w:val="24"/>
          <w:szCs w:val="24"/>
        </w:rPr>
        <w:t>правлени</w:t>
      </w:r>
      <w:r w:rsidR="005A331B">
        <w:rPr>
          <w:rFonts w:ascii="Times New Roman" w:hAnsi="Times New Roman"/>
          <w:sz w:val="24"/>
          <w:szCs w:val="24"/>
        </w:rPr>
        <w:t>я образованием</w:t>
      </w:r>
      <w:r w:rsidR="00EE0CD4" w:rsidRPr="00CA10E9">
        <w:rPr>
          <w:rFonts w:ascii="Times New Roman" w:hAnsi="Times New Roman"/>
          <w:sz w:val="24"/>
          <w:szCs w:val="24"/>
        </w:rPr>
        <w:t xml:space="preserve"> </w:t>
      </w:r>
      <w:r w:rsidR="00282209">
        <w:rPr>
          <w:rFonts w:ascii="Times New Roman" w:hAnsi="Times New Roman"/>
          <w:sz w:val="24"/>
          <w:szCs w:val="24"/>
        </w:rPr>
        <w:t xml:space="preserve">(далее – ОУО) </w:t>
      </w:r>
      <w:r w:rsidR="00EE0CD4" w:rsidRPr="00CA10E9">
        <w:rPr>
          <w:rFonts w:ascii="Times New Roman" w:hAnsi="Times New Roman"/>
          <w:sz w:val="24"/>
          <w:szCs w:val="24"/>
        </w:rPr>
        <w:t>в лице:</w:t>
      </w:r>
    </w:p>
    <w:p w:rsidR="00EE0CD4" w:rsidRPr="00CA10E9" w:rsidRDefault="00EE0CD4" w:rsidP="00EE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1) </w:t>
      </w:r>
      <w:r w:rsidR="00361150" w:rsidRPr="00CA10E9">
        <w:rPr>
          <w:rFonts w:ascii="Times New Roman" w:hAnsi="Times New Roman"/>
          <w:sz w:val="24"/>
          <w:szCs w:val="24"/>
        </w:rPr>
        <w:t>д</w:t>
      </w:r>
      <w:r w:rsidRPr="00CA10E9">
        <w:rPr>
          <w:rFonts w:ascii="Times New Roman" w:hAnsi="Times New Roman"/>
          <w:sz w:val="24"/>
          <w:szCs w:val="24"/>
        </w:rPr>
        <w:t>ошкольных образовательных учреждений, реализующих</w:t>
      </w:r>
      <w:r w:rsidR="00361150" w:rsidRPr="00CA10E9">
        <w:rPr>
          <w:rFonts w:ascii="Times New Roman" w:hAnsi="Times New Roman"/>
          <w:sz w:val="24"/>
          <w:szCs w:val="24"/>
        </w:rPr>
        <w:t xml:space="preserve"> основную общеобразовательную программу дошкольного образования;</w:t>
      </w:r>
    </w:p>
    <w:p w:rsidR="006979D4" w:rsidRPr="00CA10E9" w:rsidRDefault="00EE0CD4" w:rsidP="00EE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0E9">
        <w:rPr>
          <w:rFonts w:ascii="Times New Roman" w:hAnsi="Times New Roman"/>
          <w:sz w:val="24"/>
          <w:szCs w:val="24"/>
        </w:rPr>
        <w:t>2) общеобразовательных учреждений, реализующих</w:t>
      </w:r>
      <w:r w:rsidR="00361150" w:rsidRPr="00CA10E9">
        <w:rPr>
          <w:rFonts w:ascii="Times New Roman" w:hAnsi="Times New Roman"/>
          <w:sz w:val="24"/>
          <w:szCs w:val="24"/>
        </w:rPr>
        <w:t xml:space="preserve"> программы начального, основного (общего), среднего (полного) общего, дополнительного образования</w:t>
      </w:r>
      <w:r w:rsidR="00202034" w:rsidRPr="00CA10E9">
        <w:rPr>
          <w:rFonts w:ascii="Times New Roman" w:hAnsi="Times New Roman"/>
          <w:sz w:val="24"/>
          <w:szCs w:val="24"/>
        </w:rPr>
        <w:t>.</w:t>
      </w:r>
      <w:proofErr w:type="gramEnd"/>
    </w:p>
    <w:p w:rsidR="00916C4C" w:rsidRPr="00CA10E9" w:rsidRDefault="006979D4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3. Результатом предоставления муниципальной услуги является:</w:t>
      </w:r>
    </w:p>
    <w:p w:rsidR="001008F8" w:rsidRPr="00CA10E9" w:rsidRDefault="008902E5" w:rsidP="00890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</w:t>
      </w:r>
      <w:r w:rsidR="00F54996" w:rsidRPr="00CA10E9">
        <w:rPr>
          <w:rFonts w:ascii="Times New Roman" w:hAnsi="Times New Roman"/>
          <w:sz w:val="24"/>
          <w:szCs w:val="24"/>
        </w:rPr>
        <w:t xml:space="preserve"> </w:t>
      </w:r>
      <w:r w:rsidR="00292860" w:rsidRPr="00CA10E9">
        <w:rPr>
          <w:rFonts w:ascii="Times New Roman" w:hAnsi="Times New Roman"/>
          <w:sz w:val="24"/>
          <w:szCs w:val="24"/>
        </w:rPr>
        <w:t xml:space="preserve">уведомление о направлении документированной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учреждениях, расположенных на территории </w:t>
      </w:r>
      <w:r w:rsidR="005A331B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1008F8" w:rsidRPr="00CA10E9">
        <w:rPr>
          <w:rFonts w:ascii="Times New Roman" w:hAnsi="Times New Roman"/>
          <w:sz w:val="24"/>
          <w:szCs w:val="24"/>
        </w:rPr>
        <w:t>;</w:t>
      </w:r>
    </w:p>
    <w:p w:rsidR="006C5FB2" w:rsidRPr="00CA10E9" w:rsidRDefault="00D52DD1" w:rsidP="00D52DD1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A10E9">
        <w:rPr>
          <w:rFonts w:ascii="Times New Roman" w:hAnsi="Times New Roman"/>
          <w:sz w:val="24"/>
          <w:szCs w:val="28"/>
        </w:rPr>
        <w:t xml:space="preserve">2) </w:t>
      </w:r>
      <w:r w:rsidR="00993EFF" w:rsidRPr="00CA10E9">
        <w:rPr>
          <w:rFonts w:ascii="Times New Roman" w:hAnsi="Times New Roman"/>
          <w:sz w:val="24"/>
          <w:szCs w:val="24"/>
        </w:rPr>
        <w:t>уведомление об отказе в направлении документированной информации с указанием причин отказа</w:t>
      </w:r>
      <w:r w:rsidR="001008F8" w:rsidRPr="00CA10E9">
        <w:rPr>
          <w:rFonts w:ascii="Times New Roman" w:hAnsi="Times New Roman"/>
          <w:sz w:val="24"/>
          <w:szCs w:val="28"/>
        </w:rPr>
        <w:t>.</w:t>
      </w:r>
    </w:p>
    <w:p w:rsidR="006979D4" w:rsidRPr="00CA10E9" w:rsidRDefault="006979D4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 Срок предоставления муниципальной услуги составляет </w:t>
      </w:r>
      <w:r w:rsidR="00270E23" w:rsidRPr="00CA10E9">
        <w:rPr>
          <w:rFonts w:ascii="Times New Roman" w:hAnsi="Times New Roman"/>
          <w:sz w:val="24"/>
          <w:szCs w:val="24"/>
        </w:rPr>
        <w:t>десять рабочих</w:t>
      </w:r>
      <w:r w:rsidR="00104439" w:rsidRPr="00CA10E9">
        <w:rPr>
          <w:rFonts w:ascii="Times New Roman" w:hAnsi="Times New Roman"/>
          <w:sz w:val="24"/>
          <w:szCs w:val="24"/>
        </w:rPr>
        <w:t xml:space="preserve"> дней</w:t>
      </w:r>
      <w:r w:rsidR="00104439" w:rsidRPr="00CA10E9">
        <w:rPr>
          <w:sz w:val="28"/>
          <w:szCs w:val="28"/>
        </w:rPr>
        <w:t xml:space="preserve"> </w:t>
      </w:r>
      <w:r w:rsidR="00E96D19" w:rsidRPr="00CA10E9">
        <w:rPr>
          <w:rFonts w:ascii="Times New Roman" w:hAnsi="Times New Roman"/>
          <w:sz w:val="24"/>
          <w:szCs w:val="24"/>
        </w:rPr>
        <w:t>со дня регистрации заявления о предоставлении муниципальной услуги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F74DE0" w:rsidRPr="00CA10E9" w:rsidRDefault="00F74DE0" w:rsidP="00F74DE0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eastAsia="ヒラギノ角ゴ Pro W3" w:hAnsi="Times New Roman"/>
          <w:sz w:val="24"/>
          <w:szCs w:val="24"/>
        </w:rPr>
        <w:t>В случае подачи заявления в МФЦ срок предоставления муниципальной услуги исчисляется со дня регистрации заявления специалистом МФЦ</w:t>
      </w:r>
      <w:r w:rsidRPr="00CA10E9">
        <w:rPr>
          <w:rFonts w:ascii="Times New Roman" w:hAnsi="Times New Roman"/>
          <w:i/>
          <w:sz w:val="24"/>
          <w:szCs w:val="24"/>
        </w:rPr>
        <w:t>.</w:t>
      </w:r>
    </w:p>
    <w:p w:rsidR="00F74DE0" w:rsidRPr="00CA10E9" w:rsidRDefault="00F74DE0" w:rsidP="00F74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При наличии оснований муниципальная услуга может быть приостановлена на срок до 60 (шестидесяти) календарных дней.</w:t>
      </w:r>
    </w:p>
    <w:p w:rsidR="006979D4" w:rsidRPr="00CA10E9" w:rsidRDefault="00E666B3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</w:t>
      </w:r>
      <w:r w:rsidR="006979D4" w:rsidRPr="00CA10E9">
        <w:rPr>
          <w:rFonts w:ascii="Times New Roman" w:hAnsi="Times New Roman"/>
          <w:sz w:val="24"/>
          <w:szCs w:val="24"/>
        </w:rPr>
        <w:t xml:space="preserve">. </w:t>
      </w:r>
      <w:r w:rsidR="009D4D9A" w:rsidRPr="00CA10E9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</w:t>
      </w:r>
      <w:r w:rsidR="00B576DB" w:rsidRPr="00CA10E9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40709B" w:rsidRPr="00CA10E9" w:rsidRDefault="00E666B3" w:rsidP="00407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</w:t>
      </w:r>
      <w:r w:rsidR="009D4D9A" w:rsidRPr="00CA10E9">
        <w:rPr>
          <w:rFonts w:ascii="Times New Roman" w:hAnsi="Times New Roman"/>
          <w:sz w:val="24"/>
          <w:szCs w:val="24"/>
        </w:rPr>
        <w:t xml:space="preserve">.1. Для получения муниципальной услуги заявитель </w:t>
      </w:r>
      <w:r w:rsidRPr="00CA10E9">
        <w:rPr>
          <w:rFonts w:ascii="Times New Roman" w:hAnsi="Times New Roman"/>
          <w:sz w:val="24"/>
          <w:szCs w:val="24"/>
        </w:rPr>
        <w:t xml:space="preserve">самостоятельно </w:t>
      </w:r>
      <w:r w:rsidR="00E607E8" w:rsidRPr="00CA10E9">
        <w:rPr>
          <w:rFonts w:ascii="Times New Roman" w:hAnsi="Times New Roman"/>
          <w:sz w:val="24"/>
          <w:szCs w:val="24"/>
        </w:rPr>
        <w:t xml:space="preserve">предоставляет </w:t>
      </w:r>
      <w:r w:rsidR="003A51E2" w:rsidRPr="00CA10E9">
        <w:rPr>
          <w:rFonts w:ascii="Times New Roman" w:hAnsi="Times New Roman"/>
          <w:sz w:val="24"/>
          <w:szCs w:val="24"/>
        </w:rPr>
        <w:t xml:space="preserve">в учреждение </w:t>
      </w:r>
      <w:r w:rsidR="00F74DE0" w:rsidRPr="00CA10E9">
        <w:rPr>
          <w:rFonts w:ascii="Times New Roman" w:hAnsi="Times New Roman"/>
          <w:sz w:val="24"/>
          <w:szCs w:val="24"/>
        </w:rPr>
        <w:t xml:space="preserve">или в МФЦ </w:t>
      </w:r>
      <w:r w:rsidR="003A51E2" w:rsidRPr="00CA10E9">
        <w:rPr>
          <w:rFonts w:ascii="Times New Roman" w:hAnsi="Times New Roman"/>
          <w:sz w:val="24"/>
          <w:szCs w:val="24"/>
        </w:rPr>
        <w:t>письменное заявление о предоставлении информации об организации образования (приложение № 2 к настоящему административному регламенту) с приложением следующих документов</w:t>
      </w:r>
      <w:r w:rsidR="009D4D9A" w:rsidRPr="00CA10E9">
        <w:rPr>
          <w:rFonts w:ascii="Times New Roman" w:hAnsi="Times New Roman"/>
          <w:sz w:val="24"/>
          <w:szCs w:val="24"/>
        </w:rPr>
        <w:t>:</w:t>
      </w:r>
    </w:p>
    <w:p w:rsidR="00104439" w:rsidRPr="00CA10E9" w:rsidRDefault="003A51E2" w:rsidP="00DB58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DB58F7" w:rsidRPr="00CA10E9">
        <w:rPr>
          <w:rFonts w:ascii="Times New Roman" w:hAnsi="Times New Roman"/>
          <w:sz w:val="24"/>
          <w:szCs w:val="24"/>
        </w:rPr>
        <w:t xml:space="preserve">) </w:t>
      </w:r>
      <w:r w:rsidR="00F46C28" w:rsidRPr="00CA10E9">
        <w:rPr>
          <w:rFonts w:ascii="Times New Roman" w:hAnsi="Times New Roman"/>
          <w:sz w:val="24"/>
          <w:szCs w:val="24"/>
        </w:rPr>
        <w:t>документ, удостоверяющий личность заявителя (паспорт гражданина Российской Федерации, универсальная электронная карта или иной документ, удостоверяющий личность заявителя) – при личном обращении;</w:t>
      </w:r>
    </w:p>
    <w:p w:rsidR="00E666B3" w:rsidRPr="00CA10E9" w:rsidRDefault="00E666B3" w:rsidP="00E66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заявителя, оформленный в соответствии с Гражданским кодексом Российской Федерации (если от имени заявителя обращается его представитель).</w:t>
      </w:r>
    </w:p>
    <w:p w:rsidR="00E666B3" w:rsidRPr="00CA10E9" w:rsidRDefault="00E666B3" w:rsidP="00E66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В качестве документа, подтверждающего право физического лица действовать от имени заявителя – физического лица, может быть представлена доверенность.</w:t>
      </w:r>
    </w:p>
    <w:p w:rsidR="003A51E2" w:rsidRPr="00CA10E9" w:rsidRDefault="00E666B3" w:rsidP="003A5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</w:t>
      </w:r>
      <w:r w:rsidR="003A51E2" w:rsidRPr="00CA10E9">
        <w:rPr>
          <w:rFonts w:ascii="Times New Roman" w:hAnsi="Times New Roman"/>
          <w:sz w:val="24"/>
          <w:szCs w:val="24"/>
        </w:rPr>
        <w:t xml:space="preserve">.2. Специалист не вправе требовать от заявителя </w:t>
      </w:r>
      <w:r w:rsidR="003A51E2" w:rsidRPr="00CA10E9">
        <w:rPr>
          <w:rFonts w:ascii="Times New Roman" w:eastAsia="Calibri" w:hAnsi="Times New Roman"/>
          <w:sz w:val="24"/>
          <w:szCs w:val="24"/>
        </w:rPr>
        <w:t xml:space="preserve">документов, не предусмотренных пунктом </w:t>
      </w:r>
      <w:r w:rsidRPr="00CA10E9">
        <w:rPr>
          <w:rFonts w:ascii="Times New Roman" w:eastAsia="Calibri" w:hAnsi="Times New Roman"/>
          <w:sz w:val="24"/>
          <w:szCs w:val="24"/>
        </w:rPr>
        <w:t>5</w:t>
      </w:r>
      <w:r w:rsidR="003A51E2" w:rsidRPr="00CA10E9">
        <w:rPr>
          <w:rFonts w:ascii="Times New Roman" w:eastAsia="Calibri" w:hAnsi="Times New Roman"/>
          <w:sz w:val="24"/>
          <w:szCs w:val="24"/>
        </w:rPr>
        <w:t>.1 настоящего раздела.</w:t>
      </w:r>
    </w:p>
    <w:p w:rsidR="001125E1" w:rsidRPr="00CA10E9" w:rsidRDefault="00E666B3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</w:t>
      </w:r>
      <w:r w:rsidR="001125E1" w:rsidRPr="00CA10E9">
        <w:rPr>
          <w:rFonts w:ascii="Times New Roman" w:hAnsi="Times New Roman"/>
          <w:sz w:val="24"/>
          <w:szCs w:val="24"/>
        </w:rPr>
        <w:t>.</w:t>
      </w:r>
      <w:r w:rsidR="003A51E2" w:rsidRPr="00CA10E9">
        <w:rPr>
          <w:rFonts w:ascii="Times New Roman" w:hAnsi="Times New Roman"/>
          <w:sz w:val="24"/>
          <w:szCs w:val="24"/>
        </w:rPr>
        <w:t>3</w:t>
      </w:r>
      <w:r w:rsidR="001125E1" w:rsidRPr="00CA10E9">
        <w:rPr>
          <w:rFonts w:ascii="Times New Roman" w:hAnsi="Times New Roman"/>
          <w:sz w:val="24"/>
          <w:szCs w:val="24"/>
        </w:rPr>
        <w:t>. Предоставленные документы должны соответствовать следующим требованиям:</w:t>
      </w:r>
    </w:p>
    <w:p w:rsidR="001125E1" w:rsidRPr="00CA10E9" w:rsidRDefault="001125E1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1125E1" w:rsidRPr="00CA10E9" w:rsidRDefault="001125E1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2) фамилия, имя и отчество </w:t>
      </w:r>
      <w:r w:rsidR="00DB58F7" w:rsidRPr="00CA10E9">
        <w:rPr>
          <w:rFonts w:ascii="Times New Roman" w:hAnsi="Times New Roman"/>
          <w:sz w:val="24"/>
          <w:szCs w:val="24"/>
        </w:rPr>
        <w:t xml:space="preserve">(при наличии последнего) </w:t>
      </w:r>
      <w:r w:rsidRPr="00CA10E9">
        <w:rPr>
          <w:rFonts w:ascii="Times New Roman" w:hAnsi="Times New Roman"/>
          <w:sz w:val="24"/>
          <w:szCs w:val="24"/>
        </w:rPr>
        <w:t>заявителя, его место жительства, телефон написаны полностью;</w:t>
      </w:r>
    </w:p>
    <w:p w:rsidR="00D2273D" w:rsidRPr="00CA10E9" w:rsidRDefault="00D2273D" w:rsidP="00D22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>3) отсутствуют подчистки, приписки, зачеркнутые слова и иные исправления;</w:t>
      </w:r>
    </w:p>
    <w:p w:rsidR="00403BB4" w:rsidRPr="00CA10E9" w:rsidRDefault="001125E1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4) документы не исполнены карандашом</w:t>
      </w:r>
      <w:r w:rsidR="00403BB4" w:rsidRPr="00CA10E9">
        <w:rPr>
          <w:rFonts w:ascii="Times New Roman" w:hAnsi="Times New Roman"/>
          <w:sz w:val="24"/>
          <w:szCs w:val="24"/>
        </w:rPr>
        <w:t>;</w:t>
      </w:r>
    </w:p>
    <w:p w:rsidR="001125E1" w:rsidRPr="00CA10E9" w:rsidRDefault="00403BB4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5) в документах не должно быть серьёзных повреждений, наличие которых не позволяло бы однозначно истолковать их содержание</w:t>
      </w:r>
      <w:r w:rsidR="001125E1" w:rsidRPr="00CA10E9">
        <w:rPr>
          <w:rFonts w:ascii="Times New Roman" w:hAnsi="Times New Roman"/>
          <w:sz w:val="24"/>
          <w:szCs w:val="24"/>
        </w:rPr>
        <w:t>.</w:t>
      </w:r>
    </w:p>
    <w:p w:rsidR="006D2984" w:rsidRPr="00CA10E9" w:rsidRDefault="00E666B3" w:rsidP="006D3007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</w:t>
      </w:r>
      <w:r w:rsidR="006D2984" w:rsidRPr="00CA10E9">
        <w:rPr>
          <w:rFonts w:ascii="Times New Roman" w:hAnsi="Times New Roman"/>
          <w:sz w:val="24"/>
          <w:szCs w:val="24"/>
        </w:rPr>
        <w:t xml:space="preserve">.4. </w:t>
      </w:r>
      <w:r w:rsidR="006D2984" w:rsidRPr="00CA10E9">
        <w:rPr>
          <w:rFonts w:ascii="Times New Roman" w:hAnsi="Times New Roman"/>
          <w:spacing w:val="5"/>
          <w:sz w:val="24"/>
          <w:szCs w:val="24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B76B2E" w:rsidRPr="00CA10E9" w:rsidRDefault="00E666B3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6</w:t>
      </w:r>
      <w:r w:rsidR="00C91440" w:rsidRPr="00CA10E9">
        <w:rPr>
          <w:rFonts w:ascii="Times New Roman" w:hAnsi="Times New Roman"/>
          <w:sz w:val="24"/>
          <w:szCs w:val="24"/>
        </w:rPr>
        <w:t>. Заявление о предоставлении муниципальной услуги</w:t>
      </w:r>
      <w:r w:rsidR="00D7363B" w:rsidRPr="00CA10E9">
        <w:rPr>
          <w:rFonts w:ascii="Times New Roman" w:hAnsi="Times New Roman"/>
          <w:sz w:val="24"/>
          <w:szCs w:val="24"/>
        </w:rPr>
        <w:t xml:space="preserve"> с приложением</w:t>
      </w:r>
      <w:r w:rsidR="00C91440" w:rsidRPr="00CA10E9">
        <w:rPr>
          <w:rFonts w:ascii="Times New Roman" w:hAnsi="Times New Roman"/>
          <w:sz w:val="24"/>
          <w:szCs w:val="24"/>
        </w:rPr>
        <w:t xml:space="preserve"> </w:t>
      </w:r>
      <w:r w:rsidR="00D7363B" w:rsidRPr="00CA10E9">
        <w:rPr>
          <w:rFonts w:ascii="Times New Roman" w:hAnsi="Times New Roman"/>
          <w:sz w:val="24"/>
          <w:szCs w:val="24"/>
        </w:rPr>
        <w:t xml:space="preserve">документов, </w:t>
      </w:r>
      <w:r w:rsidRPr="00CA10E9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услуги,</w:t>
      </w:r>
      <w:r w:rsidR="00D7363B" w:rsidRPr="00CA10E9">
        <w:rPr>
          <w:rFonts w:ascii="Times New Roman" w:hAnsi="Times New Roman"/>
          <w:sz w:val="24"/>
          <w:szCs w:val="24"/>
        </w:rPr>
        <w:t xml:space="preserve"> </w:t>
      </w:r>
      <w:r w:rsidR="00C91440" w:rsidRPr="00CA10E9">
        <w:rPr>
          <w:rFonts w:ascii="Times New Roman" w:hAnsi="Times New Roman"/>
          <w:sz w:val="24"/>
          <w:szCs w:val="24"/>
        </w:rPr>
        <w:t>может быть направлено</w:t>
      </w:r>
      <w:r w:rsidR="00B76B2E" w:rsidRPr="00CA10E9">
        <w:rPr>
          <w:rFonts w:ascii="Times New Roman" w:hAnsi="Times New Roman"/>
          <w:sz w:val="24"/>
          <w:szCs w:val="24"/>
        </w:rPr>
        <w:t>:</w:t>
      </w:r>
    </w:p>
    <w:p w:rsidR="00D7363B" w:rsidRPr="00CA10E9" w:rsidRDefault="00B76B2E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1) непосредственно </w:t>
      </w:r>
      <w:r w:rsidR="00061A56" w:rsidRPr="00CA10E9">
        <w:rPr>
          <w:rFonts w:ascii="Times New Roman" w:hAnsi="Times New Roman"/>
          <w:sz w:val="24"/>
          <w:szCs w:val="24"/>
        </w:rPr>
        <w:t>в</w:t>
      </w:r>
      <w:r w:rsidR="00C91440" w:rsidRPr="00CA10E9">
        <w:rPr>
          <w:rFonts w:ascii="Times New Roman" w:hAnsi="Times New Roman"/>
          <w:sz w:val="24"/>
          <w:szCs w:val="24"/>
        </w:rPr>
        <w:t xml:space="preserve"> </w:t>
      </w:r>
      <w:r w:rsidR="009C163B" w:rsidRPr="00CA10E9">
        <w:rPr>
          <w:rFonts w:ascii="Times New Roman" w:hAnsi="Times New Roman"/>
          <w:sz w:val="24"/>
          <w:szCs w:val="24"/>
        </w:rPr>
        <w:t>учреждение</w:t>
      </w:r>
      <w:r w:rsidR="003F6DAC" w:rsidRPr="00CA10E9">
        <w:rPr>
          <w:rFonts w:ascii="Times New Roman" w:hAnsi="Times New Roman"/>
          <w:sz w:val="24"/>
          <w:szCs w:val="24"/>
        </w:rPr>
        <w:t>, предоставляющ</w:t>
      </w:r>
      <w:r w:rsidR="004B6500" w:rsidRPr="00CA10E9">
        <w:rPr>
          <w:rFonts w:ascii="Times New Roman" w:hAnsi="Times New Roman"/>
          <w:sz w:val="24"/>
          <w:szCs w:val="24"/>
        </w:rPr>
        <w:t>е</w:t>
      </w:r>
      <w:r w:rsidR="003F6DAC" w:rsidRPr="00CA10E9">
        <w:rPr>
          <w:rFonts w:ascii="Times New Roman" w:hAnsi="Times New Roman"/>
          <w:sz w:val="24"/>
          <w:szCs w:val="24"/>
        </w:rPr>
        <w:t>е муниципальную услугу</w:t>
      </w:r>
      <w:r w:rsidRPr="00CA10E9">
        <w:rPr>
          <w:rFonts w:ascii="Times New Roman" w:hAnsi="Times New Roman"/>
          <w:sz w:val="24"/>
          <w:szCs w:val="24"/>
        </w:rPr>
        <w:t>;</w:t>
      </w:r>
    </w:p>
    <w:p w:rsidR="00DB58F7" w:rsidRPr="00CA10E9" w:rsidRDefault="00DB58F7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916C4C" w:rsidRPr="00CA10E9" w:rsidRDefault="00DB58F7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</w:t>
      </w:r>
      <w:r w:rsidR="00D7363B" w:rsidRPr="00CA10E9">
        <w:rPr>
          <w:rFonts w:ascii="Times New Roman" w:hAnsi="Times New Roman"/>
          <w:sz w:val="24"/>
          <w:szCs w:val="24"/>
        </w:rPr>
        <w:t>)</w:t>
      </w:r>
      <w:r w:rsidR="00C91440" w:rsidRPr="00CA10E9">
        <w:rPr>
          <w:rFonts w:ascii="Times New Roman" w:hAnsi="Times New Roman"/>
          <w:sz w:val="24"/>
          <w:szCs w:val="24"/>
        </w:rPr>
        <w:t xml:space="preserve"> в электронной форме в отсканированном виде</w:t>
      </w:r>
      <w:r w:rsidR="00BC779E" w:rsidRPr="00CA10E9">
        <w:rPr>
          <w:rFonts w:ascii="Times New Roman" w:hAnsi="Times New Roman"/>
          <w:sz w:val="24"/>
          <w:szCs w:val="24"/>
        </w:rPr>
        <w:t>:</w:t>
      </w:r>
    </w:p>
    <w:p w:rsidR="00BC779E" w:rsidRPr="00CA10E9" w:rsidRDefault="00D7363B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-</w:t>
      </w:r>
      <w:r w:rsidR="00BC779E" w:rsidRPr="00CA10E9">
        <w:rPr>
          <w:rFonts w:ascii="Times New Roman" w:hAnsi="Times New Roman"/>
          <w:sz w:val="24"/>
          <w:szCs w:val="24"/>
        </w:rPr>
        <w:t xml:space="preserve"> на электронную п</w:t>
      </w:r>
      <w:r w:rsidR="00104439" w:rsidRPr="00CA10E9">
        <w:rPr>
          <w:rFonts w:ascii="Times New Roman" w:hAnsi="Times New Roman"/>
          <w:sz w:val="24"/>
          <w:szCs w:val="24"/>
        </w:rPr>
        <w:t xml:space="preserve">очту </w:t>
      </w:r>
      <w:r w:rsidR="009C163B" w:rsidRPr="00CA10E9">
        <w:rPr>
          <w:rFonts w:ascii="Times New Roman" w:hAnsi="Times New Roman"/>
          <w:sz w:val="24"/>
          <w:szCs w:val="24"/>
        </w:rPr>
        <w:t>учреждения, оказывающего муниципальную услугу</w:t>
      </w:r>
      <w:r w:rsidR="00BC779E" w:rsidRPr="00CA10E9">
        <w:rPr>
          <w:rFonts w:ascii="Times New Roman" w:hAnsi="Times New Roman"/>
          <w:sz w:val="24"/>
          <w:szCs w:val="24"/>
        </w:rPr>
        <w:t>;</w:t>
      </w:r>
    </w:p>
    <w:p w:rsidR="00BC779E" w:rsidRPr="00CA10E9" w:rsidRDefault="00D7363B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-</w:t>
      </w:r>
      <w:r w:rsidR="00BC779E" w:rsidRPr="00CA10E9">
        <w:rPr>
          <w:rFonts w:ascii="Times New Roman" w:hAnsi="Times New Roman"/>
          <w:sz w:val="24"/>
          <w:szCs w:val="24"/>
        </w:rPr>
        <w:t xml:space="preserve"> через Единый портал либо через Региональный портал государственных и муниципальных услуг (функций).</w:t>
      </w:r>
    </w:p>
    <w:p w:rsidR="00D7363B" w:rsidRPr="00CA10E9" w:rsidRDefault="00BC779E" w:rsidP="00D73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Порядок </w:t>
      </w:r>
      <w:r w:rsidR="00D7363B" w:rsidRPr="00CA10E9">
        <w:rPr>
          <w:rFonts w:ascii="Times New Roman" w:hAnsi="Times New Roman"/>
          <w:sz w:val="24"/>
          <w:szCs w:val="24"/>
        </w:rPr>
        <w:t>приема документов, необходимых для предоставления</w:t>
      </w:r>
      <w:r w:rsidRPr="00CA10E9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D7363B" w:rsidRPr="00CA10E9">
        <w:rPr>
          <w:rFonts w:ascii="Times New Roman" w:hAnsi="Times New Roman"/>
          <w:sz w:val="24"/>
          <w:szCs w:val="24"/>
        </w:rPr>
        <w:t>,</w:t>
      </w:r>
      <w:r w:rsidRPr="00CA10E9">
        <w:rPr>
          <w:rFonts w:ascii="Times New Roman" w:hAnsi="Times New Roman"/>
          <w:sz w:val="24"/>
          <w:szCs w:val="24"/>
        </w:rPr>
        <w:t xml:space="preserve"> в электронной форме установлен в пункте </w:t>
      </w:r>
      <w:r w:rsidR="00C77974" w:rsidRPr="00CA10E9">
        <w:rPr>
          <w:rFonts w:ascii="Times New Roman" w:hAnsi="Times New Roman"/>
          <w:sz w:val="24"/>
          <w:szCs w:val="24"/>
        </w:rPr>
        <w:t>2</w:t>
      </w:r>
      <w:r w:rsidR="00D7363B" w:rsidRPr="00CA10E9">
        <w:rPr>
          <w:rFonts w:ascii="Times New Roman" w:hAnsi="Times New Roman"/>
          <w:sz w:val="24"/>
          <w:szCs w:val="24"/>
        </w:rPr>
        <w:t>.</w:t>
      </w:r>
      <w:r w:rsidR="00E666B3" w:rsidRPr="00CA10E9">
        <w:rPr>
          <w:rFonts w:ascii="Times New Roman" w:hAnsi="Times New Roman"/>
          <w:sz w:val="24"/>
          <w:szCs w:val="24"/>
        </w:rPr>
        <w:t>6</w:t>
      </w:r>
      <w:r w:rsidRPr="00CA10E9">
        <w:rPr>
          <w:rFonts w:ascii="Times New Roman" w:hAnsi="Times New Roman"/>
          <w:sz w:val="24"/>
          <w:szCs w:val="24"/>
        </w:rPr>
        <w:t xml:space="preserve"> раздела 3 настоящего </w:t>
      </w:r>
      <w:r w:rsidR="00106CAD" w:rsidRPr="00CA10E9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BD553D" w:rsidRPr="00CA10E9" w:rsidRDefault="00E666B3" w:rsidP="00BD55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7</w:t>
      </w:r>
      <w:r w:rsidR="00BC779E" w:rsidRPr="00CA10E9">
        <w:rPr>
          <w:rFonts w:ascii="Times New Roman" w:hAnsi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BC779E" w:rsidRPr="00CA10E9" w:rsidRDefault="00BC779E" w:rsidP="00BC77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1) </w:t>
      </w:r>
      <w:r w:rsidR="00BD553D" w:rsidRPr="00CA10E9">
        <w:rPr>
          <w:rFonts w:ascii="Times New Roman" w:hAnsi="Times New Roman"/>
          <w:sz w:val="24"/>
          <w:szCs w:val="24"/>
        </w:rPr>
        <w:t>предоставление документов, не соответствующих</w:t>
      </w:r>
      <w:r w:rsidR="00F3771A" w:rsidRPr="00CA10E9">
        <w:rPr>
          <w:rFonts w:ascii="Times New Roman" w:hAnsi="Times New Roman"/>
          <w:sz w:val="24"/>
          <w:szCs w:val="24"/>
        </w:rPr>
        <w:t xml:space="preserve"> перечню, указанному в пункте </w:t>
      </w:r>
      <w:r w:rsidR="00E666B3" w:rsidRPr="00CA10E9">
        <w:rPr>
          <w:rFonts w:ascii="Times New Roman" w:hAnsi="Times New Roman"/>
          <w:sz w:val="24"/>
          <w:szCs w:val="24"/>
        </w:rPr>
        <w:t>5</w:t>
      </w:r>
      <w:r w:rsidR="00F3771A" w:rsidRPr="00CA10E9">
        <w:rPr>
          <w:rFonts w:ascii="Times New Roman" w:hAnsi="Times New Roman"/>
          <w:sz w:val="24"/>
          <w:szCs w:val="24"/>
        </w:rPr>
        <w:t>.1</w:t>
      </w:r>
      <w:r w:rsidR="00BD553D" w:rsidRPr="00CA10E9">
        <w:rPr>
          <w:rFonts w:ascii="Times New Roman" w:hAnsi="Times New Roman"/>
          <w:sz w:val="24"/>
          <w:szCs w:val="24"/>
        </w:rPr>
        <w:t xml:space="preserve"> настоящего </w:t>
      </w:r>
      <w:r w:rsidR="0092423F" w:rsidRPr="00CA10E9">
        <w:rPr>
          <w:rFonts w:ascii="Times New Roman" w:hAnsi="Times New Roman"/>
          <w:sz w:val="24"/>
          <w:szCs w:val="24"/>
        </w:rPr>
        <w:t>раздела</w:t>
      </w:r>
      <w:r w:rsidRPr="00CA10E9">
        <w:rPr>
          <w:rFonts w:ascii="Times New Roman" w:hAnsi="Times New Roman"/>
          <w:sz w:val="24"/>
          <w:szCs w:val="24"/>
        </w:rPr>
        <w:t>;</w:t>
      </w:r>
    </w:p>
    <w:p w:rsidR="00BC779E" w:rsidRPr="00CA10E9" w:rsidRDefault="00BC779E" w:rsidP="00BD55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2) </w:t>
      </w:r>
      <w:r w:rsidR="00BD553D" w:rsidRPr="00CA10E9">
        <w:rPr>
          <w:rFonts w:ascii="Times New Roman" w:hAnsi="Times New Roman"/>
          <w:sz w:val="24"/>
          <w:szCs w:val="24"/>
        </w:rPr>
        <w:t>нарушение требований к оформлению документов</w:t>
      </w:r>
      <w:r w:rsidRPr="00CA10E9">
        <w:rPr>
          <w:rFonts w:ascii="Times New Roman" w:hAnsi="Times New Roman"/>
          <w:sz w:val="24"/>
          <w:szCs w:val="24"/>
        </w:rPr>
        <w:t>;</w:t>
      </w:r>
    </w:p>
    <w:p w:rsidR="006C1121" w:rsidRPr="00CA10E9" w:rsidRDefault="006C1121" w:rsidP="00104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3) наличие в запросах ненормативной лексики и оскорбительных высказываний;</w:t>
      </w:r>
    </w:p>
    <w:p w:rsidR="00104439" w:rsidRPr="00CA10E9" w:rsidRDefault="006C1121" w:rsidP="001044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</w:t>
      </w:r>
      <w:r w:rsidR="00BC779E" w:rsidRPr="00CA10E9">
        <w:rPr>
          <w:rFonts w:ascii="Times New Roman" w:hAnsi="Times New Roman"/>
          <w:sz w:val="24"/>
          <w:szCs w:val="24"/>
        </w:rPr>
        <w:t xml:space="preserve">) </w:t>
      </w:r>
      <w:r w:rsidR="00104439" w:rsidRPr="00CA10E9">
        <w:rPr>
          <w:rFonts w:ascii="Times New Roman" w:hAnsi="Times New Roman"/>
          <w:sz w:val="24"/>
          <w:szCs w:val="24"/>
        </w:rPr>
        <w:t xml:space="preserve">предоставление документов лицом, не уполномоченным в установленном порядке на подачу документов (при подаче документов </w:t>
      </w:r>
      <w:r w:rsidR="008C264D" w:rsidRPr="00CA10E9">
        <w:rPr>
          <w:rFonts w:ascii="Times New Roman" w:hAnsi="Times New Roman"/>
          <w:sz w:val="24"/>
          <w:szCs w:val="24"/>
        </w:rPr>
        <w:t>представителем заявителя</w:t>
      </w:r>
      <w:r w:rsidR="00104439" w:rsidRPr="00CA10E9">
        <w:rPr>
          <w:rFonts w:ascii="Times New Roman" w:hAnsi="Times New Roman"/>
          <w:sz w:val="24"/>
          <w:szCs w:val="24"/>
        </w:rPr>
        <w:t>).</w:t>
      </w:r>
    </w:p>
    <w:p w:rsidR="0016644B" w:rsidRPr="00CA10E9" w:rsidRDefault="00E666B3" w:rsidP="0016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8</w:t>
      </w:r>
      <w:r w:rsidR="0016644B" w:rsidRPr="00CA10E9">
        <w:rPr>
          <w:rFonts w:ascii="Times New Roman" w:hAnsi="Times New Roman"/>
          <w:sz w:val="24"/>
          <w:szCs w:val="24"/>
        </w:rPr>
        <w:t>. Исчерпывающий перечень оснований для приостановления муниципальной услуги:</w:t>
      </w:r>
    </w:p>
    <w:p w:rsidR="0016644B" w:rsidRPr="00CA10E9" w:rsidRDefault="0016644B" w:rsidP="0016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заявление заявителя о приостановлении муниципальной услуги;</w:t>
      </w:r>
    </w:p>
    <w:p w:rsidR="0016644B" w:rsidRPr="00CA10E9" w:rsidRDefault="0016644B" w:rsidP="0016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наличие противоречивых сведений в представленных документах;</w:t>
      </w:r>
    </w:p>
    <w:p w:rsidR="00BC779E" w:rsidRPr="00CA10E9" w:rsidRDefault="00E666B3" w:rsidP="00621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9</w:t>
      </w:r>
      <w:r w:rsidR="00BC779E" w:rsidRPr="00CA10E9">
        <w:rPr>
          <w:rFonts w:ascii="Times New Roman" w:hAnsi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16644B" w:rsidRPr="00CA10E9" w:rsidRDefault="0016644B" w:rsidP="0016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16644B" w:rsidRPr="00CA10E9" w:rsidRDefault="0016644B" w:rsidP="0016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заявление заявителя о прекращении предоставления муниципальной услуги;</w:t>
      </w:r>
    </w:p>
    <w:p w:rsidR="0062192E" w:rsidRPr="00CA10E9" w:rsidRDefault="0016644B" w:rsidP="00621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</w:t>
      </w:r>
      <w:r w:rsidR="0062192E" w:rsidRPr="00CA10E9">
        <w:rPr>
          <w:rFonts w:ascii="Times New Roman" w:hAnsi="Times New Roman"/>
          <w:sz w:val="24"/>
          <w:szCs w:val="24"/>
        </w:rPr>
        <w:t>) представление заявителем документов, содержащих неверные и (или) неполные сведения;</w:t>
      </w:r>
    </w:p>
    <w:p w:rsidR="0062192E" w:rsidRPr="00CA10E9" w:rsidRDefault="0016644B" w:rsidP="006219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</w:t>
      </w:r>
      <w:r w:rsidR="0062192E" w:rsidRPr="00CA10E9">
        <w:rPr>
          <w:rFonts w:ascii="Times New Roman" w:hAnsi="Times New Roman"/>
          <w:sz w:val="24"/>
          <w:szCs w:val="24"/>
        </w:rPr>
        <w:t>) непредставление заявителем оригиналов документов в установленный срок при подаче заявления в электронной форме;</w:t>
      </w:r>
    </w:p>
    <w:p w:rsidR="004F79D6" w:rsidRPr="00CA10E9" w:rsidRDefault="0016644B" w:rsidP="006219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</w:t>
      </w:r>
      <w:r w:rsidR="0062192E" w:rsidRPr="00CA10E9">
        <w:rPr>
          <w:rFonts w:ascii="Times New Roman" w:hAnsi="Times New Roman"/>
          <w:sz w:val="24"/>
          <w:szCs w:val="24"/>
        </w:rPr>
        <w:t>) предметом заявления являются сведения, которые не могут быть предоставлены заявителю в рамках муниципальной услуги.</w:t>
      </w:r>
    </w:p>
    <w:p w:rsidR="00BC779E" w:rsidRPr="00CA10E9" w:rsidRDefault="00BC779E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E666B3" w:rsidRPr="00CA10E9">
        <w:rPr>
          <w:rFonts w:ascii="Times New Roman" w:hAnsi="Times New Roman"/>
          <w:sz w:val="24"/>
          <w:szCs w:val="24"/>
        </w:rPr>
        <w:t>0</w:t>
      </w:r>
      <w:r w:rsidRPr="00CA10E9">
        <w:rPr>
          <w:rFonts w:ascii="Times New Roman" w:hAnsi="Times New Roman"/>
          <w:sz w:val="24"/>
          <w:szCs w:val="24"/>
        </w:rPr>
        <w:t xml:space="preserve">. </w:t>
      </w:r>
      <w:r w:rsidR="00A048D2" w:rsidRPr="00CA10E9">
        <w:rPr>
          <w:rFonts w:ascii="Times New Roman" w:hAnsi="Times New Roman"/>
          <w:sz w:val="24"/>
          <w:szCs w:val="24"/>
        </w:rPr>
        <w:t>При предоставлении муницип</w:t>
      </w:r>
      <w:r w:rsidR="00104439" w:rsidRPr="00CA10E9">
        <w:rPr>
          <w:rFonts w:ascii="Times New Roman" w:hAnsi="Times New Roman"/>
          <w:sz w:val="24"/>
          <w:szCs w:val="24"/>
        </w:rPr>
        <w:t>альной услуги плата с заявителя</w:t>
      </w:r>
      <w:r w:rsidR="008C264D" w:rsidRPr="00CA10E9">
        <w:rPr>
          <w:rFonts w:ascii="Times New Roman" w:hAnsi="Times New Roman"/>
          <w:sz w:val="24"/>
          <w:szCs w:val="24"/>
        </w:rPr>
        <w:t xml:space="preserve"> не взимается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343D83" w:rsidRPr="00CA10E9" w:rsidRDefault="00BC779E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E666B3" w:rsidRPr="00CA10E9">
        <w:rPr>
          <w:rFonts w:ascii="Times New Roman" w:hAnsi="Times New Roman"/>
          <w:sz w:val="24"/>
          <w:szCs w:val="24"/>
        </w:rPr>
        <w:t>1</w:t>
      </w:r>
      <w:r w:rsidRPr="00CA10E9">
        <w:rPr>
          <w:rFonts w:ascii="Times New Roman" w:hAnsi="Times New Roman"/>
          <w:sz w:val="24"/>
          <w:szCs w:val="24"/>
        </w:rPr>
        <w:t>. Максимальный срок ожидания в очереди</w:t>
      </w:r>
      <w:r w:rsidR="008D509F" w:rsidRPr="00CA10E9">
        <w:rPr>
          <w:rFonts w:ascii="Times New Roman" w:hAnsi="Times New Roman"/>
          <w:sz w:val="24"/>
          <w:szCs w:val="24"/>
        </w:rPr>
        <w:t>.</w:t>
      </w:r>
    </w:p>
    <w:p w:rsidR="00104439" w:rsidRPr="00CA10E9" w:rsidRDefault="008D509F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E666B3" w:rsidRPr="00CA10E9">
        <w:rPr>
          <w:rFonts w:ascii="Times New Roman" w:hAnsi="Times New Roman"/>
          <w:sz w:val="24"/>
          <w:szCs w:val="24"/>
        </w:rPr>
        <w:t>1</w:t>
      </w:r>
      <w:r w:rsidRPr="00CA10E9">
        <w:rPr>
          <w:rFonts w:ascii="Times New Roman" w:hAnsi="Times New Roman"/>
          <w:sz w:val="24"/>
          <w:szCs w:val="24"/>
        </w:rPr>
        <w:t>.1. П</w:t>
      </w:r>
      <w:r w:rsidR="00BC779E" w:rsidRPr="00CA10E9">
        <w:rPr>
          <w:rFonts w:ascii="Times New Roman" w:hAnsi="Times New Roman"/>
          <w:sz w:val="24"/>
          <w:szCs w:val="24"/>
        </w:rPr>
        <w:t>ри подаче запроса о предоставлении муниципальной услуги</w:t>
      </w:r>
      <w:r w:rsidR="00343D83" w:rsidRPr="00CA10E9">
        <w:rPr>
          <w:rFonts w:ascii="Times New Roman" w:hAnsi="Times New Roman"/>
          <w:sz w:val="24"/>
          <w:szCs w:val="24"/>
        </w:rPr>
        <w:t xml:space="preserve"> максимальный срок ожидания в очереди составляет </w:t>
      </w:r>
      <w:r w:rsidR="00104439" w:rsidRPr="00CA10E9">
        <w:rPr>
          <w:rFonts w:ascii="Times New Roman" w:hAnsi="Times New Roman"/>
          <w:sz w:val="24"/>
          <w:szCs w:val="24"/>
        </w:rPr>
        <w:t>15 минут.</w:t>
      </w:r>
    </w:p>
    <w:p w:rsidR="009D4D9A" w:rsidRPr="00CA10E9" w:rsidRDefault="008D509F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E666B3" w:rsidRPr="00CA10E9">
        <w:rPr>
          <w:rFonts w:ascii="Times New Roman" w:hAnsi="Times New Roman"/>
          <w:sz w:val="24"/>
          <w:szCs w:val="24"/>
        </w:rPr>
        <w:t>1</w:t>
      </w:r>
      <w:r w:rsidRPr="00CA10E9">
        <w:rPr>
          <w:rFonts w:ascii="Times New Roman" w:hAnsi="Times New Roman"/>
          <w:sz w:val="24"/>
          <w:szCs w:val="24"/>
        </w:rPr>
        <w:t>.2.</w:t>
      </w:r>
      <w:r w:rsidR="00343D83" w:rsidRPr="00CA10E9">
        <w:rPr>
          <w:rFonts w:ascii="Times New Roman" w:hAnsi="Times New Roman"/>
          <w:sz w:val="24"/>
          <w:szCs w:val="24"/>
        </w:rPr>
        <w:t xml:space="preserve"> </w:t>
      </w:r>
      <w:r w:rsidRPr="00CA10E9">
        <w:rPr>
          <w:rFonts w:ascii="Times New Roman" w:hAnsi="Times New Roman"/>
          <w:sz w:val="24"/>
          <w:szCs w:val="24"/>
        </w:rPr>
        <w:t>П</w:t>
      </w:r>
      <w:r w:rsidR="00343D83" w:rsidRPr="00CA10E9">
        <w:rPr>
          <w:rFonts w:ascii="Times New Roman" w:hAnsi="Times New Roman"/>
          <w:sz w:val="24"/>
          <w:szCs w:val="24"/>
        </w:rPr>
        <w:t xml:space="preserve">ри получении результата предоставления муниципальной услуги максимальный срок ожидания в очереди составляет </w:t>
      </w:r>
      <w:r w:rsidR="00104439" w:rsidRPr="00CA10E9">
        <w:rPr>
          <w:rFonts w:ascii="Times New Roman" w:hAnsi="Times New Roman"/>
          <w:sz w:val="24"/>
          <w:szCs w:val="24"/>
        </w:rPr>
        <w:t>15 минут.</w:t>
      </w:r>
    </w:p>
    <w:p w:rsidR="0008177D" w:rsidRPr="00CA10E9" w:rsidRDefault="008D509F" w:rsidP="000817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E666B3" w:rsidRPr="00CA10E9">
        <w:rPr>
          <w:rFonts w:ascii="Times New Roman" w:hAnsi="Times New Roman"/>
          <w:sz w:val="24"/>
          <w:szCs w:val="24"/>
        </w:rPr>
        <w:t>1</w:t>
      </w:r>
      <w:r w:rsidRPr="00CA10E9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08177D" w:rsidRPr="00CA10E9">
        <w:rPr>
          <w:rFonts w:ascii="Times New Roman" w:hAnsi="Times New Roman"/>
          <w:sz w:val="24"/>
          <w:szCs w:val="24"/>
        </w:rPr>
        <w:t xml:space="preserve">В случае объективной задержки продвижения очереди </w:t>
      </w:r>
      <w:r w:rsidR="00E666B3" w:rsidRPr="00CA10E9">
        <w:rPr>
          <w:rFonts w:ascii="Times New Roman" w:hAnsi="Times New Roman"/>
          <w:sz w:val="24"/>
          <w:szCs w:val="24"/>
        </w:rPr>
        <w:t>специалист</w:t>
      </w:r>
      <w:r w:rsidR="0008177D" w:rsidRPr="00CA10E9">
        <w:rPr>
          <w:rFonts w:ascii="Times New Roman" w:hAnsi="Times New Roman"/>
          <w:sz w:val="24"/>
          <w:szCs w:val="24"/>
        </w:rPr>
        <w:t xml:space="preserve"> </w:t>
      </w:r>
      <w:r w:rsidR="00B613F3" w:rsidRPr="00CA10E9">
        <w:rPr>
          <w:rFonts w:ascii="Times New Roman" w:hAnsi="Times New Roman"/>
          <w:sz w:val="24"/>
          <w:szCs w:val="24"/>
        </w:rPr>
        <w:t>учреждения</w:t>
      </w:r>
      <w:r w:rsidR="00E666B3" w:rsidRPr="00CA10E9">
        <w:rPr>
          <w:rFonts w:ascii="Times New Roman" w:hAnsi="Times New Roman"/>
          <w:sz w:val="24"/>
          <w:szCs w:val="24"/>
        </w:rPr>
        <w:t>, осуществляющий</w:t>
      </w:r>
      <w:r w:rsidR="0008177D" w:rsidRPr="00CA10E9">
        <w:rPr>
          <w:rFonts w:ascii="Times New Roman" w:hAnsi="Times New Roman"/>
          <w:sz w:val="24"/>
          <w:szCs w:val="24"/>
        </w:rPr>
        <w:t xml:space="preserve"> прием и регистрацию документов, обязан уведомить ожидающих о причинах задержки и предполагаемом времени ожидания.</w:t>
      </w:r>
      <w:proofErr w:type="gramEnd"/>
    </w:p>
    <w:p w:rsidR="008C264D" w:rsidRPr="00CA10E9" w:rsidRDefault="00343D83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E666B3" w:rsidRPr="00CA10E9">
        <w:rPr>
          <w:rFonts w:ascii="Times New Roman" w:hAnsi="Times New Roman"/>
          <w:sz w:val="24"/>
          <w:szCs w:val="24"/>
        </w:rPr>
        <w:t>2</w:t>
      </w:r>
      <w:r w:rsidRPr="00CA10E9">
        <w:rPr>
          <w:rFonts w:ascii="Times New Roman" w:hAnsi="Times New Roman"/>
          <w:sz w:val="24"/>
          <w:szCs w:val="24"/>
        </w:rPr>
        <w:t xml:space="preserve">. </w:t>
      </w:r>
      <w:r w:rsidR="008C264D" w:rsidRPr="00CA10E9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9D5C44" w:rsidRPr="00CA10E9">
        <w:rPr>
          <w:rFonts w:ascii="Times New Roman" w:hAnsi="Times New Roman"/>
          <w:sz w:val="24"/>
          <w:szCs w:val="24"/>
        </w:rPr>
        <w:t>учреждение</w:t>
      </w:r>
      <w:r w:rsidR="00DB58F7" w:rsidRPr="00CA10E9">
        <w:rPr>
          <w:rFonts w:ascii="Times New Roman" w:hAnsi="Times New Roman"/>
          <w:sz w:val="24"/>
          <w:szCs w:val="24"/>
        </w:rPr>
        <w:t xml:space="preserve"> </w:t>
      </w:r>
      <w:r w:rsidR="00DB58F7" w:rsidRPr="00CA10E9">
        <w:rPr>
          <w:rFonts w:ascii="Times New Roman" w:hAnsi="Times New Roman"/>
          <w:sz w:val="24"/>
          <w:szCs w:val="24"/>
        </w:rPr>
        <w:lastRenderedPageBreak/>
        <w:t xml:space="preserve">либо в МФЦ (в случае, если </w:t>
      </w:r>
      <w:r w:rsidR="00433F8D" w:rsidRPr="00CA10E9">
        <w:rPr>
          <w:rFonts w:ascii="Times New Roman" w:hAnsi="Times New Roman"/>
          <w:sz w:val="24"/>
          <w:szCs w:val="24"/>
        </w:rPr>
        <w:t xml:space="preserve">заявление </w:t>
      </w:r>
      <w:r w:rsidR="000872F0" w:rsidRPr="00CA10E9">
        <w:rPr>
          <w:rFonts w:ascii="Times New Roman" w:hAnsi="Times New Roman"/>
          <w:sz w:val="24"/>
          <w:szCs w:val="24"/>
        </w:rPr>
        <w:t>о предоставлении</w:t>
      </w:r>
      <w:r w:rsidR="00433F8D" w:rsidRPr="00CA10E9">
        <w:rPr>
          <w:rFonts w:ascii="Times New Roman" w:hAnsi="Times New Roman"/>
          <w:sz w:val="24"/>
          <w:szCs w:val="24"/>
        </w:rPr>
        <w:t xml:space="preserve"> муниципальной услуги подается посредством МФЦ)</w:t>
      </w:r>
      <w:r w:rsidR="008C264D" w:rsidRPr="00CA10E9">
        <w:rPr>
          <w:rFonts w:ascii="Times New Roman" w:hAnsi="Times New Roman"/>
          <w:sz w:val="24"/>
          <w:szCs w:val="24"/>
        </w:rPr>
        <w:t>.</w:t>
      </w:r>
    </w:p>
    <w:p w:rsidR="00343D83" w:rsidRPr="00CA10E9" w:rsidRDefault="00343D83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E666B3" w:rsidRPr="00CA10E9">
        <w:rPr>
          <w:rFonts w:ascii="Times New Roman" w:hAnsi="Times New Roman"/>
          <w:sz w:val="24"/>
          <w:szCs w:val="24"/>
        </w:rPr>
        <w:t>3</w:t>
      </w:r>
      <w:r w:rsidRPr="00CA10E9">
        <w:rPr>
          <w:rFonts w:ascii="Times New Roman" w:hAnsi="Times New Roman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8D509F" w:rsidRPr="00CA10E9" w:rsidRDefault="00343D83" w:rsidP="008D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</w:t>
      </w:r>
      <w:r w:rsidR="008D509F" w:rsidRPr="00CA10E9">
        <w:rPr>
          <w:rFonts w:ascii="Times New Roman" w:hAnsi="Times New Roman"/>
          <w:sz w:val="24"/>
          <w:szCs w:val="24"/>
        </w:rPr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343D83" w:rsidRPr="00CA10E9" w:rsidRDefault="00343D83" w:rsidP="008D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2) </w:t>
      </w:r>
      <w:r w:rsidR="00A8097A" w:rsidRPr="00CA10E9">
        <w:rPr>
          <w:rFonts w:ascii="Times New Roman" w:hAnsi="Times New Roman"/>
          <w:sz w:val="24"/>
          <w:szCs w:val="24"/>
        </w:rPr>
        <w:t>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343D83" w:rsidRPr="00CA10E9" w:rsidRDefault="00A8097A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3) </w:t>
      </w:r>
      <w:r w:rsidR="00A048D2" w:rsidRPr="00CA10E9">
        <w:rPr>
          <w:rFonts w:ascii="Times New Roman" w:hAnsi="Times New Roman"/>
          <w:sz w:val="24"/>
          <w:szCs w:val="24"/>
        </w:rPr>
        <w:t>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</w:t>
      </w:r>
      <w:r w:rsidR="00343D83" w:rsidRPr="00CA10E9">
        <w:rPr>
          <w:rFonts w:ascii="Times New Roman" w:hAnsi="Times New Roman"/>
          <w:sz w:val="24"/>
          <w:szCs w:val="24"/>
        </w:rPr>
        <w:t>;</w:t>
      </w:r>
    </w:p>
    <w:p w:rsidR="008D509F" w:rsidRPr="00CA10E9" w:rsidRDefault="00343D83" w:rsidP="008D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4) </w:t>
      </w:r>
      <w:r w:rsidR="00A048D2" w:rsidRPr="00CA10E9">
        <w:rPr>
          <w:rFonts w:ascii="Times New Roman" w:hAnsi="Times New Roman"/>
          <w:sz w:val="24"/>
          <w:szCs w:val="24"/>
        </w:rPr>
        <w:t xml:space="preserve">служебные кабинеты </w:t>
      </w:r>
      <w:r w:rsidR="009508A2" w:rsidRPr="00CA10E9">
        <w:rPr>
          <w:rFonts w:ascii="Times New Roman" w:hAnsi="Times New Roman"/>
          <w:sz w:val="24"/>
          <w:szCs w:val="24"/>
        </w:rPr>
        <w:t>сотрудников</w:t>
      </w:r>
      <w:r w:rsidR="00A048D2" w:rsidRPr="00CA10E9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</w:t>
      </w:r>
      <w:r w:rsidR="00430EEA" w:rsidRPr="00CA10E9">
        <w:rPr>
          <w:rFonts w:ascii="Times New Roman" w:hAnsi="Times New Roman"/>
          <w:sz w:val="24"/>
          <w:szCs w:val="24"/>
        </w:rPr>
        <w:t>сотрудника</w:t>
      </w:r>
      <w:r w:rsidR="00A048D2" w:rsidRPr="00CA10E9">
        <w:rPr>
          <w:rFonts w:ascii="Times New Roman" w:hAnsi="Times New Roman"/>
          <w:sz w:val="24"/>
          <w:szCs w:val="24"/>
        </w:rPr>
        <w:t>, ведущего прием.</w:t>
      </w:r>
    </w:p>
    <w:p w:rsidR="00343D83" w:rsidRPr="00CA10E9" w:rsidRDefault="00343D83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E666B3" w:rsidRPr="00CA10E9">
        <w:rPr>
          <w:rFonts w:ascii="Times New Roman" w:hAnsi="Times New Roman"/>
          <w:sz w:val="24"/>
          <w:szCs w:val="24"/>
        </w:rPr>
        <w:t>4</w:t>
      </w:r>
      <w:r w:rsidRPr="00CA10E9">
        <w:rPr>
          <w:rFonts w:ascii="Times New Roman" w:hAnsi="Times New Roman"/>
          <w:sz w:val="24"/>
          <w:szCs w:val="24"/>
        </w:rPr>
        <w:t xml:space="preserve">. Показатели доступности </w:t>
      </w:r>
      <w:r w:rsidR="008D509F" w:rsidRPr="00CA10E9">
        <w:rPr>
          <w:rFonts w:ascii="Times New Roman" w:hAnsi="Times New Roman"/>
          <w:sz w:val="24"/>
          <w:szCs w:val="24"/>
        </w:rPr>
        <w:t>и качества муниципальной услуги.</w:t>
      </w:r>
    </w:p>
    <w:p w:rsidR="008D509F" w:rsidRPr="00CA10E9" w:rsidRDefault="008D509F" w:rsidP="008D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E666B3" w:rsidRPr="00CA10E9">
        <w:rPr>
          <w:rFonts w:ascii="Times New Roman" w:hAnsi="Times New Roman"/>
          <w:sz w:val="24"/>
          <w:szCs w:val="24"/>
        </w:rPr>
        <w:t>4</w:t>
      </w:r>
      <w:r w:rsidRPr="00CA10E9">
        <w:rPr>
          <w:rFonts w:ascii="Times New Roman" w:hAnsi="Times New Roman"/>
          <w:sz w:val="24"/>
          <w:szCs w:val="24"/>
        </w:rPr>
        <w:t>.1. Показателями доступности муниципальной услуги являются:</w:t>
      </w:r>
    </w:p>
    <w:p w:rsidR="008D509F" w:rsidRPr="00CA10E9" w:rsidRDefault="008D509F" w:rsidP="008D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8D509F" w:rsidRPr="00CA10E9" w:rsidRDefault="008D509F" w:rsidP="008D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6644B" w:rsidRPr="00CA10E9" w:rsidRDefault="0016644B" w:rsidP="0016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3) возможность получения услуги в электронной форме;</w:t>
      </w:r>
    </w:p>
    <w:p w:rsidR="0016644B" w:rsidRPr="00CA10E9" w:rsidRDefault="0016644B" w:rsidP="00166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4) возможность получения услуги посредством МФЦ;</w:t>
      </w:r>
    </w:p>
    <w:p w:rsidR="008D509F" w:rsidRPr="00CA10E9" w:rsidRDefault="0016644B" w:rsidP="008D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</w:t>
      </w:r>
      <w:r w:rsidR="008D509F" w:rsidRPr="00CA10E9">
        <w:rPr>
          <w:rFonts w:ascii="Times New Roman" w:hAnsi="Times New Roman"/>
          <w:sz w:val="24"/>
          <w:szCs w:val="24"/>
        </w:rPr>
        <w:t xml:space="preserve">) размещение информации о порядке предоставления муниципальной услуги на официальном сайте </w:t>
      </w:r>
      <w:r w:rsidR="005A331B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8D509F" w:rsidRPr="00CA10E9">
        <w:rPr>
          <w:rFonts w:ascii="Times New Roman" w:hAnsi="Times New Roman"/>
          <w:sz w:val="24"/>
          <w:szCs w:val="24"/>
        </w:rPr>
        <w:t>.</w:t>
      </w:r>
    </w:p>
    <w:p w:rsidR="008D509F" w:rsidRPr="00CA10E9" w:rsidRDefault="008D509F" w:rsidP="008D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E666B3" w:rsidRPr="00CA10E9">
        <w:rPr>
          <w:rFonts w:ascii="Times New Roman" w:hAnsi="Times New Roman"/>
          <w:sz w:val="24"/>
          <w:szCs w:val="24"/>
        </w:rPr>
        <w:t>4</w:t>
      </w:r>
      <w:r w:rsidRPr="00CA10E9">
        <w:rPr>
          <w:rFonts w:ascii="Times New Roman" w:hAnsi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E5619A" w:rsidRPr="00CA10E9" w:rsidRDefault="00E5619A" w:rsidP="00E56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E5619A" w:rsidRPr="00CA10E9" w:rsidRDefault="00E5619A" w:rsidP="00E56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соблюдение порядка выполнения административных процедур;</w:t>
      </w:r>
    </w:p>
    <w:p w:rsidR="008D509F" w:rsidRPr="00CA10E9" w:rsidRDefault="00E5619A" w:rsidP="00E561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F17053" w:rsidRPr="00CA10E9" w:rsidRDefault="00F17053" w:rsidP="00F17053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</w:t>
      </w:r>
      <w:r w:rsidR="00F82A9B">
        <w:rPr>
          <w:rFonts w:ascii="Times New Roman" w:hAnsi="Times New Roman"/>
          <w:sz w:val="24"/>
          <w:szCs w:val="24"/>
        </w:rPr>
        <w:t>5</w:t>
      </w:r>
      <w:r w:rsidRPr="00CA10E9">
        <w:rPr>
          <w:rFonts w:ascii="Times New Roman" w:hAnsi="Times New Roman"/>
          <w:sz w:val="24"/>
          <w:szCs w:val="24"/>
        </w:rPr>
        <w:t xml:space="preserve">. </w:t>
      </w:r>
      <w:r w:rsidRPr="00CA10E9">
        <w:rPr>
          <w:rFonts w:ascii="Times New Roman" w:eastAsia="ヒラギノ角ゴ Pro W3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17053" w:rsidRPr="00CA10E9" w:rsidRDefault="00F17053" w:rsidP="00F17053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eastAsia="ヒラギノ角ゴ Pro W3" w:hAnsi="Times New Roman"/>
          <w:sz w:val="24"/>
          <w:szCs w:val="24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F17053" w:rsidRPr="00CA10E9" w:rsidRDefault="00F17053" w:rsidP="00F17053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eastAsia="ヒラギノ角ゴ Pro W3" w:hAnsi="Times New Roman"/>
          <w:sz w:val="24"/>
          <w:szCs w:val="24"/>
        </w:rPr>
        <w:t xml:space="preserve">1) </w:t>
      </w:r>
      <w:r w:rsidRPr="00CA10E9">
        <w:rPr>
          <w:rFonts w:ascii="Times New Roman" w:hAnsi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Pr="00CA10E9">
        <w:rPr>
          <w:rFonts w:ascii="Times New Roman" w:eastAsia="ヒラギノ角ゴ Pro W3" w:hAnsi="Times New Roman"/>
          <w:sz w:val="24"/>
          <w:szCs w:val="24"/>
        </w:rPr>
        <w:t>;</w:t>
      </w:r>
    </w:p>
    <w:p w:rsidR="00F17053" w:rsidRPr="00CA10E9" w:rsidRDefault="00F17053" w:rsidP="00F17053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eastAsia="ヒラギノ角ゴ Pro W3" w:hAnsi="Times New Roman"/>
          <w:sz w:val="24"/>
          <w:szCs w:val="24"/>
        </w:rPr>
        <w:t xml:space="preserve">2) </w:t>
      </w:r>
      <w:r w:rsidR="00E666B3" w:rsidRPr="00CA10E9">
        <w:rPr>
          <w:rFonts w:ascii="Times New Roman" w:hAnsi="Times New Roman"/>
          <w:sz w:val="24"/>
          <w:szCs w:val="24"/>
        </w:rPr>
        <w:t>прием и регистрация заявления о предоставлении документированной информации;</w:t>
      </w:r>
    </w:p>
    <w:p w:rsidR="00F17053" w:rsidRPr="00CA10E9" w:rsidRDefault="00F17053" w:rsidP="00F17053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eastAsia="ヒラギノ角ゴ Pro W3" w:hAnsi="Times New Roman"/>
          <w:sz w:val="24"/>
          <w:szCs w:val="24"/>
        </w:rPr>
        <w:t xml:space="preserve">3) </w:t>
      </w:r>
      <w:r w:rsidRPr="00CA10E9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  <w:r w:rsidRPr="00CA10E9">
        <w:rPr>
          <w:rFonts w:ascii="Times New Roman" w:eastAsia="ヒラギノ角ゴ Pro W3" w:hAnsi="Times New Roman"/>
          <w:sz w:val="24"/>
          <w:szCs w:val="24"/>
        </w:rPr>
        <w:t>.</w:t>
      </w:r>
    </w:p>
    <w:p w:rsidR="009D4D9A" w:rsidRPr="00CA10E9" w:rsidRDefault="009D4D9A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E0B" w:rsidRPr="00CA10E9" w:rsidRDefault="00916C4C" w:rsidP="00CE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E9">
        <w:rPr>
          <w:rFonts w:ascii="Times New Roman" w:hAnsi="Times New Roman"/>
          <w:b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E7E0B" w:rsidRPr="00CA10E9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916C4C" w:rsidRPr="00CA10E9" w:rsidRDefault="00916C4C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C4C" w:rsidRPr="00CA10E9" w:rsidRDefault="00A632EB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Последовательность административных действий (процедур) приводится в блок-схеме (приложение № </w:t>
      </w:r>
      <w:r w:rsidR="003A51E2" w:rsidRPr="00CA10E9">
        <w:rPr>
          <w:rFonts w:ascii="Times New Roman" w:hAnsi="Times New Roman"/>
          <w:sz w:val="24"/>
          <w:szCs w:val="24"/>
        </w:rPr>
        <w:t>3</w:t>
      </w:r>
      <w:r w:rsidRPr="00CA10E9">
        <w:rPr>
          <w:rFonts w:ascii="Times New Roman" w:hAnsi="Times New Roman"/>
          <w:sz w:val="24"/>
          <w:szCs w:val="24"/>
        </w:rPr>
        <w:t xml:space="preserve"> к настоящему </w:t>
      </w:r>
      <w:r w:rsidR="00106CAD" w:rsidRPr="00CA10E9">
        <w:rPr>
          <w:rFonts w:ascii="Times New Roman" w:hAnsi="Times New Roman"/>
          <w:sz w:val="24"/>
          <w:szCs w:val="24"/>
        </w:rPr>
        <w:t xml:space="preserve">административному </w:t>
      </w:r>
      <w:r w:rsidRPr="00CA10E9">
        <w:rPr>
          <w:rFonts w:ascii="Times New Roman" w:hAnsi="Times New Roman"/>
          <w:sz w:val="24"/>
          <w:szCs w:val="24"/>
        </w:rPr>
        <w:t>регламенту).</w:t>
      </w:r>
    </w:p>
    <w:p w:rsidR="00433F8D" w:rsidRPr="00CA10E9" w:rsidRDefault="00A632EB" w:rsidP="00433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33F8D" w:rsidRPr="00CA10E9" w:rsidRDefault="00433F8D" w:rsidP="00433F8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A37FC8" w:rsidRPr="00CA10E9">
        <w:rPr>
          <w:rFonts w:ascii="Times New Roman" w:hAnsi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052AB7" w:rsidRPr="00CA10E9">
        <w:rPr>
          <w:rFonts w:ascii="Times New Roman" w:hAnsi="Times New Roman"/>
          <w:spacing w:val="-4"/>
          <w:sz w:val="24"/>
          <w:szCs w:val="24"/>
        </w:rPr>
        <w:t>;</w:t>
      </w:r>
    </w:p>
    <w:p w:rsidR="00433F8D" w:rsidRPr="00CA10E9" w:rsidRDefault="00433F8D" w:rsidP="00433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pacing w:val="-4"/>
          <w:sz w:val="24"/>
          <w:szCs w:val="24"/>
        </w:rPr>
        <w:t xml:space="preserve">2) </w:t>
      </w:r>
      <w:r w:rsidR="00052AB7" w:rsidRPr="00CA10E9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683EE8" w:rsidRPr="00CA10E9">
        <w:rPr>
          <w:rFonts w:ascii="Times New Roman" w:hAnsi="Times New Roman"/>
          <w:sz w:val="24"/>
          <w:szCs w:val="24"/>
        </w:rPr>
        <w:t>о предоставлении</w:t>
      </w:r>
      <w:r w:rsidR="00052AB7" w:rsidRPr="00CA10E9">
        <w:rPr>
          <w:rFonts w:ascii="Times New Roman" w:hAnsi="Times New Roman"/>
          <w:sz w:val="24"/>
          <w:szCs w:val="24"/>
        </w:rPr>
        <w:t xml:space="preserve"> документированной информации;</w:t>
      </w:r>
    </w:p>
    <w:p w:rsidR="00433F8D" w:rsidRPr="00CA10E9" w:rsidRDefault="00433F8D" w:rsidP="00433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3) </w:t>
      </w:r>
      <w:r w:rsidR="001420AC" w:rsidRPr="00CA10E9">
        <w:rPr>
          <w:rFonts w:ascii="Times New Roman" w:hAnsi="Times New Roman"/>
          <w:sz w:val="24"/>
          <w:szCs w:val="24"/>
        </w:rPr>
        <w:t>рассмотрение документов и проверка содержащихся в них сведений</w:t>
      </w:r>
      <w:r w:rsidR="00052AB7" w:rsidRPr="00CA10E9">
        <w:rPr>
          <w:rFonts w:ascii="Times New Roman" w:hAnsi="Times New Roman"/>
          <w:spacing w:val="-2"/>
          <w:sz w:val="24"/>
          <w:szCs w:val="24"/>
        </w:rPr>
        <w:t>;</w:t>
      </w:r>
    </w:p>
    <w:p w:rsidR="00851358" w:rsidRPr="00CA10E9" w:rsidRDefault="00433F8D" w:rsidP="00433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4) </w:t>
      </w:r>
      <w:r w:rsidR="00E666B3" w:rsidRPr="00CA10E9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052AB7" w:rsidRPr="00CA10E9">
        <w:rPr>
          <w:rFonts w:ascii="Times New Roman" w:hAnsi="Times New Roman"/>
          <w:sz w:val="24"/>
          <w:szCs w:val="24"/>
        </w:rPr>
        <w:t>.</w:t>
      </w:r>
    </w:p>
    <w:p w:rsidR="00A632EB" w:rsidRPr="00CA10E9" w:rsidRDefault="00A632EB" w:rsidP="0028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1. </w:t>
      </w:r>
      <w:r w:rsidR="00C77974" w:rsidRPr="00CA10E9">
        <w:rPr>
          <w:rFonts w:ascii="Times New Roman" w:hAnsi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услуги.</w:t>
      </w:r>
    </w:p>
    <w:p w:rsidR="00A632EB" w:rsidRPr="00CA10E9" w:rsidRDefault="00877A7D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1.1. Основанием для начала административной процедуры «</w:t>
      </w:r>
      <w:r w:rsidR="00C77974" w:rsidRPr="00CA10E9">
        <w:rPr>
          <w:rFonts w:ascii="Times New Roman" w:hAnsi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Pr="00CA10E9">
        <w:rPr>
          <w:rFonts w:ascii="Times New Roman" w:hAnsi="Times New Roman"/>
          <w:sz w:val="24"/>
          <w:szCs w:val="24"/>
        </w:rPr>
        <w:t>» является письменное или устное обращение заинтересованного в получении муниципальной услуги лица</w:t>
      </w:r>
      <w:r w:rsidR="00E5035B" w:rsidRPr="00CA10E9">
        <w:rPr>
          <w:rFonts w:ascii="Times New Roman" w:hAnsi="Times New Roman"/>
          <w:sz w:val="24"/>
          <w:szCs w:val="24"/>
        </w:rPr>
        <w:t xml:space="preserve"> в учреждение либо в МФЦ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A632EB" w:rsidRPr="00CA10E9" w:rsidRDefault="00C77974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1.2. </w:t>
      </w:r>
      <w:r w:rsidR="00B4075B" w:rsidRPr="00CA10E9">
        <w:rPr>
          <w:rFonts w:ascii="Times New Roman" w:hAnsi="Times New Roman"/>
          <w:sz w:val="24"/>
          <w:szCs w:val="24"/>
        </w:rPr>
        <w:t>Информирование и консультирование по вопросам предоставления муниципальной услу</w:t>
      </w:r>
      <w:r w:rsidR="00AA67F5" w:rsidRPr="00CA10E9">
        <w:rPr>
          <w:rFonts w:ascii="Times New Roman" w:hAnsi="Times New Roman"/>
          <w:sz w:val="24"/>
          <w:szCs w:val="24"/>
        </w:rPr>
        <w:t>ги осуществляется специалистами Управления образования</w:t>
      </w:r>
      <w:r w:rsidR="00A37FC8" w:rsidRPr="00CA10E9">
        <w:rPr>
          <w:rFonts w:ascii="Times New Roman" w:hAnsi="Times New Roman"/>
          <w:sz w:val="24"/>
          <w:szCs w:val="24"/>
        </w:rPr>
        <w:t>, сотрудниками муниципальных образовательных учреждени</w:t>
      </w:r>
      <w:r w:rsidR="00F6738C" w:rsidRPr="00CA10E9">
        <w:rPr>
          <w:rFonts w:ascii="Times New Roman" w:hAnsi="Times New Roman"/>
          <w:sz w:val="24"/>
          <w:szCs w:val="24"/>
        </w:rPr>
        <w:t>й</w:t>
      </w:r>
      <w:r w:rsidR="00A37FC8" w:rsidRPr="00CA10E9">
        <w:rPr>
          <w:rFonts w:ascii="Times New Roman" w:hAnsi="Times New Roman"/>
          <w:sz w:val="24"/>
          <w:szCs w:val="24"/>
        </w:rPr>
        <w:t>, реализующих основную общеобразовательную программу дошкольного образования, а также общеобразовательных учреждений, реализующих программы начального, основного (общего), среднего (полного) общего, дополнительного образования</w:t>
      </w:r>
      <w:r w:rsidR="00683EE8" w:rsidRPr="00CA10E9">
        <w:rPr>
          <w:rFonts w:ascii="Times New Roman" w:hAnsi="Times New Roman"/>
          <w:sz w:val="24"/>
          <w:szCs w:val="24"/>
        </w:rPr>
        <w:t>, а также специалистами МФЦ.</w:t>
      </w:r>
    </w:p>
    <w:p w:rsidR="00B4075B" w:rsidRPr="00CA10E9" w:rsidRDefault="00877A7D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1.3. </w:t>
      </w:r>
      <w:r w:rsidR="00B4075B" w:rsidRPr="00CA10E9">
        <w:rPr>
          <w:rFonts w:ascii="Times New Roman" w:hAnsi="Times New Roman"/>
          <w:sz w:val="24"/>
          <w:szCs w:val="24"/>
        </w:rPr>
        <w:t>При ответах на телефонные звонки и обращения заявителей лично в приемные часы специалисты</w:t>
      </w:r>
      <w:r w:rsidR="00B95B29" w:rsidRPr="00CA10E9">
        <w:rPr>
          <w:rFonts w:ascii="Times New Roman" w:hAnsi="Times New Roman"/>
          <w:sz w:val="24"/>
          <w:szCs w:val="24"/>
        </w:rPr>
        <w:t>, ответственные за консультирование заявителей по вопросам предоставления муниципальной услуги</w:t>
      </w:r>
      <w:r w:rsidR="00B4075B" w:rsidRPr="00CA10E9">
        <w:rPr>
          <w:rFonts w:ascii="Times New Roman" w:hAnsi="Times New Roman"/>
          <w:sz w:val="24"/>
          <w:szCs w:val="24"/>
        </w:rPr>
        <w:t>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4075B" w:rsidRPr="00CA10E9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B4075B" w:rsidRPr="00CA10E9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B4075B" w:rsidRPr="00CA10E9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B4075B" w:rsidRPr="00CA10E9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4075B" w:rsidRPr="00CA10E9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B4075B" w:rsidRPr="00CA10E9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Специалисты</w:t>
      </w:r>
      <w:r w:rsidR="00B95B29" w:rsidRPr="00CA10E9">
        <w:rPr>
          <w:rFonts w:ascii="Times New Roman" w:hAnsi="Times New Roman"/>
          <w:sz w:val="24"/>
          <w:szCs w:val="24"/>
        </w:rPr>
        <w:t>,</w:t>
      </w:r>
      <w:r w:rsidRPr="00CA10E9">
        <w:rPr>
          <w:rFonts w:ascii="Times New Roman" w:hAnsi="Times New Roman"/>
          <w:sz w:val="24"/>
          <w:szCs w:val="24"/>
        </w:rPr>
        <w:t xml:space="preserve">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4075B" w:rsidRPr="00CA10E9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Письменный ответ на обращение подписывается </w:t>
      </w:r>
      <w:r w:rsidR="00A90A6F" w:rsidRPr="00CA10E9">
        <w:rPr>
          <w:rFonts w:ascii="Times New Roman" w:hAnsi="Times New Roman"/>
          <w:sz w:val="24"/>
          <w:szCs w:val="24"/>
        </w:rPr>
        <w:t xml:space="preserve">начальником </w:t>
      </w:r>
      <w:r w:rsidR="005A331B">
        <w:rPr>
          <w:rFonts w:ascii="Times New Roman" w:hAnsi="Times New Roman"/>
          <w:sz w:val="24"/>
          <w:szCs w:val="24"/>
        </w:rPr>
        <w:t>ОУО</w:t>
      </w:r>
      <w:r w:rsidR="00B95B29" w:rsidRPr="00CA10E9">
        <w:rPr>
          <w:rFonts w:ascii="Times New Roman" w:hAnsi="Times New Roman"/>
          <w:sz w:val="24"/>
          <w:szCs w:val="24"/>
        </w:rPr>
        <w:t xml:space="preserve"> </w:t>
      </w:r>
      <w:r w:rsidR="00B2630E" w:rsidRPr="00CA10E9">
        <w:rPr>
          <w:rFonts w:ascii="Times New Roman" w:hAnsi="Times New Roman"/>
          <w:sz w:val="24"/>
          <w:szCs w:val="24"/>
        </w:rPr>
        <w:t>(</w:t>
      </w:r>
      <w:r w:rsidRPr="00CA10E9">
        <w:rPr>
          <w:rFonts w:ascii="Times New Roman" w:hAnsi="Times New Roman"/>
          <w:sz w:val="24"/>
          <w:szCs w:val="24"/>
        </w:rPr>
        <w:t>уполномоченным им лицом</w:t>
      </w:r>
      <w:r w:rsidR="00B2630E" w:rsidRPr="00CA10E9">
        <w:rPr>
          <w:rFonts w:ascii="Times New Roman" w:hAnsi="Times New Roman"/>
          <w:sz w:val="24"/>
          <w:szCs w:val="24"/>
        </w:rPr>
        <w:t>)</w:t>
      </w:r>
      <w:r w:rsidR="00A90A6F" w:rsidRPr="00CA10E9">
        <w:rPr>
          <w:rFonts w:ascii="Times New Roman" w:hAnsi="Times New Roman"/>
          <w:sz w:val="24"/>
          <w:szCs w:val="24"/>
        </w:rPr>
        <w:t>, руководителем учреждения</w:t>
      </w:r>
      <w:r w:rsidR="00B2630E" w:rsidRPr="00CA10E9">
        <w:rPr>
          <w:rFonts w:ascii="Times New Roman" w:hAnsi="Times New Roman"/>
          <w:sz w:val="24"/>
          <w:szCs w:val="24"/>
        </w:rPr>
        <w:t xml:space="preserve"> </w:t>
      </w:r>
      <w:r w:rsidR="00683EE8" w:rsidRPr="00CA10E9">
        <w:rPr>
          <w:rFonts w:ascii="Times New Roman" w:hAnsi="Times New Roman"/>
          <w:sz w:val="24"/>
          <w:szCs w:val="24"/>
        </w:rPr>
        <w:t xml:space="preserve">либо уполномоченным лицом МФЦ (в случае, если обращение направлено в МФЦ) </w:t>
      </w:r>
      <w:r w:rsidRPr="00CA10E9">
        <w:rPr>
          <w:rFonts w:ascii="Times New Roman" w:hAnsi="Times New Roman"/>
          <w:sz w:val="24"/>
          <w:szCs w:val="24"/>
        </w:rPr>
        <w:t xml:space="preserve">и должен содержать фамилию и номер телефона </w:t>
      </w:r>
      <w:proofErr w:type="gramStart"/>
      <w:r w:rsidRPr="00CA10E9">
        <w:rPr>
          <w:rFonts w:ascii="Times New Roman" w:hAnsi="Times New Roman"/>
          <w:sz w:val="24"/>
          <w:szCs w:val="24"/>
        </w:rPr>
        <w:t>исполнителя</w:t>
      </w:r>
      <w:proofErr w:type="gramEnd"/>
      <w:r w:rsidRPr="00CA10E9">
        <w:rPr>
          <w:rFonts w:ascii="Times New Roman" w:hAnsi="Times New Roman"/>
          <w:sz w:val="24"/>
          <w:szCs w:val="24"/>
        </w:rPr>
        <w:t xml:space="preserve"> и направляется по почтовому адресу, указанному в обращении.</w:t>
      </w:r>
    </w:p>
    <w:p w:rsidR="00B4075B" w:rsidRPr="00CA10E9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B4075B" w:rsidRPr="00CA10E9" w:rsidRDefault="00B4075B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B4075B" w:rsidRPr="00CA10E9" w:rsidRDefault="00B4075B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2. </w:t>
      </w:r>
      <w:r w:rsidR="00A90A6F" w:rsidRPr="00CA10E9">
        <w:rPr>
          <w:rFonts w:ascii="Times New Roman" w:hAnsi="Times New Roman"/>
          <w:sz w:val="24"/>
          <w:szCs w:val="24"/>
        </w:rPr>
        <w:t>П</w:t>
      </w:r>
      <w:r w:rsidR="00683EE8" w:rsidRPr="00CA10E9">
        <w:rPr>
          <w:rFonts w:ascii="Times New Roman" w:hAnsi="Times New Roman"/>
          <w:sz w:val="24"/>
          <w:szCs w:val="24"/>
        </w:rPr>
        <w:t>рием и регистрация заявления о предоставлении</w:t>
      </w:r>
      <w:r w:rsidR="00A90A6F" w:rsidRPr="00CA10E9">
        <w:rPr>
          <w:rFonts w:ascii="Times New Roman" w:hAnsi="Times New Roman"/>
          <w:sz w:val="24"/>
          <w:szCs w:val="24"/>
        </w:rPr>
        <w:t xml:space="preserve"> документированной информации</w:t>
      </w:r>
      <w:r w:rsidR="00E24C39" w:rsidRPr="00CA10E9">
        <w:rPr>
          <w:rFonts w:ascii="Times New Roman" w:hAnsi="Times New Roman"/>
          <w:sz w:val="24"/>
          <w:szCs w:val="24"/>
        </w:rPr>
        <w:t>.</w:t>
      </w:r>
    </w:p>
    <w:p w:rsidR="00432D73" w:rsidRPr="00CA10E9" w:rsidRDefault="00432D73" w:rsidP="00432D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>2.1. Основанием для начала административной процедуры «</w:t>
      </w:r>
      <w:r w:rsidR="00D7302A" w:rsidRPr="00CA10E9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683EE8" w:rsidRPr="00CA10E9">
        <w:rPr>
          <w:rFonts w:ascii="Times New Roman" w:hAnsi="Times New Roman"/>
          <w:sz w:val="24"/>
          <w:szCs w:val="24"/>
        </w:rPr>
        <w:t>о предоставлении</w:t>
      </w:r>
      <w:r w:rsidR="00D7302A" w:rsidRPr="00CA10E9">
        <w:rPr>
          <w:rFonts w:ascii="Times New Roman" w:hAnsi="Times New Roman"/>
          <w:sz w:val="24"/>
          <w:szCs w:val="24"/>
        </w:rPr>
        <w:t xml:space="preserve"> документированной информации</w:t>
      </w:r>
      <w:r w:rsidRPr="00CA10E9">
        <w:rPr>
          <w:rFonts w:ascii="Times New Roman" w:hAnsi="Times New Roman"/>
          <w:sz w:val="24"/>
          <w:szCs w:val="24"/>
        </w:rPr>
        <w:t xml:space="preserve">» является </w:t>
      </w:r>
      <w:r w:rsidR="001125E1" w:rsidRPr="00CA10E9">
        <w:rPr>
          <w:rFonts w:ascii="Times New Roman" w:hAnsi="Times New Roman"/>
          <w:sz w:val="24"/>
          <w:szCs w:val="24"/>
        </w:rPr>
        <w:t xml:space="preserve">обращение заявителя в </w:t>
      </w:r>
      <w:r w:rsidR="00683EE8" w:rsidRPr="00CA10E9">
        <w:rPr>
          <w:rFonts w:ascii="Times New Roman" w:hAnsi="Times New Roman"/>
          <w:sz w:val="24"/>
          <w:szCs w:val="24"/>
        </w:rPr>
        <w:t xml:space="preserve">устной, </w:t>
      </w:r>
      <w:r w:rsidR="001125E1" w:rsidRPr="00CA10E9">
        <w:rPr>
          <w:rFonts w:ascii="Times New Roman" w:hAnsi="Times New Roman"/>
          <w:sz w:val="24"/>
          <w:szCs w:val="24"/>
        </w:rPr>
        <w:t>письменной и (или) электронной форме</w:t>
      </w:r>
      <w:r w:rsidR="00636139" w:rsidRPr="00CA10E9">
        <w:rPr>
          <w:rFonts w:ascii="Times New Roman" w:hAnsi="Times New Roman"/>
          <w:sz w:val="24"/>
          <w:szCs w:val="24"/>
        </w:rPr>
        <w:t xml:space="preserve"> в учреждение либо в МФЦ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C77974" w:rsidRPr="00CA10E9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2.2. </w:t>
      </w:r>
      <w:r w:rsidR="001125E1" w:rsidRPr="00CA10E9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 осуществляется </w:t>
      </w:r>
      <w:r w:rsidR="00C16D21" w:rsidRPr="00CA10E9">
        <w:rPr>
          <w:rFonts w:ascii="Times New Roman" w:hAnsi="Times New Roman"/>
          <w:sz w:val="24"/>
          <w:szCs w:val="24"/>
        </w:rPr>
        <w:t>сотрудником учреждения</w:t>
      </w:r>
      <w:r w:rsidR="001818AC" w:rsidRPr="00CA10E9">
        <w:rPr>
          <w:rFonts w:ascii="Times New Roman" w:hAnsi="Times New Roman"/>
          <w:sz w:val="24"/>
          <w:szCs w:val="24"/>
        </w:rPr>
        <w:t>, осуществляющим</w:t>
      </w:r>
      <w:r w:rsidR="00446106" w:rsidRPr="00CA10E9">
        <w:rPr>
          <w:rFonts w:ascii="Times New Roman" w:hAnsi="Times New Roman"/>
          <w:sz w:val="24"/>
          <w:szCs w:val="24"/>
        </w:rPr>
        <w:t xml:space="preserve"> исполнение муниципальной услуги</w:t>
      </w:r>
      <w:r w:rsidR="001125E1" w:rsidRPr="00CA10E9">
        <w:rPr>
          <w:rFonts w:ascii="Times New Roman" w:hAnsi="Times New Roman"/>
          <w:sz w:val="24"/>
          <w:szCs w:val="24"/>
        </w:rPr>
        <w:t>.</w:t>
      </w:r>
    </w:p>
    <w:p w:rsidR="00683EE8" w:rsidRPr="00CA10E9" w:rsidRDefault="00AE2EFA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1125E1" w:rsidRPr="00CA10E9" w:rsidRDefault="00C77974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2.3. </w:t>
      </w:r>
      <w:r w:rsidR="009019C7" w:rsidRPr="00CA10E9">
        <w:rPr>
          <w:rFonts w:ascii="Times New Roman" w:hAnsi="Times New Roman"/>
          <w:sz w:val="24"/>
          <w:szCs w:val="24"/>
        </w:rPr>
        <w:t>Сотрудник учреждения</w:t>
      </w:r>
      <w:r w:rsidR="001125E1" w:rsidRPr="00CA10E9">
        <w:rPr>
          <w:rFonts w:ascii="Times New Roman" w:hAnsi="Times New Roman"/>
          <w:sz w:val="24"/>
          <w:szCs w:val="24"/>
        </w:rPr>
        <w:t>, в обязанности которого входит при</w:t>
      </w:r>
      <w:r w:rsidR="00AE2EFA" w:rsidRPr="00CA10E9">
        <w:rPr>
          <w:rFonts w:ascii="Times New Roman" w:hAnsi="Times New Roman"/>
          <w:sz w:val="24"/>
          <w:szCs w:val="24"/>
        </w:rPr>
        <w:t>ем</w:t>
      </w:r>
      <w:r w:rsidR="001125E1" w:rsidRPr="00CA10E9">
        <w:rPr>
          <w:rFonts w:ascii="Times New Roman" w:hAnsi="Times New Roman"/>
          <w:sz w:val="24"/>
          <w:szCs w:val="24"/>
        </w:rPr>
        <w:t xml:space="preserve"> документов:</w:t>
      </w:r>
    </w:p>
    <w:p w:rsidR="001125E1" w:rsidRPr="00CA10E9" w:rsidRDefault="001125E1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1) проверяет наличие всех необходимых документов, в соответствии с перечнем, установленным пунктом </w:t>
      </w:r>
      <w:r w:rsidR="008B72DF" w:rsidRPr="00CA10E9">
        <w:rPr>
          <w:rFonts w:ascii="Times New Roman" w:hAnsi="Times New Roman"/>
          <w:sz w:val="24"/>
          <w:szCs w:val="24"/>
        </w:rPr>
        <w:t>5</w:t>
      </w:r>
      <w:r w:rsidRPr="00CA10E9">
        <w:rPr>
          <w:rFonts w:ascii="Times New Roman" w:hAnsi="Times New Roman"/>
          <w:sz w:val="24"/>
          <w:szCs w:val="24"/>
        </w:rPr>
        <w:t xml:space="preserve">.1 раздела 2 настоящего </w:t>
      </w:r>
      <w:r w:rsidR="00106CAD" w:rsidRPr="00CA10E9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CA10E9">
        <w:rPr>
          <w:rFonts w:ascii="Times New Roman" w:hAnsi="Times New Roman"/>
          <w:sz w:val="24"/>
          <w:szCs w:val="24"/>
        </w:rPr>
        <w:t>регламента;</w:t>
      </w:r>
    </w:p>
    <w:p w:rsidR="001125E1" w:rsidRPr="00CA10E9" w:rsidRDefault="001125E1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проверяет соответствие представленных документов требов</w:t>
      </w:r>
      <w:r w:rsidR="003A51E2" w:rsidRPr="00CA10E9">
        <w:rPr>
          <w:rFonts w:ascii="Times New Roman" w:hAnsi="Times New Roman"/>
          <w:sz w:val="24"/>
          <w:szCs w:val="24"/>
        </w:rPr>
        <w:t xml:space="preserve">аниям, установленным пунктом </w:t>
      </w:r>
      <w:r w:rsidR="008B72DF" w:rsidRPr="00CA10E9">
        <w:rPr>
          <w:rFonts w:ascii="Times New Roman" w:hAnsi="Times New Roman"/>
          <w:sz w:val="24"/>
          <w:szCs w:val="24"/>
        </w:rPr>
        <w:t>5</w:t>
      </w:r>
      <w:r w:rsidR="003A51E2" w:rsidRPr="00CA10E9">
        <w:rPr>
          <w:rFonts w:ascii="Times New Roman" w:hAnsi="Times New Roman"/>
          <w:sz w:val="24"/>
          <w:szCs w:val="24"/>
        </w:rPr>
        <w:t>.3</w:t>
      </w:r>
      <w:r w:rsidRPr="00CA10E9">
        <w:rPr>
          <w:rFonts w:ascii="Times New Roman" w:hAnsi="Times New Roman"/>
          <w:sz w:val="24"/>
          <w:szCs w:val="24"/>
        </w:rPr>
        <w:t xml:space="preserve"> раздела 2 настоящего </w:t>
      </w:r>
      <w:r w:rsidR="00106CAD" w:rsidRPr="00CA10E9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538AC" w:rsidRPr="00CA10E9">
        <w:rPr>
          <w:rFonts w:ascii="Times New Roman" w:hAnsi="Times New Roman"/>
          <w:sz w:val="24"/>
          <w:szCs w:val="24"/>
        </w:rPr>
        <w:t>регламента;</w:t>
      </w:r>
    </w:p>
    <w:p w:rsidR="00070AD2" w:rsidRPr="00CA10E9" w:rsidRDefault="00070AD2" w:rsidP="008B72DF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3) </w:t>
      </w:r>
      <w:r w:rsidRPr="00CA10E9">
        <w:rPr>
          <w:rFonts w:ascii="Times New Roman" w:eastAsia="ヒラギノ角ゴ Pro W3" w:hAnsi="Times New Roman"/>
          <w:sz w:val="24"/>
          <w:szCs w:val="24"/>
        </w:rPr>
        <w:t>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8B72DF" w:rsidRPr="00CA10E9" w:rsidRDefault="008B72DF" w:rsidP="008B72DF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eastAsia="ヒラギノ角ゴ Pro W3" w:hAnsi="Times New Roman"/>
          <w:sz w:val="24"/>
          <w:szCs w:val="24"/>
        </w:rPr>
        <w:t>4) при наличии оснований для отказа в приеме документов устно разъясняет заявителю причины такого отказа.</w:t>
      </w:r>
    </w:p>
    <w:p w:rsidR="008B72DF" w:rsidRPr="00CA10E9" w:rsidRDefault="008B72DF" w:rsidP="008B7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При направлении документов в организационный отдел почтовым отправлением отказ в приеме и регистрации документов оформляется в письменной форме;</w:t>
      </w:r>
    </w:p>
    <w:p w:rsidR="001125E1" w:rsidRPr="00CA10E9" w:rsidRDefault="00F37CF7" w:rsidP="008B7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</w:t>
      </w:r>
      <w:r w:rsidR="001125E1" w:rsidRPr="00CA10E9">
        <w:rPr>
          <w:rFonts w:ascii="Times New Roman" w:hAnsi="Times New Roman"/>
          <w:sz w:val="24"/>
          <w:szCs w:val="24"/>
        </w:rPr>
        <w:t xml:space="preserve">) </w:t>
      </w:r>
      <w:r w:rsidR="00070AD2" w:rsidRPr="00CA10E9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 </w:t>
      </w:r>
      <w:r w:rsidR="001125E1" w:rsidRPr="00CA10E9">
        <w:rPr>
          <w:rFonts w:ascii="Times New Roman" w:hAnsi="Times New Roman"/>
          <w:sz w:val="24"/>
          <w:szCs w:val="24"/>
        </w:rPr>
        <w:t xml:space="preserve">регистрирует поступление запроса </w:t>
      </w:r>
      <w:r w:rsidRPr="00CA10E9">
        <w:rPr>
          <w:rFonts w:ascii="Times New Roman" w:hAnsi="Times New Roman"/>
          <w:sz w:val="24"/>
          <w:szCs w:val="24"/>
        </w:rPr>
        <w:t xml:space="preserve">в журнале принятых заявлений о предоставлении информации об организации образовательной деятельности </w:t>
      </w:r>
      <w:r w:rsidR="001125E1" w:rsidRPr="00CA10E9">
        <w:rPr>
          <w:rFonts w:ascii="Times New Roman" w:hAnsi="Times New Roman"/>
          <w:sz w:val="24"/>
          <w:szCs w:val="24"/>
        </w:rPr>
        <w:t>в соответствии с установленными правилами делопроизводства</w:t>
      </w:r>
      <w:r w:rsidR="00AE2EFA" w:rsidRPr="00CA10E9">
        <w:rPr>
          <w:rFonts w:ascii="Times New Roman" w:hAnsi="Times New Roman"/>
          <w:sz w:val="24"/>
          <w:szCs w:val="24"/>
        </w:rPr>
        <w:t xml:space="preserve"> (п</w:t>
      </w:r>
      <w:r w:rsidR="00D12A57" w:rsidRPr="00CA10E9">
        <w:rPr>
          <w:rFonts w:ascii="Times New Roman" w:hAnsi="Times New Roman"/>
          <w:sz w:val="24"/>
          <w:szCs w:val="24"/>
        </w:rPr>
        <w:t xml:space="preserve">риложение № </w:t>
      </w:r>
      <w:r w:rsidR="004B0B4B" w:rsidRPr="00CA10E9">
        <w:rPr>
          <w:rFonts w:ascii="Times New Roman" w:hAnsi="Times New Roman"/>
          <w:sz w:val="24"/>
          <w:szCs w:val="24"/>
        </w:rPr>
        <w:t>4</w:t>
      </w:r>
      <w:r w:rsidR="00AE2EFA" w:rsidRPr="00CA10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="00D12A57" w:rsidRPr="00CA10E9">
        <w:rPr>
          <w:rFonts w:ascii="Times New Roman" w:hAnsi="Times New Roman"/>
          <w:sz w:val="24"/>
          <w:szCs w:val="24"/>
        </w:rPr>
        <w:t>)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F37CF7" w:rsidRPr="00CA10E9" w:rsidRDefault="00F37CF7" w:rsidP="00F37CF7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При подаче запроса посредством МФЦ регистрация заявления осуществляется в соответствии с </w:t>
      </w:r>
      <w:r w:rsidRPr="00CA10E9">
        <w:rPr>
          <w:rFonts w:ascii="Times New Roman" w:eastAsia="ヒラギノ角ゴ Pro W3" w:hAnsi="Times New Roman"/>
          <w:sz w:val="24"/>
          <w:szCs w:val="24"/>
        </w:rPr>
        <w:t>правилами регистрации, установленными в многофункциональном центре предоставления государственных и муниципальных услуг;</w:t>
      </w:r>
    </w:p>
    <w:p w:rsidR="001125E1" w:rsidRPr="00CA10E9" w:rsidRDefault="00F37CF7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6</w:t>
      </w:r>
      <w:r w:rsidR="001125E1" w:rsidRPr="00CA10E9">
        <w:rPr>
          <w:rFonts w:ascii="Times New Roman" w:hAnsi="Times New Roman"/>
          <w:sz w:val="24"/>
          <w:szCs w:val="24"/>
        </w:rPr>
        <w:t>) сообщает заявителю н</w:t>
      </w:r>
      <w:r w:rsidR="00EC1187" w:rsidRPr="00CA10E9">
        <w:rPr>
          <w:rFonts w:ascii="Times New Roman" w:hAnsi="Times New Roman"/>
          <w:sz w:val="24"/>
          <w:szCs w:val="24"/>
        </w:rPr>
        <w:t xml:space="preserve">омер и дату </w:t>
      </w:r>
      <w:r w:rsidR="001818AC" w:rsidRPr="00CA10E9">
        <w:rPr>
          <w:rFonts w:ascii="Times New Roman" w:hAnsi="Times New Roman"/>
          <w:sz w:val="24"/>
          <w:szCs w:val="24"/>
        </w:rPr>
        <w:t>регистрации запроса.</w:t>
      </w:r>
    </w:p>
    <w:p w:rsidR="008C264D" w:rsidRPr="00CA10E9" w:rsidRDefault="00C77974" w:rsidP="008C2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2.</w:t>
      </w:r>
      <w:r w:rsidR="001125E1" w:rsidRPr="00CA10E9">
        <w:rPr>
          <w:rFonts w:ascii="Times New Roman" w:hAnsi="Times New Roman"/>
          <w:sz w:val="24"/>
          <w:szCs w:val="24"/>
        </w:rPr>
        <w:t xml:space="preserve">4. </w:t>
      </w:r>
      <w:r w:rsidR="00AE2EFA" w:rsidRPr="00CA10E9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учреждение либо в МФЦ (в случае, если заявление </w:t>
      </w:r>
      <w:r w:rsidR="000872F0" w:rsidRPr="00CA10E9">
        <w:rPr>
          <w:rFonts w:ascii="Times New Roman" w:hAnsi="Times New Roman"/>
          <w:sz w:val="24"/>
          <w:szCs w:val="24"/>
        </w:rPr>
        <w:t>о предоставлении</w:t>
      </w:r>
      <w:r w:rsidR="00AE2EFA" w:rsidRPr="00CA10E9">
        <w:rPr>
          <w:rFonts w:ascii="Times New Roman" w:hAnsi="Times New Roman"/>
          <w:sz w:val="24"/>
          <w:szCs w:val="24"/>
        </w:rPr>
        <w:t xml:space="preserve"> муниципальной услуги подается посредством МФЦ)</w:t>
      </w:r>
      <w:r w:rsidR="008C264D" w:rsidRPr="00CA10E9">
        <w:rPr>
          <w:rFonts w:ascii="Times New Roman" w:hAnsi="Times New Roman"/>
          <w:sz w:val="24"/>
          <w:szCs w:val="24"/>
        </w:rPr>
        <w:t>.</w:t>
      </w:r>
    </w:p>
    <w:p w:rsidR="00AA08ED" w:rsidRPr="00CA10E9" w:rsidRDefault="00AA08ED" w:rsidP="00AA08ED">
      <w:pPr>
        <w:spacing w:after="0" w:line="240" w:lineRule="auto"/>
        <w:ind w:firstLine="709"/>
        <w:jc w:val="both"/>
        <w:rPr>
          <w:rFonts w:ascii="Times New Roman" w:eastAsia="ヒラギノ角ゴ Pro W3" w:hAnsi="Times New Roman" w:cs="Arial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2.5. </w:t>
      </w:r>
      <w:r w:rsidRPr="00CA10E9">
        <w:rPr>
          <w:rFonts w:ascii="Times New Roman" w:eastAsia="ヒラギノ角ゴ Pro W3" w:hAnsi="Times New Roman" w:cs="Arial"/>
          <w:sz w:val="24"/>
          <w:szCs w:val="24"/>
        </w:rPr>
        <w:t xml:space="preserve">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днём приема и регистрации, передаются в </w:t>
      </w:r>
      <w:r w:rsidR="00A471B9">
        <w:rPr>
          <w:rFonts w:ascii="Times New Roman" w:eastAsia="ヒラギノ角ゴ Pro W3" w:hAnsi="Times New Roman" w:cs="Arial"/>
          <w:sz w:val="24"/>
          <w:szCs w:val="24"/>
        </w:rPr>
        <w:t>ОУО</w:t>
      </w:r>
      <w:r w:rsidRPr="00CA10E9">
        <w:rPr>
          <w:rFonts w:ascii="Times New Roman" w:eastAsia="ヒラギノ角ゴ Pro W3" w:hAnsi="Times New Roman" w:cs="Arial"/>
          <w:i/>
          <w:sz w:val="24"/>
          <w:szCs w:val="24"/>
        </w:rPr>
        <w:t>.</w:t>
      </w:r>
    </w:p>
    <w:p w:rsidR="00C77974" w:rsidRPr="00CA10E9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2.</w:t>
      </w:r>
      <w:r w:rsidR="008C4C63" w:rsidRPr="00CA10E9">
        <w:rPr>
          <w:rFonts w:ascii="Times New Roman" w:hAnsi="Times New Roman"/>
          <w:sz w:val="24"/>
          <w:szCs w:val="24"/>
        </w:rPr>
        <w:t>6</w:t>
      </w:r>
      <w:r w:rsidRPr="00CA10E9">
        <w:rPr>
          <w:rFonts w:ascii="Times New Roman" w:hAnsi="Times New Roman"/>
          <w:sz w:val="24"/>
          <w:szCs w:val="24"/>
        </w:rPr>
        <w:t xml:space="preserve">. В случае оказания муниципальной услуги в электронной форме </w:t>
      </w:r>
      <w:r w:rsidR="008B72DF" w:rsidRPr="00CA10E9">
        <w:rPr>
          <w:rFonts w:ascii="Times New Roman" w:hAnsi="Times New Roman"/>
          <w:sz w:val="24"/>
          <w:szCs w:val="24"/>
        </w:rPr>
        <w:t>специалист</w:t>
      </w:r>
      <w:r w:rsidRPr="00CA10E9">
        <w:rPr>
          <w:rFonts w:ascii="Times New Roman" w:hAnsi="Times New Roman"/>
          <w:sz w:val="24"/>
          <w:szCs w:val="24"/>
        </w:rPr>
        <w:t xml:space="preserve"> </w:t>
      </w:r>
      <w:r w:rsidR="00D210DD" w:rsidRPr="00CA10E9">
        <w:rPr>
          <w:rFonts w:ascii="Times New Roman" w:hAnsi="Times New Roman"/>
          <w:sz w:val="24"/>
          <w:szCs w:val="24"/>
        </w:rPr>
        <w:t>учреждения</w:t>
      </w:r>
      <w:r w:rsidRPr="00CA10E9">
        <w:rPr>
          <w:rFonts w:ascii="Times New Roman" w:hAnsi="Times New Roman"/>
          <w:sz w:val="24"/>
          <w:szCs w:val="24"/>
        </w:rPr>
        <w:t>, ответственн</w:t>
      </w:r>
      <w:r w:rsidR="008B72DF" w:rsidRPr="00CA10E9">
        <w:rPr>
          <w:rFonts w:ascii="Times New Roman" w:hAnsi="Times New Roman"/>
          <w:sz w:val="24"/>
          <w:szCs w:val="24"/>
        </w:rPr>
        <w:t>ый</w:t>
      </w:r>
      <w:r w:rsidRPr="00CA10E9">
        <w:rPr>
          <w:rFonts w:ascii="Times New Roman" w:hAnsi="Times New Roman"/>
          <w:sz w:val="24"/>
          <w:szCs w:val="24"/>
        </w:rPr>
        <w:t xml:space="preserve"> за прием и регистрацию документов</w:t>
      </w:r>
      <w:r w:rsidR="00F36003" w:rsidRPr="00CA10E9">
        <w:rPr>
          <w:rFonts w:ascii="Times New Roman" w:hAnsi="Times New Roman"/>
          <w:sz w:val="24"/>
          <w:szCs w:val="24"/>
        </w:rPr>
        <w:t>, необходимых для предоставления муниципальной услуги</w:t>
      </w:r>
      <w:r w:rsidRPr="00CA10E9">
        <w:rPr>
          <w:rFonts w:ascii="Times New Roman" w:hAnsi="Times New Roman"/>
          <w:sz w:val="24"/>
          <w:szCs w:val="24"/>
        </w:rPr>
        <w:t>:</w:t>
      </w:r>
    </w:p>
    <w:p w:rsidR="00C77974" w:rsidRPr="00CA10E9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1) проверяет наличие документов, указанных в пункте </w:t>
      </w:r>
      <w:r w:rsidR="008B72DF" w:rsidRPr="00CA10E9">
        <w:rPr>
          <w:rFonts w:ascii="Times New Roman" w:hAnsi="Times New Roman"/>
          <w:sz w:val="24"/>
          <w:szCs w:val="24"/>
        </w:rPr>
        <w:t>5</w:t>
      </w:r>
      <w:r w:rsidRPr="00CA10E9">
        <w:rPr>
          <w:rFonts w:ascii="Times New Roman" w:hAnsi="Times New Roman"/>
          <w:sz w:val="24"/>
          <w:szCs w:val="24"/>
        </w:rPr>
        <w:t xml:space="preserve">.1 </w:t>
      </w:r>
      <w:r w:rsidR="00F36003" w:rsidRPr="00CA10E9">
        <w:rPr>
          <w:rFonts w:ascii="Times New Roman" w:hAnsi="Times New Roman"/>
          <w:sz w:val="24"/>
          <w:szCs w:val="24"/>
        </w:rPr>
        <w:t xml:space="preserve">раздела 2 </w:t>
      </w:r>
      <w:r w:rsidRPr="00CA10E9">
        <w:rPr>
          <w:rFonts w:ascii="Times New Roman" w:hAnsi="Times New Roman"/>
          <w:sz w:val="24"/>
          <w:szCs w:val="24"/>
        </w:rPr>
        <w:t>настоящего</w:t>
      </w:r>
      <w:r w:rsidR="00106CAD" w:rsidRPr="00CA10E9"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CA10E9">
        <w:rPr>
          <w:rFonts w:ascii="Times New Roman" w:hAnsi="Times New Roman"/>
          <w:sz w:val="24"/>
          <w:szCs w:val="24"/>
        </w:rPr>
        <w:t xml:space="preserve"> регламента, необходимых для предоставления муниципальной услуги;</w:t>
      </w:r>
    </w:p>
    <w:p w:rsidR="00C77974" w:rsidRPr="00CA10E9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производит регистрацию</w:t>
      </w:r>
      <w:r w:rsidR="008B72DF" w:rsidRPr="00CA10E9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</w:t>
      </w:r>
      <w:r w:rsidR="00F36003" w:rsidRPr="00CA10E9">
        <w:rPr>
          <w:rFonts w:ascii="Times New Roman" w:hAnsi="Times New Roman"/>
          <w:sz w:val="24"/>
          <w:szCs w:val="24"/>
        </w:rPr>
        <w:t xml:space="preserve"> в день их поступления в электронном виде</w:t>
      </w:r>
      <w:r w:rsidRPr="00CA10E9">
        <w:rPr>
          <w:rFonts w:ascii="Times New Roman" w:hAnsi="Times New Roman"/>
          <w:sz w:val="24"/>
          <w:szCs w:val="24"/>
        </w:rPr>
        <w:t>;</w:t>
      </w:r>
    </w:p>
    <w:p w:rsidR="00C77974" w:rsidRPr="00CA10E9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3) в 2-дневный срок, с момента поступления</w:t>
      </w:r>
      <w:r w:rsidR="00106CAD" w:rsidRPr="00CA10E9">
        <w:rPr>
          <w:rFonts w:ascii="Times New Roman" w:hAnsi="Times New Roman"/>
          <w:sz w:val="24"/>
          <w:szCs w:val="24"/>
        </w:rPr>
        <w:t xml:space="preserve"> заявления в электронном виде, </w:t>
      </w:r>
      <w:r w:rsidR="004B0B4B" w:rsidRPr="00CA10E9">
        <w:rPr>
          <w:rFonts w:ascii="Times New Roman" w:hAnsi="Times New Roman"/>
          <w:sz w:val="24"/>
          <w:szCs w:val="24"/>
        </w:rPr>
        <w:t>направляет з</w:t>
      </w:r>
      <w:r w:rsidRPr="00CA10E9">
        <w:rPr>
          <w:rFonts w:ascii="Times New Roman" w:hAnsi="Times New Roman"/>
          <w:sz w:val="24"/>
          <w:szCs w:val="24"/>
        </w:rPr>
        <w:t xml:space="preserve">аявителю электронное сообщение, подтверждающее прием данных </w:t>
      </w:r>
      <w:r w:rsidR="004B0B4B" w:rsidRPr="00CA10E9">
        <w:rPr>
          <w:rFonts w:ascii="Times New Roman" w:hAnsi="Times New Roman"/>
          <w:sz w:val="24"/>
          <w:szCs w:val="24"/>
        </w:rPr>
        <w:t>документов, а также направляет з</w:t>
      </w:r>
      <w:r w:rsidRPr="00CA10E9">
        <w:rPr>
          <w:rFonts w:ascii="Times New Roman" w:hAnsi="Times New Roman"/>
          <w:sz w:val="24"/>
          <w:szCs w:val="24"/>
        </w:rPr>
        <w:t xml:space="preserve">аявителю следующую информацию: </w:t>
      </w:r>
    </w:p>
    <w:p w:rsidR="00C77974" w:rsidRPr="00CA10E9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- о дат</w:t>
      </w:r>
      <w:r w:rsidR="004B0B4B" w:rsidRPr="00CA10E9">
        <w:rPr>
          <w:rFonts w:ascii="Times New Roman" w:hAnsi="Times New Roman"/>
          <w:sz w:val="24"/>
          <w:szCs w:val="24"/>
        </w:rPr>
        <w:t>е и времени для личного приема з</w:t>
      </w:r>
      <w:r w:rsidRPr="00CA10E9">
        <w:rPr>
          <w:rFonts w:ascii="Times New Roman" w:hAnsi="Times New Roman"/>
          <w:sz w:val="24"/>
          <w:szCs w:val="24"/>
        </w:rPr>
        <w:t>аявителя;</w:t>
      </w:r>
    </w:p>
    <w:p w:rsidR="00C77974" w:rsidRPr="00CA10E9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C77974" w:rsidRPr="00CA10E9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C77974" w:rsidRPr="00CA10E9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>- в случае</w:t>
      </w:r>
      <w:proofErr w:type="gramStart"/>
      <w:r w:rsidRPr="00CA10E9">
        <w:rPr>
          <w:rFonts w:ascii="Times New Roman" w:hAnsi="Times New Roman"/>
          <w:sz w:val="24"/>
          <w:szCs w:val="24"/>
        </w:rPr>
        <w:t>,</w:t>
      </w:r>
      <w:proofErr w:type="gramEnd"/>
      <w:r w:rsidRPr="00CA10E9">
        <w:rPr>
          <w:rFonts w:ascii="Times New Roman" w:hAnsi="Times New Roman"/>
          <w:sz w:val="24"/>
          <w:szCs w:val="24"/>
        </w:rPr>
        <w:t xml:space="preserve"> если в электронной форме (сканированном виде) </w:t>
      </w:r>
      <w:r w:rsidR="004B0B4B" w:rsidRPr="00CA10E9">
        <w:rPr>
          <w:rFonts w:ascii="Times New Roman" w:hAnsi="Times New Roman"/>
          <w:sz w:val="24"/>
          <w:szCs w:val="24"/>
        </w:rPr>
        <w:t>з</w:t>
      </w:r>
      <w:r w:rsidRPr="00CA10E9">
        <w:rPr>
          <w:rFonts w:ascii="Times New Roman" w:hAnsi="Times New Roman"/>
          <w:sz w:val="24"/>
          <w:szCs w:val="24"/>
        </w:rPr>
        <w:t xml:space="preserve">аявителем направлены не </w:t>
      </w:r>
      <w:r w:rsidR="004B0B4B" w:rsidRPr="00CA10E9">
        <w:rPr>
          <w:rFonts w:ascii="Times New Roman" w:hAnsi="Times New Roman"/>
          <w:sz w:val="24"/>
          <w:szCs w:val="24"/>
        </w:rPr>
        <w:t>все документы, указанные</w:t>
      </w:r>
      <w:r w:rsidRPr="00CA10E9">
        <w:rPr>
          <w:rFonts w:ascii="Times New Roman" w:hAnsi="Times New Roman"/>
          <w:sz w:val="24"/>
          <w:szCs w:val="24"/>
        </w:rPr>
        <w:t xml:space="preserve"> в пункте </w:t>
      </w:r>
      <w:r w:rsidR="008B72DF" w:rsidRPr="00CA10E9">
        <w:rPr>
          <w:rFonts w:ascii="Times New Roman" w:hAnsi="Times New Roman"/>
          <w:sz w:val="24"/>
          <w:szCs w:val="24"/>
        </w:rPr>
        <w:t>5</w:t>
      </w:r>
      <w:r w:rsidRPr="00CA10E9">
        <w:rPr>
          <w:rFonts w:ascii="Times New Roman" w:hAnsi="Times New Roman"/>
          <w:sz w:val="24"/>
          <w:szCs w:val="24"/>
        </w:rPr>
        <w:t xml:space="preserve">.1 </w:t>
      </w:r>
      <w:r w:rsidR="009C09F5" w:rsidRPr="00CA10E9">
        <w:rPr>
          <w:rFonts w:ascii="Times New Roman" w:hAnsi="Times New Roman"/>
          <w:sz w:val="24"/>
          <w:szCs w:val="24"/>
        </w:rPr>
        <w:t xml:space="preserve">раздела 2 </w:t>
      </w:r>
      <w:r w:rsidRPr="00CA10E9">
        <w:rPr>
          <w:rFonts w:ascii="Times New Roman" w:hAnsi="Times New Roman"/>
          <w:sz w:val="24"/>
          <w:szCs w:val="24"/>
        </w:rPr>
        <w:t xml:space="preserve">настоящего </w:t>
      </w:r>
      <w:r w:rsidR="00106CAD" w:rsidRPr="00CA10E9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9C09F5" w:rsidRPr="00CA10E9">
        <w:rPr>
          <w:rFonts w:ascii="Times New Roman" w:hAnsi="Times New Roman"/>
          <w:sz w:val="24"/>
          <w:szCs w:val="24"/>
        </w:rPr>
        <w:t>регламента,</w:t>
      </w:r>
      <w:r w:rsidRPr="00CA10E9">
        <w:rPr>
          <w:rFonts w:ascii="Times New Roman" w:hAnsi="Times New Roman"/>
          <w:sz w:val="24"/>
          <w:szCs w:val="24"/>
        </w:rPr>
        <w:t xml:space="preserve"> информирует </w:t>
      </w:r>
      <w:r w:rsidR="004B0B4B" w:rsidRPr="00CA10E9">
        <w:rPr>
          <w:rFonts w:ascii="Times New Roman" w:hAnsi="Times New Roman"/>
          <w:sz w:val="24"/>
          <w:szCs w:val="24"/>
        </w:rPr>
        <w:t>з</w:t>
      </w:r>
      <w:r w:rsidRPr="00CA10E9">
        <w:rPr>
          <w:rFonts w:ascii="Times New Roman" w:hAnsi="Times New Roman"/>
          <w:sz w:val="24"/>
          <w:szCs w:val="24"/>
        </w:rPr>
        <w:t>аявителя о необходимости представления (направлени</w:t>
      </w:r>
      <w:r w:rsidR="008B72DF" w:rsidRPr="00CA10E9">
        <w:rPr>
          <w:rFonts w:ascii="Times New Roman" w:hAnsi="Times New Roman"/>
          <w:sz w:val="24"/>
          <w:szCs w:val="24"/>
        </w:rPr>
        <w:t>я</w:t>
      </w:r>
      <w:r w:rsidRPr="00CA10E9">
        <w:rPr>
          <w:rFonts w:ascii="Times New Roman" w:hAnsi="Times New Roman"/>
          <w:sz w:val="24"/>
          <w:szCs w:val="24"/>
        </w:rPr>
        <w:t xml:space="preserve"> п</w:t>
      </w:r>
      <w:r w:rsidR="004B0B4B" w:rsidRPr="00CA10E9">
        <w:rPr>
          <w:rFonts w:ascii="Times New Roman" w:hAnsi="Times New Roman"/>
          <w:sz w:val="24"/>
          <w:szCs w:val="24"/>
        </w:rPr>
        <w:t>о почте) недостающих документов</w:t>
      </w:r>
      <w:r w:rsidRPr="00CA10E9">
        <w:rPr>
          <w:rFonts w:ascii="Times New Roman" w:hAnsi="Times New Roman"/>
          <w:sz w:val="24"/>
          <w:szCs w:val="24"/>
        </w:rPr>
        <w:t xml:space="preserve"> и иных организаций и других обстоятельствах, препятствующих получению муниципальной услуги и способах их устранения;</w:t>
      </w:r>
    </w:p>
    <w:p w:rsidR="00C77974" w:rsidRPr="00CA10E9" w:rsidRDefault="00C77974" w:rsidP="00C7797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- иную информацию.</w:t>
      </w:r>
    </w:p>
    <w:p w:rsidR="009E058A" w:rsidRPr="00CA10E9" w:rsidRDefault="0067653C" w:rsidP="00F3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2.</w:t>
      </w:r>
      <w:r w:rsidR="008C4C63" w:rsidRPr="00CA10E9">
        <w:rPr>
          <w:rFonts w:ascii="Times New Roman" w:hAnsi="Times New Roman"/>
          <w:sz w:val="24"/>
          <w:szCs w:val="24"/>
        </w:rPr>
        <w:t>7</w:t>
      </w:r>
      <w:r w:rsidRPr="00CA10E9">
        <w:rPr>
          <w:rFonts w:ascii="Times New Roman" w:hAnsi="Times New Roman"/>
          <w:sz w:val="24"/>
          <w:szCs w:val="24"/>
        </w:rPr>
        <w:t>. Результатом административной процедуры «</w:t>
      </w:r>
      <w:r w:rsidR="00763A6A" w:rsidRPr="00CA10E9">
        <w:rPr>
          <w:rFonts w:ascii="Times New Roman" w:hAnsi="Times New Roman"/>
          <w:sz w:val="24"/>
          <w:szCs w:val="24"/>
        </w:rPr>
        <w:t>П</w:t>
      </w:r>
      <w:r w:rsidR="00AE2EFA" w:rsidRPr="00CA10E9">
        <w:rPr>
          <w:rFonts w:ascii="Times New Roman" w:hAnsi="Times New Roman"/>
          <w:sz w:val="24"/>
          <w:szCs w:val="24"/>
        </w:rPr>
        <w:t xml:space="preserve">рием и регистрация заявления о </w:t>
      </w:r>
      <w:r w:rsidR="00763A6A" w:rsidRPr="00CA10E9">
        <w:rPr>
          <w:rFonts w:ascii="Times New Roman" w:hAnsi="Times New Roman"/>
          <w:sz w:val="24"/>
          <w:szCs w:val="24"/>
        </w:rPr>
        <w:t>предоста</w:t>
      </w:r>
      <w:r w:rsidR="00AE2EFA" w:rsidRPr="00CA10E9">
        <w:rPr>
          <w:rFonts w:ascii="Times New Roman" w:hAnsi="Times New Roman"/>
          <w:sz w:val="24"/>
          <w:szCs w:val="24"/>
        </w:rPr>
        <w:t>влении</w:t>
      </w:r>
      <w:r w:rsidR="00763A6A" w:rsidRPr="00CA10E9">
        <w:rPr>
          <w:rFonts w:ascii="Times New Roman" w:hAnsi="Times New Roman"/>
          <w:sz w:val="24"/>
          <w:szCs w:val="24"/>
        </w:rPr>
        <w:t xml:space="preserve"> документированной информации</w:t>
      </w:r>
      <w:r w:rsidRPr="00CA10E9">
        <w:rPr>
          <w:rFonts w:ascii="Times New Roman" w:hAnsi="Times New Roman"/>
          <w:sz w:val="24"/>
          <w:szCs w:val="24"/>
        </w:rPr>
        <w:t xml:space="preserve">» является регистрация заявления </w:t>
      </w:r>
      <w:r w:rsidR="00AE2EFA" w:rsidRPr="00CA10E9">
        <w:rPr>
          <w:rFonts w:ascii="Times New Roman" w:hAnsi="Times New Roman"/>
          <w:sz w:val="24"/>
          <w:szCs w:val="24"/>
        </w:rPr>
        <w:t>и прилагаемых к нему документов</w:t>
      </w:r>
      <w:r w:rsidR="00F33409" w:rsidRPr="00CA10E9">
        <w:rPr>
          <w:rFonts w:ascii="Times New Roman" w:hAnsi="Times New Roman"/>
          <w:sz w:val="24"/>
          <w:szCs w:val="24"/>
        </w:rPr>
        <w:t xml:space="preserve"> </w:t>
      </w:r>
      <w:r w:rsidRPr="00CA10E9">
        <w:rPr>
          <w:rFonts w:ascii="Times New Roman" w:hAnsi="Times New Roman"/>
          <w:sz w:val="24"/>
          <w:szCs w:val="24"/>
        </w:rPr>
        <w:t>либо мотивированный отказ в приеме документов.</w:t>
      </w:r>
    </w:p>
    <w:p w:rsidR="003C332F" w:rsidRPr="00CA10E9" w:rsidRDefault="003C332F" w:rsidP="003C332F">
      <w:pPr>
        <w:shd w:val="clear" w:color="auto" w:fill="FFFFFF"/>
        <w:tabs>
          <w:tab w:val="left" w:pos="1134"/>
        </w:tabs>
        <w:spacing w:after="0" w:line="240" w:lineRule="auto"/>
        <w:ind w:right="65"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3. Рассмотрение документов и проверка содержащихся в них сведений.</w:t>
      </w:r>
    </w:p>
    <w:p w:rsidR="0054333A" w:rsidRPr="00CA10E9" w:rsidRDefault="003C332F" w:rsidP="0054333A">
      <w:pPr>
        <w:shd w:val="clear" w:color="auto" w:fill="FFFFFF"/>
        <w:tabs>
          <w:tab w:val="left" w:pos="1134"/>
        </w:tabs>
        <w:spacing w:after="0" w:line="240" w:lineRule="auto"/>
        <w:ind w:right="65"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3.1. </w:t>
      </w:r>
      <w:r w:rsidR="00D46C8B" w:rsidRPr="00CA10E9">
        <w:rPr>
          <w:rFonts w:ascii="Times New Roman" w:hAnsi="Times New Roman"/>
          <w:sz w:val="24"/>
          <w:szCs w:val="24"/>
        </w:rPr>
        <w:t>Основанием для начала административной процедуры «</w:t>
      </w:r>
      <w:r w:rsidR="000B4DA8" w:rsidRPr="00CA10E9">
        <w:rPr>
          <w:rFonts w:ascii="Times New Roman" w:hAnsi="Times New Roman"/>
          <w:sz w:val="24"/>
          <w:szCs w:val="24"/>
        </w:rPr>
        <w:t>Рассмотрение документов и проверка содержащихся в них сведений</w:t>
      </w:r>
      <w:r w:rsidR="00D46C8B" w:rsidRPr="00CA10E9">
        <w:rPr>
          <w:rFonts w:ascii="Times New Roman" w:hAnsi="Times New Roman"/>
          <w:sz w:val="24"/>
          <w:szCs w:val="24"/>
        </w:rPr>
        <w:t>»</w:t>
      </w:r>
      <w:r w:rsidR="0054333A" w:rsidRPr="00CA10E9">
        <w:rPr>
          <w:rFonts w:ascii="Times New Roman" w:hAnsi="Times New Roman"/>
          <w:sz w:val="24"/>
          <w:szCs w:val="24"/>
        </w:rPr>
        <w:t xml:space="preserve"> является регистрация заявления о предоставлени</w:t>
      </w:r>
      <w:r w:rsidR="004B0B4B" w:rsidRPr="00CA10E9">
        <w:rPr>
          <w:rFonts w:ascii="Times New Roman" w:hAnsi="Times New Roman"/>
          <w:sz w:val="24"/>
          <w:szCs w:val="24"/>
        </w:rPr>
        <w:t>и</w:t>
      </w:r>
      <w:r w:rsidR="0054333A" w:rsidRPr="00CA10E9">
        <w:rPr>
          <w:rFonts w:ascii="Times New Roman" w:hAnsi="Times New Roman"/>
          <w:sz w:val="24"/>
          <w:szCs w:val="24"/>
        </w:rPr>
        <w:t xml:space="preserve"> муниципальной услуги и прилагаемых к нему документов.</w:t>
      </w:r>
    </w:p>
    <w:p w:rsidR="0054333A" w:rsidRPr="00CA10E9" w:rsidRDefault="0054333A" w:rsidP="00543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3.2. </w:t>
      </w:r>
      <w:r w:rsidR="00645B89" w:rsidRPr="00CA10E9">
        <w:rPr>
          <w:rFonts w:ascii="Times New Roman" w:hAnsi="Times New Roman"/>
          <w:sz w:val="24"/>
          <w:szCs w:val="24"/>
        </w:rPr>
        <w:t>Должностное лицо учреждения</w:t>
      </w:r>
      <w:r w:rsidRPr="00CA10E9">
        <w:rPr>
          <w:rFonts w:ascii="Times New Roman" w:hAnsi="Times New Roman"/>
          <w:sz w:val="24"/>
          <w:szCs w:val="24"/>
        </w:rPr>
        <w:t xml:space="preserve"> </w:t>
      </w:r>
      <w:r w:rsidR="006F7223" w:rsidRPr="00CA10E9">
        <w:rPr>
          <w:rFonts w:ascii="Times New Roman" w:hAnsi="Times New Roman"/>
          <w:sz w:val="24"/>
          <w:szCs w:val="24"/>
        </w:rPr>
        <w:t xml:space="preserve">в течение 1 рабочего дня </w:t>
      </w:r>
      <w:r w:rsidR="00FB73D6" w:rsidRPr="00CA10E9">
        <w:rPr>
          <w:rFonts w:ascii="Times New Roman" w:hAnsi="Times New Roman"/>
          <w:sz w:val="24"/>
          <w:szCs w:val="24"/>
        </w:rPr>
        <w:t xml:space="preserve">с момента регистрации заявления </w:t>
      </w:r>
      <w:r w:rsidRPr="00CA10E9">
        <w:rPr>
          <w:rFonts w:ascii="Times New Roman" w:hAnsi="Times New Roman"/>
          <w:sz w:val="24"/>
          <w:szCs w:val="24"/>
        </w:rPr>
        <w:t>рассматривает заявление и прилагаемые к нему документы и проверяет наличие оснований для отказа в предоставлении муниципальной услуги.</w:t>
      </w:r>
    </w:p>
    <w:p w:rsidR="0054333A" w:rsidRPr="00CA10E9" w:rsidRDefault="0054333A" w:rsidP="00543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3.3. В случае выявления оснований</w:t>
      </w:r>
      <w:r w:rsidR="00531AA9" w:rsidRPr="00CA10E9">
        <w:rPr>
          <w:rFonts w:ascii="Times New Roman" w:hAnsi="Times New Roman"/>
          <w:sz w:val="24"/>
          <w:szCs w:val="24"/>
        </w:rPr>
        <w:t xml:space="preserve"> для отказа в предоставлении муниципальной услуги</w:t>
      </w:r>
      <w:r w:rsidRPr="00CA10E9">
        <w:rPr>
          <w:rFonts w:ascii="Times New Roman" w:hAnsi="Times New Roman"/>
          <w:sz w:val="24"/>
          <w:szCs w:val="24"/>
        </w:rPr>
        <w:t xml:space="preserve"> </w:t>
      </w:r>
      <w:r w:rsidR="00645B89" w:rsidRPr="00CA10E9">
        <w:rPr>
          <w:rFonts w:ascii="Times New Roman" w:hAnsi="Times New Roman"/>
          <w:sz w:val="24"/>
          <w:szCs w:val="24"/>
        </w:rPr>
        <w:t>должностное лицо</w:t>
      </w:r>
      <w:r w:rsidRPr="00CA10E9">
        <w:rPr>
          <w:rFonts w:ascii="Times New Roman" w:hAnsi="Times New Roman"/>
          <w:sz w:val="24"/>
          <w:szCs w:val="24"/>
        </w:rPr>
        <w:t xml:space="preserve"> </w:t>
      </w:r>
      <w:r w:rsidR="004B0B4B" w:rsidRPr="00CA10E9">
        <w:rPr>
          <w:rFonts w:ascii="Times New Roman" w:hAnsi="Times New Roman"/>
          <w:sz w:val="24"/>
          <w:szCs w:val="24"/>
        </w:rPr>
        <w:t xml:space="preserve">учреждения в течение 6 рабочих дней </w:t>
      </w:r>
      <w:r w:rsidRPr="00CA10E9">
        <w:rPr>
          <w:rFonts w:ascii="Times New Roman" w:hAnsi="Times New Roman"/>
          <w:sz w:val="24"/>
          <w:szCs w:val="24"/>
        </w:rPr>
        <w:t>подготавливает уведомл</w:t>
      </w:r>
      <w:r w:rsidR="00993EFF" w:rsidRPr="00CA10E9">
        <w:rPr>
          <w:rFonts w:ascii="Times New Roman" w:hAnsi="Times New Roman"/>
          <w:sz w:val="24"/>
          <w:szCs w:val="24"/>
        </w:rPr>
        <w:t xml:space="preserve">ение об отказе в направлении документированной информации </w:t>
      </w:r>
      <w:r w:rsidR="004B0B4B" w:rsidRPr="00CA10E9">
        <w:rPr>
          <w:rFonts w:ascii="Times New Roman" w:hAnsi="Times New Roman"/>
          <w:sz w:val="24"/>
          <w:szCs w:val="24"/>
        </w:rPr>
        <w:t>(приложение № 5 к настоящему административному регламенту)</w:t>
      </w:r>
      <w:r w:rsidR="00292860" w:rsidRPr="00CA10E9">
        <w:rPr>
          <w:rFonts w:ascii="Times New Roman" w:hAnsi="Times New Roman"/>
          <w:sz w:val="24"/>
          <w:szCs w:val="24"/>
        </w:rPr>
        <w:t xml:space="preserve"> и передает его на подпись руководителю учреждения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0B4DA8" w:rsidRPr="00CA10E9" w:rsidRDefault="0054333A" w:rsidP="006F72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CA10E9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</w:t>
      </w:r>
      <w:r w:rsidR="00D210DD" w:rsidRPr="00CA10E9">
        <w:rPr>
          <w:rFonts w:ascii="Times New Roman" w:hAnsi="Times New Roman"/>
          <w:sz w:val="24"/>
          <w:szCs w:val="24"/>
        </w:rPr>
        <w:t>должностное лицо учреждения</w:t>
      </w:r>
      <w:r w:rsidRPr="00CA10E9">
        <w:rPr>
          <w:rFonts w:ascii="Times New Roman" w:hAnsi="Times New Roman"/>
          <w:sz w:val="24"/>
          <w:szCs w:val="24"/>
        </w:rPr>
        <w:t xml:space="preserve"> </w:t>
      </w:r>
      <w:bookmarkStart w:id="1" w:name="sub_104705"/>
      <w:r w:rsidR="00DC5DCB" w:rsidRPr="00CA10E9">
        <w:rPr>
          <w:rFonts w:ascii="Times New Roman" w:hAnsi="Times New Roman"/>
          <w:sz w:val="24"/>
          <w:szCs w:val="24"/>
        </w:rPr>
        <w:t xml:space="preserve">в течение 3-х рабочих дней с момента регистрации заявления </w:t>
      </w:r>
      <w:r w:rsidR="000B4DA8" w:rsidRPr="00CA10E9">
        <w:rPr>
          <w:rFonts w:ascii="Times New Roman" w:hAnsi="Times New Roman"/>
          <w:sz w:val="24"/>
          <w:szCs w:val="24"/>
        </w:rPr>
        <w:t xml:space="preserve">готовит </w:t>
      </w:r>
      <w:r w:rsidR="00D210DD" w:rsidRPr="00CA10E9">
        <w:rPr>
          <w:rFonts w:ascii="Times New Roman" w:hAnsi="Times New Roman"/>
          <w:sz w:val="24"/>
          <w:szCs w:val="24"/>
        </w:rPr>
        <w:t>информацию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учреждении</w:t>
      </w:r>
      <w:r w:rsidR="004B0B4B" w:rsidRPr="00CA10E9">
        <w:rPr>
          <w:rFonts w:ascii="Times New Roman" w:hAnsi="Times New Roman"/>
          <w:sz w:val="24"/>
          <w:szCs w:val="24"/>
        </w:rPr>
        <w:t xml:space="preserve"> (приложение № 6 к настоящему административному регламенту)</w:t>
      </w:r>
      <w:r w:rsidR="00292860" w:rsidRPr="00CA10E9">
        <w:rPr>
          <w:rFonts w:ascii="Times New Roman" w:hAnsi="Times New Roman"/>
          <w:sz w:val="24"/>
          <w:szCs w:val="24"/>
        </w:rPr>
        <w:t xml:space="preserve"> и передает её на подпись руководителю учреждения</w:t>
      </w:r>
      <w:r w:rsidR="000B4DA8" w:rsidRPr="00CA10E9">
        <w:rPr>
          <w:rFonts w:ascii="Times New Roman" w:hAnsi="Times New Roman"/>
          <w:sz w:val="24"/>
          <w:szCs w:val="24"/>
        </w:rPr>
        <w:t>.</w:t>
      </w:r>
      <w:bookmarkEnd w:id="1"/>
      <w:proofErr w:type="gramEnd"/>
    </w:p>
    <w:p w:rsidR="00292860" w:rsidRPr="00CA10E9" w:rsidRDefault="00292860" w:rsidP="006F72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3.5. Специалист учреждения, ответственный за предоставление муниципальной услуги, регистрирует подписанное руководителем учреждения уведомление о направлении (об отказе в направлении) документированной информации в журнале регистрации исходящей корреспонденции в соответствии с установленными правилами делопроизводства.</w:t>
      </w:r>
    </w:p>
    <w:p w:rsidR="000B4DA8" w:rsidRPr="00CA10E9" w:rsidRDefault="00292860" w:rsidP="00543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pacing w:val="5"/>
          <w:sz w:val="24"/>
          <w:szCs w:val="24"/>
        </w:rPr>
        <w:t>3.6. Результатом административной процедуры</w:t>
      </w:r>
      <w:r w:rsidR="000B4DA8" w:rsidRPr="00CA10E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A10E9">
        <w:rPr>
          <w:rFonts w:ascii="Times New Roman" w:hAnsi="Times New Roman"/>
          <w:spacing w:val="5"/>
          <w:sz w:val="24"/>
          <w:szCs w:val="24"/>
        </w:rPr>
        <w:t>«</w:t>
      </w:r>
      <w:r w:rsidRPr="00CA10E9">
        <w:rPr>
          <w:rFonts w:ascii="Times New Roman" w:hAnsi="Times New Roman"/>
          <w:sz w:val="24"/>
          <w:szCs w:val="24"/>
        </w:rPr>
        <w:t>Рассмотрение документов и проверка содержащихся в них сведений</w:t>
      </w:r>
      <w:r w:rsidRPr="00CA10E9">
        <w:rPr>
          <w:rFonts w:ascii="Times New Roman" w:hAnsi="Times New Roman"/>
          <w:spacing w:val="5"/>
          <w:sz w:val="24"/>
          <w:szCs w:val="24"/>
        </w:rPr>
        <w:t xml:space="preserve">» </w:t>
      </w:r>
      <w:r w:rsidR="000B4DA8" w:rsidRPr="00CA10E9">
        <w:rPr>
          <w:rFonts w:ascii="Times New Roman" w:hAnsi="Times New Roman"/>
          <w:spacing w:val="5"/>
          <w:sz w:val="24"/>
          <w:szCs w:val="24"/>
        </w:rPr>
        <w:t xml:space="preserve">является </w:t>
      </w:r>
      <w:r w:rsidRPr="00CA10E9">
        <w:rPr>
          <w:rFonts w:ascii="Times New Roman" w:hAnsi="Times New Roman"/>
          <w:sz w:val="24"/>
          <w:szCs w:val="24"/>
        </w:rPr>
        <w:t xml:space="preserve">подписанное руководителем учреждения </w:t>
      </w:r>
      <w:r w:rsidRPr="00CA10E9">
        <w:rPr>
          <w:rFonts w:ascii="Times New Roman" w:hAnsi="Times New Roman"/>
          <w:spacing w:val="5"/>
          <w:sz w:val="24"/>
          <w:szCs w:val="24"/>
        </w:rPr>
        <w:t xml:space="preserve">уведомление </w:t>
      </w:r>
      <w:r w:rsidRPr="00CA10E9">
        <w:rPr>
          <w:rFonts w:ascii="Times New Roman" w:hAnsi="Times New Roman"/>
          <w:sz w:val="24"/>
          <w:szCs w:val="24"/>
        </w:rPr>
        <w:t>о направлении (об отказе в направлении) документированной</w:t>
      </w:r>
      <w:r w:rsidR="006A7C1E" w:rsidRPr="00CA10E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A7C1E" w:rsidRPr="00CA10E9">
        <w:rPr>
          <w:rFonts w:ascii="Times New Roman" w:hAnsi="Times New Roman"/>
          <w:sz w:val="24"/>
          <w:szCs w:val="24"/>
        </w:rPr>
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учреждении</w:t>
      </w:r>
      <w:r w:rsidR="007E7216" w:rsidRPr="00CA10E9">
        <w:rPr>
          <w:rFonts w:ascii="Times New Roman" w:hAnsi="Times New Roman"/>
          <w:sz w:val="24"/>
          <w:szCs w:val="24"/>
        </w:rPr>
        <w:t>.</w:t>
      </w:r>
    </w:p>
    <w:p w:rsidR="000B4DA8" w:rsidRPr="00CA10E9" w:rsidRDefault="000B4DA8" w:rsidP="00543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 </w:t>
      </w:r>
      <w:r w:rsidR="00292860" w:rsidRPr="00CA10E9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0B4DA8" w:rsidRPr="00CA10E9" w:rsidRDefault="000B4DA8" w:rsidP="005433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CA10E9">
        <w:rPr>
          <w:rFonts w:ascii="Times New Roman" w:hAnsi="Times New Roman"/>
          <w:sz w:val="24"/>
          <w:szCs w:val="24"/>
        </w:rPr>
        <w:t>Основанием для начала административной процедуры «</w:t>
      </w:r>
      <w:r w:rsidR="00292860" w:rsidRPr="00CA10E9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Pr="00CA10E9">
        <w:rPr>
          <w:rFonts w:ascii="Times New Roman" w:hAnsi="Times New Roman"/>
          <w:sz w:val="24"/>
          <w:szCs w:val="24"/>
        </w:rPr>
        <w:t xml:space="preserve">» является подписание </w:t>
      </w:r>
      <w:r w:rsidR="0063017E" w:rsidRPr="00CA10E9">
        <w:rPr>
          <w:rFonts w:ascii="Times New Roman" w:hAnsi="Times New Roman"/>
          <w:spacing w:val="5"/>
          <w:sz w:val="24"/>
          <w:szCs w:val="24"/>
        </w:rPr>
        <w:t xml:space="preserve">руководителем учреждения </w:t>
      </w:r>
      <w:r w:rsidR="00E66013" w:rsidRPr="00CA10E9">
        <w:rPr>
          <w:rFonts w:ascii="Times New Roman" w:hAnsi="Times New Roman"/>
          <w:spacing w:val="5"/>
          <w:sz w:val="24"/>
          <w:szCs w:val="24"/>
        </w:rPr>
        <w:t xml:space="preserve">уведомления </w:t>
      </w:r>
      <w:r w:rsidR="00E66013" w:rsidRPr="00CA10E9">
        <w:rPr>
          <w:rFonts w:ascii="Times New Roman" w:hAnsi="Times New Roman"/>
          <w:sz w:val="24"/>
          <w:szCs w:val="24"/>
        </w:rPr>
        <w:t>о направлении (об отказе в направлении) документированной</w:t>
      </w:r>
      <w:r w:rsidR="00E66013" w:rsidRPr="00CA10E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E66013" w:rsidRPr="00CA10E9">
        <w:rPr>
          <w:rFonts w:ascii="Times New Roman" w:hAnsi="Times New Roman"/>
          <w:sz w:val="24"/>
          <w:szCs w:val="24"/>
        </w:rPr>
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учреждении</w:t>
      </w:r>
      <w:r w:rsidR="00E53DB1" w:rsidRPr="00CA10E9">
        <w:rPr>
          <w:rFonts w:ascii="Times New Roman" w:hAnsi="Times New Roman"/>
          <w:sz w:val="24"/>
          <w:szCs w:val="24"/>
        </w:rPr>
        <w:t>,</w:t>
      </w:r>
      <w:r w:rsidRPr="00CA10E9">
        <w:rPr>
          <w:rFonts w:ascii="Times New Roman" w:hAnsi="Times New Roman"/>
          <w:sz w:val="24"/>
          <w:szCs w:val="24"/>
        </w:rPr>
        <w:t xml:space="preserve"> и поступление </w:t>
      </w:r>
      <w:r w:rsidR="00645E41" w:rsidRPr="00CA10E9">
        <w:rPr>
          <w:rFonts w:ascii="Times New Roman" w:hAnsi="Times New Roman"/>
          <w:sz w:val="24"/>
          <w:szCs w:val="24"/>
        </w:rPr>
        <w:t xml:space="preserve">должностному лицу учреждения </w:t>
      </w:r>
      <w:r w:rsidRPr="00CA10E9">
        <w:rPr>
          <w:rFonts w:ascii="Times New Roman" w:hAnsi="Times New Roman"/>
          <w:sz w:val="24"/>
          <w:szCs w:val="24"/>
        </w:rPr>
        <w:t>документов для в</w:t>
      </w:r>
      <w:r w:rsidR="00E53DB1" w:rsidRPr="00CA10E9">
        <w:rPr>
          <w:rFonts w:ascii="Times New Roman" w:hAnsi="Times New Roman"/>
          <w:sz w:val="24"/>
          <w:szCs w:val="24"/>
        </w:rPr>
        <w:t>ыдачи заявителю.</w:t>
      </w:r>
      <w:proofErr w:type="gramEnd"/>
    </w:p>
    <w:p w:rsidR="00292860" w:rsidRPr="00CA10E9" w:rsidRDefault="00292860" w:rsidP="00292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4.2. Специалист учреждения, ответственный за предоставление муниципальной услуги, не позднее трех дней со дня принятия решения о предоставлении (отказе в предоставлении) документированной информации направляет решение с присвоенным регистрационным номером заявителю почтовым отправлением либо вручает лично </w:t>
      </w:r>
      <w:r w:rsidRPr="00CA10E9">
        <w:rPr>
          <w:rFonts w:ascii="Times New Roman" w:hAnsi="Times New Roman"/>
          <w:sz w:val="24"/>
          <w:szCs w:val="24"/>
        </w:rPr>
        <w:lastRenderedPageBreak/>
        <w:t>заявителю под роспись, если иной порядок выдачи документа не определен заявителем при подаче запроса.</w:t>
      </w:r>
    </w:p>
    <w:p w:rsidR="00292860" w:rsidRPr="00CA10E9" w:rsidRDefault="00292860" w:rsidP="00292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4.3. При предоставлении муниципальной услуги посредством МФЦ специалист учреждения, ответственный за предоставление муниципальной услуги, не позднее 1 рабочего дня до истечения срока предоставления муниципальной услуги передает в МФЦ один из следующих документов для выдачи его заявителю:</w:t>
      </w:r>
    </w:p>
    <w:p w:rsidR="00292860" w:rsidRPr="00CA10E9" w:rsidRDefault="00292860" w:rsidP="00292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1) уведомление о направлении документированной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учреждениях, расположенных на территории </w:t>
      </w:r>
      <w:r w:rsidR="00A471B9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 xml:space="preserve"> в 1 экземпляре;</w:t>
      </w:r>
    </w:p>
    <w:p w:rsidR="00292860" w:rsidRPr="00CA10E9" w:rsidRDefault="00292860" w:rsidP="00292860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CA10E9">
        <w:rPr>
          <w:rFonts w:ascii="Times New Roman" w:hAnsi="Times New Roman"/>
          <w:sz w:val="24"/>
          <w:szCs w:val="28"/>
        </w:rPr>
        <w:t xml:space="preserve">2) </w:t>
      </w:r>
      <w:r w:rsidRPr="00CA10E9">
        <w:rPr>
          <w:rFonts w:ascii="Times New Roman" w:hAnsi="Times New Roman"/>
          <w:sz w:val="24"/>
          <w:szCs w:val="24"/>
        </w:rPr>
        <w:t>уведомление об отказе в направлении документированной информации с указанием причин отказа в 1 экземпляре</w:t>
      </w:r>
      <w:r w:rsidRPr="00CA10E9">
        <w:rPr>
          <w:rFonts w:ascii="Times New Roman" w:hAnsi="Times New Roman"/>
          <w:sz w:val="24"/>
          <w:szCs w:val="28"/>
        </w:rPr>
        <w:t>.</w:t>
      </w:r>
    </w:p>
    <w:p w:rsidR="00292860" w:rsidRPr="00CA10E9" w:rsidRDefault="00292860" w:rsidP="00292860">
      <w:pPr>
        <w:pStyle w:val="ae"/>
        <w:rPr>
          <w:sz w:val="24"/>
          <w:szCs w:val="24"/>
        </w:rPr>
      </w:pPr>
      <w:r w:rsidRPr="00CA10E9">
        <w:rPr>
          <w:sz w:val="24"/>
          <w:szCs w:val="24"/>
        </w:rPr>
        <w:t>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роспись.</w:t>
      </w:r>
    </w:p>
    <w:p w:rsidR="009264F0" w:rsidRPr="00CA10E9" w:rsidRDefault="009264F0" w:rsidP="00926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4.4. Копия результата муниципальной услуги вместе с оригиналами документов, представленных заявителем, остается на хранении в </w:t>
      </w:r>
      <w:r w:rsidR="00282209">
        <w:rPr>
          <w:rFonts w:ascii="Times New Roman" w:hAnsi="Times New Roman"/>
          <w:sz w:val="24"/>
          <w:szCs w:val="24"/>
        </w:rPr>
        <w:t>ОУО</w:t>
      </w:r>
      <w:r w:rsidR="00852EEE">
        <w:rPr>
          <w:rFonts w:ascii="Times New Roman" w:hAnsi="Times New Roman"/>
          <w:sz w:val="24"/>
          <w:szCs w:val="24"/>
        </w:rPr>
        <w:t>.</w:t>
      </w:r>
    </w:p>
    <w:p w:rsidR="00292860" w:rsidRPr="00CA10E9" w:rsidRDefault="00292860" w:rsidP="002928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4.</w:t>
      </w:r>
      <w:r w:rsidR="009264F0" w:rsidRPr="00CA10E9">
        <w:rPr>
          <w:rFonts w:ascii="Times New Roman" w:hAnsi="Times New Roman"/>
          <w:sz w:val="24"/>
          <w:szCs w:val="24"/>
        </w:rPr>
        <w:t>5</w:t>
      </w:r>
      <w:r w:rsidRPr="00CA10E9">
        <w:rPr>
          <w:rFonts w:ascii="Times New Roman" w:hAnsi="Times New Roman"/>
          <w:sz w:val="24"/>
          <w:szCs w:val="24"/>
        </w:rPr>
        <w:t>. При предоставлении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54333A" w:rsidRPr="00CA10E9" w:rsidRDefault="0054333A" w:rsidP="005433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4.</w:t>
      </w:r>
      <w:r w:rsidR="009264F0" w:rsidRPr="00CA10E9">
        <w:rPr>
          <w:rFonts w:ascii="Times New Roman" w:hAnsi="Times New Roman"/>
          <w:sz w:val="24"/>
          <w:szCs w:val="24"/>
        </w:rPr>
        <w:t>6</w:t>
      </w:r>
      <w:r w:rsidRPr="00CA10E9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</w:t>
      </w:r>
      <w:r w:rsidR="00B46E52" w:rsidRPr="00CA10E9">
        <w:rPr>
          <w:rFonts w:ascii="Times New Roman" w:hAnsi="Times New Roman"/>
          <w:sz w:val="24"/>
          <w:szCs w:val="24"/>
        </w:rPr>
        <w:t>предоставление заявителю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учреждении</w:t>
      </w:r>
      <w:r w:rsidR="009264F0" w:rsidRPr="00CA10E9">
        <w:rPr>
          <w:rFonts w:ascii="Times New Roman" w:hAnsi="Times New Roman"/>
          <w:sz w:val="24"/>
          <w:szCs w:val="24"/>
        </w:rPr>
        <w:t xml:space="preserve"> либо уведомление об отказе в предоставлении документированной информации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916C4C" w:rsidRPr="00CA10E9" w:rsidRDefault="00916C4C" w:rsidP="00E53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C4C" w:rsidRPr="00CA10E9" w:rsidRDefault="00916C4C" w:rsidP="00E53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E9">
        <w:rPr>
          <w:rFonts w:ascii="Times New Roman" w:hAnsi="Times New Roman"/>
          <w:b/>
          <w:sz w:val="24"/>
          <w:szCs w:val="24"/>
        </w:rPr>
        <w:t xml:space="preserve">Раздел 4. Формы </w:t>
      </w:r>
      <w:proofErr w:type="gramStart"/>
      <w:r w:rsidRPr="00CA10E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A10E9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A6B1A" w:rsidRPr="00CA10E9" w:rsidRDefault="00AA6B1A" w:rsidP="00E53D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980" w:rsidRPr="00CA10E9" w:rsidRDefault="006F1980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CA10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10E9">
        <w:rPr>
          <w:rFonts w:ascii="Times New Roman" w:hAnsi="Times New Roman"/>
          <w:sz w:val="24"/>
          <w:szCs w:val="24"/>
        </w:rPr>
        <w:t xml:space="preserve"> исполнением муниципальной услуги (далее – контроль).</w:t>
      </w:r>
    </w:p>
    <w:p w:rsidR="006F1980" w:rsidRPr="00CA10E9" w:rsidRDefault="006F1980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Задачами осуществления контроля являются:</w:t>
      </w:r>
    </w:p>
    <w:p w:rsidR="006F1980" w:rsidRPr="00CA10E9" w:rsidRDefault="00662187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</w:t>
      </w:r>
      <w:r w:rsidR="006F1980" w:rsidRPr="00CA10E9">
        <w:rPr>
          <w:rFonts w:ascii="Times New Roman" w:hAnsi="Times New Roman"/>
          <w:sz w:val="24"/>
          <w:szCs w:val="24"/>
        </w:rPr>
        <w:t xml:space="preserve">соблюдение </w:t>
      </w:r>
      <w:r w:rsidR="001D706D" w:rsidRPr="00CA10E9">
        <w:rPr>
          <w:rFonts w:ascii="Times New Roman" w:hAnsi="Times New Roman"/>
          <w:sz w:val="24"/>
          <w:szCs w:val="24"/>
        </w:rPr>
        <w:t>должностными лицами</w:t>
      </w:r>
      <w:r w:rsidR="006F1980" w:rsidRPr="00CA10E9">
        <w:rPr>
          <w:rFonts w:ascii="Times New Roman" w:hAnsi="Times New Roman"/>
          <w:sz w:val="24"/>
          <w:szCs w:val="24"/>
        </w:rPr>
        <w:t xml:space="preserve"> настоящего </w:t>
      </w:r>
      <w:r w:rsidR="00106CAD" w:rsidRPr="00CA10E9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6F1980" w:rsidRPr="00CA10E9">
        <w:rPr>
          <w:rFonts w:ascii="Times New Roman" w:hAnsi="Times New Roman"/>
          <w:sz w:val="24"/>
          <w:szCs w:val="24"/>
        </w:rPr>
        <w:t>регламента, порядка и сроков осуществления админи</w:t>
      </w:r>
      <w:r w:rsidRPr="00CA10E9">
        <w:rPr>
          <w:rFonts w:ascii="Times New Roman" w:hAnsi="Times New Roman"/>
          <w:sz w:val="24"/>
          <w:szCs w:val="24"/>
        </w:rPr>
        <w:t>стративных действий и процедур;</w:t>
      </w:r>
    </w:p>
    <w:p w:rsidR="006F1980" w:rsidRPr="00CA10E9" w:rsidRDefault="00662187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</w:t>
      </w:r>
      <w:r w:rsidR="006F1980" w:rsidRPr="00CA10E9">
        <w:rPr>
          <w:rFonts w:ascii="Times New Roman" w:hAnsi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6F1980" w:rsidRPr="00CA10E9" w:rsidRDefault="00662187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</w:t>
      </w:r>
      <w:r w:rsidR="006F1980" w:rsidRPr="00CA10E9">
        <w:rPr>
          <w:rFonts w:ascii="Times New Roman" w:hAnsi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6F1980" w:rsidRPr="00CA10E9" w:rsidRDefault="00662187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</w:t>
      </w:r>
      <w:r w:rsidR="006F1980" w:rsidRPr="00CA10E9">
        <w:rPr>
          <w:rFonts w:ascii="Times New Roman" w:hAnsi="Times New Roman"/>
          <w:sz w:val="24"/>
          <w:szCs w:val="24"/>
        </w:rPr>
        <w:t>совершенствование процесса оказания муниципальной услуги.</w:t>
      </w:r>
    </w:p>
    <w:p w:rsidR="006F1980" w:rsidRPr="00CA10E9" w:rsidRDefault="006F1980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A10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10E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</w:t>
      </w:r>
      <w:r w:rsidR="00662187" w:rsidRPr="00CA10E9">
        <w:rPr>
          <w:rFonts w:ascii="Times New Roman" w:hAnsi="Times New Roman"/>
          <w:sz w:val="24"/>
          <w:szCs w:val="24"/>
        </w:rPr>
        <w:t>вия (бездействие) специалистов.</w:t>
      </w:r>
    </w:p>
    <w:p w:rsidR="006F1980" w:rsidRPr="00CA10E9" w:rsidRDefault="00057C6E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3. </w:t>
      </w:r>
      <w:r w:rsidR="006F1980" w:rsidRPr="00CA10E9">
        <w:rPr>
          <w:rFonts w:ascii="Times New Roman" w:hAnsi="Times New Roman"/>
          <w:sz w:val="24"/>
          <w:szCs w:val="24"/>
        </w:rPr>
        <w:t>Формами осуществления контроля являются проверки (плановые и внеплановые) и текущий контроль.</w:t>
      </w:r>
    </w:p>
    <w:p w:rsidR="00173DAF" w:rsidRPr="00CA10E9" w:rsidRDefault="00173DAF" w:rsidP="00173DA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A10E9">
        <w:rPr>
          <w:rFonts w:ascii="Times New Roman" w:eastAsia="Calibri" w:hAnsi="Times New Roman"/>
          <w:sz w:val="24"/>
          <w:szCs w:val="24"/>
        </w:rPr>
        <w:t xml:space="preserve">3.1. Плановые проверки проводятся в соответствии с графиком, утвержденным распоряжением администрации </w:t>
      </w:r>
      <w:r w:rsidR="00A471B9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eastAsia="Calibri" w:hAnsi="Times New Roman"/>
          <w:sz w:val="24"/>
          <w:szCs w:val="24"/>
        </w:rPr>
        <w:t xml:space="preserve">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</w:t>
      </w:r>
      <w:r w:rsidR="00A471B9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eastAsia="Calibri" w:hAnsi="Times New Roman"/>
          <w:sz w:val="24"/>
          <w:szCs w:val="24"/>
        </w:rPr>
        <w:t xml:space="preserve"> и доводится до лиц, ответственных за оказание муниципальной услуги, </w:t>
      </w:r>
      <w:r w:rsidRPr="00CA10E9">
        <w:rPr>
          <w:rFonts w:ascii="Times New Roman" w:eastAsia="Calibri" w:hAnsi="Times New Roman"/>
          <w:sz w:val="24"/>
          <w:szCs w:val="24"/>
        </w:rPr>
        <w:lastRenderedPageBreak/>
        <w:t xml:space="preserve">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а также руководителем </w:t>
      </w:r>
      <w:r w:rsidR="00A471B9">
        <w:rPr>
          <w:rFonts w:ascii="Times New Roman" w:eastAsia="Calibri" w:hAnsi="Times New Roman"/>
          <w:sz w:val="24"/>
          <w:szCs w:val="24"/>
        </w:rPr>
        <w:t>ОУО</w:t>
      </w:r>
      <w:r w:rsidRPr="00CA10E9">
        <w:rPr>
          <w:rFonts w:ascii="Times New Roman" w:eastAsia="Calibri" w:hAnsi="Times New Roman"/>
          <w:sz w:val="24"/>
          <w:szCs w:val="24"/>
        </w:rPr>
        <w:t>.</w:t>
      </w:r>
    </w:p>
    <w:p w:rsidR="00057C6E" w:rsidRPr="00CA10E9" w:rsidRDefault="00057C6E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3.2. </w:t>
      </w:r>
      <w:r w:rsidR="006F1980" w:rsidRPr="00CA10E9">
        <w:rPr>
          <w:rFonts w:ascii="Times New Roman" w:hAnsi="Times New Roman"/>
          <w:sz w:val="24"/>
          <w:szCs w:val="24"/>
        </w:rPr>
        <w:t>Внеплановые проверки проводятся по</w:t>
      </w:r>
      <w:r w:rsidRPr="00CA10E9">
        <w:rPr>
          <w:rFonts w:ascii="Times New Roman" w:hAnsi="Times New Roman"/>
          <w:sz w:val="24"/>
          <w:szCs w:val="24"/>
        </w:rPr>
        <w:t xml:space="preserve"> конкретному обращению граждан.</w:t>
      </w:r>
    </w:p>
    <w:p w:rsidR="00057C6E" w:rsidRPr="00CA10E9" w:rsidRDefault="00057C6E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Заявители вправе направить письменное обращение в адрес </w:t>
      </w:r>
      <w:r w:rsidR="00507DF1" w:rsidRPr="00CA10E9">
        <w:rPr>
          <w:rFonts w:ascii="Times New Roman" w:hAnsi="Times New Roman"/>
          <w:sz w:val="24"/>
          <w:szCs w:val="24"/>
        </w:rPr>
        <w:t xml:space="preserve">начальника </w:t>
      </w:r>
      <w:r w:rsidR="00A471B9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 с просьбой о проведении проверки соблюдения и исполнения положений настоящего</w:t>
      </w:r>
      <w:r w:rsidR="00106CAD" w:rsidRPr="00CA10E9"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CA10E9">
        <w:rPr>
          <w:rFonts w:ascii="Times New Roman" w:hAnsi="Times New Roman"/>
          <w:sz w:val="24"/>
          <w:szCs w:val="24"/>
        </w:rPr>
        <w:t xml:space="preserve">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6F1980" w:rsidRPr="00CA10E9" w:rsidRDefault="006F1980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6F1980" w:rsidRPr="00CA10E9" w:rsidRDefault="00057C6E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3.3. </w:t>
      </w:r>
      <w:r w:rsidR="006F1980" w:rsidRPr="00CA10E9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6F1980" w:rsidRPr="00CA10E9">
        <w:rPr>
          <w:rFonts w:ascii="Times New Roman" w:hAnsi="Times New Roman"/>
          <w:sz w:val="24"/>
          <w:szCs w:val="24"/>
        </w:rPr>
        <w:t xml:space="preserve">контроль </w:t>
      </w:r>
      <w:r w:rsidR="00173DAF" w:rsidRPr="00CA10E9">
        <w:rPr>
          <w:rFonts w:ascii="Times New Roman" w:hAnsi="Times New Roman"/>
          <w:sz w:val="24"/>
          <w:szCs w:val="24"/>
        </w:rPr>
        <w:t>за</w:t>
      </w:r>
      <w:proofErr w:type="gramEnd"/>
      <w:r w:rsidR="006F1980" w:rsidRPr="00CA10E9">
        <w:rPr>
          <w:rFonts w:ascii="Times New Roman" w:hAnsi="Times New Roman"/>
          <w:sz w:val="24"/>
          <w:szCs w:val="24"/>
        </w:rPr>
        <w:t xml:space="preserve"> надлежащим выполнением специалистом административных </w:t>
      </w:r>
      <w:r w:rsidR="00662187" w:rsidRPr="00CA10E9">
        <w:rPr>
          <w:rFonts w:ascii="Times New Roman" w:hAnsi="Times New Roman"/>
          <w:sz w:val="24"/>
          <w:szCs w:val="24"/>
        </w:rPr>
        <w:t>процедур</w:t>
      </w:r>
      <w:r w:rsidR="006F1980" w:rsidRPr="00CA10E9">
        <w:rPr>
          <w:rFonts w:ascii="Times New Roman" w:hAnsi="Times New Roman"/>
          <w:sz w:val="24"/>
          <w:szCs w:val="24"/>
        </w:rPr>
        <w:t xml:space="preserve"> в рамках </w:t>
      </w:r>
      <w:r w:rsidR="00662187" w:rsidRPr="00CA10E9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6F1980" w:rsidRPr="00CA10E9">
        <w:rPr>
          <w:rFonts w:ascii="Times New Roman" w:hAnsi="Times New Roman"/>
          <w:sz w:val="24"/>
          <w:szCs w:val="24"/>
        </w:rPr>
        <w:t xml:space="preserve"> осуществляется </w:t>
      </w:r>
      <w:r w:rsidR="004B76C6" w:rsidRPr="00CA10E9">
        <w:rPr>
          <w:rFonts w:ascii="Times New Roman" w:hAnsi="Times New Roman"/>
          <w:sz w:val="24"/>
          <w:szCs w:val="24"/>
        </w:rPr>
        <w:t xml:space="preserve">начальником </w:t>
      </w:r>
      <w:r w:rsidR="00A471B9">
        <w:rPr>
          <w:rFonts w:ascii="Times New Roman" w:hAnsi="Times New Roman"/>
          <w:sz w:val="24"/>
          <w:szCs w:val="24"/>
        </w:rPr>
        <w:t>ОУО</w:t>
      </w:r>
      <w:r w:rsidR="006F1980" w:rsidRPr="00CA10E9">
        <w:rPr>
          <w:rFonts w:ascii="Times New Roman" w:hAnsi="Times New Roman"/>
          <w:sz w:val="24"/>
          <w:szCs w:val="24"/>
        </w:rPr>
        <w:t>.</w:t>
      </w:r>
      <w:r w:rsidR="00F47BEA" w:rsidRPr="00CA10E9">
        <w:rPr>
          <w:rFonts w:ascii="Times New Roman" w:hAnsi="Times New Roman"/>
          <w:sz w:val="24"/>
          <w:szCs w:val="24"/>
        </w:rPr>
        <w:t xml:space="preserve"> </w:t>
      </w:r>
    </w:p>
    <w:p w:rsidR="00057C6E" w:rsidRPr="00CA10E9" w:rsidRDefault="00CA3C2F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Должностное лицо</w:t>
      </w:r>
      <w:r w:rsidR="00057C6E" w:rsidRPr="00CA10E9">
        <w:rPr>
          <w:rFonts w:ascii="Times New Roman" w:hAnsi="Times New Roman"/>
          <w:sz w:val="24"/>
          <w:szCs w:val="24"/>
        </w:rPr>
        <w:t>, о</w:t>
      </w:r>
      <w:r w:rsidRPr="00CA10E9">
        <w:rPr>
          <w:rFonts w:ascii="Times New Roman" w:hAnsi="Times New Roman"/>
          <w:sz w:val="24"/>
          <w:szCs w:val="24"/>
        </w:rPr>
        <w:t>тветственное</w:t>
      </w:r>
      <w:r w:rsidR="00057C6E" w:rsidRPr="00CA10E9">
        <w:rPr>
          <w:rFonts w:ascii="Times New Roman" w:hAnsi="Times New Roman"/>
          <w:sz w:val="24"/>
          <w:szCs w:val="24"/>
        </w:rPr>
        <w:t xml:space="preserve"> за предоставление муниципальной услуги несет персональную ответственность </w:t>
      </w:r>
      <w:proofErr w:type="gramStart"/>
      <w:r w:rsidR="00057C6E" w:rsidRPr="00CA10E9">
        <w:rPr>
          <w:rFonts w:ascii="Times New Roman" w:hAnsi="Times New Roman"/>
          <w:sz w:val="24"/>
          <w:szCs w:val="24"/>
        </w:rPr>
        <w:t>за</w:t>
      </w:r>
      <w:proofErr w:type="gramEnd"/>
      <w:r w:rsidR="00057C6E" w:rsidRPr="00CA10E9">
        <w:rPr>
          <w:rFonts w:ascii="Times New Roman" w:hAnsi="Times New Roman"/>
          <w:sz w:val="24"/>
          <w:szCs w:val="24"/>
        </w:rPr>
        <w:t>:</w:t>
      </w:r>
    </w:p>
    <w:p w:rsidR="00057C6E" w:rsidRPr="00CA10E9" w:rsidRDefault="00057C6E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057C6E" w:rsidRPr="00CA10E9" w:rsidRDefault="00057C6E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057C6E" w:rsidRPr="00CA10E9" w:rsidRDefault="00057C6E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соблюдение </w:t>
      </w:r>
      <w:r w:rsidR="00CC648C" w:rsidRPr="00CA10E9">
        <w:rPr>
          <w:rFonts w:ascii="Times New Roman" w:hAnsi="Times New Roman"/>
          <w:sz w:val="24"/>
          <w:szCs w:val="24"/>
        </w:rPr>
        <w:t>и исполнение положений настоящего</w:t>
      </w:r>
      <w:r w:rsidR="00106CAD" w:rsidRPr="00CA10E9">
        <w:rPr>
          <w:rFonts w:ascii="Times New Roman" w:hAnsi="Times New Roman"/>
          <w:sz w:val="24"/>
          <w:szCs w:val="24"/>
        </w:rPr>
        <w:t xml:space="preserve"> административного</w:t>
      </w:r>
      <w:r w:rsidR="00CC648C" w:rsidRPr="00CA10E9">
        <w:rPr>
          <w:rFonts w:ascii="Times New Roman" w:hAnsi="Times New Roman"/>
          <w:sz w:val="24"/>
          <w:szCs w:val="24"/>
        </w:rPr>
        <w:t xml:space="preserve"> регламента и иных нормативных правовых актов, устанавливающих требования к предоставлению муниципальной услуги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4658A2" w:rsidRPr="00CA10E9" w:rsidRDefault="004658A2" w:rsidP="004658A2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3.4. </w:t>
      </w:r>
      <w:r w:rsidRPr="00CA10E9">
        <w:rPr>
          <w:rFonts w:ascii="Times New Roman" w:eastAsia="ヒラギノ角ゴ Pro W3" w:hAnsi="Times New Roman"/>
          <w:sz w:val="24"/>
          <w:szCs w:val="24"/>
        </w:rPr>
        <w:t xml:space="preserve">Текущий </w:t>
      </w:r>
      <w:proofErr w:type="gramStart"/>
      <w:r w:rsidRPr="00CA10E9">
        <w:rPr>
          <w:rFonts w:ascii="Times New Roman" w:eastAsia="ヒラギノ角ゴ Pro W3" w:hAnsi="Times New Roman"/>
          <w:sz w:val="24"/>
          <w:szCs w:val="24"/>
        </w:rPr>
        <w:t>контроль за</w:t>
      </w:r>
      <w:proofErr w:type="gramEnd"/>
      <w:r w:rsidRPr="00CA10E9">
        <w:rPr>
          <w:rFonts w:ascii="Times New Roman" w:eastAsia="ヒラギノ角ゴ Pro W3" w:hAnsi="Times New Roman"/>
          <w:sz w:val="24"/>
          <w:szCs w:val="24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6F1980" w:rsidRPr="00CA10E9" w:rsidRDefault="00662187" w:rsidP="00662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 </w:t>
      </w:r>
      <w:r w:rsidR="006F1980" w:rsidRPr="00CA10E9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16C4C" w:rsidRPr="00CA10E9" w:rsidRDefault="00916C4C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C4C" w:rsidRPr="00CA10E9" w:rsidRDefault="00916C4C" w:rsidP="00916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E9">
        <w:rPr>
          <w:rFonts w:ascii="Times New Roman" w:hAnsi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916C4C" w:rsidRPr="00CA10E9" w:rsidRDefault="00916C4C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</w:t>
      </w:r>
      <w:r w:rsidR="00A471B9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2. Предмет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2.2. Заявитель может обратиться с жалобой, в том числе в следующих случаях: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0E9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0E9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3.1. Жалоба на действия (бездействие) должностных лиц учреждения и принятые ими решения при предоставлении муниципальной услуги (далее  – жалоба) может быть подана директору учреждения, предоставляющего муниципальную услугу. Жалоба на действия (бездействие) директора учреждения может быть подана начальнику </w:t>
      </w:r>
      <w:r w:rsidR="00A471B9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. Жалоба на действия (бездействие) начальника </w:t>
      </w:r>
      <w:r w:rsidR="00A471B9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 может быть подана главе </w:t>
      </w:r>
      <w:r w:rsidR="00A471B9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4. Порядок подачи и рассмотрения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4.1. Жалоба подается директору учреждения, предоставляющего муниципальную услугу, начальнику </w:t>
      </w:r>
      <w:r w:rsidR="00A471B9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, либо главе </w:t>
      </w:r>
      <w:r w:rsidR="00A471B9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 xml:space="preserve"> заявителем, либо его уполномоченным представителем в письменной форме, в том числе при личном приеме заявителя, либо его уполномоченного представителя, или в электронном виде.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4.2. Жалоба может быть направлена по почте, через </w:t>
      </w:r>
      <w:r w:rsidR="006A55BC" w:rsidRPr="00CA10E9">
        <w:rPr>
          <w:rFonts w:ascii="Times New Roman" w:hAnsi="Times New Roman"/>
          <w:sz w:val="24"/>
          <w:szCs w:val="24"/>
        </w:rPr>
        <w:t>МФЦ</w:t>
      </w:r>
      <w:r w:rsidRPr="00CA10E9">
        <w:rPr>
          <w:rFonts w:ascii="Times New Roman" w:hAnsi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A471B9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>, через Единый портал,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661A" w:rsidRPr="00CA10E9" w:rsidRDefault="0027661A" w:rsidP="00904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A10E9">
        <w:rPr>
          <w:rFonts w:ascii="Times New Roman" w:hAnsi="Times New Roman"/>
          <w:sz w:val="24"/>
          <w:szCs w:val="24"/>
        </w:rPr>
        <w:t>,</w:t>
      </w:r>
      <w:proofErr w:type="gramEnd"/>
      <w:r w:rsidRPr="00CA10E9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904A00" w:rsidRPr="00CA10E9">
        <w:rPr>
          <w:rFonts w:ascii="Times New Roman" w:hAnsi="Times New Roman"/>
          <w:sz w:val="24"/>
          <w:szCs w:val="24"/>
        </w:rPr>
        <w:t xml:space="preserve">вителя, может быть представлена </w:t>
      </w:r>
      <w:r w:rsidRPr="00CA10E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</w:t>
      </w:r>
      <w:r w:rsidR="00904A00" w:rsidRPr="00CA10E9">
        <w:rPr>
          <w:rFonts w:ascii="Times New Roman" w:hAnsi="Times New Roman"/>
          <w:sz w:val="24"/>
          <w:szCs w:val="24"/>
        </w:rPr>
        <w:t>веренность.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4.4. Жалобу в письменной форме можно направить: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почтовым отправлением: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на адрес учреждения, предоставляющего муниципальную услугу (приложение № </w:t>
      </w:r>
      <w:r w:rsidR="00904A00" w:rsidRPr="00CA10E9">
        <w:rPr>
          <w:rFonts w:ascii="Times New Roman" w:hAnsi="Times New Roman"/>
          <w:sz w:val="24"/>
          <w:szCs w:val="24"/>
        </w:rPr>
        <w:t>1</w:t>
      </w:r>
      <w:r w:rsidRPr="00CA10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 xml:space="preserve">- на адрес Управления </w:t>
      </w:r>
      <w:r w:rsidR="00A471B9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>: 6243</w:t>
      </w:r>
      <w:r w:rsidR="00A471B9">
        <w:rPr>
          <w:rFonts w:ascii="Times New Roman" w:hAnsi="Times New Roman"/>
          <w:sz w:val="24"/>
          <w:szCs w:val="24"/>
        </w:rPr>
        <w:t>2</w:t>
      </w:r>
      <w:r w:rsidRPr="00CA10E9">
        <w:rPr>
          <w:rFonts w:ascii="Times New Roman" w:hAnsi="Times New Roman"/>
          <w:sz w:val="24"/>
          <w:szCs w:val="24"/>
        </w:rPr>
        <w:t xml:space="preserve">0, Свердловская область, город </w:t>
      </w:r>
      <w:r w:rsidR="00A471B9">
        <w:rPr>
          <w:rFonts w:ascii="Times New Roman" w:hAnsi="Times New Roman"/>
          <w:sz w:val="24"/>
          <w:szCs w:val="24"/>
        </w:rPr>
        <w:t>Верхняя Тура</w:t>
      </w:r>
      <w:r w:rsidRPr="00CA10E9">
        <w:rPr>
          <w:rFonts w:ascii="Times New Roman" w:hAnsi="Times New Roman"/>
          <w:sz w:val="24"/>
          <w:szCs w:val="24"/>
        </w:rPr>
        <w:t xml:space="preserve">, ул. </w:t>
      </w:r>
      <w:r w:rsidR="00A471B9">
        <w:rPr>
          <w:rFonts w:ascii="Times New Roman" w:hAnsi="Times New Roman"/>
          <w:sz w:val="24"/>
          <w:szCs w:val="24"/>
        </w:rPr>
        <w:t>Машиностроителей</w:t>
      </w:r>
      <w:r w:rsidRPr="00CA10E9">
        <w:rPr>
          <w:rFonts w:ascii="Times New Roman" w:hAnsi="Times New Roman"/>
          <w:sz w:val="24"/>
          <w:szCs w:val="24"/>
        </w:rPr>
        <w:t xml:space="preserve">, д. </w:t>
      </w:r>
      <w:r w:rsidR="00A471B9">
        <w:rPr>
          <w:rFonts w:ascii="Times New Roman" w:hAnsi="Times New Roman"/>
          <w:sz w:val="24"/>
          <w:szCs w:val="24"/>
        </w:rPr>
        <w:t>16</w:t>
      </w:r>
      <w:r w:rsidRPr="00CA10E9">
        <w:rPr>
          <w:rFonts w:ascii="Times New Roman" w:hAnsi="Times New Roman"/>
          <w:sz w:val="24"/>
          <w:szCs w:val="24"/>
        </w:rPr>
        <w:t>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на адрес администрации </w:t>
      </w:r>
      <w:r w:rsidR="00A471B9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>: 6243</w:t>
      </w:r>
      <w:r w:rsidR="00A471B9">
        <w:rPr>
          <w:rFonts w:ascii="Times New Roman" w:hAnsi="Times New Roman"/>
          <w:sz w:val="24"/>
          <w:szCs w:val="24"/>
        </w:rPr>
        <w:t>2</w:t>
      </w:r>
      <w:r w:rsidRPr="00CA10E9">
        <w:rPr>
          <w:rFonts w:ascii="Times New Roman" w:hAnsi="Times New Roman"/>
          <w:sz w:val="24"/>
          <w:szCs w:val="24"/>
        </w:rPr>
        <w:t xml:space="preserve">0, Свердловская область, город </w:t>
      </w:r>
      <w:r w:rsidR="00A471B9">
        <w:rPr>
          <w:rFonts w:ascii="Times New Roman" w:hAnsi="Times New Roman"/>
          <w:sz w:val="24"/>
          <w:szCs w:val="24"/>
        </w:rPr>
        <w:t>Верхняя Тура</w:t>
      </w:r>
      <w:r w:rsidRPr="00CA10E9">
        <w:rPr>
          <w:rFonts w:ascii="Times New Roman" w:hAnsi="Times New Roman"/>
          <w:sz w:val="24"/>
          <w:szCs w:val="24"/>
        </w:rPr>
        <w:t xml:space="preserve">, ул. </w:t>
      </w:r>
      <w:r w:rsidR="00A471B9">
        <w:rPr>
          <w:rFonts w:ascii="Times New Roman" w:hAnsi="Times New Roman"/>
          <w:sz w:val="24"/>
          <w:szCs w:val="24"/>
        </w:rPr>
        <w:t>Иканина</w:t>
      </w:r>
      <w:r w:rsidRPr="00CA10E9">
        <w:rPr>
          <w:rFonts w:ascii="Times New Roman" w:hAnsi="Times New Roman"/>
          <w:sz w:val="24"/>
          <w:szCs w:val="24"/>
        </w:rPr>
        <w:t>, д.</w:t>
      </w:r>
      <w:r w:rsidR="00A471B9">
        <w:rPr>
          <w:rFonts w:ascii="Times New Roman" w:hAnsi="Times New Roman"/>
          <w:sz w:val="24"/>
          <w:szCs w:val="24"/>
        </w:rPr>
        <w:t>77</w:t>
      </w:r>
      <w:r w:rsidRPr="00CA10E9">
        <w:rPr>
          <w:rFonts w:ascii="Times New Roman" w:hAnsi="Times New Roman"/>
          <w:sz w:val="24"/>
          <w:szCs w:val="24"/>
        </w:rPr>
        <w:t>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с использованием информационно-телекоммуникационной сети Интернет на электронный адрес: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учреждения, предоставляющего муниципальную услугу (приложение № </w:t>
      </w:r>
      <w:r w:rsidR="00904A00" w:rsidRPr="00CA10E9">
        <w:rPr>
          <w:rFonts w:ascii="Times New Roman" w:hAnsi="Times New Roman"/>
          <w:sz w:val="24"/>
          <w:szCs w:val="24"/>
        </w:rPr>
        <w:t>1</w:t>
      </w:r>
      <w:r w:rsidRPr="00CA10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</w:t>
      </w:r>
      <w:r w:rsidR="00A471B9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471B9">
        <w:rPr>
          <w:rFonts w:ascii="Times New Roman" w:hAnsi="Times New Roman"/>
          <w:sz w:val="24"/>
          <w:szCs w:val="24"/>
          <w:u w:val="single"/>
          <w:lang w:val="en-US"/>
        </w:rPr>
        <w:t>seregey</w:t>
      </w:r>
      <w:proofErr w:type="spellEnd"/>
      <w:r w:rsidR="00A471B9" w:rsidRPr="00A471B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A471B9">
        <w:rPr>
          <w:rFonts w:ascii="Times New Roman" w:hAnsi="Times New Roman"/>
          <w:sz w:val="24"/>
          <w:szCs w:val="24"/>
          <w:u w:val="single"/>
          <w:lang w:val="en-US"/>
        </w:rPr>
        <w:t>rusakov</w:t>
      </w:r>
      <w:proofErr w:type="spellEnd"/>
      <w:r w:rsidRPr="00CA10E9">
        <w:rPr>
          <w:rFonts w:ascii="Times New Roman" w:hAnsi="Times New Roman"/>
          <w:sz w:val="24"/>
          <w:szCs w:val="24"/>
          <w:u w:val="single"/>
        </w:rPr>
        <w:t>@</w:t>
      </w:r>
      <w:r w:rsidRPr="00CA10E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CA10E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0E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CA10E9">
        <w:rPr>
          <w:rFonts w:ascii="Times New Roman" w:hAnsi="Times New Roman"/>
          <w:sz w:val="24"/>
          <w:szCs w:val="24"/>
        </w:rPr>
        <w:t>;</w:t>
      </w:r>
    </w:p>
    <w:p w:rsidR="00904A00" w:rsidRPr="00CA10E9" w:rsidRDefault="0027661A" w:rsidP="00904A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администрации </w:t>
      </w:r>
      <w:r w:rsidR="00A471B9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A49EA">
        <w:rPr>
          <w:rFonts w:ascii="Times New Roman" w:hAnsi="Times New Roman"/>
          <w:sz w:val="24"/>
          <w:szCs w:val="24"/>
          <w:u w:val="single"/>
          <w:lang w:val="en-US"/>
        </w:rPr>
        <w:t>admintura</w:t>
      </w:r>
      <w:proofErr w:type="spellEnd"/>
      <w:r w:rsidR="00843BF6" w:rsidRPr="00CA10E9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4A49EA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="00843BF6" w:rsidRPr="00CA10E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843BF6" w:rsidRPr="00CA10E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04A00" w:rsidRPr="00CA10E9">
        <w:rPr>
          <w:rFonts w:ascii="Times New Roman" w:eastAsia="Calibri" w:hAnsi="Times New Roman"/>
          <w:sz w:val="24"/>
          <w:szCs w:val="24"/>
        </w:rPr>
        <w:t>;</w:t>
      </w:r>
    </w:p>
    <w:p w:rsidR="0027661A" w:rsidRPr="00CA10E9" w:rsidRDefault="004A49E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9EA">
        <w:rPr>
          <w:rFonts w:ascii="Times New Roman" w:hAnsi="Times New Roman"/>
          <w:sz w:val="24"/>
          <w:szCs w:val="24"/>
        </w:rPr>
        <w:t>3</w:t>
      </w:r>
      <w:r w:rsidR="0027661A" w:rsidRPr="00CA10E9">
        <w:rPr>
          <w:rFonts w:ascii="Times New Roman" w:hAnsi="Times New Roman"/>
          <w:sz w:val="24"/>
          <w:szCs w:val="24"/>
        </w:rPr>
        <w:t xml:space="preserve">) с использованием Единого портала государственных и муниципальных услуг (функций): </w:t>
      </w:r>
      <w:hyperlink r:id="rId11" w:history="1">
        <w:r w:rsidR="0027661A" w:rsidRPr="00CA10E9">
          <w:rPr>
            <w:rStyle w:val="a8"/>
            <w:rFonts w:ascii="Times New Roman" w:hAnsi="Times New Roman"/>
            <w:color w:val="auto"/>
            <w:sz w:val="24"/>
            <w:szCs w:val="24"/>
          </w:rPr>
          <w:t>http://www.gosuslugi.ru/</w:t>
        </w:r>
      </w:hyperlink>
      <w:r w:rsidR="0027661A" w:rsidRPr="00CA10E9">
        <w:rPr>
          <w:rFonts w:ascii="Times New Roman" w:hAnsi="Times New Roman"/>
          <w:sz w:val="24"/>
          <w:szCs w:val="24"/>
        </w:rPr>
        <w:t>, и Регионального портала государственных и муниципальных услуг: http://66.gosuslugi.ru/pgu/;</w:t>
      </w:r>
    </w:p>
    <w:p w:rsidR="0027661A" w:rsidRPr="00CA10E9" w:rsidRDefault="004A49E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9EA">
        <w:rPr>
          <w:rFonts w:ascii="Times New Roman" w:hAnsi="Times New Roman"/>
          <w:sz w:val="24"/>
          <w:szCs w:val="24"/>
        </w:rPr>
        <w:t>4</w:t>
      </w:r>
      <w:r w:rsidR="0027661A" w:rsidRPr="00CA10E9">
        <w:rPr>
          <w:rFonts w:ascii="Times New Roman" w:hAnsi="Times New Roman"/>
          <w:sz w:val="24"/>
          <w:szCs w:val="24"/>
        </w:rPr>
        <w:t>) посредством многофункционального центра предоставления государственных и муниципальных услуг;</w:t>
      </w:r>
    </w:p>
    <w:p w:rsidR="0027661A" w:rsidRPr="00CA10E9" w:rsidRDefault="004A49E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CC3">
        <w:rPr>
          <w:rFonts w:ascii="Times New Roman" w:hAnsi="Times New Roman"/>
          <w:sz w:val="24"/>
          <w:szCs w:val="24"/>
        </w:rPr>
        <w:t>5</w:t>
      </w:r>
      <w:r w:rsidR="0027661A" w:rsidRPr="00CA10E9">
        <w:rPr>
          <w:rFonts w:ascii="Times New Roman" w:hAnsi="Times New Roman"/>
          <w:sz w:val="24"/>
          <w:szCs w:val="24"/>
        </w:rPr>
        <w:t>) передать лично: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- в учреждение, предоставляющее муниципальную услугу (приложение № 1 к настоящему административному регламенту);</w:t>
      </w:r>
    </w:p>
    <w:p w:rsidR="004A49EA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в </w:t>
      </w:r>
      <w:r w:rsidR="004A49EA" w:rsidRPr="004A49EA">
        <w:rPr>
          <w:rFonts w:ascii="Times New Roman" w:hAnsi="Times New Roman"/>
          <w:sz w:val="24"/>
          <w:szCs w:val="24"/>
        </w:rPr>
        <w:t>ОУО по адресу</w:t>
      </w:r>
      <w:r w:rsidRPr="00CA10E9">
        <w:rPr>
          <w:rFonts w:ascii="Times New Roman" w:hAnsi="Times New Roman"/>
          <w:sz w:val="24"/>
          <w:szCs w:val="24"/>
        </w:rPr>
        <w:t>: 6243</w:t>
      </w:r>
      <w:r w:rsidR="004A49EA">
        <w:rPr>
          <w:rFonts w:ascii="Times New Roman" w:hAnsi="Times New Roman"/>
          <w:sz w:val="24"/>
          <w:szCs w:val="24"/>
        </w:rPr>
        <w:t>2</w:t>
      </w:r>
      <w:r w:rsidRPr="00CA10E9">
        <w:rPr>
          <w:rFonts w:ascii="Times New Roman" w:hAnsi="Times New Roman"/>
          <w:sz w:val="24"/>
          <w:szCs w:val="24"/>
        </w:rPr>
        <w:t xml:space="preserve">0, Свердловская область, город </w:t>
      </w:r>
      <w:r w:rsidR="004A49EA">
        <w:rPr>
          <w:rFonts w:ascii="Times New Roman" w:hAnsi="Times New Roman"/>
          <w:sz w:val="24"/>
          <w:szCs w:val="24"/>
        </w:rPr>
        <w:t>Верхняя Тура</w:t>
      </w:r>
      <w:r w:rsidRPr="00CA10E9">
        <w:rPr>
          <w:rFonts w:ascii="Times New Roman" w:hAnsi="Times New Roman"/>
          <w:sz w:val="24"/>
          <w:szCs w:val="24"/>
        </w:rPr>
        <w:t xml:space="preserve">, ул. </w:t>
      </w:r>
      <w:r w:rsidR="004A49EA">
        <w:rPr>
          <w:rFonts w:ascii="Times New Roman" w:hAnsi="Times New Roman"/>
          <w:sz w:val="24"/>
          <w:szCs w:val="24"/>
        </w:rPr>
        <w:t>Машиностроителей</w:t>
      </w:r>
      <w:r w:rsidRPr="00CA10E9">
        <w:rPr>
          <w:rFonts w:ascii="Times New Roman" w:hAnsi="Times New Roman"/>
          <w:sz w:val="24"/>
          <w:szCs w:val="24"/>
        </w:rPr>
        <w:t xml:space="preserve"> д. </w:t>
      </w:r>
      <w:r w:rsidR="004A49EA">
        <w:rPr>
          <w:rFonts w:ascii="Times New Roman" w:hAnsi="Times New Roman"/>
          <w:sz w:val="24"/>
          <w:szCs w:val="24"/>
        </w:rPr>
        <w:t>16</w:t>
      </w:r>
      <w:r w:rsidRPr="00CA10E9">
        <w:rPr>
          <w:rFonts w:ascii="Times New Roman" w:hAnsi="Times New Roman"/>
          <w:sz w:val="24"/>
          <w:szCs w:val="24"/>
        </w:rPr>
        <w:t xml:space="preserve">; 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- в администрацию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 xml:space="preserve"> по адресу: 6243</w:t>
      </w:r>
      <w:r w:rsidR="004A49EA">
        <w:rPr>
          <w:rFonts w:ascii="Times New Roman" w:hAnsi="Times New Roman"/>
          <w:sz w:val="24"/>
          <w:szCs w:val="24"/>
        </w:rPr>
        <w:t>2</w:t>
      </w:r>
      <w:r w:rsidRPr="00CA10E9">
        <w:rPr>
          <w:rFonts w:ascii="Times New Roman" w:hAnsi="Times New Roman"/>
          <w:sz w:val="24"/>
          <w:szCs w:val="24"/>
        </w:rPr>
        <w:t xml:space="preserve">0, Свердловская область, город </w:t>
      </w:r>
      <w:r w:rsidR="004A49EA">
        <w:rPr>
          <w:rFonts w:ascii="Times New Roman" w:hAnsi="Times New Roman"/>
          <w:sz w:val="24"/>
          <w:szCs w:val="24"/>
        </w:rPr>
        <w:t>Верхняя Тура</w:t>
      </w:r>
      <w:r w:rsidRPr="00CA10E9">
        <w:rPr>
          <w:rFonts w:ascii="Times New Roman" w:hAnsi="Times New Roman"/>
          <w:sz w:val="24"/>
          <w:szCs w:val="24"/>
        </w:rPr>
        <w:t xml:space="preserve">, ул. </w:t>
      </w:r>
      <w:r w:rsidR="004A49EA">
        <w:rPr>
          <w:rFonts w:ascii="Times New Roman" w:hAnsi="Times New Roman"/>
          <w:sz w:val="24"/>
          <w:szCs w:val="24"/>
        </w:rPr>
        <w:t>Иканина</w:t>
      </w:r>
      <w:r w:rsidRPr="00CA10E9">
        <w:rPr>
          <w:rFonts w:ascii="Times New Roman" w:hAnsi="Times New Roman"/>
          <w:sz w:val="24"/>
          <w:szCs w:val="24"/>
        </w:rPr>
        <w:t>, д.</w:t>
      </w:r>
      <w:r w:rsidR="004A49EA">
        <w:rPr>
          <w:rFonts w:ascii="Times New Roman" w:hAnsi="Times New Roman"/>
          <w:sz w:val="24"/>
          <w:szCs w:val="24"/>
        </w:rPr>
        <w:t xml:space="preserve">77 </w:t>
      </w:r>
      <w:r w:rsidRPr="00CA10E9">
        <w:rPr>
          <w:rFonts w:ascii="Times New Roman" w:hAnsi="Times New Roman"/>
          <w:sz w:val="24"/>
          <w:szCs w:val="24"/>
        </w:rPr>
        <w:t>(прием документов осуществляется в понедельник – четверг с 8.00 до  17.00 часов, обеденный перерыв с 1</w:t>
      </w:r>
      <w:r w:rsidR="004A49EA">
        <w:rPr>
          <w:rFonts w:ascii="Times New Roman" w:hAnsi="Times New Roman"/>
          <w:sz w:val="24"/>
          <w:szCs w:val="24"/>
        </w:rPr>
        <w:t>2</w:t>
      </w:r>
      <w:r w:rsidRPr="00CA10E9">
        <w:rPr>
          <w:rFonts w:ascii="Times New Roman" w:hAnsi="Times New Roman"/>
          <w:sz w:val="24"/>
          <w:szCs w:val="24"/>
        </w:rPr>
        <w:t>.</w:t>
      </w:r>
      <w:r w:rsidR="004A49EA">
        <w:rPr>
          <w:rFonts w:ascii="Times New Roman" w:hAnsi="Times New Roman"/>
          <w:sz w:val="24"/>
          <w:szCs w:val="24"/>
        </w:rPr>
        <w:t>3</w:t>
      </w:r>
      <w:r w:rsidRPr="00CA10E9">
        <w:rPr>
          <w:rFonts w:ascii="Times New Roman" w:hAnsi="Times New Roman"/>
          <w:sz w:val="24"/>
          <w:szCs w:val="24"/>
        </w:rPr>
        <w:t>0 до 13.</w:t>
      </w:r>
      <w:r w:rsidR="004A49EA">
        <w:rPr>
          <w:rFonts w:ascii="Times New Roman" w:hAnsi="Times New Roman"/>
          <w:sz w:val="24"/>
          <w:szCs w:val="24"/>
        </w:rPr>
        <w:t>30</w:t>
      </w:r>
      <w:r w:rsidRPr="00CA10E9">
        <w:rPr>
          <w:rFonts w:ascii="Times New Roman" w:hAnsi="Times New Roman"/>
          <w:sz w:val="24"/>
          <w:szCs w:val="24"/>
        </w:rPr>
        <w:t xml:space="preserve"> часов, суббота, воскресенье – выходные дни).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При себе необходимо иметь документ, удостоверяющий личность.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CA10E9">
        <w:rPr>
          <w:rFonts w:ascii="Times New Roman" w:hAnsi="Times New Roman"/>
          <w:sz w:val="24"/>
          <w:szCs w:val="24"/>
        </w:rPr>
        <w:t xml:space="preserve">Жалоба, поступившая в письменной форме директору учреждения, начальнику </w:t>
      </w:r>
      <w:r w:rsidR="004A49EA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, либо главе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 xml:space="preserve">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>, предос</w:t>
      </w:r>
      <w:r w:rsidR="00904A00" w:rsidRPr="00CA10E9">
        <w:rPr>
          <w:rFonts w:ascii="Times New Roman" w:hAnsi="Times New Roman"/>
          <w:sz w:val="24"/>
          <w:szCs w:val="24"/>
        </w:rPr>
        <w:t xml:space="preserve">тавляющих муниципальную услугу, </w:t>
      </w:r>
      <w:r w:rsidRPr="00CA10E9">
        <w:rPr>
          <w:rFonts w:ascii="Times New Roman" w:hAnsi="Times New Roman"/>
          <w:sz w:val="24"/>
          <w:szCs w:val="24"/>
        </w:rPr>
        <w:t>не позднее следующего рабочего дня со дня ее поступления с присвоением ей регистрационного номера.</w:t>
      </w:r>
      <w:proofErr w:type="gramEnd"/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4.6. Жалоба должна содержать: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0E9">
        <w:rPr>
          <w:rFonts w:ascii="Times New Roman" w:hAnsi="Times New Roman"/>
          <w:sz w:val="24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4.7. Записаться на личный прием к главе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 xml:space="preserve"> можно по телефону 8 (34344) </w:t>
      </w:r>
      <w:r w:rsidR="004A49EA">
        <w:rPr>
          <w:rFonts w:ascii="Times New Roman" w:hAnsi="Times New Roman"/>
          <w:sz w:val="24"/>
          <w:szCs w:val="24"/>
        </w:rPr>
        <w:t>469</w:t>
      </w:r>
      <w:r w:rsidRPr="00CA10E9">
        <w:rPr>
          <w:rFonts w:ascii="Times New Roman" w:hAnsi="Times New Roman"/>
          <w:sz w:val="24"/>
          <w:szCs w:val="24"/>
        </w:rPr>
        <w:t>-</w:t>
      </w:r>
      <w:r w:rsidR="004A49EA">
        <w:rPr>
          <w:rFonts w:ascii="Times New Roman" w:hAnsi="Times New Roman"/>
          <w:sz w:val="24"/>
          <w:szCs w:val="24"/>
        </w:rPr>
        <w:t>7</w:t>
      </w:r>
      <w:r w:rsidRPr="00CA10E9">
        <w:rPr>
          <w:rFonts w:ascii="Times New Roman" w:hAnsi="Times New Roman"/>
          <w:sz w:val="24"/>
          <w:szCs w:val="24"/>
        </w:rPr>
        <w:t xml:space="preserve">1, </w:t>
      </w:r>
      <w:r w:rsidR="004A49EA">
        <w:rPr>
          <w:rFonts w:ascii="Times New Roman" w:hAnsi="Times New Roman"/>
          <w:sz w:val="24"/>
          <w:szCs w:val="24"/>
        </w:rPr>
        <w:t>463-60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Информация о личном приеме руководителем и должностными лицами учреждений, </w:t>
      </w:r>
      <w:r w:rsidR="004A49EA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, а также главой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 xml:space="preserve"> размещается на официальном сайте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5. Сроки рассмотрения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 xml:space="preserve">5.1. Жалоба, поступившая директору учреждения, начальнику </w:t>
      </w:r>
      <w:r w:rsidR="004A49EA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, либо главе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5.2. В случае обжалования отказа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6.1. Руководитель учреждения, </w:t>
      </w:r>
      <w:r w:rsidR="004A49EA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, глава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0E9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6.2. Руководитель учреждения, </w:t>
      </w:r>
      <w:r w:rsidR="004A49EA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, глава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4A49EA" w:rsidRPr="00CA10E9">
        <w:rPr>
          <w:rFonts w:ascii="Times New Roman" w:hAnsi="Times New Roman"/>
          <w:sz w:val="24"/>
          <w:szCs w:val="24"/>
        </w:rPr>
        <w:t xml:space="preserve"> </w:t>
      </w:r>
      <w:r w:rsidRPr="00CA10E9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7. Результат рассмотрения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7.1. По результатам рассмотрения жалобы принимается одно из следующих решений: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0E9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8. Порядок информирования заявителя о результатах рассмотрения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8.2. В ответе по результатам рассмотрения жалобы указываются: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0E9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3) фамилия, имя, отчество (последнее – при наличии);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9. Порядок обжалования решения по жалобе.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100063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</w:t>
      </w:r>
      <w:r w:rsidR="002530C8" w:rsidRPr="00CA10E9">
        <w:rPr>
          <w:rFonts w:ascii="Times New Roman" w:hAnsi="Times New Roman"/>
          <w:sz w:val="24"/>
          <w:szCs w:val="24"/>
        </w:rPr>
        <w:t>свобод</w:t>
      </w:r>
      <w:r w:rsidR="00100063" w:rsidRPr="00CA10E9">
        <w:rPr>
          <w:rFonts w:ascii="Times New Roman" w:hAnsi="Times New Roman"/>
          <w:sz w:val="24"/>
          <w:szCs w:val="24"/>
        </w:rPr>
        <w:t>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27661A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  <w:r w:rsidRPr="00CA10E9">
        <w:rPr>
          <w:rFonts w:ascii="Times New Roman" w:hAnsi="Times New Roman"/>
          <w:sz w:val="24"/>
          <w:szCs w:val="24"/>
        </w:rPr>
        <w:t>.</w:t>
      </w:r>
    </w:p>
    <w:p w:rsidR="00D60CD4" w:rsidRPr="00CA10E9" w:rsidRDefault="0027661A" w:rsidP="002766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11.2. Должностные лица учреждения, </w:t>
      </w:r>
      <w:r w:rsidR="004A49EA">
        <w:rPr>
          <w:rFonts w:ascii="Times New Roman" w:hAnsi="Times New Roman"/>
          <w:sz w:val="24"/>
          <w:szCs w:val="24"/>
        </w:rPr>
        <w:t>ОУО</w:t>
      </w:r>
      <w:r w:rsidRPr="00CA10E9">
        <w:rPr>
          <w:rFonts w:ascii="Times New Roman" w:hAnsi="Times New Roman"/>
          <w:sz w:val="24"/>
          <w:szCs w:val="24"/>
        </w:rPr>
        <w:t xml:space="preserve">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D60CD4" w:rsidRDefault="00D60CD4" w:rsidP="006F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31F" w:rsidRDefault="00D9031F" w:rsidP="006F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31F" w:rsidRDefault="00D90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031F" w:rsidRPr="00CA10E9" w:rsidRDefault="00D9031F" w:rsidP="00D9031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9031F" w:rsidRDefault="00D9031F" w:rsidP="00D9031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учреждениях» на территории </w:t>
      </w:r>
      <w:r>
        <w:rPr>
          <w:rFonts w:ascii="Times New Roman" w:hAnsi="Times New Roman"/>
          <w:sz w:val="24"/>
          <w:szCs w:val="24"/>
        </w:rPr>
        <w:t>Городского округа Верхняя Тура</w:t>
      </w:r>
    </w:p>
    <w:p w:rsidR="00D9031F" w:rsidRPr="00CA10E9" w:rsidRDefault="00D9031F" w:rsidP="00D9031F">
      <w:pPr>
        <w:spacing w:after="0" w:line="240" w:lineRule="auto"/>
        <w:ind w:left="5387"/>
        <w:rPr>
          <w:rFonts w:ascii="Times New Roman" w:hAnsi="Times New Roman"/>
          <w:szCs w:val="28"/>
        </w:rPr>
      </w:pPr>
    </w:p>
    <w:p w:rsidR="00D9031F" w:rsidRDefault="00D9031F" w:rsidP="00D9031F">
      <w:pPr>
        <w:pStyle w:val="1"/>
        <w:spacing w:before="0" w:after="0"/>
        <w:rPr>
          <w:rFonts w:ascii="Times New Roman" w:hAnsi="Times New Roman"/>
          <w:color w:val="auto"/>
          <w:szCs w:val="28"/>
        </w:rPr>
      </w:pPr>
      <w:r w:rsidRPr="00CA10E9">
        <w:rPr>
          <w:rFonts w:ascii="Times New Roman" w:hAnsi="Times New Roman"/>
          <w:color w:val="auto"/>
          <w:szCs w:val="28"/>
        </w:rPr>
        <w:t xml:space="preserve">Информация об образовательных учреждениях </w:t>
      </w:r>
      <w:r w:rsidR="005D43FD">
        <w:rPr>
          <w:rFonts w:ascii="Times New Roman" w:hAnsi="Times New Roman"/>
          <w:color w:val="auto"/>
          <w:szCs w:val="28"/>
        </w:rPr>
        <w:t>Г</w:t>
      </w:r>
      <w:r w:rsidRPr="00CA10E9">
        <w:rPr>
          <w:rFonts w:ascii="Times New Roman" w:hAnsi="Times New Roman"/>
          <w:color w:val="auto"/>
          <w:szCs w:val="28"/>
        </w:rPr>
        <w:t>ородского округа</w:t>
      </w:r>
      <w:r w:rsidR="005D43FD">
        <w:rPr>
          <w:rFonts w:ascii="Times New Roman" w:hAnsi="Times New Roman"/>
          <w:color w:val="auto"/>
          <w:szCs w:val="28"/>
        </w:rPr>
        <w:t xml:space="preserve"> Верхняя Тура</w:t>
      </w:r>
    </w:p>
    <w:p w:rsidR="005D43FD" w:rsidRPr="005D43FD" w:rsidRDefault="005D43FD" w:rsidP="005D43FD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5332"/>
        <w:gridCol w:w="4075"/>
      </w:tblGrid>
      <w:tr w:rsidR="00D9031F" w:rsidRPr="00E35FD7" w:rsidTr="00171A42">
        <w:tc>
          <w:tcPr>
            <w:tcW w:w="22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№</w:t>
            </w:r>
          </w:p>
        </w:tc>
        <w:tc>
          <w:tcPr>
            <w:tcW w:w="2706" w:type="pct"/>
          </w:tcPr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68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Контактная информация</w:t>
            </w:r>
          </w:p>
        </w:tc>
      </w:tr>
      <w:tr w:rsidR="00D9031F" w:rsidRPr="00E35FD7" w:rsidTr="00171A42">
        <w:tc>
          <w:tcPr>
            <w:tcW w:w="22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1</w:t>
            </w:r>
          </w:p>
        </w:tc>
        <w:tc>
          <w:tcPr>
            <w:tcW w:w="270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Муниципальное казенное дошкольное образовательное учреждение "Детский сад № 11"</w:t>
            </w:r>
          </w:p>
        </w:tc>
        <w:tc>
          <w:tcPr>
            <w:tcW w:w="2068" w:type="pct"/>
          </w:tcPr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624320 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5FD7">
              <w:rPr>
                <w:rFonts w:ascii="Times New Roman" w:hAnsi="Times New Roman"/>
                <w:sz w:val="24"/>
                <w:szCs w:val="24"/>
              </w:rPr>
              <w:t>, г. Верхняя Тура, ул. Ленина, д.143</w:t>
            </w:r>
          </w:p>
          <w:p w:rsidR="00D9031F" w:rsidRPr="00E35FD7" w:rsidRDefault="00D9031F" w:rsidP="0017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(34344) 4-75-01</w:t>
            </w:r>
            <w:r w:rsidR="00171A42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12" w:history="1">
              <w:r w:rsidRPr="00E35FD7">
                <w:rPr>
                  <w:rStyle w:val="a8"/>
                  <w:rFonts w:ascii="Times New Roman" w:hAnsi="Times New Roman"/>
                  <w:sz w:val="24"/>
                  <w:szCs w:val="24"/>
                </w:rPr>
                <w:t>ocsana.v.tura@mail.ru</w:t>
              </w:r>
            </w:hyperlink>
          </w:p>
        </w:tc>
      </w:tr>
      <w:tr w:rsidR="00D9031F" w:rsidRPr="00E35FD7" w:rsidTr="00171A42">
        <w:tc>
          <w:tcPr>
            <w:tcW w:w="22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2</w:t>
            </w:r>
          </w:p>
        </w:tc>
        <w:tc>
          <w:tcPr>
            <w:tcW w:w="270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Муниципальное казенное дошкольное образовательное учреждение "Детский сад № 12" Городского округа Верхняя Тура</w:t>
            </w:r>
          </w:p>
        </w:tc>
        <w:tc>
          <w:tcPr>
            <w:tcW w:w="2068" w:type="pct"/>
          </w:tcPr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624320, 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5FD7">
              <w:rPr>
                <w:rFonts w:ascii="Times New Roman" w:hAnsi="Times New Roman"/>
                <w:sz w:val="24"/>
                <w:szCs w:val="24"/>
              </w:rPr>
              <w:t>, г. Верхняя Тура, ул. Карла Маркса, 32.</w:t>
            </w:r>
          </w:p>
          <w:p w:rsidR="00D9031F" w:rsidRPr="00E205D0" w:rsidRDefault="00171A42" w:rsidP="0017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(34344) 473-42,</w:t>
            </w:r>
            <w:r w:rsidRPr="00E20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9F049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vtd</w:t>
              </w:r>
              <w:r w:rsidRPr="009F0497">
                <w:rPr>
                  <w:rStyle w:val="a8"/>
                  <w:rFonts w:ascii="Times New Roman" w:hAnsi="Times New Roman"/>
                  <w:sz w:val="24"/>
                  <w:szCs w:val="24"/>
                </w:rPr>
                <w:t>etsad12@yandex.ru</w:t>
              </w:r>
            </w:hyperlink>
            <w:r w:rsidRPr="00E20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9031F" w:rsidRPr="00E35FD7" w:rsidTr="00171A42">
        <w:tc>
          <w:tcPr>
            <w:tcW w:w="22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3</w:t>
            </w:r>
          </w:p>
        </w:tc>
        <w:tc>
          <w:tcPr>
            <w:tcW w:w="270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Муниципальное казённое дошкольное образовательное учреждение центр развития ребенка - детский сад № 35 "Сказка" с осуществлением физического и психического развития, коррекции и оздоровления всех воспитанников</w:t>
            </w:r>
          </w:p>
        </w:tc>
        <w:tc>
          <w:tcPr>
            <w:tcW w:w="2068" w:type="pct"/>
          </w:tcPr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624320, Россия, 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г. Верхняя Тура, ул. Володарского, 19.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(34344) 2-81-01</w:t>
            </w:r>
          </w:p>
          <w:p w:rsidR="00D9031F" w:rsidRPr="00E35FD7" w:rsidRDefault="00270BED" w:rsidP="00E06E11">
            <w:pPr>
              <w:pStyle w:val="af2"/>
              <w:rPr>
                <w:sz w:val="24"/>
                <w:szCs w:val="24"/>
              </w:rPr>
            </w:pPr>
            <w:hyperlink r:id="rId14" w:history="1">
              <w:r w:rsidR="00D9031F" w:rsidRPr="00E35FD7">
                <w:rPr>
                  <w:rStyle w:val="a8"/>
                  <w:sz w:val="24"/>
                  <w:szCs w:val="24"/>
                </w:rPr>
                <w:t>skazkavtura@bk.ru</w:t>
              </w:r>
            </w:hyperlink>
          </w:p>
        </w:tc>
      </w:tr>
      <w:tr w:rsidR="00D9031F" w:rsidRPr="00E35FD7" w:rsidTr="00171A42">
        <w:tc>
          <w:tcPr>
            <w:tcW w:w="22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4</w:t>
            </w:r>
          </w:p>
        </w:tc>
        <w:tc>
          <w:tcPr>
            <w:tcW w:w="270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Муниципальное казенное дошкольное образовательное учреждение "Детский сад № 45"</w:t>
            </w:r>
          </w:p>
        </w:tc>
        <w:tc>
          <w:tcPr>
            <w:tcW w:w="2068" w:type="pct"/>
          </w:tcPr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624320, Россия, Свердловская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г. Верхняя Тура, ул. Совхозная 13а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(34344) 4-71-50</w:t>
            </w:r>
          </w:p>
          <w:p w:rsidR="00D9031F" w:rsidRPr="00E35FD7" w:rsidRDefault="00270BED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9031F" w:rsidRPr="00E35FD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D9031F" w:rsidRPr="00E35FD7">
                <w:rPr>
                  <w:rStyle w:val="a8"/>
                  <w:rFonts w:ascii="Times New Roman" w:hAnsi="Times New Roman"/>
                  <w:sz w:val="24"/>
                  <w:szCs w:val="24"/>
                </w:rPr>
                <w:t>s45</w:t>
              </w:r>
              <w:r w:rsidR="00D9031F" w:rsidRPr="00E35FD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vt</w:t>
              </w:r>
              <w:r w:rsidR="00D9031F" w:rsidRPr="00E35FD7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D9031F" w:rsidRPr="00E35FD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9031F" w:rsidRPr="00E35FD7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9031F" w:rsidRPr="00E35FD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031F" w:rsidRPr="00E3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031F" w:rsidRPr="00E35FD7" w:rsidTr="00171A42">
        <w:tc>
          <w:tcPr>
            <w:tcW w:w="22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5</w:t>
            </w:r>
          </w:p>
        </w:tc>
        <w:tc>
          <w:tcPr>
            <w:tcW w:w="270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Муниципальное казенное дошкольное образовательное учреждение "Детский сад № 47"</w:t>
            </w:r>
          </w:p>
        </w:tc>
        <w:tc>
          <w:tcPr>
            <w:tcW w:w="2068" w:type="pct"/>
          </w:tcPr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624320, Свердловская обл</w:t>
            </w:r>
            <w:r w:rsidR="00171A42">
              <w:rPr>
                <w:rFonts w:ascii="Times New Roman" w:hAnsi="Times New Roman"/>
                <w:sz w:val="24"/>
                <w:szCs w:val="24"/>
              </w:rPr>
              <w:t>.</w:t>
            </w:r>
            <w:r w:rsidRPr="00E3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 xml:space="preserve">г. Верхняя Тура, ул. </w:t>
            </w:r>
            <w:proofErr w:type="spellStart"/>
            <w:r w:rsidRPr="00E35FD7">
              <w:rPr>
                <w:rFonts w:ascii="Times New Roman" w:hAnsi="Times New Roman"/>
                <w:sz w:val="24"/>
                <w:szCs w:val="24"/>
              </w:rPr>
              <w:t>Гробова</w:t>
            </w:r>
            <w:proofErr w:type="spellEnd"/>
            <w:r w:rsidRPr="00E35FD7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(34344) 4-74-06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 </w:t>
            </w:r>
            <w:hyperlink r:id="rId16" w:history="1">
              <w:r w:rsidRPr="00E35FD7">
                <w:rPr>
                  <w:rStyle w:val="a8"/>
                  <w:sz w:val="24"/>
                  <w:szCs w:val="24"/>
                </w:rPr>
                <w:t>dc.solnishko@yandex.ru</w:t>
              </w:r>
            </w:hyperlink>
          </w:p>
        </w:tc>
      </w:tr>
      <w:tr w:rsidR="00D9031F" w:rsidRPr="00E35FD7" w:rsidTr="00171A42">
        <w:tc>
          <w:tcPr>
            <w:tcW w:w="22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6</w:t>
            </w:r>
          </w:p>
        </w:tc>
        <w:tc>
          <w:tcPr>
            <w:tcW w:w="270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E35FD7">
              <w:rPr>
                <w:sz w:val="24"/>
                <w:szCs w:val="24"/>
              </w:rPr>
              <w:t>Муниципальное казенное дошкольное образовательное учреждение "Детский сад № 56"</w:t>
            </w:r>
          </w:p>
        </w:tc>
        <w:tc>
          <w:tcPr>
            <w:tcW w:w="2068" w:type="pct"/>
          </w:tcPr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624320 Свердловская обл</w:t>
            </w:r>
            <w:r w:rsidR="00171A42">
              <w:rPr>
                <w:rFonts w:ascii="Times New Roman" w:hAnsi="Times New Roman"/>
                <w:sz w:val="24"/>
                <w:szCs w:val="24"/>
              </w:rPr>
              <w:t>.</w:t>
            </w:r>
            <w:r w:rsidRPr="00E3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 xml:space="preserve">г. Верхняя Тура, ул. </w:t>
            </w:r>
            <w:proofErr w:type="spellStart"/>
            <w:r w:rsidRPr="00E35FD7">
              <w:rPr>
                <w:rFonts w:ascii="Times New Roman" w:hAnsi="Times New Roman"/>
                <w:sz w:val="24"/>
                <w:szCs w:val="24"/>
              </w:rPr>
              <w:t>Гробова</w:t>
            </w:r>
            <w:proofErr w:type="spellEnd"/>
            <w:r w:rsidRPr="00E35FD7">
              <w:rPr>
                <w:rFonts w:ascii="Times New Roman" w:hAnsi="Times New Roman"/>
                <w:sz w:val="24"/>
                <w:szCs w:val="24"/>
              </w:rPr>
              <w:t>, д.26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(34344) 4-74-58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E35FD7">
                <w:rPr>
                  <w:rStyle w:val="a8"/>
                  <w:rFonts w:ascii="Times New Roman" w:hAnsi="Times New Roman"/>
                  <w:sz w:val="24"/>
                  <w:szCs w:val="24"/>
                </w:rPr>
                <w:t>v.tura.ds56@mail.ru</w:t>
              </w:r>
            </w:hyperlink>
          </w:p>
        </w:tc>
      </w:tr>
      <w:tr w:rsidR="00D9031F" w:rsidRPr="00E35FD7" w:rsidTr="00171A42">
        <w:tc>
          <w:tcPr>
            <w:tcW w:w="22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6" w:type="pct"/>
          </w:tcPr>
          <w:p w:rsidR="00D9031F" w:rsidRPr="00E35FD7" w:rsidRDefault="00D9031F" w:rsidP="00E06E11">
            <w:pPr>
              <w:pStyle w:val="af2"/>
              <w:rPr>
                <w:sz w:val="24"/>
                <w:szCs w:val="24"/>
              </w:rPr>
            </w:pPr>
            <w:r w:rsidRPr="00AA641F">
              <w:rPr>
                <w:sz w:val="24"/>
                <w:szCs w:val="24"/>
              </w:rPr>
              <w:t>Муниципальное казенное общеобразовательное учреждение "Вечерняя (сменная) общеобразовательная школа" город Верхняя Тура</w:t>
            </w:r>
          </w:p>
        </w:tc>
        <w:tc>
          <w:tcPr>
            <w:tcW w:w="2068" w:type="pct"/>
          </w:tcPr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624320 Свердловская обл</w:t>
            </w:r>
            <w:r w:rsidR="00171A42">
              <w:rPr>
                <w:rFonts w:ascii="Times New Roman" w:hAnsi="Times New Roman"/>
                <w:sz w:val="24"/>
                <w:szCs w:val="24"/>
              </w:rPr>
              <w:t>.</w:t>
            </w:r>
            <w:r w:rsidRPr="00E3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 xml:space="preserve">г. Верхняя Тура, ул. </w:t>
            </w:r>
            <w:r>
              <w:rPr>
                <w:rFonts w:ascii="Times New Roman" w:hAnsi="Times New Roman"/>
                <w:sz w:val="24"/>
                <w:szCs w:val="24"/>
              </w:rPr>
              <w:t>Иканина</w:t>
            </w:r>
            <w:r w:rsidRPr="00E35FD7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D7">
              <w:rPr>
                <w:rFonts w:ascii="Times New Roman" w:hAnsi="Times New Roman"/>
                <w:sz w:val="24"/>
                <w:szCs w:val="24"/>
              </w:rPr>
              <w:t>(34344) 4-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35F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35FD7">
              <w:rPr>
                <w:rFonts w:ascii="Times New Roman" w:hAnsi="Times New Roman"/>
                <w:sz w:val="24"/>
                <w:szCs w:val="24"/>
              </w:rPr>
              <w:t>8 </w:t>
            </w:r>
          </w:p>
          <w:p w:rsidR="00D9031F" w:rsidRPr="00E35FD7" w:rsidRDefault="00D9031F" w:rsidP="00E06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31F" w:rsidRPr="00E35FD7" w:rsidTr="00171A42">
        <w:tc>
          <w:tcPr>
            <w:tcW w:w="226" w:type="pct"/>
          </w:tcPr>
          <w:p w:rsidR="00D9031F" w:rsidRDefault="00D9031F" w:rsidP="00E06E1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6" w:type="pct"/>
          </w:tcPr>
          <w:p w:rsidR="00D9031F" w:rsidRPr="00AA641F" w:rsidRDefault="00D9031F" w:rsidP="00E06E11">
            <w:pPr>
              <w:pStyle w:val="af2"/>
              <w:rPr>
                <w:sz w:val="24"/>
                <w:szCs w:val="24"/>
              </w:rPr>
            </w:pPr>
            <w:r w:rsidRPr="00AA641F">
              <w:rPr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 14" города Верхняя Тура </w:t>
            </w:r>
          </w:p>
        </w:tc>
        <w:tc>
          <w:tcPr>
            <w:tcW w:w="2068" w:type="pct"/>
          </w:tcPr>
          <w:p w:rsidR="00764A60" w:rsidRPr="00253CC3" w:rsidRDefault="00D9031F" w:rsidP="00E06E11">
            <w:pPr>
              <w:pStyle w:val="af2"/>
              <w:rPr>
                <w:sz w:val="24"/>
                <w:szCs w:val="24"/>
              </w:rPr>
            </w:pPr>
            <w:r w:rsidRPr="00AA641F">
              <w:rPr>
                <w:sz w:val="24"/>
                <w:szCs w:val="24"/>
              </w:rPr>
              <w:t>624320, Свердловская обл</w:t>
            </w:r>
            <w:r w:rsidR="00171A42">
              <w:rPr>
                <w:sz w:val="24"/>
                <w:szCs w:val="24"/>
              </w:rPr>
              <w:t>.</w:t>
            </w:r>
            <w:r w:rsidRPr="00AA641F">
              <w:rPr>
                <w:sz w:val="24"/>
                <w:szCs w:val="24"/>
              </w:rPr>
              <w:t xml:space="preserve">, </w:t>
            </w:r>
          </w:p>
          <w:p w:rsidR="00D9031F" w:rsidRPr="00764A60" w:rsidRDefault="00171A42" w:rsidP="00764A60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D9031F" w:rsidRPr="00AA641F">
              <w:rPr>
                <w:sz w:val="24"/>
                <w:szCs w:val="24"/>
              </w:rPr>
              <w:t xml:space="preserve">Верхняя Тура, </w:t>
            </w:r>
            <w:r>
              <w:rPr>
                <w:sz w:val="24"/>
                <w:szCs w:val="24"/>
              </w:rPr>
              <w:t>ул. Первомайская</w:t>
            </w:r>
            <w:r w:rsidR="00D9031F" w:rsidRPr="00AA641F">
              <w:rPr>
                <w:sz w:val="24"/>
                <w:szCs w:val="24"/>
              </w:rPr>
              <w:t>, 28</w:t>
            </w:r>
            <w:r w:rsidR="00764A60">
              <w:rPr>
                <w:sz w:val="24"/>
                <w:szCs w:val="24"/>
                <w:lang w:val="en-US"/>
              </w:rPr>
              <w:t xml:space="preserve">, </w:t>
            </w:r>
            <w:r w:rsidR="00D9031F" w:rsidRPr="00E35FD7">
              <w:rPr>
                <w:sz w:val="24"/>
                <w:szCs w:val="24"/>
              </w:rPr>
              <w:t>(34344) 4-</w:t>
            </w:r>
            <w:r w:rsidR="00D9031F">
              <w:rPr>
                <w:sz w:val="24"/>
                <w:szCs w:val="24"/>
              </w:rPr>
              <w:t>75</w:t>
            </w:r>
            <w:r w:rsidR="00D9031F" w:rsidRPr="00E35FD7">
              <w:rPr>
                <w:sz w:val="24"/>
                <w:szCs w:val="24"/>
              </w:rPr>
              <w:t>-</w:t>
            </w:r>
            <w:r w:rsidR="00D9031F">
              <w:rPr>
                <w:sz w:val="24"/>
                <w:szCs w:val="24"/>
              </w:rPr>
              <w:t>14</w:t>
            </w:r>
            <w:r w:rsidR="00764A60">
              <w:rPr>
                <w:sz w:val="24"/>
                <w:szCs w:val="24"/>
                <w:lang w:val="en-US"/>
              </w:rPr>
              <w:t xml:space="preserve">, </w:t>
            </w:r>
            <w:hyperlink r:id="rId18" w:history="1">
              <w:r w:rsidR="00D9031F" w:rsidRPr="009F0497">
                <w:rPr>
                  <w:rStyle w:val="a8"/>
                  <w:sz w:val="24"/>
                  <w:szCs w:val="24"/>
                  <w:lang w:val="en-US"/>
                </w:rPr>
                <w:t>s</w:t>
              </w:r>
              <w:r w:rsidR="00D9031F" w:rsidRPr="009F0497">
                <w:rPr>
                  <w:rStyle w:val="a8"/>
                  <w:sz w:val="24"/>
                  <w:szCs w:val="24"/>
                </w:rPr>
                <w:t>vt1</w:t>
              </w:r>
              <w:r w:rsidR="00D9031F" w:rsidRPr="00764A60">
                <w:rPr>
                  <w:rStyle w:val="a8"/>
                  <w:sz w:val="24"/>
                  <w:szCs w:val="24"/>
                </w:rPr>
                <w:t>4@</w:t>
              </w:r>
              <w:proofErr w:type="spellStart"/>
              <w:r w:rsidR="00D9031F" w:rsidRPr="009F0497">
                <w:rPr>
                  <w:rStyle w:val="a8"/>
                  <w:sz w:val="24"/>
                  <w:szCs w:val="24"/>
                  <w:lang w:val="en-US"/>
                </w:rPr>
                <w:t>bk</w:t>
              </w:r>
              <w:proofErr w:type="spellEnd"/>
              <w:r w:rsidR="00D9031F" w:rsidRPr="00764A60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D9031F" w:rsidRPr="009F0497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031F" w:rsidRPr="00764A60">
              <w:rPr>
                <w:sz w:val="24"/>
                <w:szCs w:val="24"/>
              </w:rPr>
              <w:t xml:space="preserve"> </w:t>
            </w:r>
          </w:p>
        </w:tc>
      </w:tr>
      <w:tr w:rsidR="00D9031F" w:rsidRPr="00E35FD7" w:rsidTr="00171A42">
        <w:tc>
          <w:tcPr>
            <w:tcW w:w="226" w:type="pct"/>
          </w:tcPr>
          <w:p w:rsidR="00D9031F" w:rsidRPr="00AA641F" w:rsidRDefault="00D9031F" w:rsidP="00E06E11">
            <w:pPr>
              <w:pStyle w:val="af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06" w:type="pct"/>
          </w:tcPr>
          <w:p w:rsidR="00D9031F" w:rsidRPr="00AA641F" w:rsidRDefault="00D9031F" w:rsidP="00E06E11">
            <w:pPr>
              <w:pStyle w:val="af2"/>
              <w:rPr>
                <w:sz w:val="24"/>
                <w:szCs w:val="24"/>
              </w:rPr>
            </w:pPr>
            <w:r w:rsidRPr="00AA641F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19 города Верхняя Тура</w:t>
            </w:r>
          </w:p>
        </w:tc>
        <w:tc>
          <w:tcPr>
            <w:tcW w:w="2068" w:type="pct"/>
          </w:tcPr>
          <w:p w:rsidR="00764A60" w:rsidRPr="00253CC3" w:rsidRDefault="00D9031F" w:rsidP="00E06E11">
            <w:pPr>
              <w:pStyle w:val="af2"/>
              <w:rPr>
                <w:sz w:val="24"/>
                <w:szCs w:val="24"/>
              </w:rPr>
            </w:pPr>
            <w:r w:rsidRPr="00764A60">
              <w:rPr>
                <w:sz w:val="24"/>
                <w:szCs w:val="24"/>
              </w:rPr>
              <w:t>624320, Свердловская обл</w:t>
            </w:r>
            <w:r w:rsidR="00171A42" w:rsidRPr="00764A60">
              <w:rPr>
                <w:sz w:val="24"/>
                <w:szCs w:val="24"/>
              </w:rPr>
              <w:t>.</w:t>
            </w:r>
            <w:r w:rsidRPr="00764A60">
              <w:rPr>
                <w:sz w:val="24"/>
                <w:szCs w:val="24"/>
              </w:rPr>
              <w:t xml:space="preserve">, </w:t>
            </w:r>
          </w:p>
          <w:p w:rsidR="00D9031F" w:rsidRPr="00764A60" w:rsidRDefault="00171A42" w:rsidP="00E06E11">
            <w:pPr>
              <w:pStyle w:val="af2"/>
              <w:rPr>
                <w:sz w:val="24"/>
                <w:szCs w:val="24"/>
              </w:rPr>
            </w:pPr>
            <w:r w:rsidRPr="00764A60">
              <w:rPr>
                <w:sz w:val="24"/>
                <w:szCs w:val="24"/>
              </w:rPr>
              <w:t xml:space="preserve">г. </w:t>
            </w:r>
            <w:r w:rsidR="00D9031F" w:rsidRPr="00764A60">
              <w:rPr>
                <w:sz w:val="24"/>
                <w:szCs w:val="24"/>
              </w:rPr>
              <w:t>Верхняя Тура, ул</w:t>
            </w:r>
            <w:proofErr w:type="gramStart"/>
            <w:r w:rsidR="00D9031F" w:rsidRPr="00764A60">
              <w:rPr>
                <w:sz w:val="24"/>
                <w:szCs w:val="24"/>
              </w:rPr>
              <w:t>.В</w:t>
            </w:r>
            <w:proofErr w:type="gramEnd"/>
            <w:r w:rsidR="00D9031F" w:rsidRPr="00764A60">
              <w:rPr>
                <w:sz w:val="24"/>
                <w:szCs w:val="24"/>
              </w:rPr>
              <w:t>олодарского, 1</w:t>
            </w:r>
          </w:p>
          <w:p w:rsidR="00D9031F" w:rsidRPr="00764A60" w:rsidRDefault="00D9031F" w:rsidP="0017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A60">
              <w:rPr>
                <w:rFonts w:ascii="Times New Roman" w:hAnsi="Times New Roman"/>
                <w:sz w:val="24"/>
                <w:szCs w:val="24"/>
              </w:rPr>
              <w:t>(34344) 2-81-89</w:t>
            </w:r>
            <w:r w:rsidR="00171A42" w:rsidRPr="00764A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764A6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764A60">
                <w:rPr>
                  <w:rStyle w:val="a8"/>
                  <w:rFonts w:ascii="Times New Roman" w:hAnsi="Times New Roman"/>
                  <w:sz w:val="24"/>
                  <w:szCs w:val="24"/>
                </w:rPr>
                <w:t>vt19@</w:t>
              </w:r>
              <w:proofErr w:type="spellStart"/>
              <w:r w:rsidRPr="00764A6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764A6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4A6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9031F" w:rsidRPr="00CA10E9" w:rsidRDefault="00D9031F" w:rsidP="00D9031F">
      <w:pPr>
        <w:spacing w:after="0" w:line="240" w:lineRule="auto"/>
        <w:rPr>
          <w:rFonts w:ascii="Times New Roman" w:hAnsi="Times New Roman"/>
          <w:sz w:val="24"/>
          <w:szCs w:val="24"/>
        </w:rPr>
        <w:sectPr w:rsidR="00D9031F" w:rsidRPr="00CA10E9" w:rsidSect="00D9031F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9031F" w:rsidRPr="00CA10E9" w:rsidRDefault="00D9031F" w:rsidP="006F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9031F" w:rsidRPr="00CA10E9" w:rsidSect="005468FB">
          <w:headerReference w:type="default" r:id="rId20"/>
          <w:headerReference w:type="first" r:id="rId21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C77EC" w:rsidRPr="00CA10E9" w:rsidRDefault="00904A00" w:rsidP="00C0601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453DA" w:rsidRPr="00CA10E9" w:rsidRDefault="00D453DA" w:rsidP="00C06013">
      <w:pPr>
        <w:shd w:val="clear" w:color="auto" w:fill="FFFFFF"/>
        <w:spacing w:line="240" w:lineRule="auto"/>
        <w:ind w:left="5387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044C5C" w:rsidRPr="00CA10E9">
        <w:rPr>
          <w:rFonts w:ascii="Times New Roman" w:hAnsi="Times New Roman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</w:t>
      </w:r>
      <w:r w:rsidR="00C06013" w:rsidRPr="00CA10E9">
        <w:rPr>
          <w:rFonts w:ascii="Times New Roman" w:hAnsi="Times New Roman"/>
          <w:sz w:val="24"/>
          <w:szCs w:val="24"/>
        </w:rPr>
        <w:t xml:space="preserve">» на территории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</w:p>
    <w:p w:rsidR="006C77EC" w:rsidRPr="00CA10E9" w:rsidRDefault="006C77EC" w:rsidP="00E24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005" w:rsidRPr="00CA10E9" w:rsidRDefault="00602005" w:rsidP="00602005">
      <w:pPr>
        <w:pStyle w:val="ac"/>
        <w:spacing w:before="0" w:beforeAutospacing="0" w:after="0" w:afterAutospacing="0"/>
        <w:ind w:left="4820"/>
        <w:jc w:val="both"/>
        <w:rPr>
          <w:color w:val="auto"/>
        </w:rPr>
      </w:pPr>
      <w:r w:rsidRPr="00CA10E9">
        <w:rPr>
          <w:color w:val="auto"/>
        </w:rPr>
        <w:t>Руководителю___________________________</w:t>
      </w:r>
    </w:p>
    <w:p w:rsidR="00602005" w:rsidRPr="00CA10E9" w:rsidRDefault="00602005" w:rsidP="00602005">
      <w:pPr>
        <w:pStyle w:val="ac"/>
        <w:spacing w:before="0" w:beforeAutospacing="0" w:after="0" w:afterAutospacing="0"/>
        <w:ind w:left="4820"/>
        <w:jc w:val="both"/>
        <w:rPr>
          <w:color w:val="auto"/>
        </w:rPr>
      </w:pPr>
      <w:r w:rsidRPr="00CA10E9">
        <w:rPr>
          <w:color w:val="auto"/>
        </w:rPr>
        <w:t>________________________________________</w:t>
      </w:r>
    </w:p>
    <w:p w:rsidR="00602005" w:rsidRPr="00CA10E9" w:rsidRDefault="00602005" w:rsidP="00602005">
      <w:pPr>
        <w:pStyle w:val="ac"/>
        <w:spacing w:before="0" w:beforeAutospacing="0" w:after="0" w:afterAutospacing="0"/>
        <w:ind w:left="4820"/>
        <w:jc w:val="center"/>
        <w:rPr>
          <w:color w:val="auto"/>
          <w:vertAlign w:val="superscript"/>
        </w:rPr>
      </w:pPr>
      <w:r w:rsidRPr="00CA10E9">
        <w:rPr>
          <w:color w:val="auto"/>
          <w:vertAlign w:val="superscript"/>
        </w:rPr>
        <w:t>(Наименование учреждения)</w:t>
      </w:r>
    </w:p>
    <w:p w:rsidR="00602005" w:rsidRPr="00CA10E9" w:rsidRDefault="00602005" w:rsidP="00602005">
      <w:pPr>
        <w:pStyle w:val="ac"/>
        <w:spacing w:before="0" w:beforeAutospacing="0" w:after="0" w:afterAutospacing="0"/>
        <w:ind w:left="4820"/>
        <w:jc w:val="both"/>
        <w:rPr>
          <w:color w:val="auto"/>
        </w:rPr>
      </w:pPr>
      <w:r w:rsidRPr="00CA10E9">
        <w:rPr>
          <w:color w:val="auto"/>
        </w:rPr>
        <w:t>________________________________________</w:t>
      </w:r>
    </w:p>
    <w:p w:rsidR="00602005" w:rsidRPr="00CA10E9" w:rsidRDefault="00602005" w:rsidP="00602005">
      <w:pPr>
        <w:pStyle w:val="ac"/>
        <w:spacing w:before="0" w:beforeAutospacing="0" w:after="0" w:afterAutospacing="0"/>
        <w:ind w:left="4820"/>
        <w:jc w:val="center"/>
        <w:rPr>
          <w:color w:val="auto"/>
        </w:rPr>
      </w:pPr>
      <w:r w:rsidRPr="00CA10E9">
        <w:rPr>
          <w:color w:val="auto"/>
        </w:rPr>
        <w:t>________________________________________</w:t>
      </w:r>
      <w:r w:rsidRPr="00CA10E9">
        <w:rPr>
          <w:color w:val="auto"/>
          <w:sz w:val="16"/>
          <w:szCs w:val="16"/>
          <w:lang w:eastAsia="en-US"/>
        </w:rPr>
        <w:t>(Ф.И.О. заявителя)</w:t>
      </w:r>
    </w:p>
    <w:p w:rsidR="00602005" w:rsidRPr="00CA10E9" w:rsidRDefault="00602005" w:rsidP="00602005">
      <w:pPr>
        <w:pStyle w:val="ac"/>
        <w:spacing w:before="0" w:beforeAutospacing="0" w:after="0" w:afterAutospacing="0"/>
        <w:ind w:left="4820"/>
        <w:jc w:val="both"/>
        <w:rPr>
          <w:color w:val="auto"/>
        </w:rPr>
      </w:pPr>
      <w:r w:rsidRPr="00CA10E9">
        <w:rPr>
          <w:color w:val="auto"/>
        </w:rPr>
        <w:t>________________________________________</w:t>
      </w:r>
    </w:p>
    <w:p w:rsidR="00602005" w:rsidRPr="00CA10E9" w:rsidRDefault="00602005" w:rsidP="00602005">
      <w:pPr>
        <w:pStyle w:val="ac"/>
        <w:spacing w:before="0" w:beforeAutospacing="0" w:after="0" w:afterAutospacing="0"/>
        <w:ind w:left="4820"/>
        <w:jc w:val="center"/>
        <w:rPr>
          <w:color w:val="auto"/>
        </w:rPr>
      </w:pPr>
      <w:r w:rsidRPr="00CA10E9">
        <w:rPr>
          <w:color w:val="auto"/>
          <w:sz w:val="16"/>
          <w:szCs w:val="16"/>
          <w:lang w:eastAsia="en-US"/>
        </w:rPr>
        <w:t>(Документ, удостоверяющий личность и его реквизит)</w:t>
      </w:r>
    </w:p>
    <w:p w:rsidR="00602005" w:rsidRPr="00CA10E9" w:rsidRDefault="00602005" w:rsidP="00602005">
      <w:pPr>
        <w:pStyle w:val="ac"/>
        <w:spacing w:before="0" w:beforeAutospacing="0" w:after="0" w:afterAutospacing="0"/>
        <w:jc w:val="center"/>
        <w:rPr>
          <w:color w:val="auto"/>
        </w:rPr>
      </w:pPr>
    </w:p>
    <w:p w:rsidR="00904A00" w:rsidRPr="00CA10E9" w:rsidRDefault="00904A00" w:rsidP="00602005">
      <w:pPr>
        <w:pStyle w:val="ac"/>
        <w:spacing w:before="0" w:beforeAutospacing="0" w:after="0" w:afterAutospacing="0"/>
        <w:jc w:val="center"/>
        <w:rPr>
          <w:color w:val="auto"/>
        </w:rPr>
      </w:pPr>
    </w:p>
    <w:p w:rsidR="00602005" w:rsidRPr="00CA10E9" w:rsidRDefault="00904A00" w:rsidP="00602005">
      <w:pPr>
        <w:pStyle w:val="ac"/>
        <w:spacing w:before="0" w:beforeAutospacing="0" w:after="0" w:afterAutospacing="0"/>
        <w:jc w:val="center"/>
        <w:rPr>
          <w:b/>
          <w:color w:val="auto"/>
        </w:rPr>
      </w:pPr>
      <w:r w:rsidRPr="00CA10E9">
        <w:rPr>
          <w:b/>
          <w:color w:val="auto"/>
        </w:rPr>
        <w:t>ЗАЯВЛЕНИЕ</w:t>
      </w:r>
    </w:p>
    <w:p w:rsidR="00602005" w:rsidRPr="00CA10E9" w:rsidRDefault="00602005" w:rsidP="00602005">
      <w:pPr>
        <w:pStyle w:val="ac"/>
        <w:spacing w:before="0" w:beforeAutospacing="0" w:after="0" w:afterAutospacing="0"/>
        <w:jc w:val="center"/>
        <w:rPr>
          <w:b/>
          <w:color w:val="auto"/>
        </w:rPr>
      </w:pPr>
      <w:r w:rsidRPr="00CA10E9">
        <w:rPr>
          <w:b/>
          <w:color w:val="auto"/>
        </w:rPr>
        <w:t>о предоставлении информации об организации образования</w:t>
      </w:r>
    </w:p>
    <w:p w:rsidR="00602005" w:rsidRPr="00CA10E9" w:rsidRDefault="00602005" w:rsidP="00602005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602005" w:rsidRPr="00CA10E9" w:rsidRDefault="00602005" w:rsidP="00602005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  <w:r w:rsidRPr="00CA10E9">
        <w:rPr>
          <w:color w:val="auto"/>
        </w:rPr>
        <w:t>Прошу предоставить _______________________________________________________ ________________________________________________________________________________________________________________________________________________________________</w:t>
      </w:r>
    </w:p>
    <w:p w:rsidR="00602005" w:rsidRPr="00CA10E9" w:rsidRDefault="00602005" w:rsidP="00602005">
      <w:pPr>
        <w:pStyle w:val="ac"/>
        <w:spacing w:before="0" w:beforeAutospacing="0" w:after="0" w:afterAutospacing="0"/>
        <w:ind w:firstLine="709"/>
        <w:jc w:val="center"/>
        <w:rPr>
          <w:color w:val="auto"/>
          <w:sz w:val="16"/>
          <w:szCs w:val="16"/>
        </w:rPr>
      </w:pPr>
      <w:r w:rsidRPr="00CA10E9">
        <w:rPr>
          <w:color w:val="auto"/>
          <w:sz w:val="16"/>
          <w:szCs w:val="16"/>
        </w:rPr>
        <w:t>(перечень запрашиваемых сведений об организации образовательной деятельности с указанием образовательного учреждения)</w:t>
      </w:r>
    </w:p>
    <w:p w:rsidR="00602005" w:rsidRPr="00CA10E9" w:rsidRDefault="00602005" w:rsidP="00602005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602005" w:rsidRPr="00CA10E9" w:rsidRDefault="00602005" w:rsidP="00602005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602005" w:rsidRPr="00CA10E9" w:rsidRDefault="00602005" w:rsidP="00602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E9">
        <w:rPr>
          <w:rFonts w:ascii="Times New Roman" w:hAnsi="Times New Roman" w:cs="Times New Roman"/>
          <w:sz w:val="24"/>
          <w:szCs w:val="24"/>
        </w:rPr>
        <w:t xml:space="preserve">«_____» _________________ 20_____ г. </w:t>
      </w:r>
      <w:r w:rsidRPr="00CA10E9">
        <w:rPr>
          <w:rFonts w:ascii="Times New Roman" w:hAnsi="Times New Roman" w:cs="Times New Roman"/>
          <w:sz w:val="24"/>
          <w:szCs w:val="24"/>
        </w:rPr>
        <w:tab/>
      </w:r>
      <w:r w:rsidRPr="00CA10E9">
        <w:rPr>
          <w:rFonts w:ascii="Times New Roman" w:hAnsi="Times New Roman" w:cs="Times New Roman"/>
          <w:sz w:val="24"/>
          <w:szCs w:val="24"/>
        </w:rPr>
        <w:tab/>
      </w:r>
      <w:r w:rsidRPr="00CA10E9">
        <w:rPr>
          <w:rFonts w:ascii="Times New Roman" w:hAnsi="Times New Roman" w:cs="Times New Roman"/>
          <w:sz w:val="24"/>
          <w:szCs w:val="24"/>
        </w:rPr>
        <w:tab/>
        <w:t xml:space="preserve">     _________________ </w:t>
      </w:r>
    </w:p>
    <w:p w:rsidR="00602005" w:rsidRPr="00CA10E9" w:rsidRDefault="00602005" w:rsidP="00602005">
      <w:pPr>
        <w:pStyle w:val="ConsPlusNonformat"/>
        <w:ind w:left="7080"/>
        <w:jc w:val="both"/>
        <w:rPr>
          <w:rFonts w:ascii="Times New Roman" w:hAnsi="Times New Roman" w:cs="Times New Roman"/>
          <w:sz w:val="16"/>
          <w:szCs w:val="16"/>
        </w:rPr>
      </w:pPr>
      <w:r w:rsidRPr="00CA10E9">
        <w:rPr>
          <w:rFonts w:ascii="Times New Roman" w:hAnsi="Times New Roman" w:cs="Times New Roman"/>
          <w:sz w:val="16"/>
          <w:szCs w:val="16"/>
        </w:rPr>
        <w:t xml:space="preserve">(подпись заявителя) </w:t>
      </w:r>
    </w:p>
    <w:p w:rsidR="00602005" w:rsidRPr="00CA10E9" w:rsidRDefault="00602005" w:rsidP="00602005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31F" w:rsidRDefault="00D903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D9031F" w:rsidRPr="00CA10E9" w:rsidRDefault="00D9031F" w:rsidP="00D9031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9031F" w:rsidRPr="00CA10E9" w:rsidRDefault="00D9031F" w:rsidP="00D9031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учреждениях» на территории </w:t>
      </w:r>
      <w:r>
        <w:rPr>
          <w:rFonts w:ascii="Times New Roman" w:hAnsi="Times New Roman"/>
          <w:sz w:val="24"/>
          <w:szCs w:val="24"/>
        </w:rPr>
        <w:t>Городского округа Верхняя Тура</w:t>
      </w:r>
    </w:p>
    <w:p w:rsidR="00D9031F" w:rsidRPr="00CA10E9" w:rsidRDefault="00D9031F" w:rsidP="00D90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31F" w:rsidRPr="00CA10E9" w:rsidRDefault="00D9031F" w:rsidP="00D9031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A10E9">
        <w:rPr>
          <w:rFonts w:ascii="Times New Roman" w:hAnsi="Times New Roman" w:cs="Times New Roman"/>
          <w:color w:val="auto"/>
        </w:rPr>
        <w:t>Блок-схема</w:t>
      </w:r>
    </w:p>
    <w:p w:rsidR="00D9031F" w:rsidRPr="00CA10E9" w:rsidRDefault="00D9031F" w:rsidP="00D90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E9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D9031F" w:rsidRPr="00CA10E9" w:rsidRDefault="00D9031F" w:rsidP="00D90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E9">
        <w:rPr>
          <w:rFonts w:ascii="Times New Roman" w:hAnsi="Times New Roman"/>
          <w:b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учреждениях» на территории </w:t>
      </w:r>
      <w:r w:rsidRPr="004A49EA">
        <w:rPr>
          <w:rFonts w:ascii="Times New Roman" w:hAnsi="Times New Roman"/>
          <w:b/>
          <w:sz w:val="24"/>
          <w:szCs w:val="24"/>
        </w:rPr>
        <w:t>Городского округа Верхняя Тура</w:t>
      </w:r>
    </w:p>
    <w:p w:rsidR="00D9031F" w:rsidRPr="00CA10E9" w:rsidRDefault="00D9031F" w:rsidP="00D9031F">
      <w:pPr>
        <w:spacing w:after="0" w:line="240" w:lineRule="auto"/>
        <w:ind w:firstLine="709"/>
        <w:jc w:val="center"/>
      </w:pPr>
    </w:p>
    <w:p w:rsidR="00D9031F" w:rsidRPr="00CA10E9" w:rsidRDefault="00270BED" w:rsidP="00D9031F">
      <w:pPr>
        <w:spacing w:after="0" w:line="240" w:lineRule="auto"/>
        <w:ind w:firstLine="709"/>
        <w:jc w:val="center"/>
      </w:pPr>
      <w:r>
        <w:rPr>
          <w:noProof/>
        </w:rPr>
        <w:pict>
          <v:rect id="Rectangle 50" o:spid="_x0000_s1060" style="position:absolute;left:0;text-align:left;margin-left:35.8pt;margin-top:381.7pt;width:147.7pt;height:38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">
            <v:textbox>
              <w:txbxContent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</w:t>
                  </w:r>
                  <w:r w:rsidRPr="009A27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</w:t>
                  </w:r>
                </w:p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55" o:spid="_x0000_s1065" style="position:absolute;left:0;text-align:left;z-index:251672576;visibility:visible" from="183.5pt,399.65pt" to="226.2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">
            <v:stroke endarrow="block"/>
          </v:line>
        </w:pict>
      </w:r>
      <w:r>
        <w:rPr>
          <w:noProof/>
        </w:rPr>
        <w:pict>
          <v:line id="Line 54" o:spid="_x0000_s1064" style="position:absolute;left:0;text-align:left;z-index:251671552;visibility:visible" from="96.65pt,359.5pt" to="96.65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cH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ZkXQZjCuBJda7Wyojp7Vk3nU9JtDStcdUQceOT5fDMRlISJ5FRI2zkCG/fBJM/AhR6+j&#10;UOfW9gESJEDn2I/LvR/87BEdDymc5otsWcR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">
            <v:stroke endarrow="block"/>
          </v:line>
        </w:pict>
      </w:r>
      <w:r>
        <w:rPr>
          <w:noProof/>
        </w:rPr>
        <w:pict>
          <v:line id="Line 60" o:spid="_x0000_s1070" style="position:absolute;left:0;text-align:left;flip:x;z-index:251677696;visibility:visible" from="361.05pt,346.25pt" to="361.05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">
            <v:stroke endarrow="block"/>
          </v:line>
        </w:pict>
      </w:r>
      <w:r>
        <w:rPr>
          <w:noProof/>
        </w:rPr>
        <w:pict>
          <v:rect id="Rectangle 49" o:spid="_x0000_s1059" style="position:absolute;left:0;text-align:left;margin-left:225.2pt;margin-top:381.7pt;width:255.9pt;height:38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">
            <v:textbox>
              <w:txbxContent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8" o:spid="_x0000_s1058" style="position:absolute;left:0;text-align:left;margin-left:236.8pt;margin-top:316.5pt;width:244.3pt;height:2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/5KQIAAFA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">
            <v:textbox>
              <w:txbxContent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" o:spid="_x0000_s1057" style="position:absolute;left:0;text-align:left;margin-left:-10.3pt;margin-top:316.5pt;width:227.75pt;height:4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">
            <v:textbox>
              <w:txbxContent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уведомления об отказе в предоставлении информации</w:t>
                  </w:r>
                </w:p>
              </w:txbxContent>
            </v:textbox>
          </v:rect>
        </w:pict>
      </w:r>
      <w:r>
        <w:rPr>
          <w:noProof/>
        </w:rPr>
        <w:pict>
          <v:line id="Line 53" o:spid="_x0000_s1063" style="position:absolute;left:0;text-align:left;z-index:251670528;visibility:visible" from="163.7pt,212.95pt" to="163.7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IMJw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">
            <v:stroke endarrow="block"/>
          </v:line>
        </w:pict>
      </w:r>
      <w:r>
        <w:rPr>
          <w:noProof/>
        </w:rPr>
        <w:pict>
          <v:rect id="Rectangle 46" o:spid="_x0000_s1056" style="position:absolute;left:0;text-align:left;margin-left:82.15pt;margin-top:186.75pt;width:202.7pt;height:26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">
            <v:textbox>
              <w:txbxContent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>
        <w:rPr>
          <w:noProof/>
        </w:rPr>
        <w:pict>
          <v:group id="Group 70" o:spid="_x0000_s1051" style="position:absolute;left:0;text-align:left;margin-left:96.65pt;margin-top:8.85pt;width:320.25pt;height:42.05pt;z-index:251660288" coordorigin="3351,6239" coordsize="640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">
            <v:rect id="Rectangle 113" o:spid="_x0000_s1052" style="position:absolute;left:3351;top:6239;width:6405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D9031F" w:rsidRPr="009A27F9" w:rsidRDefault="00D9031F" w:rsidP="00D9031F">
                    <w:pPr>
                      <w:jc w:val="center"/>
                      <w:rPr>
                        <w:rFonts w:ascii="Times New Roman" w:hAnsi="Times New Roman"/>
                        <w:sz w:val="24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8"/>
                      </w:rPr>
                      <w:t>Информирование и консультирование</w:t>
                    </w:r>
                  </w:p>
                </w:txbxContent>
              </v:textbox>
            </v:rect>
            <v:line id="Line 114" o:spid="_x0000_s1053" style="position:absolute;flip:x;visibility:visible" from="6540,6660" to="6540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</v:group>
        </w:pict>
      </w:r>
      <w:r>
        <w:rPr>
          <w:noProof/>
        </w:rPr>
        <w:pict>
          <v:rect id="Rectangle 41" o:spid="_x0000_s1054" style="position:absolute;left:0;text-align:left;margin-left:163.7pt;margin-top:50.9pt;width:186.45pt;height:1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">
            <v:textbox>
              <w:txbxContent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Обращение</w:t>
                  </w:r>
                  <w:r w:rsidRPr="009A27F9">
                    <w:rPr>
                      <w:rFonts w:ascii="Times New Roman" w:hAnsi="Times New Roman"/>
                      <w:sz w:val="24"/>
                      <w:szCs w:val="28"/>
                    </w:rPr>
                    <w:t xml:space="preserve"> 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7" o:spid="_x0000_s1067" type="#_x0000_t32" style="position:absolute;left:0;text-align:left;margin-left:361.05pt;margin-top:181.3pt;width:0;height:133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iw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">
            <v:stroke endarrow="block"/>
          </v:shape>
        </w:pict>
      </w:r>
      <w:r>
        <w:rPr>
          <w:noProof/>
        </w:rPr>
        <w:pict>
          <v:line id="Line 64" o:spid="_x0000_s1074" style="position:absolute;left:0;text-align:left;flip:x;z-index:251681792;visibility:visible" from="101.6pt,289.55pt" to="150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">
            <v:stroke endarrow="block"/>
          </v:line>
        </w:pict>
      </w:r>
      <w:r>
        <w:rPr>
          <w:noProof/>
        </w:rPr>
        <w:pict>
          <v:rect id="Rectangle 63" o:spid="_x0000_s1073" style="position:absolute;left:0;text-align:left;margin-left:82.1pt;margin-top:245.1pt;width:202.7pt;height:44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USKgIAAE8EAAAOAAAAZHJzL2Uyb0RvYy54bWysVFFv0zAQfkfiP1h+p2lC061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">
            <v:textbox>
              <w:txbxContent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представленных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2" o:spid="_x0000_s1072" style="position:absolute;left:0;text-align:left;margin-left:320.8pt;margin-top:92pt;width:153.95pt;height:3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">
            <v:textbox>
              <w:txbxContent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электронной форме</w:t>
                  </w:r>
                </w:p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1" o:spid="_x0000_s1071" style="position:absolute;left:0;text-align:left;margin-left:320.8pt;margin-top:136.85pt;width:153.95pt;height:44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">
            <v:textbox>
              <w:txbxContent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27F9">
                    <w:rPr>
                      <w:rFonts w:ascii="Times New Roman" w:hAnsi="Times New Roman"/>
                      <w:sz w:val="24"/>
                      <w:szCs w:val="24"/>
                    </w:rPr>
                    <w:t>Аутентификация данных заявителя</w:t>
                  </w:r>
                </w:p>
              </w:txbxContent>
            </v:textbox>
          </v:rect>
        </w:pict>
      </w:r>
      <w:r>
        <w:rPr>
          <w:noProof/>
        </w:rPr>
        <w:pict>
          <v:line id="Line 59" o:spid="_x0000_s1069" style="position:absolute;left:0;text-align:left;z-index:251676672;visibility:visible" from="296.3pt,70.45pt" to="325.8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">
            <v:stroke endarrow="block"/>
          </v:line>
        </w:pict>
      </w:r>
      <w:r>
        <w:rPr>
          <w:noProof/>
        </w:rPr>
        <w:pict>
          <v:line id="Line 58" o:spid="_x0000_s1068" style="position:absolute;left:0;text-align:left;flip:x;z-index:251675648;visibility:visible" from="183.5pt,70.45pt" to="222.2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">
            <v:stroke endarrow="block"/>
          </v:line>
        </w:pict>
      </w:r>
      <w:r>
        <w:rPr>
          <w:noProof/>
        </w:rPr>
        <w:pict>
          <v:line id="Line 56" o:spid="_x0000_s1066" style="position:absolute;left:0;text-align:left;z-index:251673600;visibility:visible" from="400.05pt,125.05pt" to="400.1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">
            <v:stroke endarrow="block"/>
          </v:line>
        </w:pict>
      </w:r>
      <w:r>
        <w:rPr>
          <w:noProof/>
        </w:rPr>
        <w:pict>
          <v:line id="Line 52" o:spid="_x0000_s1062" style="position:absolute;left:0;text-align:left;z-index:251669504;visibility:visible" from="192.6pt,289.55pt" to="296.3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">
            <v:stroke endarrow="block"/>
          </v:line>
        </w:pict>
      </w:r>
      <w:r>
        <w:rPr>
          <w:noProof/>
        </w:rPr>
        <w:pict>
          <v:line id="Line 51" o:spid="_x0000_s1061" style="position:absolute;left:0;text-align:left;z-index:251668480;visibility:visible" from="163.65pt,126.4pt" to="163.7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AFKQIAAEw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">
            <v:stroke endarrow="block"/>
          </v:line>
        </w:pict>
      </w:r>
      <w:r>
        <w:rPr>
          <w:noProof/>
        </w:rPr>
        <w:pict>
          <v:rect id="Rectangle 45" o:spid="_x0000_s1055" style="position:absolute;left:0;text-align:left;margin-left:68pt;margin-top:93.35pt;width:174.6pt;height:3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">
            <v:textbox>
              <w:txbxContent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Личное</w:t>
                  </w:r>
                </w:p>
                <w:p w:rsidR="00D9031F" w:rsidRPr="009A27F9" w:rsidRDefault="00D9031F" w:rsidP="00D903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F7B1C" w:rsidRPr="00CA10E9" w:rsidRDefault="002F7B1C" w:rsidP="00602005">
      <w:pPr>
        <w:pStyle w:val="ac"/>
        <w:spacing w:before="0" w:beforeAutospacing="0" w:after="0" w:afterAutospacing="0"/>
        <w:ind w:firstLine="709"/>
        <w:jc w:val="center"/>
        <w:rPr>
          <w:b/>
          <w:color w:val="auto"/>
        </w:rPr>
        <w:sectPr w:rsidR="002F7B1C" w:rsidRPr="00CA10E9" w:rsidSect="00F0623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F7B1C" w:rsidRPr="00CA10E9" w:rsidRDefault="002F7B1C" w:rsidP="00C06013">
      <w:pPr>
        <w:pStyle w:val="ac"/>
        <w:spacing w:before="0" w:beforeAutospacing="0" w:after="0" w:afterAutospacing="0"/>
        <w:ind w:left="9498"/>
        <w:rPr>
          <w:color w:val="auto"/>
        </w:rPr>
      </w:pPr>
      <w:r w:rsidRPr="00CA10E9">
        <w:rPr>
          <w:color w:val="auto"/>
        </w:rPr>
        <w:lastRenderedPageBreak/>
        <w:t>Приложение</w:t>
      </w:r>
      <w:r w:rsidR="00454435" w:rsidRPr="00CA10E9">
        <w:rPr>
          <w:color w:val="auto"/>
        </w:rPr>
        <w:t xml:space="preserve"> №</w:t>
      </w:r>
      <w:r w:rsidR="00904A00" w:rsidRPr="00CA10E9">
        <w:rPr>
          <w:color w:val="auto"/>
        </w:rPr>
        <w:t xml:space="preserve"> 4</w:t>
      </w:r>
    </w:p>
    <w:p w:rsidR="002F7B1C" w:rsidRPr="00CA10E9" w:rsidRDefault="002F7B1C" w:rsidP="00C06013">
      <w:pPr>
        <w:pStyle w:val="ac"/>
        <w:spacing w:before="0" w:beforeAutospacing="0" w:after="0" w:afterAutospacing="0"/>
        <w:ind w:left="9498"/>
        <w:rPr>
          <w:b/>
          <w:noProof/>
          <w:color w:val="auto"/>
        </w:rPr>
      </w:pPr>
      <w:r w:rsidRPr="00CA10E9">
        <w:rPr>
          <w:color w:val="auto"/>
        </w:rPr>
        <w:t>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учреждениях»</w:t>
      </w:r>
      <w:r w:rsidR="00C06013" w:rsidRPr="00CA10E9">
        <w:rPr>
          <w:color w:val="auto"/>
        </w:rPr>
        <w:t xml:space="preserve"> </w:t>
      </w:r>
      <w:r w:rsidRPr="00CA10E9">
        <w:rPr>
          <w:color w:val="auto"/>
        </w:rPr>
        <w:t xml:space="preserve">на территории </w:t>
      </w:r>
      <w:r w:rsidR="004A49EA">
        <w:t>Городского округа Верхняя Тура</w:t>
      </w:r>
    </w:p>
    <w:p w:rsidR="002F7B1C" w:rsidRPr="00CA10E9" w:rsidRDefault="002F7B1C" w:rsidP="002F7B1C">
      <w:pPr>
        <w:pStyle w:val="ac"/>
        <w:spacing w:before="0" w:beforeAutospacing="0" w:after="0" w:afterAutospacing="0"/>
        <w:ind w:firstLine="709"/>
        <w:jc w:val="center"/>
        <w:rPr>
          <w:b/>
          <w:color w:val="auto"/>
          <w:lang w:eastAsia="en-US"/>
        </w:rPr>
      </w:pPr>
    </w:p>
    <w:p w:rsidR="00904A00" w:rsidRPr="00CA10E9" w:rsidRDefault="00904A00" w:rsidP="002F7B1C">
      <w:pPr>
        <w:pStyle w:val="ac"/>
        <w:spacing w:before="0" w:beforeAutospacing="0" w:after="0" w:afterAutospacing="0"/>
        <w:ind w:firstLine="709"/>
        <w:jc w:val="center"/>
        <w:rPr>
          <w:b/>
          <w:color w:val="auto"/>
          <w:lang w:eastAsia="en-US"/>
        </w:rPr>
      </w:pPr>
    </w:p>
    <w:p w:rsidR="002F7B1C" w:rsidRPr="00CA10E9" w:rsidRDefault="00F37CF7" w:rsidP="002F7B1C">
      <w:pPr>
        <w:pStyle w:val="ac"/>
        <w:spacing w:before="0" w:beforeAutospacing="0" w:after="0" w:afterAutospacing="0"/>
        <w:ind w:left="-426" w:firstLine="709"/>
        <w:jc w:val="center"/>
        <w:rPr>
          <w:b/>
          <w:color w:val="auto"/>
        </w:rPr>
      </w:pPr>
      <w:r w:rsidRPr="00CA10E9">
        <w:rPr>
          <w:b/>
          <w:color w:val="auto"/>
        </w:rPr>
        <w:t>Журнал</w:t>
      </w:r>
      <w:r w:rsidR="002F7B1C" w:rsidRPr="00CA10E9">
        <w:rPr>
          <w:b/>
          <w:color w:val="auto"/>
        </w:rPr>
        <w:t xml:space="preserve"> принятых заявлений о предоставлении информации об организации образовательной деятельности</w:t>
      </w:r>
    </w:p>
    <w:p w:rsidR="002F7B1C" w:rsidRPr="00CA10E9" w:rsidRDefault="002F7B1C" w:rsidP="002F7B1C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tbl>
      <w:tblPr>
        <w:tblW w:w="49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2605"/>
        <w:gridCol w:w="2270"/>
        <w:gridCol w:w="3489"/>
        <w:gridCol w:w="2728"/>
        <w:gridCol w:w="2442"/>
      </w:tblGrid>
      <w:tr w:rsidR="00333188" w:rsidRPr="00C42559" w:rsidTr="00333188">
        <w:trPr>
          <w:jc w:val="center"/>
        </w:trPr>
        <w:tc>
          <w:tcPr>
            <w:tcW w:w="361" w:type="pct"/>
            <w:hideMark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CA10E9">
              <w:rPr>
                <w:i/>
                <w:noProof/>
                <w:color w:val="auto"/>
                <w:sz w:val="20"/>
                <w:szCs w:val="20"/>
              </w:rPr>
              <w:t>№</w:t>
            </w:r>
          </w:p>
        </w:tc>
        <w:tc>
          <w:tcPr>
            <w:tcW w:w="893" w:type="pct"/>
            <w:hideMark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CA10E9">
              <w:rPr>
                <w:i/>
                <w:noProof/>
                <w:color w:val="auto"/>
                <w:sz w:val="20"/>
                <w:szCs w:val="20"/>
              </w:rPr>
              <w:t>ФИО заявителя</w:t>
            </w:r>
          </w:p>
        </w:tc>
        <w:tc>
          <w:tcPr>
            <w:tcW w:w="778" w:type="pct"/>
            <w:hideMark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CA10E9">
              <w:rPr>
                <w:i/>
                <w:noProof/>
                <w:color w:val="auto"/>
                <w:sz w:val="20"/>
                <w:szCs w:val="20"/>
              </w:rPr>
              <w:t xml:space="preserve">Дата принятия заявления о предоставлении информации </w:t>
            </w:r>
            <w:r w:rsidRPr="00CA10E9">
              <w:rPr>
                <w:i/>
                <w:color w:val="auto"/>
                <w:sz w:val="20"/>
                <w:szCs w:val="20"/>
              </w:rPr>
              <w:t xml:space="preserve">об </w:t>
            </w:r>
            <w:r w:rsidRPr="00CA10E9">
              <w:rPr>
                <w:i/>
                <w:noProof/>
                <w:color w:val="auto"/>
                <w:sz w:val="20"/>
                <w:szCs w:val="20"/>
              </w:rPr>
              <w:t>организации образовательной деятельности</w:t>
            </w:r>
          </w:p>
        </w:tc>
        <w:tc>
          <w:tcPr>
            <w:tcW w:w="1196" w:type="pct"/>
            <w:tcBorders>
              <w:right w:val="single" w:sz="4" w:space="0" w:color="auto"/>
            </w:tcBorders>
            <w:hideMark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CA10E9">
              <w:rPr>
                <w:i/>
                <w:noProof/>
                <w:color w:val="auto"/>
                <w:sz w:val="20"/>
                <w:szCs w:val="20"/>
              </w:rPr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CA10E9">
              <w:rPr>
                <w:i/>
                <w:noProof/>
                <w:color w:val="auto"/>
                <w:sz w:val="20"/>
                <w:szCs w:val="20"/>
              </w:rPr>
              <w:t>Результат выполнения муниципальной услуги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CA10E9">
              <w:rPr>
                <w:i/>
                <w:noProof/>
                <w:color w:val="auto"/>
                <w:sz w:val="20"/>
                <w:szCs w:val="20"/>
              </w:rPr>
              <w:t xml:space="preserve">Причина </w:t>
            </w:r>
          </w:p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i/>
                <w:noProof/>
                <w:color w:val="auto"/>
                <w:sz w:val="20"/>
                <w:szCs w:val="20"/>
              </w:rPr>
            </w:pPr>
            <w:r w:rsidRPr="00CA10E9">
              <w:rPr>
                <w:i/>
                <w:noProof/>
                <w:color w:val="auto"/>
                <w:sz w:val="20"/>
                <w:szCs w:val="20"/>
              </w:rPr>
              <w:t>(в случае отказа)</w:t>
            </w:r>
          </w:p>
        </w:tc>
      </w:tr>
      <w:tr w:rsidR="00333188" w:rsidRPr="00C42559" w:rsidTr="00333188">
        <w:trPr>
          <w:jc w:val="center"/>
        </w:trPr>
        <w:tc>
          <w:tcPr>
            <w:tcW w:w="361" w:type="pct"/>
          </w:tcPr>
          <w:p w:rsidR="00333188" w:rsidRPr="00CA10E9" w:rsidRDefault="0079327C" w:rsidP="0079327C">
            <w:pPr>
              <w:pStyle w:val="ac"/>
              <w:spacing w:before="0" w:beforeAutospacing="0" w:after="0" w:afterAutospacing="0"/>
              <w:ind w:left="273"/>
              <w:contextualSpacing/>
              <w:rPr>
                <w:noProof/>
                <w:color w:val="auto"/>
                <w:sz w:val="20"/>
                <w:szCs w:val="20"/>
              </w:rPr>
            </w:pPr>
            <w:r w:rsidRPr="00CA10E9">
              <w:rPr>
                <w:noProof/>
                <w:color w:val="auto"/>
                <w:sz w:val="20"/>
                <w:szCs w:val="20"/>
              </w:rPr>
              <w:t>1.</w:t>
            </w:r>
          </w:p>
        </w:tc>
        <w:tc>
          <w:tcPr>
            <w:tcW w:w="893" w:type="pct"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333188" w:rsidRPr="00C42559" w:rsidTr="00333188">
        <w:trPr>
          <w:jc w:val="center"/>
        </w:trPr>
        <w:tc>
          <w:tcPr>
            <w:tcW w:w="361" w:type="pct"/>
          </w:tcPr>
          <w:p w:rsidR="00333188" w:rsidRPr="00CA10E9" w:rsidRDefault="0079327C" w:rsidP="0079327C">
            <w:pPr>
              <w:pStyle w:val="ac"/>
              <w:spacing w:before="0" w:beforeAutospacing="0" w:after="0" w:afterAutospacing="0"/>
              <w:ind w:left="273"/>
              <w:contextualSpacing/>
              <w:rPr>
                <w:noProof/>
                <w:color w:val="auto"/>
                <w:sz w:val="20"/>
                <w:szCs w:val="20"/>
              </w:rPr>
            </w:pPr>
            <w:r w:rsidRPr="00CA10E9">
              <w:rPr>
                <w:noProof/>
                <w:color w:val="auto"/>
                <w:sz w:val="20"/>
                <w:szCs w:val="20"/>
              </w:rPr>
              <w:t>2.</w:t>
            </w:r>
          </w:p>
        </w:tc>
        <w:tc>
          <w:tcPr>
            <w:tcW w:w="893" w:type="pct"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333188" w:rsidRPr="00C42559" w:rsidTr="00333188">
        <w:trPr>
          <w:jc w:val="center"/>
        </w:trPr>
        <w:tc>
          <w:tcPr>
            <w:tcW w:w="361" w:type="pct"/>
          </w:tcPr>
          <w:p w:rsidR="00333188" w:rsidRPr="00CA10E9" w:rsidRDefault="0079327C" w:rsidP="0079327C">
            <w:pPr>
              <w:pStyle w:val="ac"/>
              <w:spacing w:before="0" w:beforeAutospacing="0" w:after="0" w:afterAutospacing="0"/>
              <w:ind w:left="273"/>
              <w:contextualSpacing/>
              <w:rPr>
                <w:noProof/>
                <w:color w:val="auto"/>
                <w:sz w:val="20"/>
                <w:szCs w:val="20"/>
              </w:rPr>
            </w:pPr>
            <w:r w:rsidRPr="00CA10E9">
              <w:rPr>
                <w:noProof/>
                <w:color w:val="auto"/>
                <w:sz w:val="20"/>
                <w:szCs w:val="20"/>
              </w:rPr>
              <w:t>3.</w:t>
            </w:r>
          </w:p>
        </w:tc>
        <w:tc>
          <w:tcPr>
            <w:tcW w:w="893" w:type="pct"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333188" w:rsidRPr="00C42559" w:rsidTr="00333188">
        <w:trPr>
          <w:jc w:val="center"/>
        </w:trPr>
        <w:tc>
          <w:tcPr>
            <w:tcW w:w="361" w:type="pct"/>
          </w:tcPr>
          <w:p w:rsidR="00333188" w:rsidRPr="00CA10E9" w:rsidRDefault="0079327C" w:rsidP="0079327C">
            <w:pPr>
              <w:pStyle w:val="ac"/>
              <w:spacing w:before="0" w:beforeAutospacing="0" w:after="0" w:afterAutospacing="0"/>
              <w:ind w:left="273"/>
              <w:contextualSpacing/>
              <w:rPr>
                <w:noProof/>
                <w:color w:val="auto"/>
                <w:sz w:val="20"/>
                <w:szCs w:val="20"/>
              </w:rPr>
            </w:pPr>
            <w:r w:rsidRPr="00CA10E9">
              <w:rPr>
                <w:noProof/>
                <w:color w:val="auto"/>
                <w:sz w:val="20"/>
                <w:szCs w:val="20"/>
              </w:rPr>
              <w:t>4.</w:t>
            </w:r>
          </w:p>
        </w:tc>
        <w:tc>
          <w:tcPr>
            <w:tcW w:w="893" w:type="pct"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333188" w:rsidRPr="00C42559" w:rsidTr="00333188">
        <w:trPr>
          <w:jc w:val="center"/>
        </w:trPr>
        <w:tc>
          <w:tcPr>
            <w:tcW w:w="361" w:type="pct"/>
          </w:tcPr>
          <w:p w:rsidR="00333188" w:rsidRPr="00CA10E9" w:rsidRDefault="0079327C" w:rsidP="0079327C">
            <w:pPr>
              <w:pStyle w:val="ac"/>
              <w:spacing w:before="0" w:beforeAutospacing="0" w:after="0" w:afterAutospacing="0"/>
              <w:ind w:left="273"/>
              <w:contextualSpacing/>
              <w:rPr>
                <w:noProof/>
                <w:color w:val="auto"/>
                <w:sz w:val="20"/>
                <w:szCs w:val="20"/>
              </w:rPr>
            </w:pPr>
            <w:r w:rsidRPr="00CA10E9">
              <w:rPr>
                <w:noProof/>
                <w:color w:val="auto"/>
                <w:sz w:val="20"/>
                <w:szCs w:val="20"/>
              </w:rPr>
              <w:t>5.</w:t>
            </w:r>
          </w:p>
        </w:tc>
        <w:tc>
          <w:tcPr>
            <w:tcW w:w="893" w:type="pct"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96" w:type="pct"/>
            <w:tcBorders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:rsidR="00333188" w:rsidRPr="00CA10E9" w:rsidRDefault="00333188" w:rsidP="00E321E6">
            <w:pPr>
              <w:pStyle w:val="ac"/>
              <w:spacing w:before="0" w:beforeAutospacing="0" w:after="0" w:afterAutospacing="0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</w:tbl>
    <w:p w:rsidR="0079327C" w:rsidRPr="00CA10E9" w:rsidRDefault="0079327C" w:rsidP="002F7B1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B1C" w:rsidRPr="00CA10E9" w:rsidRDefault="002F7B1C" w:rsidP="00602005">
      <w:pPr>
        <w:pStyle w:val="ac"/>
        <w:spacing w:before="0" w:beforeAutospacing="0" w:after="0" w:afterAutospacing="0"/>
        <w:ind w:firstLine="709"/>
        <w:jc w:val="center"/>
        <w:rPr>
          <w:b/>
          <w:color w:val="auto"/>
        </w:rPr>
        <w:sectPr w:rsidR="002F7B1C" w:rsidRPr="00CA10E9" w:rsidSect="002F7B1C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9031F" w:rsidRPr="00CA10E9" w:rsidRDefault="00D9031F" w:rsidP="00D9031F">
      <w:pPr>
        <w:spacing w:after="0" w:line="240" w:lineRule="auto"/>
        <w:ind w:left="5387" w:firstLine="6"/>
        <w:jc w:val="both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D9031F" w:rsidRPr="00CA10E9" w:rsidRDefault="00D9031F" w:rsidP="00D9031F">
      <w:pPr>
        <w:spacing w:after="0" w:line="240" w:lineRule="auto"/>
        <w:ind w:left="5387" w:firstLine="6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учреждениях» на территории </w:t>
      </w:r>
      <w:r>
        <w:rPr>
          <w:rFonts w:ascii="Times New Roman" w:hAnsi="Times New Roman"/>
          <w:sz w:val="24"/>
          <w:szCs w:val="24"/>
        </w:rPr>
        <w:t>Городского округа Верхняя Тура</w:t>
      </w:r>
    </w:p>
    <w:p w:rsidR="00D9031F" w:rsidRPr="00CA10E9" w:rsidRDefault="00D9031F" w:rsidP="00D9031F">
      <w:pPr>
        <w:pStyle w:val="ac"/>
        <w:spacing w:before="0" w:beforeAutospacing="0" w:after="0" w:afterAutospacing="0"/>
        <w:ind w:firstLine="709"/>
        <w:jc w:val="right"/>
        <w:rPr>
          <w:b/>
          <w:noProof/>
          <w:color w:val="auto"/>
        </w:rPr>
      </w:pPr>
    </w:p>
    <w:p w:rsidR="00D9031F" w:rsidRPr="00CA10E9" w:rsidRDefault="00D9031F" w:rsidP="00D9031F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D9031F" w:rsidRPr="00CA10E9" w:rsidRDefault="00D9031F" w:rsidP="00D9031F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D9031F" w:rsidRPr="00CA10E9" w:rsidRDefault="00D9031F" w:rsidP="00D9031F">
      <w:pPr>
        <w:pStyle w:val="ac"/>
        <w:spacing w:before="0" w:beforeAutospacing="0" w:after="0" w:afterAutospacing="0"/>
        <w:ind w:left="567" w:firstLine="709"/>
        <w:jc w:val="right"/>
        <w:rPr>
          <w:noProof/>
          <w:color w:val="auto"/>
        </w:rPr>
      </w:pPr>
      <w:r w:rsidRPr="00CA10E9">
        <w:rPr>
          <w:noProof/>
          <w:color w:val="auto"/>
        </w:rPr>
        <w:t>_______________________</w:t>
      </w:r>
    </w:p>
    <w:p w:rsidR="00D9031F" w:rsidRPr="00CA10E9" w:rsidRDefault="00D9031F" w:rsidP="00D9031F">
      <w:pPr>
        <w:pStyle w:val="ac"/>
        <w:spacing w:before="0" w:beforeAutospacing="0" w:after="0" w:afterAutospacing="0"/>
        <w:ind w:left="567" w:firstLine="709"/>
        <w:jc w:val="right"/>
        <w:rPr>
          <w:noProof/>
          <w:color w:val="auto"/>
        </w:rPr>
      </w:pPr>
      <w:r w:rsidRPr="00CA10E9">
        <w:rPr>
          <w:noProof/>
          <w:color w:val="auto"/>
        </w:rPr>
        <w:t xml:space="preserve"> (ФИО получателя услуги)</w:t>
      </w:r>
    </w:p>
    <w:p w:rsidR="00D9031F" w:rsidRPr="00CA10E9" w:rsidRDefault="00D9031F" w:rsidP="00D9031F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D9031F" w:rsidRPr="00CA10E9" w:rsidRDefault="00D9031F" w:rsidP="00D9031F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D9031F" w:rsidRPr="00CA10E9" w:rsidRDefault="00D9031F" w:rsidP="00D9031F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  <w:r w:rsidRPr="00CA10E9">
        <w:rPr>
          <w:b/>
          <w:noProof/>
          <w:color w:val="auto"/>
        </w:rPr>
        <w:t>Уведомление об отказе в направлении документированной информации</w:t>
      </w:r>
    </w:p>
    <w:p w:rsidR="00D9031F" w:rsidRPr="00CA10E9" w:rsidRDefault="00D9031F" w:rsidP="00D9031F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D9031F" w:rsidRPr="00CA10E9" w:rsidRDefault="00D9031F" w:rsidP="00D9031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10E9"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 w:rsidRPr="00CA10E9">
        <w:rPr>
          <w:rFonts w:ascii="Times New Roman" w:hAnsi="Times New Roman"/>
          <w:sz w:val="24"/>
          <w:szCs w:val="24"/>
        </w:rPr>
        <w:t xml:space="preserve"> предоставлении информации об организации образовательной деятельности</w:t>
      </w:r>
      <w:r w:rsidRPr="00CA10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A10E9">
        <w:rPr>
          <w:rFonts w:ascii="Times New Roman" w:hAnsi="Times New Roman" w:cs="Times New Roman"/>
          <w:i/>
          <w:noProof/>
          <w:sz w:val="24"/>
          <w:szCs w:val="24"/>
        </w:rPr>
        <w:t xml:space="preserve">(наименование муниципального образовательного учреждения) </w:t>
      </w:r>
      <w:r w:rsidRPr="00CA10E9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CA10E9">
        <w:rPr>
          <w:rFonts w:ascii="Times New Roman" w:hAnsi="Times New Roman" w:cs="Times New Roman"/>
          <w:i/>
          <w:noProof/>
          <w:sz w:val="24"/>
          <w:szCs w:val="24"/>
        </w:rPr>
        <w:t>[дата принятия заявления]</w:t>
      </w:r>
      <w:r w:rsidRPr="00CA10E9">
        <w:rPr>
          <w:rFonts w:ascii="Times New Roman" w:hAnsi="Times New Roman" w:cs="Times New Roman"/>
          <w:noProof/>
          <w:sz w:val="24"/>
          <w:szCs w:val="24"/>
        </w:rPr>
        <w:t xml:space="preserve"> было принято решение об отказе в направлении информации</w:t>
      </w:r>
      <w:r w:rsidRPr="00CA10E9">
        <w:rPr>
          <w:rFonts w:ascii="Times New Roman" w:hAnsi="Times New Roman"/>
          <w:sz w:val="24"/>
          <w:szCs w:val="24"/>
        </w:rPr>
        <w:t xml:space="preserve"> об организации </w:t>
      </w:r>
      <w:r w:rsidRPr="00CA10E9">
        <w:rPr>
          <w:rFonts w:ascii="Times New Roman" w:hAnsi="Times New Roman"/>
          <w:sz w:val="24"/>
          <w:szCs w:val="24"/>
          <w:lang w:eastAsia="en-US"/>
        </w:rPr>
        <w:t xml:space="preserve">образовательной деятельности </w:t>
      </w:r>
      <w:r w:rsidRPr="00CA10E9">
        <w:rPr>
          <w:rFonts w:ascii="Times New Roman" w:hAnsi="Times New Roman"/>
          <w:i/>
          <w:sz w:val="24"/>
          <w:szCs w:val="24"/>
          <w:lang w:eastAsia="en-US"/>
        </w:rPr>
        <w:t>(указать причины отказа в</w:t>
      </w:r>
      <w:r w:rsidRPr="00CA10E9">
        <w:rPr>
          <w:rFonts w:ascii="Times New Roman" w:hAnsi="Times New Roman" w:cs="Times New Roman"/>
          <w:i/>
          <w:noProof/>
          <w:sz w:val="24"/>
          <w:szCs w:val="24"/>
        </w:rPr>
        <w:t xml:space="preserve"> направлении информации</w:t>
      </w:r>
      <w:r w:rsidRPr="00CA10E9">
        <w:rPr>
          <w:rFonts w:ascii="Times New Roman" w:hAnsi="Times New Roman"/>
          <w:i/>
          <w:sz w:val="24"/>
          <w:szCs w:val="24"/>
        </w:rPr>
        <w:t xml:space="preserve"> об организации </w:t>
      </w:r>
      <w:r w:rsidRPr="00CA10E9">
        <w:rPr>
          <w:rFonts w:ascii="Times New Roman" w:hAnsi="Times New Roman"/>
          <w:i/>
          <w:sz w:val="24"/>
          <w:szCs w:val="24"/>
          <w:lang w:eastAsia="en-US"/>
        </w:rPr>
        <w:t>образовательной деятельности).</w:t>
      </w:r>
    </w:p>
    <w:p w:rsidR="00D9031F" w:rsidRPr="00CA10E9" w:rsidRDefault="00D9031F" w:rsidP="00D9031F">
      <w:pPr>
        <w:pStyle w:val="ConsPlusNonforma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9031F" w:rsidRPr="00CA10E9" w:rsidRDefault="00D9031F" w:rsidP="00D9031F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D9031F" w:rsidRPr="00CA10E9" w:rsidRDefault="00D9031F" w:rsidP="00D9031F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D9031F" w:rsidRPr="00CA10E9" w:rsidRDefault="00D9031F" w:rsidP="00D9031F">
      <w:pPr>
        <w:pStyle w:val="ac"/>
        <w:spacing w:before="0" w:beforeAutospacing="0" w:after="0" w:afterAutospacing="0"/>
        <w:jc w:val="both"/>
        <w:rPr>
          <w:noProof/>
          <w:color w:val="auto"/>
        </w:rPr>
      </w:pPr>
      <w:r w:rsidRPr="00CA10E9">
        <w:rPr>
          <w:noProof/>
          <w:color w:val="auto"/>
        </w:rPr>
        <w:t>«__» _____________ 20___ г.</w:t>
      </w:r>
    </w:p>
    <w:p w:rsidR="00D9031F" w:rsidRPr="00CA10E9" w:rsidRDefault="00D9031F" w:rsidP="00D9031F">
      <w:pPr>
        <w:pStyle w:val="ac"/>
        <w:spacing w:before="0" w:beforeAutospacing="0" w:after="0" w:afterAutospacing="0"/>
        <w:jc w:val="both"/>
        <w:rPr>
          <w:noProof/>
          <w:color w:val="auto"/>
        </w:rPr>
      </w:pPr>
      <w:r w:rsidRPr="00CA10E9">
        <w:rPr>
          <w:noProof/>
          <w:color w:val="auto"/>
        </w:rPr>
        <w:t>_______________________</w:t>
      </w:r>
      <w:r w:rsidRPr="00CA10E9">
        <w:rPr>
          <w:noProof/>
          <w:color w:val="auto"/>
        </w:rPr>
        <w:tab/>
      </w:r>
      <w:r w:rsidRPr="00CA10E9">
        <w:rPr>
          <w:noProof/>
          <w:color w:val="auto"/>
        </w:rPr>
        <w:tab/>
      </w:r>
      <w:r w:rsidRPr="00CA10E9">
        <w:rPr>
          <w:noProof/>
          <w:color w:val="auto"/>
        </w:rPr>
        <w:tab/>
      </w:r>
      <w:r w:rsidRPr="00CA10E9">
        <w:rPr>
          <w:noProof/>
          <w:color w:val="auto"/>
        </w:rPr>
        <w:tab/>
      </w:r>
      <w:r w:rsidRPr="00CA10E9">
        <w:rPr>
          <w:noProof/>
          <w:color w:val="auto"/>
        </w:rPr>
        <w:tab/>
        <w:t>________ /______________________/</w:t>
      </w:r>
    </w:p>
    <w:p w:rsidR="00D9031F" w:rsidRDefault="00D9031F" w:rsidP="00D9031F">
      <w:pPr>
        <w:pStyle w:val="ac"/>
        <w:spacing w:before="0" w:beforeAutospacing="0" w:after="0" w:afterAutospacing="0"/>
        <w:ind w:firstLine="709"/>
        <w:jc w:val="both"/>
        <w:rPr>
          <w:noProof/>
          <w:color w:val="auto"/>
          <w:sz w:val="16"/>
          <w:szCs w:val="16"/>
        </w:rPr>
      </w:pPr>
      <w:r w:rsidRPr="00CA10E9">
        <w:rPr>
          <w:noProof/>
          <w:color w:val="auto"/>
          <w:sz w:val="16"/>
          <w:szCs w:val="16"/>
        </w:rPr>
        <w:t xml:space="preserve">Должность, подпись и расшифровка руководителя </w:t>
      </w:r>
      <w:r>
        <w:rPr>
          <w:noProof/>
          <w:color w:val="auto"/>
          <w:sz w:val="16"/>
          <w:szCs w:val="16"/>
        </w:rPr>
        <w:t>учрежден</w:t>
      </w:r>
    </w:p>
    <w:p w:rsidR="00D9031F" w:rsidRPr="00D9031F" w:rsidRDefault="00D9031F" w:rsidP="00D9031F"/>
    <w:p w:rsidR="00D9031F" w:rsidRPr="00D9031F" w:rsidRDefault="00D9031F" w:rsidP="00D9031F"/>
    <w:p w:rsidR="00D9031F" w:rsidRPr="00D9031F" w:rsidRDefault="00D9031F" w:rsidP="00D9031F"/>
    <w:p w:rsidR="00D9031F" w:rsidRPr="00D9031F" w:rsidRDefault="00D9031F" w:rsidP="00D9031F"/>
    <w:p w:rsidR="00D9031F" w:rsidRPr="00D9031F" w:rsidRDefault="00D9031F" w:rsidP="00D9031F"/>
    <w:p w:rsidR="00D9031F" w:rsidRPr="00D9031F" w:rsidRDefault="00D9031F" w:rsidP="00D9031F"/>
    <w:p w:rsidR="00D9031F" w:rsidRDefault="00D9031F" w:rsidP="00D9031F"/>
    <w:p w:rsidR="00D9031F" w:rsidRPr="00CA10E9" w:rsidRDefault="00D9031F" w:rsidP="00D9031F">
      <w:pPr>
        <w:spacing w:after="0" w:line="240" w:lineRule="auto"/>
      </w:pPr>
    </w:p>
    <w:p w:rsidR="00D9031F" w:rsidRDefault="00D903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7B1C" w:rsidRPr="00CA10E9" w:rsidRDefault="002F7B1C" w:rsidP="00C06013">
      <w:pPr>
        <w:spacing w:after="0" w:line="240" w:lineRule="auto"/>
        <w:ind w:left="5387" w:firstLine="6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54435" w:rsidRPr="00CA10E9">
        <w:rPr>
          <w:rFonts w:ascii="Times New Roman" w:hAnsi="Times New Roman"/>
          <w:sz w:val="24"/>
          <w:szCs w:val="24"/>
        </w:rPr>
        <w:t xml:space="preserve">№ </w:t>
      </w:r>
      <w:r w:rsidR="00904A00" w:rsidRPr="00CA10E9">
        <w:rPr>
          <w:rFonts w:ascii="Times New Roman" w:hAnsi="Times New Roman"/>
          <w:sz w:val="24"/>
          <w:szCs w:val="24"/>
        </w:rPr>
        <w:t>6</w:t>
      </w:r>
    </w:p>
    <w:p w:rsidR="002F7B1C" w:rsidRPr="00CA10E9" w:rsidRDefault="002F7B1C" w:rsidP="00C06013">
      <w:pPr>
        <w:spacing w:after="0" w:line="240" w:lineRule="auto"/>
        <w:ind w:left="5387" w:firstLine="6"/>
        <w:rPr>
          <w:rFonts w:ascii="Times New Roman" w:hAnsi="Times New Roman"/>
          <w:sz w:val="24"/>
          <w:szCs w:val="24"/>
        </w:rPr>
      </w:pPr>
      <w:r w:rsidRPr="00CA10E9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</w:t>
      </w:r>
      <w:r w:rsidR="00C06013" w:rsidRPr="00CA10E9">
        <w:rPr>
          <w:rFonts w:ascii="Times New Roman" w:hAnsi="Times New Roman"/>
          <w:sz w:val="24"/>
          <w:szCs w:val="24"/>
        </w:rPr>
        <w:t xml:space="preserve">» на территории </w:t>
      </w:r>
      <w:r w:rsidR="004A49EA">
        <w:rPr>
          <w:rFonts w:ascii="Times New Roman" w:hAnsi="Times New Roman"/>
          <w:sz w:val="24"/>
          <w:szCs w:val="24"/>
        </w:rPr>
        <w:t>Городского округа Верхняя Тура</w:t>
      </w:r>
    </w:p>
    <w:p w:rsidR="002F7B1C" w:rsidRPr="00CA10E9" w:rsidRDefault="002F7B1C" w:rsidP="002F7B1C">
      <w:pPr>
        <w:pStyle w:val="ac"/>
        <w:spacing w:before="0" w:beforeAutospacing="0" w:after="0" w:afterAutospacing="0"/>
        <w:ind w:firstLine="709"/>
        <w:jc w:val="right"/>
        <w:rPr>
          <w:b/>
          <w:noProof/>
          <w:color w:val="auto"/>
        </w:rPr>
      </w:pPr>
    </w:p>
    <w:p w:rsidR="002F7B1C" w:rsidRPr="00CA10E9" w:rsidRDefault="002F7B1C" w:rsidP="002F7B1C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2F7B1C" w:rsidRPr="00CA10E9" w:rsidRDefault="002F7B1C" w:rsidP="002F7B1C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2F7B1C" w:rsidRPr="00CA10E9" w:rsidRDefault="002F7B1C" w:rsidP="002F7B1C">
      <w:pPr>
        <w:pStyle w:val="ac"/>
        <w:spacing w:before="0" w:beforeAutospacing="0" w:after="0" w:afterAutospacing="0"/>
        <w:ind w:left="567" w:firstLine="709"/>
        <w:jc w:val="right"/>
        <w:rPr>
          <w:noProof/>
          <w:color w:val="auto"/>
        </w:rPr>
      </w:pPr>
      <w:r w:rsidRPr="00CA10E9">
        <w:rPr>
          <w:noProof/>
          <w:color w:val="auto"/>
        </w:rPr>
        <w:t>_______________________</w:t>
      </w:r>
    </w:p>
    <w:p w:rsidR="002F7B1C" w:rsidRPr="00CA10E9" w:rsidRDefault="002F7B1C" w:rsidP="002F7B1C">
      <w:pPr>
        <w:pStyle w:val="ac"/>
        <w:spacing w:before="0" w:beforeAutospacing="0" w:after="0" w:afterAutospacing="0"/>
        <w:ind w:left="567" w:firstLine="709"/>
        <w:jc w:val="right"/>
        <w:rPr>
          <w:noProof/>
          <w:color w:val="auto"/>
        </w:rPr>
      </w:pPr>
      <w:r w:rsidRPr="00CA10E9">
        <w:rPr>
          <w:noProof/>
          <w:color w:val="auto"/>
        </w:rPr>
        <w:t xml:space="preserve"> (ФИО получателя услуги)</w:t>
      </w:r>
    </w:p>
    <w:p w:rsidR="002F7B1C" w:rsidRPr="00CA10E9" w:rsidRDefault="002F7B1C" w:rsidP="002F7B1C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2F7B1C" w:rsidRPr="00CA10E9" w:rsidRDefault="002F7B1C" w:rsidP="002F7B1C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2F7B1C" w:rsidRPr="00CA10E9" w:rsidRDefault="002F7B1C" w:rsidP="002F7B1C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  <w:r w:rsidRPr="00CA10E9">
        <w:rPr>
          <w:b/>
          <w:noProof/>
          <w:color w:val="auto"/>
        </w:rPr>
        <w:t>Уведомление о направлении документированной информации</w:t>
      </w:r>
    </w:p>
    <w:p w:rsidR="002F7B1C" w:rsidRPr="00CA10E9" w:rsidRDefault="002F7B1C" w:rsidP="002F7B1C">
      <w:pPr>
        <w:pStyle w:val="ac"/>
        <w:spacing w:before="0" w:beforeAutospacing="0" w:after="0" w:afterAutospacing="0"/>
        <w:ind w:firstLine="709"/>
        <w:jc w:val="center"/>
        <w:rPr>
          <w:b/>
          <w:noProof/>
          <w:color w:val="auto"/>
        </w:rPr>
      </w:pPr>
    </w:p>
    <w:p w:rsidR="002F7B1C" w:rsidRPr="00CA10E9" w:rsidRDefault="002F7B1C" w:rsidP="002F7B1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10E9"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 w:rsidRPr="00CA10E9">
        <w:rPr>
          <w:rFonts w:ascii="Times New Roman" w:hAnsi="Times New Roman"/>
          <w:sz w:val="24"/>
          <w:szCs w:val="24"/>
        </w:rPr>
        <w:t xml:space="preserve"> предоставлении информации об организации образовательной деятельности</w:t>
      </w:r>
      <w:r w:rsidRPr="00CA10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A10E9">
        <w:rPr>
          <w:rFonts w:ascii="Times New Roman" w:hAnsi="Times New Roman" w:cs="Times New Roman"/>
          <w:i/>
          <w:noProof/>
          <w:sz w:val="24"/>
          <w:szCs w:val="24"/>
        </w:rPr>
        <w:t>(наименование муниципального образовательного учреждения</w:t>
      </w:r>
      <w:r w:rsidRPr="00CA10E9">
        <w:rPr>
          <w:rFonts w:ascii="Times New Roman" w:hAnsi="Times New Roman" w:cs="Times New Roman"/>
          <w:noProof/>
          <w:sz w:val="24"/>
          <w:szCs w:val="24"/>
        </w:rPr>
        <w:t xml:space="preserve">) от </w:t>
      </w:r>
      <w:r w:rsidRPr="00CA10E9">
        <w:rPr>
          <w:rFonts w:ascii="Times New Roman" w:hAnsi="Times New Roman" w:cs="Times New Roman"/>
          <w:i/>
          <w:noProof/>
          <w:sz w:val="24"/>
          <w:szCs w:val="24"/>
        </w:rPr>
        <w:t>[дата принятия заявления]</w:t>
      </w:r>
      <w:r w:rsidRPr="00CA10E9">
        <w:rPr>
          <w:rFonts w:ascii="Times New Roman" w:hAnsi="Times New Roman" w:cs="Times New Roman"/>
          <w:noProof/>
          <w:sz w:val="24"/>
          <w:szCs w:val="24"/>
        </w:rPr>
        <w:t xml:space="preserve"> принято решение о направлении следующих </w:t>
      </w:r>
      <w:r w:rsidRPr="00CA10E9">
        <w:rPr>
          <w:rFonts w:ascii="Times New Roman" w:hAnsi="Times New Roman"/>
          <w:sz w:val="24"/>
          <w:szCs w:val="24"/>
        </w:rPr>
        <w:t xml:space="preserve">сведений об организации </w:t>
      </w:r>
      <w:r w:rsidRPr="00CA10E9">
        <w:rPr>
          <w:rFonts w:ascii="Times New Roman" w:hAnsi="Times New Roman"/>
          <w:sz w:val="24"/>
          <w:szCs w:val="24"/>
          <w:lang w:eastAsia="en-US"/>
        </w:rPr>
        <w:t>образовательной деятельности</w:t>
      </w:r>
    </w:p>
    <w:p w:rsidR="002F7B1C" w:rsidRPr="00CA10E9" w:rsidRDefault="002F7B1C" w:rsidP="002F7B1C">
      <w:pPr>
        <w:pStyle w:val="ac"/>
        <w:spacing w:before="0" w:beforeAutospacing="0" w:after="0" w:afterAutospacing="0"/>
        <w:jc w:val="both"/>
        <w:rPr>
          <w:color w:val="auto"/>
          <w:lang w:eastAsia="en-US"/>
        </w:rPr>
      </w:pPr>
      <w:r w:rsidRPr="00CA10E9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B1C" w:rsidRPr="00CA10E9" w:rsidRDefault="002F7B1C" w:rsidP="002F7B1C">
      <w:pPr>
        <w:pStyle w:val="ConsPlusNonforma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F7B1C" w:rsidRPr="00CA10E9" w:rsidRDefault="002F7B1C" w:rsidP="002F7B1C">
      <w:pPr>
        <w:pStyle w:val="ac"/>
        <w:spacing w:before="0" w:beforeAutospacing="0" w:after="0" w:afterAutospacing="0"/>
        <w:ind w:firstLine="709"/>
        <w:jc w:val="both"/>
        <w:rPr>
          <w:color w:val="auto"/>
        </w:rPr>
      </w:pPr>
    </w:p>
    <w:p w:rsidR="002F7B1C" w:rsidRPr="00CA10E9" w:rsidRDefault="002F7B1C" w:rsidP="002F7B1C">
      <w:pPr>
        <w:pStyle w:val="ac"/>
        <w:spacing w:before="0" w:beforeAutospacing="0" w:after="0" w:afterAutospacing="0"/>
        <w:jc w:val="both"/>
        <w:rPr>
          <w:noProof/>
          <w:color w:val="auto"/>
        </w:rPr>
      </w:pPr>
      <w:r w:rsidRPr="00CA10E9">
        <w:rPr>
          <w:noProof/>
          <w:color w:val="auto"/>
        </w:rPr>
        <w:t>«__» ____________ 20___ г.</w:t>
      </w:r>
    </w:p>
    <w:p w:rsidR="002F7B1C" w:rsidRPr="00CA10E9" w:rsidRDefault="002F7B1C" w:rsidP="002F7B1C">
      <w:pPr>
        <w:pStyle w:val="ac"/>
        <w:spacing w:before="0" w:beforeAutospacing="0" w:after="0" w:afterAutospacing="0"/>
        <w:jc w:val="both"/>
        <w:rPr>
          <w:noProof/>
          <w:color w:val="auto"/>
        </w:rPr>
      </w:pPr>
      <w:r w:rsidRPr="00CA10E9">
        <w:rPr>
          <w:noProof/>
          <w:color w:val="auto"/>
        </w:rPr>
        <w:t>_______________________</w:t>
      </w:r>
      <w:r w:rsidRPr="00CA10E9">
        <w:rPr>
          <w:noProof/>
          <w:color w:val="auto"/>
        </w:rPr>
        <w:tab/>
      </w:r>
      <w:r w:rsidRPr="00CA10E9">
        <w:rPr>
          <w:noProof/>
          <w:color w:val="auto"/>
        </w:rPr>
        <w:tab/>
      </w:r>
      <w:r w:rsidRPr="00CA10E9">
        <w:rPr>
          <w:noProof/>
          <w:color w:val="auto"/>
        </w:rPr>
        <w:tab/>
      </w:r>
      <w:r w:rsidRPr="00CA10E9">
        <w:rPr>
          <w:noProof/>
          <w:color w:val="auto"/>
        </w:rPr>
        <w:tab/>
      </w:r>
      <w:r w:rsidRPr="00CA10E9">
        <w:rPr>
          <w:noProof/>
          <w:color w:val="auto"/>
        </w:rPr>
        <w:tab/>
        <w:t>________ /______________________/</w:t>
      </w:r>
    </w:p>
    <w:p w:rsidR="002F7B1C" w:rsidRPr="00CA10E9" w:rsidRDefault="002F7B1C" w:rsidP="006F2703">
      <w:pPr>
        <w:pStyle w:val="ac"/>
        <w:spacing w:before="0" w:beforeAutospacing="0" w:after="0" w:afterAutospacing="0"/>
        <w:jc w:val="both"/>
        <w:rPr>
          <w:noProof/>
          <w:color w:val="auto"/>
          <w:sz w:val="16"/>
          <w:szCs w:val="16"/>
        </w:rPr>
      </w:pPr>
      <w:r w:rsidRPr="00CA10E9">
        <w:rPr>
          <w:noProof/>
          <w:color w:val="auto"/>
          <w:sz w:val="16"/>
          <w:szCs w:val="16"/>
        </w:rPr>
        <w:t xml:space="preserve">Должность, подпись и расшифровка руководителя </w:t>
      </w:r>
      <w:r w:rsidR="006F2703" w:rsidRPr="00CA10E9">
        <w:rPr>
          <w:noProof/>
          <w:color w:val="auto"/>
          <w:sz w:val="16"/>
          <w:szCs w:val="16"/>
        </w:rPr>
        <w:t>учреждения</w:t>
      </w:r>
    </w:p>
    <w:p w:rsidR="00D9031F" w:rsidRDefault="00D9031F" w:rsidP="00A32D5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9031F" w:rsidRPr="00D9031F" w:rsidRDefault="00D9031F" w:rsidP="00D9031F">
      <w:pPr>
        <w:rPr>
          <w:rFonts w:ascii="Times New Roman" w:hAnsi="Times New Roman"/>
          <w:sz w:val="24"/>
          <w:szCs w:val="24"/>
        </w:rPr>
      </w:pPr>
    </w:p>
    <w:p w:rsidR="00D9031F" w:rsidRPr="00D9031F" w:rsidRDefault="00D9031F" w:rsidP="00D9031F">
      <w:pPr>
        <w:rPr>
          <w:rFonts w:ascii="Times New Roman" w:hAnsi="Times New Roman"/>
          <w:sz w:val="24"/>
          <w:szCs w:val="24"/>
        </w:rPr>
      </w:pPr>
    </w:p>
    <w:p w:rsidR="00D9031F" w:rsidRPr="00D9031F" w:rsidRDefault="00D9031F" w:rsidP="00D9031F">
      <w:pPr>
        <w:rPr>
          <w:rFonts w:ascii="Times New Roman" w:hAnsi="Times New Roman"/>
          <w:sz w:val="24"/>
          <w:szCs w:val="24"/>
        </w:rPr>
      </w:pPr>
    </w:p>
    <w:p w:rsidR="00D9031F" w:rsidRPr="00D9031F" w:rsidRDefault="00D9031F" w:rsidP="00D9031F">
      <w:pPr>
        <w:rPr>
          <w:rFonts w:ascii="Times New Roman" w:hAnsi="Times New Roman"/>
          <w:sz w:val="24"/>
          <w:szCs w:val="24"/>
        </w:rPr>
      </w:pPr>
    </w:p>
    <w:p w:rsidR="00D9031F" w:rsidRPr="00D9031F" w:rsidRDefault="00D9031F" w:rsidP="00D9031F">
      <w:pPr>
        <w:rPr>
          <w:rFonts w:ascii="Times New Roman" w:hAnsi="Times New Roman"/>
          <w:sz w:val="24"/>
          <w:szCs w:val="24"/>
        </w:rPr>
      </w:pPr>
    </w:p>
    <w:p w:rsidR="00FA3D6B" w:rsidRPr="00CA10E9" w:rsidRDefault="00FA3D6B" w:rsidP="00D9031F">
      <w:pPr>
        <w:spacing w:after="0" w:line="240" w:lineRule="auto"/>
        <w:jc w:val="both"/>
      </w:pPr>
    </w:p>
    <w:sectPr w:rsidR="00FA3D6B" w:rsidRPr="00CA10E9" w:rsidSect="00F06239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ED" w:rsidRDefault="00270BED" w:rsidP="00916C4C">
      <w:pPr>
        <w:spacing w:after="0" w:line="240" w:lineRule="auto"/>
      </w:pPr>
      <w:r>
        <w:separator/>
      </w:r>
    </w:p>
  </w:endnote>
  <w:endnote w:type="continuationSeparator" w:id="0">
    <w:p w:rsidR="00270BED" w:rsidRDefault="00270BED" w:rsidP="0091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ED" w:rsidRDefault="00270BED" w:rsidP="00916C4C">
      <w:pPr>
        <w:spacing w:after="0" w:line="240" w:lineRule="auto"/>
      </w:pPr>
      <w:r>
        <w:separator/>
      </w:r>
    </w:p>
  </w:footnote>
  <w:footnote w:type="continuationSeparator" w:id="0">
    <w:p w:rsidR="00270BED" w:rsidRDefault="00270BED" w:rsidP="0091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16" w:rsidRPr="00916C4C" w:rsidRDefault="008A3516">
    <w:pPr>
      <w:pStyle w:val="a3"/>
      <w:jc w:val="center"/>
      <w:rPr>
        <w:rFonts w:ascii="Times New Roman" w:hAnsi="Times New Roman"/>
        <w:sz w:val="24"/>
      </w:rPr>
    </w:pPr>
    <w:r w:rsidRPr="00916C4C">
      <w:rPr>
        <w:rFonts w:ascii="Times New Roman" w:hAnsi="Times New Roman"/>
        <w:sz w:val="24"/>
      </w:rPr>
      <w:fldChar w:fldCharType="begin"/>
    </w:r>
    <w:r w:rsidRPr="00916C4C">
      <w:rPr>
        <w:rFonts w:ascii="Times New Roman" w:hAnsi="Times New Roman"/>
        <w:sz w:val="24"/>
      </w:rPr>
      <w:instrText xml:space="preserve"> PAGE   \* MERGEFORMAT </w:instrText>
    </w:r>
    <w:r w:rsidRPr="00916C4C">
      <w:rPr>
        <w:rFonts w:ascii="Times New Roman" w:hAnsi="Times New Roman"/>
        <w:sz w:val="24"/>
      </w:rPr>
      <w:fldChar w:fldCharType="separate"/>
    </w:r>
    <w:r w:rsidR="008549B7">
      <w:rPr>
        <w:rFonts w:ascii="Times New Roman" w:hAnsi="Times New Roman"/>
        <w:noProof/>
        <w:sz w:val="24"/>
      </w:rPr>
      <w:t>2</w:t>
    </w:r>
    <w:r w:rsidRPr="00916C4C">
      <w:rPr>
        <w:rFonts w:ascii="Times New Roman" w:hAnsi="Times New Roman"/>
        <w:sz w:val="24"/>
      </w:rPr>
      <w:fldChar w:fldCharType="end"/>
    </w:r>
  </w:p>
  <w:p w:rsidR="008A3516" w:rsidRDefault="008A35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16" w:rsidRPr="00F06239" w:rsidRDefault="008A3516" w:rsidP="00F06239">
    <w:pPr>
      <w:pStyle w:val="a3"/>
      <w:tabs>
        <w:tab w:val="clear" w:pos="4677"/>
        <w:tab w:val="clear" w:pos="9355"/>
        <w:tab w:val="left" w:pos="2730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74"/>
    <w:multiLevelType w:val="hybridMultilevel"/>
    <w:tmpl w:val="A06A8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EC2C60"/>
    <w:multiLevelType w:val="hybridMultilevel"/>
    <w:tmpl w:val="4580BDFA"/>
    <w:lvl w:ilvl="0" w:tplc="59F233A6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">
    <w:nsid w:val="145B2DCB"/>
    <w:multiLevelType w:val="hybridMultilevel"/>
    <w:tmpl w:val="89A4EB5A"/>
    <w:lvl w:ilvl="0" w:tplc="6B04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D6310"/>
    <w:multiLevelType w:val="hybridMultilevel"/>
    <w:tmpl w:val="BA2A5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7CC98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F35E9"/>
    <w:multiLevelType w:val="hybridMultilevel"/>
    <w:tmpl w:val="E758992E"/>
    <w:lvl w:ilvl="0" w:tplc="67CC98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95605D"/>
    <w:multiLevelType w:val="hybridMultilevel"/>
    <w:tmpl w:val="2C2626A8"/>
    <w:lvl w:ilvl="0" w:tplc="376A6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16538F"/>
    <w:multiLevelType w:val="hybridMultilevel"/>
    <w:tmpl w:val="826A86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C14640"/>
    <w:multiLevelType w:val="hybridMultilevel"/>
    <w:tmpl w:val="9B48C1CC"/>
    <w:lvl w:ilvl="0" w:tplc="B6C410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4E5293"/>
    <w:multiLevelType w:val="multilevel"/>
    <w:tmpl w:val="3C38BB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373B12B0"/>
    <w:multiLevelType w:val="hybridMultilevel"/>
    <w:tmpl w:val="46E63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607560"/>
    <w:multiLevelType w:val="hybridMultilevel"/>
    <w:tmpl w:val="962C7932"/>
    <w:lvl w:ilvl="0" w:tplc="51A8E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76A6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2864A2">
      <w:start w:val="7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63043"/>
    <w:multiLevelType w:val="hybridMultilevel"/>
    <w:tmpl w:val="073CDFB8"/>
    <w:lvl w:ilvl="0" w:tplc="07EA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247F16"/>
    <w:multiLevelType w:val="hybridMultilevel"/>
    <w:tmpl w:val="82F8F3F2"/>
    <w:lvl w:ilvl="0" w:tplc="59F23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46795"/>
    <w:multiLevelType w:val="hybridMultilevel"/>
    <w:tmpl w:val="033C7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C2DCC"/>
    <w:multiLevelType w:val="hybridMultilevel"/>
    <w:tmpl w:val="59B01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96EC3"/>
    <w:multiLevelType w:val="hybridMultilevel"/>
    <w:tmpl w:val="0A9C77E6"/>
    <w:lvl w:ilvl="0" w:tplc="59F23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65A65"/>
    <w:multiLevelType w:val="hybridMultilevel"/>
    <w:tmpl w:val="3E70D782"/>
    <w:lvl w:ilvl="0" w:tplc="320A2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7519F3"/>
    <w:multiLevelType w:val="hybridMultilevel"/>
    <w:tmpl w:val="55BA446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5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9"/>
  </w:num>
  <w:num w:numId="12">
    <w:abstractNumId w:val="7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4"/>
  </w:num>
  <w:num w:numId="17">
    <w:abstractNumId w:val="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0"/>
  </w:num>
  <w:num w:numId="22">
    <w:abstractNumId w:val="11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007"/>
    <w:rsid w:val="000023A2"/>
    <w:rsid w:val="00005994"/>
    <w:rsid w:val="0000679C"/>
    <w:rsid w:val="00007A3C"/>
    <w:rsid w:val="00011FB7"/>
    <w:rsid w:val="0001308C"/>
    <w:rsid w:val="000144C4"/>
    <w:rsid w:val="00020B41"/>
    <w:rsid w:val="000213CB"/>
    <w:rsid w:val="00022264"/>
    <w:rsid w:val="00023EE2"/>
    <w:rsid w:val="00026B05"/>
    <w:rsid w:val="0003482D"/>
    <w:rsid w:val="00036A7D"/>
    <w:rsid w:val="00036B63"/>
    <w:rsid w:val="00037E2A"/>
    <w:rsid w:val="00040A1C"/>
    <w:rsid w:val="00041A9C"/>
    <w:rsid w:val="00042CFC"/>
    <w:rsid w:val="00044C5C"/>
    <w:rsid w:val="0004766E"/>
    <w:rsid w:val="000517D9"/>
    <w:rsid w:val="00052AB7"/>
    <w:rsid w:val="00052E5E"/>
    <w:rsid w:val="000535DE"/>
    <w:rsid w:val="00053660"/>
    <w:rsid w:val="0005684C"/>
    <w:rsid w:val="00057C6E"/>
    <w:rsid w:val="00061382"/>
    <w:rsid w:val="000615FC"/>
    <w:rsid w:val="000616D4"/>
    <w:rsid w:val="00061A56"/>
    <w:rsid w:val="00063AEA"/>
    <w:rsid w:val="00066C2B"/>
    <w:rsid w:val="000707FF"/>
    <w:rsid w:val="00070AD2"/>
    <w:rsid w:val="00071A81"/>
    <w:rsid w:val="00073C61"/>
    <w:rsid w:val="000760EA"/>
    <w:rsid w:val="000809C1"/>
    <w:rsid w:val="00081499"/>
    <w:rsid w:val="0008177D"/>
    <w:rsid w:val="00082F24"/>
    <w:rsid w:val="00082F2D"/>
    <w:rsid w:val="00084A6E"/>
    <w:rsid w:val="00087105"/>
    <w:rsid w:val="000872F0"/>
    <w:rsid w:val="0008766E"/>
    <w:rsid w:val="00091E29"/>
    <w:rsid w:val="00096711"/>
    <w:rsid w:val="00096DD4"/>
    <w:rsid w:val="0009728A"/>
    <w:rsid w:val="000A2923"/>
    <w:rsid w:val="000A3B29"/>
    <w:rsid w:val="000A3C1D"/>
    <w:rsid w:val="000B171D"/>
    <w:rsid w:val="000B2DC9"/>
    <w:rsid w:val="000B3F87"/>
    <w:rsid w:val="000B4DA8"/>
    <w:rsid w:val="000C0294"/>
    <w:rsid w:val="000C180B"/>
    <w:rsid w:val="000C1BA1"/>
    <w:rsid w:val="000C6CE2"/>
    <w:rsid w:val="000D02CA"/>
    <w:rsid w:val="000D05E6"/>
    <w:rsid w:val="000D3546"/>
    <w:rsid w:val="000D5F74"/>
    <w:rsid w:val="000D6BD0"/>
    <w:rsid w:val="000D6EC5"/>
    <w:rsid w:val="000D76C3"/>
    <w:rsid w:val="000E1B21"/>
    <w:rsid w:val="000E37AB"/>
    <w:rsid w:val="000E3E4B"/>
    <w:rsid w:val="000E5999"/>
    <w:rsid w:val="000E7A70"/>
    <w:rsid w:val="000F00CC"/>
    <w:rsid w:val="000F3367"/>
    <w:rsid w:val="000F60E4"/>
    <w:rsid w:val="000F680E"/>
    <w:rsid w:val="000F790F"/>
    <w:rsid w:val="000F7ADD"/>
    <w:rsid w:val="00100063"/>
    <w:rsid w:val="001008F8"/>
    <w:rsid w:val="001025D2"/>
    <w:rsid w:val="00104439"/>
    <w:rsid w:val="00106CAD"/>
    <w:rsid w:val="00107350"/>
    <w:rsid w:val="00107E8F"/>
    <w:rsid w:val="00111CC2"/>
    <w:rsid w:val="001125E1"/>
    <w:rsid w:val="00115776"/>
    <w:rsid w:val="00116129"/>
    <w:rsid w:val="00121FC5"/>
    <w:rsid w:val="00122894"/>
    <w:rsid w:val="00123985"/>
    <w:rsid w:val="00127C3C"/>
    <w:rsid w:val="00131155"/>
    <w:rsid w:val="001323A3"/>
    <w:rsid w:val="0013362C"/>
    <w:rsid w:val="00135838"/>
    <w:rsid w:val="00140134"/>
    <w:rsid w:val="001420AC"/>
    <w:rsid w:val="00143122"/>
    <w:rsid w:val="00144689"/>
    <w:rsid w:val="001457D1"/>
    <w:rsid w:val="00145EEF"/>
    <w:rsid w:val="0014623B"/>
    <w:rsid w:val="00147361"/>
    <w:rsid w:val="00151463"/>
    <w:rsid w:val="001523EF"/>
    <w:rsid w:val="00152F5B"/>
    <w:rsid w:val="0016127A"/>
    <w:rsid w:val="00161381"/>
    <w:rsid w:val="0016644B"/>
    <w:rsid w:val="00167E85"/>
    <w:rsid w:val="00170264"/>
    <w:rsid w:val="00171A42"/>
    <w:rsid w:val="001724DC"/>
    <w:rsid w:val="00173DAF"/>
    <w:rsid w:val="00174DAB"/>
    <w:rsid w:val="00176AF4"/>
    <w:rsid w:val="00177F36"/>
    <w:rsid w:val="00180438"/>
    <w:rsid w:val="00181671"/>
    <w:rsid w:val="001818AC"/>
    <w:rsid w:val="00181E81"/>
    <w:rsid w:val="00181FDC"/>
    <w:rsid w:val="00182A2D"/>
    <w:rsid w:val="0018629F"/>
    <w:rsid w:val="00186F9E"/>
    <w:rsid w:val="00187746"/>
    <w:rsid w:val="001914C2"/>
    <w:rsid w:val="001922DF"/>
    <w:rsid w:val="00193607"/>
    <w:rsid w:val="00197E78"/>
    <w:rsid w:val="00197F83"/>
    <w:rsid w:val="001A27B2"/>
    <w:rsid w:val="001A284F"/>
    <w:rsid w:val="001A5D47"/>
    <w:rsid w:val="001A6F64"/>
    <w:rsid w:val="001B1CB8"/>
    <w:rsid w:val="001B6A56"/>
    <w:rsid w:val="001B740E"/>
    <w:rsid w:val="001B7FEA"/>
    <w:rsid w:val="001C2CC1"/>
    <w:rsid w:val="001C3EC9"/>
    <w:rsid w:val="001C40C1"/>
    <w:rsid w:val="001C5AC6"/>
    <w:rsid w:val="001C60E6"/>
    <w:rsid w:val="001C63CF"/>
    <w:rsid w:val="001C6D7D"/>
    <w:rsid w:val="001C799E"/>
    <w:rsid w:val="001D0791"/>
    <w:rsid w:val="001D3B4E"/>
    <w:rsid w:val="001D3BE0"/>
    <w:rsid w:val="001D5285"/>
    <w:rsid w:val="001D706D"/>
    <w:rsid w:val="001F0FA4"/>
    <w:rsid w:val="001F13CE"/>
    <w:rsid w:val="001F1C41"/>
    <w:rsid w:val="001F3E3E"/>
    <w:rsid w:val="001F73F7"/>
    <w:rsid w:val="00200E9A"/>
    <w:rsid w:val="00202034"/>
    <w:rsid w:val="00202637"/>
    <w:rsid w:val="00202A81"/>
    <w:rsid w:val="00205AF5"/>
    <w:rsid w:val="00206A18"/>
    <w:rsid w:val="00206C15"/>
    <w:rsid w:val="002120EB"/>
    <w:rsid w:val="0021321B"/>
    <w:rsid w:val="00213884"/>
    <w:rsid w:val="002158F8"/>
    <w:rsid w:val="00220A24"/>
    <w:rsid w:val="002257BA"/>
    <w:rsid w:val="00226E78"/>
    <w:rsid w:val="002335E4"/>
    <w:rsid w:val="00236289"/>
    <w:rsid w:val="0023759A"/>
    <w:rsid w:val="00245D22"/>
    <w:rsid w:val="00247CFC"/>
    <w:rsid w:val="00250445"/>
    <w:rsid w:val="002530C8"/>
    <w:rsid w:val="00253CC3"/>
    <w:rsid w:val="00261BCF"/>
    <w:rsid w:val="00261DFB"/>
    <w:rsid w:val="002655EC"/>
    <w:rsid w:val="002670A7"/>
    <w:rsid w:val="002672A9"/>
    <w:rsid w:val="00270BED"/>
    <w:rsid w:val="00270E23"/>
    <w:rsid w:val="00271B96"/>
    <w:rsid w:val="002741B7"/>
    <w:rsid w:val="00274BC8"/>
    <w:rsid w:val="0027661A"/>
    <w:rsid w:val="00276710"/>
    <w:rsid w:val="0028065C"/>
    <w:rsid w:val="0028122A"/>
    <w:rsid w:val="00281464"/>
    <w:rsid w:val="00282209"/>
    <w:rsid w:val="00282744"/>
    <w:rsid w:val="002830F4"/>
    <w:rsid w:val="00283AA3"/>
    <w:rsid w:val="002841F2"/>
    <w:rsid w:val="002843EC"/>
    <w:rsid w:val="00287E94"/>
    <w:rsid w:val="0029046C"/>
    <w:rsid w:val="0029103C"/>
    <w:rsid w:val="0029176F"/>
    <w:rsid w:val="00292860"/>
    <w:rsid w:val="00292F32"/>
    <w:rsid w:val="002A0BB3"/>
    <w:rsid w:val="002A0DD5"/>
    <w:rsid w:val="002A1CA7"/>
    <w:rsid w:val="002A5747"/>
    <w:rsid w:val="002A7D6E"/>
    <w:rsid w:val="002A7E47"/>
    <w:rsid w:val="002B1785"/>
    <w:rsid w:val="002B2C49"/>
    <w:rsid w:val="002B3113"/>
    <w:rsid w:val="002B5AEC"/>
    <w:rsid w:val="002C2C35"/>
    <w:rsid w:val="002C420D"/>
    <w:rsid w:val="002C44F9"/>
    <w:rsid w:val="002C5519"/>
    <w:rsid w:val="002D3591"/>
    <w:rsid w:val="002D3921"/>
    <w:rsid w:val="002D7ACA"/>
    <w:rsid w:val="002D7B35"/>
    <w:rsid w:val="002E05CE"/>
    <w:rsid w:val="002E1126"/>
    <w:rsid w:val="002E7687"/>
    <w:rsid w:val="002F11D1"/>
    <w:rsid w:val="002F12DB"/>
    <w:rsid w:val="002F3EC9"/>
    <w:rsid w:val="002F747F"/>
    <w:rsid w:val="002F7B1C"/>
    <w:rsid w:val="00301808"/>
    <w:rsid w:val="00301BE9"/>
    <w:rsid w:val="00307E4A"/>
    <w:rsid w:val="00311FDA"/>
    <w:rsid w:val="003129F2"/>
    <w:rsid w:val="00312C63"/>
    <w:rsid w:val="00312D94"/>
    <w:rsid w:val="00315547"/>
    <w:rsid w:val="003173D1"/>
    <w:rsid w:val="00317623"/>
    <w:rsid w:val="00321172"/>
    <w:rsid w:val="00321347"/>
    <w:rsid w:val="00322ED1"/>
    <w:rsid w:val="00324BBE"/>
    <w:rsid w:val="00333188"/>
    <w:rsid w:val="00335896"/>
    <w:rsid w:val="00340F08"/>
    <w:rsid w:val="00343D83"/>
    <w:rsid w:val="00345455"/>
    <w:rsid w:val="003502F0"/>
    <w:rsid w:val="003513EE"/>
    <w:rsid w:val="003525B9"/>
    <w:rsid w:val="00352E56"/>
    <w:rsid w:val="0035321B"/>
    <w:rsid w:val="00353944"/>
    <w:rsid w:val="00354206"/>
    <w:rsid w:val="0035488A"/>
    <w:rsid w:val="00354CE6"/>
    <w:rsid w:val="003554C3"/>
    <w:rsid w:val="00357299"/>
    <w:rsid w:val="00357E1D"/>
    <w:rsid w:val="00361150"/>
    <w:rsid w:val="003613B3"/>
    <w:rsid w:val="00361E13"/>
    <w:rsid w:val="00367D86"/>
    <w:rsid w:val="00370481"/>
    <w:rsid w:val="00371EFB"/>
    <w:rsid w:val="0037256F"/>
    <w:rsid w:val="00372794"/>
    <w:rsid w:val="00375C62"/>
    <w:rsid w:val="00375E31"/>
    <w:rsid w:val="00383187"/>
    <w:rsid w:val="003843D6"/>
    <w:rsid w:val="003873CD"/>
    <w:rsid w:val="00390E85"/>
    <w:rsid w:val="00393903"/>
    <w:rsid w:val="00393DD3"/>
    <w:rsid w:val="00394805"/>
    <w:rsid w:val="003953E7"/>
    <w:rsid w:val="0039563F"/>
    <w:rsid w:val="00395B61"/>
    <w:rsid w:val="003A39A7"/>
    <w:rsid w:val="003A51E2"/>
    <w:rsid w:val="003A5341"/>
    <w:rsid w:val="003B3100"/>
    <w:rsid w:val="003B3502"/>
    <w:rsid w:val="003B3800"/>
    <w:rsid w:val="003B42BF"/>
    <w:rsid w:val="003B5425"/>
    <w:rsid w:val="003B7D0D"/>
    <w:rsid w:val="003B7E35"/>
    <w:rsid w:val="003C159F"/>
    <w:rsid w:val="003C1DFC"/>
    <w:rsid w:val="003C1F69"/>
    <w:rsid w:val="003C24D4"/>
    <w:rsid w:val="003C332F"/>
    <w:rsid w:val="003C48C8"/>
    <w:rsid w:val="003C6ADF"/>
    <w:rsid w:val="003C6CDC"/>
    <w:rsid w:val="003D23BD"/>
    <w:rsid w:val="003D606B"/>
    <w:rsid w:val="003E2565"/>
    <w:rsid w:val="003E75AB"/>
    <w:rsid w:val="003F4EF4"/>
    <w:rsid w:val="003F60E5"/>
    <w:rsid w:val="003F6DAC"/>
    <w:rsid w:val="00400996"/>
    <w:rsid w:val="00403BB4"/>
    <w:rsid w:val="00404565"/>
    <w:rsid w:val="004061FC"/>
    <w:rsid w:val="0040709B"/>
    <w:rsid w:val="00413548"/>
    <w:rsid w:val="00414363"/>
    <w:rsid w:val="00421929"/>
    <w:rsid w:val="00422438"/>
    <w:rsid w:val="00424F6A"/>
    <w:rsid w:val="0042547D"/>
    <w:rsid w:val="00426719"/>
    <w:rsid w:val="00427C4F"/>
    <w:rsid w:val="00430EEA"/>
    <w:rsid w:val="004326ED"/>
    <w:rsid w:val="00432D73"/>
    <w:rsid w:val="00433F8D"/>
    <w:rsid w:val="00435BEC"/>
    <w:rsid w:val="00440DBC"/>
    <w:rsid w:val="00442C14"/>
    <w:rsid w:val="00445A70"/>
    <w:rsid w:val="00446106"/>
    <w:rsid w:val="00447D5B"/>
    <w:rsid w:val="004500D0"/>
    <w:rsid w:val="00450F27"/>
    <w:rsid w:val="004513BB"/>
    <w:rsid w:val="00451422"/>
    <w:rsid w:val="00452ED3"/>
    <w:rsid w:val="00454435"/>
    <w:rsid w:val="00455492"/>
    <w:rsid w:val="00457308"/>
    <w:rsid w:val="004573E8"/>
    <w:rsid w:val="00457FB6"/>
    <w:rsid w:val="00460F36"/>
    <w:rsid w:val="004618FD"/>
    <w:rsid w:val="00461B5E"/>
    <w:rsid w:val="004620F5"/>
    <w:rsid w:val="00463142"/>
    <w:rsid w:val="00464C77"/>
    <w:rsid w:val="004658A2"/>
    <w:rsid w:val="00467BA2"/>
    <w:rsid w:val="00470836"/>
    <w:rsid w:val="0047288E"/>
    <w:rsid w:val="004741CD"/>
    <w:rsid w:val="00474721"/>
    <w:rsid w:val="00475EF2"/>
    <w:rsid w:val="00477D37"/>
    <w:rsid w:val="004814EA"/>
    <w:rsid w:val="004823B3"/>
    <w:rsid w:val="004834FE"/>
    <w:rsid w:val="00483E54"/>
    <w:rsid w:val="00484389"/>
    <w:rsid w:val="004853B3"/>
    <w:rsid w:val="00490FF4"/>
    <w:rsid w:val="004932BB"/>
    <w:rsid w:val="00494BBB"/>
    <w:rsid w:val="00495B36"/>
    <w:rsid w:val="004A0ACC"/>
    <w:rsid w:val="004A16F4"/>
    <w:rsid w:val="004A3D03"/>
    <w:rsid w:val="004A49EA"/>
    <w:rsid w:val="004A79C6"/>
    <w:rsid w:val="004B0B4B"/>
    <w:rsid w:val="004B0D9B"/>
    <w:rsid w:val="004B156F"/>
    <w:rsid w:val="004B463A"/>
    <w:rsid w:val="004B48B6"/>
    <w:rsid w:val="004B63B8"/>
    <w:rsid w:val="004B6500"/>
    <w:rsid w:val="004B76C6"/>
    <w:rsid w:val="004B7BCD"/>
    <w:rsid w:val="004C16CC"/>
    <w:rsid w:val="004C2F96"/>
    <w:rsid w:val="004C66C9"/>
    <w:rsid w:val="004D42BC"/>
    <w:rsid w:val="004D4A0B"/>
    <w:rsid w:val="004D57C2"/>
    <w:rsid w:val="004D6FF4"/>
    <w:rsid w:val="004E0A32"/>
    <w:rsid w:val="004E1D48"/>
    <w:rsid w:val="004E254B"/>
    <w:rsid w:val="004E2D77"/>
    <w:rsid w:val="004E5427"/>
    <w:rsid w:val="004E56E5"/>
    <w:rsid w:val="004E76F1"/>
    <w:rsid w:val="004F0179"/>
    <w:rsid w:val="004F0C59"/>
    <w:rsid w:val="004F2704"/>
    <w:rsid w:val="004F2CF7"/>
    <w:rsid w:val="004F79D6"/>
    <w:rsid w:val="00501538"/>
    <w:rsid w:val="00502DDE"/>
    <w:rsid w:val="005042B3"/>
    <w:rsid w:val="00507DF1"/>
    <w:rsid w:val="005121D6"/>
    <w:rsid w:val="00512D95"/>
    <w:rsid w:val="00512E79"/>
    <w:rsid w:val="00513A0D"/>
    <w:rsid w:val="005147DD"/>
    <w:rsid w:val="00515726"/>
    <w:rsid w:val="00521AA1"/>
    <w:rsid w:val="005226E3"/>
    <w:rsid w:val="00522C10"/>
    <w:rsid w:val="00522E0A"/>
    <w:rsid w:val="00523139"/>
    <w:rsid w:val="005257D9"/>
    <w:rsid w:val="0052595C"/>
    <w:rsid w:val="0052648D"/>
    <w:rsid w:val="00526491"/>
    <w:rsid w:val="00526772"/>
    <w:rsid w:val="00531AA9"/>
    <w:rsid w:val="005377D2"/>
    <w:rsid w:val="0054039D"/>
    <w:rsid w:val="005409A9"/>
    <w:rsid w:val="00541DC6"/>
    <w:rsid w:val="0054333A"/>
    <w:rsid w:val="00543932"/>
    <w:rsid w:val="00543D4C"/>
    <w:rsid w:val="00545A79"/>
    <w:rsid w:val="0054627E"/>
    <w:rsid w:val="005468FB"/>
    <w:rsid w:val="00547059"/>
    <w:rsid w:val="00552B07"/>
    <w:rsid w:val="00554F89"/>
    <w:rsid w:val="00555B46"/>
    <w:rsid w:val="005561A3"/>
    <w:rsid w:val="00565864"/>
    <w:rsid w:val="0056603D"/>
    <w:rsid w:val="00567244"/>
    <w:rsid w:val="00567306"/>
    <w:rsid w:val="005673F8"/>
    <w:rsid w:val="00567A04"/>
    <w:rsid w:val="00570A0B"/>
    <w:rsid w:val="00572608"/>
    <w:rsid w:val="00575701"/>
    <w:rsid w:val="00576975"/>
    <w:rsid w:val="005806DC"/>
    <w:rsid w:val="00581AFB"/>
    <w:rsid w:val="00582806"/>
    <w:rsid w:val="00584829"/>
    <w:rsid w:val="00584C8A"/>
    <w:rsid w:val="00586552"/>
    <w:rsid w:val="00590792"/>
    <w:rsid w:val="0059524A"/>
    <w:rsid w:val="005A10ED"/>
    <w:rsid w:val="005A13C8"/>
    <w:rsid w:val="005A2DC2"/>
    <w:rsid w:val="005A331B"/>
    <w:rsid w:val="005A512A"/>
    <w:rsid w:val="005A5D1D"/>
    <w:rsid w:val="005A63FF"/>
    <w:rsid w:val="005B27A9"/>
    <w:rsid w:val="005B3670"/>
    <w:rsid w:val="005B760A"/>
    <w:rsid w:val="005B79FE"/>
    <w:rsid w:val="005C4B01"/>
    <w:rsid w:val="005C5176"/>
    <w:rsid w:val="005C6139"/>
    <w:rsid w:val="005C6503"/>
    <w:rsid w:val="005C7DB3"/>
    <w:rsid w:val="005D1537"/>
    <w:rsid w:val="005D18B6"/>
    <w:rsid w:val="005D1A6A"/>
    <w:rsid w:val="005D22D4"/>
    <w:rsid w:val="005D381C"/>
    <w:rsid w:val="005D3A90"/>
    <w:rsid w:val="005D43FD"/>
    <w:rsid w:val="005D5939"/>
    <w:rsid w:val="005D6447"/>
    <w:rsid w:val="005E120B"/>
    <w:rsid w:val="005E2CC0"/>
    <w:rsid w:val="005E2DE0"/>
    <w:rsid w:val="005E52D6"/>
    <w:rsid w:val="005E7C47"/>
    <w:rsid w:val="005E7DC2"/>
    <w:rsid w:val="005F1868"/>
    <w:rsid w:val="005F2E17"/>
    <w:rsid w:val="005F44FE"/>
    <w:rsid w:val="005F60FB"/>
    <w:rsid w:val="005F705D"/>
    <w:rsid w:val="00602005"/>
    <w:rsid w:val="00603398"/>
    <w:rsid w:val="00605E96"/>
    <w:rsid w:val="00610F26"/>
    <w:rsid w:val="006111C6"/>
    <w:rsid w:val="006151FC"/>
    <w:rsid w:val="00616013"/>
    <w:rsid w:val="0062192E"/>
    <w:rsid w:val="0062515E"/>
    <w:rsid w:val="006268A8"/>
    <w:rsid w:val="00627700"/>
    <w:rsid w:val="0063017E"/>
    <w:rsid w:val="006310E2"/>
    <w:rsid w:val="006313D7"/>
    <w:rsid w:val="00631ABB"/>
    <w:rsid w:val="00631AE2"/>
    <w:rsid w:val="00632B22"/>
    <w:rsid w:val="006356D2"/>
    <w:rsid w:val="00636139"/>
    <w:rsid w:val="00636214"/>
    <w:rsid w:val="00636535"/>
    <w:rsid w:val="00644670"/>
    <w:rsid w:val="00645B89"/>
    <w:rsid w:val="00645E41"/>
    <w:rsid w:val="0065139A"/>
    <w:rsid w:val="006521D7"/>
    <w:rsid w:val="00654762"/>
    <w:rsid w:val="006550C7"/>
    <w:rsid w:val="006554DD"/>
    <w:rsid w:val="00656E04"/>
    <w:rsid w:val="006570CD"/>
    <w:rsid w:val="00662187"/>
    <w:rsid w:val="00662723"/>
    <w:rsid w:val="00662E47"/>
    <w:rsid w:val="00672FA3"/>
    <w:rsid w:val="0067475B"/>
    <w:rsid w:val="0067653C"/>
    <w:rsid w:val="0067752A"/>
    <w:rsid w:val="00677A39"/>
    <w:rsid w:val="00682A2C"/>
    <w:rsid w:val="00683665"/>
    <w:rsid w:val="00683EE8"/>
    <w:rsid w:val="00684FF3"/>
    <w:rsid w:val="006850AC"/>
    <w:rsid w:val="00685191"/>
    <w:rsid w:val="00686C9A"/>
    <w:rsid w:val="00687D5C"/>
    <w:rsid w:val="006925BD"/>
    <w:rsid w:val="00693FC9"/>
    <w:rsid w:val="00694743"/>
    <w:rsid w:val="00694FB2"/>
    <w:rsid w:val="00696296"/>
    <w:rsid w:val="006979D4"/>
    <w:rsid w:val="006A4E05"/>
    <w:rsid w:val="006A55BC"/>
    <w:rsid w:val="006A570A"/>
    <w:rsid w:val="006A7C1E"/>
    <w:rsid w:val="006B0422"/>
    <w:rsid w:val="006B0C25"/>
    <w:rsid w:val="006B1837"/>
    <w:rsid w:val="006B1E8D"/>
    <w:rsid w:val="006B445D"/>
    <w:rsid w:val="006B4A91"/>
    <w:rsid w:val="006B645A"/>
    <w:rsid w:val="006B78C2"/>
    <w:rsid w:val="006B7EAD"/>
    <w:rsid w:val="006C08A1"/>
    <w:rsid w:val="006C0907"/>
    <w:rsid w:val="006C1121"/>
    <w:rsid w:val="006C5FB2"/>
    <w:rsid w:val="006C77EC"/>
    <w:rsid w:val="006D1A49"/>
    <w:rsid w:val="006D275D"/>
    <w:rsid w:val="006D2984"/>
    <w:rsid w:val="006D3007"/>
    <w:rsid w:val="006D336B"/>
    <w:rsid w:val="006D432E"/>
    <w:rsid w:val="006D66D5"/>
    <w:rsid w:val="006E24CF"/>
    <w:rsid w:val="006E3A76"/>
    <w:rsid w:val="006E3EF5"/>
    <w:rsid w:val="006E4A84"/>
    <w:rsid w:val="006F0713"/>
    <w:rsid w:val="006F1980"/>
    <w:rsid w:val="006F2022"/>
    <w:rsid w:val="006F2703"/>
    <w:rsid w:val="006F4230"/>
    <w:rsid w:val="006F4C7F"/>
    <w:rsid w:val="006F4F7E"/>
    <w:rsid w:val="006F6208"/>
    <w:rsid w:val="006F62B6"/>
    <w:rsid w:val="006F63B3"/>
    <w:rsid w:val="006F7223"/>
    <w:rsid w:val="006F7368"/>
    <w:rsid w:val="00700466"/>
    <w:rsid w:val="00702584"/>
    <w:rsid w:val="00705154"/>
    <w:rsid w:val="0070692C"/>
    <w:rsid w:val="00712A2A"/>
    <w:rsid w:val="0071454F"/>
    <w:rsid w:val="007149D8"/>
    <w:rsid w:val="00715074"/>
    <w:rsid w:val="00716145"/>
    <w:rsid w:val="007166FD"/>
    <w:rsid w:val="00716B90"/>
    <w:rsid w:val="00722B8E"/>
    <w:rsid w:val="00723DAE"/>
    <w:rsid w:val="00723DB0"/>
    <w:rsid w:val="00724AEE"/>
    <w:rsid w:val="007263D7"/>
    <w:rsid w:val="00731E51"/>
    <w:rsid w:val="007350F6"/>
    <w:rsid w:val="007367FD"/>
    <w:rsid w:val="00736A18"/>
    <w:rsid w:val="007402CE"/>
    <w:rsid w:val="00742323"/>
    <w:rsid w:val="00743D28"/>
    <w:rsid w:val="00744126"/>
    <w:rsid w:val="007441AC"/>
    <w:rsid w:val="00744203"/>
    <w:rsid w:val="00745817"/>
    <w:rsid w:val="007458C3"/>
    <w:rsid w:val="00745A8C"/>
    <w:rsid w:val="00746FED"/>
    <w:rsid w:val="00747D99"/>
    <w:rsid w:val="0075212B"/>
    <w:rsid w:val="00754A5A"/>
    <w:rsid w:val="00755A95"/>
    <w:rsid w:val="00757A65"/>
    <w:rsid w:val="00757F55"/>
    <w:rsid w:val="00762198"/>
    <w:rsid w:val="0076228E"/>
    <w:rsid w:val="00763A6A"/>
    <w:rsid w:val="00764A60"/>
    <w:rsid w:val="00765230"/>
    <w:rsid w:val="0076667D"/>
    <w:rsid w:val="007702DD"/>
    <w:rsid w:val="007704DC"/>
    <w:rsid w:val="00771D8D"/>
    <w:rsid w:val="00776D9D"/>
    <w:rsid w:val="007804B9"/>
    <w:rsid w:val="007836BF"/>
    <w:rsid w:val="0078483D"/>
    <w:rsid w:val="00785601"/>
    <w:rsid w:val="007872D7"/>
    <w:rsid w:val="007906D1"/>
    <w:rsid w:val="00790D65"/>
    <w:rsid w:val="0079327C"/>
    <w:rsid w:val="00793F40"/>
    <w:rsid w:val="007A056D"/>
    <w:rsid w:val="007A0F5D"/>
    <w:rsid w:val="007A4C25"/>
    <w:rsid w:val="007B01E1"/>
    <w:rsid w:val="007B4B2D"/>
    <w:rsid w:val="007B5688"/>
    <w:rsid w:val="007B5FF7"/>
    <w:rsid w:val="007B6B4E"/>
    <w:rsid w:val="007B6F60"/>
    <w:rsid w:val="007C0030"/>
    <w:rsid w:val="007C027E"/>
    <w:rsid w:val="007C1F18"/>
    <w:rsid w:val="007C211B"/>
    <w:rsid w:val="007C23D1"/>
    <w:rsid w:val="007C50A2"/>
    <w:rsid w:val="007C6375"/>
    <w:rsid w:val="007D4E28"/>
    <w:rsid w:val="007D6773"/>
    <w:rsid w:val="007E56D3"/>
    <w:rsid w:val="007E7216"/>
    <w:rsid w:val="007F042A"/>
    <w:rsid w:val="007F059D"/>
    <w:rsid w:val="007F2180"/>
    <w:rsid w:val="007F346D"/>
    <w:rsid w:val="007F6A41"/>
    <w:rsid w:val="00804CF6"/>
    <w:rsid w:val="00806219"/>
    <w:rsid w:val="008063C5"/>
    <w:rsid w:val="0080738D"/>
    <w:rsid w:val="00807D66"/>
    <w:rsid w:val="00810A32"/>
    <w:rsid w:val="008112A6"/>
    <w:rsid w:val="00811D5E"/>
    <w:rsid w:val="008140F0"/>
    <w:rsid w:val="008156FA"/>
    <w:rsid w:val="00817900"/>
    <w:rsid w:val="008229CB"/>
    <w:rsid w:val="00823A2A"/>
    <w:rsid w:val="00824D99"/>
    <w:rsid w:val="00830022"/>
    <w:rsid w:val="00830A88"/>
    <w:rsid w:val="008337FD"/>
    <w:rsid w:val="00834DA7"/>
    <w:rsid w:val="008353F9"/>
    <w:rsid w:val="00841CC0"/>
    <w:rsid w:val="008421BF"/>
    <w:rsid w:val="00842F31"/>
    <w:rsid w:val="00843BF6"/>
    <w:rsid w:val="00844A1E"/>
    <w:rsid w:val="00845D0B"/>
    <w:rsid w:val="00847085"/>
    <w:rsid w:val="008476FB"/>
    <w:rsid w:val="00851358"/>
    <w:rsid w:val="00852EEE"/>
    <w:rsid w:val="008547D1"/>
    <w:rsid w:val="00854997"/>
    <w:rsid w:val="008549B7"/>
    <w:rsid w:val="00854DBD"/>
    <w:rsid w:val="00856EEB"/>
    <w:rsid w:val="008579C7"/>
    <w:rsid w:val="00857F10"/>
    <w:rsid w:val="00860152"/>
    <w:rsid w:val="00861FE6"/>
    <w:rsid w:val="008624DD"/>
    <w:rsid w:val="00864068"/>
    <w:rsid w:val="0086476D"/>
    <w:rsid w:val="00865C62"/>
    <w:rsid w:val="0087045D"/>
    <w:rsid w:val="00870B14"/>
    <w:rsid w:val="00871C6F"/>
    <w:rsid w:val="00872A7F"/>
    <w:rsid w:val="00873952"/>
    <w:rsid w:val="00876648"/>
    <w:rsid w:val="00877193"/>
    <w:rsid w:val="008772D4"/>
    <w:rsid w:val="00877A7D"/>
    <w:rsid w:val="00882556"/>
    <w:rsid w:val="0088308F"/>
    <w:rsid w:val="008850D8"/>
    <w:rsid w:val="00885A17"/>
    <w:rsid w:val="00885C12"/>
    <w:rsid w:val="00887F3D"/>
    <w:rsid w:val="008902E5"/>
    <w:rsid w:val="00892B43"/>
    <w:rsid w:val="008933D3"/>
    <w:rsid w:val="00894FDC"/>
    <w:rsid w:val="008977EB"/>
    <w:rsid w:val="008A3516"/>
    <w:rsid w:val="008A3DBC"/>
    <w:rsid w:val="008B2790"/>
    <w:rsid w:val="008B2C34"/>
    <w:rsid w:val="008B4DDB"/>
    <w:rsid w:val="008B6A2F"/>
    <w:rsid w:val="008B6EE4"/>
    <w:rsid w:val="008B72DF"/>
    <w:rsid w:val="008B75D1"/>
    <w:rsid w:val="008C086A"/>
    <w:rsid w:val="008C1978"/>
    <w:rsid w:val="008C264D"/>
    <w:rsid w:val="008C3EFD"/>
    <w:rsid w:val="008C40C7"/>
    <w:rsid w:val="008C4C63"/>
    <w:rsid w:val="008C52D6"/>
    <w:rsid w:val="008D0929"/>
    <w:rsid w:val="008D31A2"/>
    <w:rsid w:val="008D503A"/>
    <w:rsid w:val="008D509F"/>
    <w:rsid w:val="008D56FD"/>
    <w:rsid w:val="008E05D6"/>
    <w:rsid w:val="008E22B0"/>
    <w:rsid w:val="008E445C"/>
    <w:rsid w:val="008E6301"/>
    <w:rsid w:val="008F0827"/>
    <w:rsid w:val="008F274C"/>
    <w:rsid w:val="008F3727"/>
    <w:rsid w:val="008F3C2F"/>
    <w:rsid w:val="008F5B06"/>
    <w:rsid w:val="0090116C"/>
    <w:rsid w:val="009013D6"/>
    <w:rsid w:val="009019C7"/>
    <w:rsid w:val="0090457E"/>
    <w:rsid w:val="00904A00"/>
    <w:rsid w:val="00905AB9"/>
    <w:rsid w:val="0090700F"/>
    <w:rsid w:val="00914345"/>
    <w:rsid w:val="00914AA0"/>
    <w:rsid w:val="00916C4C"/>
    <w:rsid w:val="00917F61"/>
    <w:rsid w:val="00921321"/>
    <w:rsid w:val="00921F5E"/>
    <w:rsid w:val="00922EF4"/>
    <w:rsid w:val="0092423F"/>
    <w:rsid w:val="00925349"/>
    <w:rsid w:val="0092591D"/>
    <w:rsid w:val="009264F0"/>
    <w:rsid w:val="00927954"/>
    <w:rsid w:val="00930D85"/>
    <w:rsid w:val="00933AE1"/>
    <w:rsid w:val="00936D35"/>
    <w:rsid w:val="00937582"/>
    <w:rsid w:val="009402A5"/>
    <w:rsid w:val="0094121D"/>
    <w:rsid w:val="00941432"/>
    <w:rsid w:val="009434EF"/>
    <w:rsid w:val="009439E4"/>
    <w:rsid w:val="00945138"/>
    <w:rsid w:val="0094556B"/>
    <w:rsid w:val="0094644B"/>
    <w:rsid w:val="0094704F"/>
    <w:rsid w:val="009473C0"/>
    <w:rsid w:val="00947F05"/>
    <w:rsid w:val="009508A2"/>
    <w:rsid w:val="00955492"/>
    <w:rsid w:val="00957777"/>
    <w:rsid w:val="00966664"/>
    <w:rsid w:val="00967423"/>
    <w:rsid w:val="009700F4"/>
    <w:rsid w:val="00973762"/>
    <w:rsid w:val="00977680"/>
    <w:rsid w:val="00980A06"/>
    <w:rsid w:val="0098247F"/>
    <w:rsid w:val="009833EE"/>
    <w:rsid w:val="009843DA"/>
    <w:rsid w:val="009868C9"/>
    <w:rsid w:val="009912A2"/>
    <w:rsid w:val="009916E5"/>
    <w:rsid w:val="009923FA"/>
    <w:rsid w:val="00993556"/>
    <w:rsid w:val="00993A5A"/>
    <w:rsid w:val="00993EFF"/>
    <w:rsid w:val="009963A7"/>
    <w:rsid w:val="00997326"/>
    <w:rsid w:val="009976FB"/>
    <w:rsid w:val="009978B7"/>
    <w:rsid w:val="00997AAC"/>
    <w:rsid w:val="009A1B02"/>
    <w:rsid w:val="009A27F9"/>
    <w:rsid w:val="009A6A2B"/>
    <w:rsid w:val="009B4A04"/>
    <w:rsid w:val="009B553A"/>
    <w:rsid w:val="009B56FD"/>
    <w:rsid w:val="009B6DD9"/>
    <w:rsid w:val="009B6E3C"/>
    <w:rsid w:val="009B793F"/>
    <w:rsid w:val="009B7BFD"/>
    <w:rsid w:val="009C025F"/>
    <w:rsid w:val="009C09F5"/>
    <w:rsid w:val="009C10DC"/>
    <w:rsid w:val="009C163B"/>
    <w:rsid w:val="009C2B34"/>
    <w:rsid w:val="009C3B2A"/>
    <w:rsid w:val="009C44DF"/>
    <w:rsid w:val="009C6441"/>
    <w:rsid w:val="009C6E2E"/>
    <w:rsid w:val="009D0A47"/>
    <w:rsid w:val="009D2786"/>
    <w:rsid w:val="009D3464"/>
    <w:rsid w:val="009D353F"/>
    <w:rsid w:val="009D454C"/>
    <w:rsid w:val="009D4D9A"/>
    <w:rsid w:val="009D5C44"/>
    <w:rsid w:val="009D7FEB"/>
    <w:rsid w:val="009E058A"/>
    <w:rsid w:val="009E1872"/>
    <w:rsid w:val="009E380A"/>
    <w:rsid w:val="009E71FD"/>
    <w:rsid w:val="009F0EC5"/>
    <w:rsid w:val="009F2CAC"/>
    <w:rsid w:val="009F3BBE"/>
    <w:rsid w:val="009F4BC4"/>
    <w:rsid w:val="009F511F"/>
    <w:rsid w:val="009F59D1"/>
    <w:rsid w:val="009F7491"/>
    <w:rsid w:val="00A00CFB"/>
    <w:rsid w:val="00A02FE1"/>
    <w:rsid w:val="00A02FF3"/>
    <w:rsid w:val="00A03D23"/>
    <w:rsid w:val="00A048D2"/>
    <w:rsid w:val="00A06762"/>
    <w:rsid w:val="00A10AD9"/>
    <w:rsid w:val="00A129B0"/>
    <w:rsid w:val="00A137E8"/>
    <w:rsid w:val="00A13A86"/>
    <w:rsid w:val="00A14555"/>
    <w:rsid w:val="00A15C4A"/>
    <w:rsid w:val="00A171E1"/>
    <w:rsid w:val="00A2064F"/>
    <w:rsid w:val="00A2255A"/>
    <w:rsid w:val="00A25662"/>
    <w:rsid w:val="00A25818"/>
    <w:rsid w:val="00A303D5"/>
    <w:rsid w:val="00A31BC5"/>
    <w:rsid w:val="00A326A9"/>
    <w:rsid w:val="00A32D54"/>
    <w:rsid w:val="00A34CC8"/>
    <w:rsid w:val="00A358E1"/>
    <w:rsid w:val="00A37210"/>
    <w:rsid w:val="00A37FC8"/>
    <w:rsid w:val="00A4086B"/>
    <w:rsid w:val="00A41646"/>
    <w:rsid w:val="00A41CB3"/>
    <w:rsid w:val="00A43F44"/>
    <w:rsid w:val="00A471B9"/>
    <w:rsid w:val="00A471BB"/>
    <w:rsid w:val="00A51459"/>
    <w:rsid w:val="00A518DD"/>
    <w:rsid w:val="00A60E24"/>
    <w:rsid w:val="00A61DB5"/>
    <w:rsid w:val="00A632EB"/>
    <w:rsid w:val="00A64DE2"/>
    <w:rsid w:val="00A65F6F"/>
    <w:rsid w:val="00A6663E"/>
    <w:rsid w:val="00A73F28"/>
    <w:rsid w:val="00A7400B"/>
    <w:rsid w:val="00A76894"/>
    <w:rsid w:val="00A8097A"/>
    <w:rsid w:val="00A817E3"/>
    <w:rsid w:val="00A83EEF"/>
    <w:rsid w:val="00A85291"/>
    <w:rsid w:val="00A90A6F"/>
    <w:rsid w:val="00A90C36"/>
    <w:rsid w:val="00A91B7D"/>
    <w:rsid w:val="00A9401C"/>
    <w:rsid w:val="00A94A30"/>
    <w:rsid w:val="00A97B91"/>
    <w:rsid w:val="00AA08ED"/>
    <w:rsid w:val="00AA1856"/>
    <w:rsid w:val="00AA2618"/>
    <w:rsid w:val="00AA2DAE"/>
    <w:rsid w:val="00AA3627"/>
    <w:rsid w:val="00AA3CC7"/>
    <w:rsid w:val="00AA3EFE"/>
    <w:rsid w:val="00AA468A"/>
    <w:rsid w:val="00AA618B"/>
    <w:rsid w:val="00AA641F"/>
    <w:rsid w:val="00AA67F5"/>
    <w:rsid w:val="00AA6B1A"/>
    <w:rsid w:val="00AA6C15"/>
    <w:rsid w:val="00AB01FB"/>
    <w:rsid w:val="00AB106D"/>
    <w:rsid w:val="00AB4617"/>
    <w:rsid w:val="00AC2D45"/>
    <w:rsid w:val="00AC3209"/>
    <w:rsid w:val="00AC37A6"/>
    <w:rsid w:val="00AC65F7"/>
    <w:rsid w:val="00AC6D7C"/>
    <w:rsid w:val="00AC728B"/>
    <w:rsid w:val="00AD5EEF"/>
    <w:rsid w:val="00AD6247"/>
    <w:rsid w:val="00AD6C84"/>
    <w:rsid w:val="00AE2EFA"/>
    <w:rsid w:val="00AE5900"/>
    <w:rsid w:val="00AE65A9"/>
    <w:rsid w:val="00AE704C"/>
    <w:rsid w:val="00AE70C7"/>
    <w:rsid w:val="00AF016B"/>
    <w:rsid w:val="00AF0BA6"/>
    <w:rsid w:val="00AF283D"/>
    <w:rsid w:val="00AF3B3F"/>
    <w:rsid w:val="00AF6600"/>
    <w:rsid w:val="00B024AF"/>
    <w:rsid w:val="00B04533"/>
    <w:rsid w:val="00B07E57"/>
    <w:rsid w:val="00B10ADB"/>
    <w:rsid w:val="00B14678"/>
    <w:rsid w:val="00B16047"/>
    <w:rsid w:val="00B178D9"/>
    <w:rsid w:val="00B20863"/>
    <w:rsid w:val="00B21930"/>
    <w:rsid w:val="00B23CFB"/>
    <w:rsid w:val="00B249CF"/>
    <w:rsid w:val="00B25228"/>
    <w:rsid w:val="00B2630E"/>
    <w:rsid w:val="00B267DB"/>
    <w:rsid w:val="00B30B0F"/>
    <w:rsid w:val="00B33A6E"/>
    <w:rsid w:val="00B33AB5"/>
    <w:rsid w:val="00B35FA2"/>
    <w:rsid w:val="00B36CD1"/>
    <w:rsid w:val="00B4075B"/>
    <w:rsid w:val="00B42544"/>
    <w:rsid w:val="00B439B4"/>
    <w:rsid w:val="00B44420"/>
    <w:rsid w:val="00B44532"/>
    <w:rsid w:val="00B452E1"/>
    <w:rsid w:val="00B459DC"/>
    <w:rsid w:val="00B46E52"/>
    <w:rsid w:val="00B5055E"/>
    <w:rsid w:val="00B50688"/>
    <w:rsid w:val="00B50CE0"/>
    <w:rsid w:val="00B52E00"/>
    <w:rsid w:val="00B533E5"/>
    <w:rsid w:val="00B5611C"/>
    <w:rsid w:val="00B576DB"/>
    <w:rsid w:val="00B57729"/>
    <w:rsid w:val="00B60E92"/>
    <w:rsid w:val="00B613F3"/>
    <w:rsid w:val="00B66EF7"/>
    <w:rsid w:val="00B67548"/>
    <w:rsid w:val="00B67C58"/>
    <w:rsid w:val="00B70A6F"/>
    <w:rsid w:val="00B72C0C"/>
    <w:rsid w:val="00B73321"/>
    <w:rsid w:val="00B7623F"/>
    <w:rsid w:val="00B762DB"/>
    <w:rsid w:val="00B76B2E"/>
    <w:rsid w:val="00B7766C"/>
    <w:rsid w:val="00B81B30"/>
    <w:rsid w:val="00B82C5C"/>
    <w:rsid w:val="00B846EE"/>
    <w:rsid w:val="00B87257"/>
    <w:rsid w:val="00B873D7"/>
    <w:rsid w:val="00B90C85"/>
    <w:rsid w:val="00B91EE6"/>
    <w:rsid w:val="00B926FF"/>
    <w:rsid w:val="00B940F6"/>
    <w:rsid w:val="00B95125"/>
    <w:rsid w:val="00B95B29"/>
    <w:rsid w:val="00BA09B2"/>
    <w:rsid w:val="00BA21B1"/>
    <w:rsid w:val="00BA2AA4"/>
    <w:rsid w:val="00BA4A39"/>
    <w:rsid w:val="00BB143E"/>
    <w:rsid w:val="00BC0FFB"/>
    <w:rsid w:val="00BC1411"/>
    <w:rsid w:val="00BC1937"/>
    <w:rsid w:val="00BC2A49"/>
    <w:rsid w:val="00BC4227"/>
    <w:rsid w:val="00BC4282"/>
    <w:rsid w:val="00BC48AE"/>
    <w:rsid w:val="00BC60B0"/>
    <w:rsid w:val="00BC6207"/>
    <w:rsid w:val="00BC6F57"/>
    <w:rsid w:val="00BC779E"/>
    <w:rsid w:val="00BD08B2"/>
    <w:rsid w:val="00BD349D"/>
    <w:rsid w:val="00BD48D8"/>
    <w:rsid w:val="00BD510F"/>
    <w:rsid w:val="00BD553D"/>
    <w:rsid w:val="00BE1108"/>
    <w:rsid w:val="00BE25F9"/>
    <w:rsid w:val="00BE3795"/>
    <w:rsid w:val="00BE48FC"/>
    <w:rsid w:val="00BE5B23"/>
    <w:rsid w:val="00BE6926"/>
    <w:rsid w:val="00BF22CE"/>
    <w:rsid w:val="00BF2AE0"/>
    <w:rsid w:val="00BF3F53"/>
    <w:rsid w:val="00BF45DD"/>
    <w:rsid w:val="00BF5225"/>
    <w:rsid w:val="00C06013"/>
    <w:rsid w:val="00C077D5"/>
    <w:rsid w:val="00C108AE"/>
    <w:rsid w:val="00C16D21"/>
    <w:rsid w:val="00C20397"/>
    <w:rsid w:val="00C25093"/>
    <w:rsid w:val="00C25412"/>
    <w:rsid w:val="00C303F1"/>
    <w:rsid w:val="00C305F2"/>
    <w:rsid w:val="00C322D5"/>
    <w:rsid w:val="00C32D20"/>
    <w:rsid w:val="00C332EB"/>
    <w:rsid w:val="00C3422A"/>
    <w:rsid w:val="00C3696E"/>
    <w:rsid w:val="00C369A8"/>
    <w:rsid w:val="00C3778D"/>
    <w:rsid w:val="00C42559"/>
    <w:rsid w:val="00C450B4"/>
    <w:rsid w:val="00C470E6"/>
    <w:rsid w:val="00C47703"/>
    <w:rsid w:val="00C47FEB"/>
    <w:rsid w:val="00C50FC7"/>
    <w:rsid w:val="00C51F02"/>
    <w:rsid w:val="00C56D24"/>
    <w:rsid w:val="00C57AA3"/>
    <w:rsid w:val="00C6127B"/>
    <w:rsid w:val="00C613F3"/>
    <w:rsid w:val="00C61508"/>
    <w:rsid w:val="00C623A4"/>
    <w:rsid w:val="00C6396D"/>
    <w:rsid w:val="00C63A88"/>
    <w:rsid w:val="00C65F8B"/>
    <w:rsid w:val="00C67F0F"/>
    <w:rsid w:val="00C71319"/>
    <w:rsid w:val="00C77974"/>
    <w:rsid w:val="00C77C8E"/>
    <w:rsid w:val="00C80817"/>
    <w:rsid w:val="00C81E79"/>
    <w:rsid w:val="00C82AA5"/>
    <w:rsid w:val="00C83210"/>
    <w:rsid w:val="00C8391E"/>
    <w:rsid w:val="00C842AD"/>
    <w:rsid w:val="00C855AA"/>
    <w:rsid w:val="00C8570C"/>
    <w:rsid w:val="00C8685D"/>
    <w:rsid w:val="00C904D0"/>
    <w:rsid w:val="00C91440"/>
    <w:rsid w:val="00C94FAD"/>
    <w:rsid w:val="00C951BA"/>
    <w:rsid w:val="00C956F3"/>
    <w:rsid w:val="00CA10E9"/>
    <w:rsid w:val="00CA2C92"/>
    <w:rsid w:val="00CA3119"/>
    <w:rsid w:val="00CA3C2F"/>
    <w:rsid w:val="00CA57D0"/>
    <w:rsid w:val="00CA6246"/>
    <w:rsid w:val="00CA6E33"/>
    <w:rsid w:val="00CA75E9"/>
    <w:rsid w:val="00CB3AEB"/>
    <w:rsid w:val="00CC30F6"/>
    <w:rsid w:val="00CC3DC4"/>
    <w:rsid w:val="00CC3EF7"/>
    <w:rsid w:val="00CC5426"/>
    <w:rsid w:val="00CC553C"/>
    <w:rsid w:val="00CC648C"/>
    <w:rsid w:val="00CC66A7"/>
    <w:rsid w:val="00CC6844"/>
    <w:rsid w:val="00CD0045"/>
    <w:rsid w:val="00CD0421"/>
    <w:rsid w:val="00CD0EC6"/>
    <w:rsid w:val="00CD40AB"/>
    <w:rsid w:val="00CD46DB"/>
    <w:rsid w:val="00CD5C8C"/>
    <w:rsid w:val="00CE3808"/>
    <w:rsid w:val="00CE6A96"/>
    <w:rsid w:val="00CE6DBA"/>
    <w:rsid w:val="00CE7379"/>
    <w:rsid w:val="00CE7E0B"/>
    <w:rsid w:val="00CE7E4C"/>
    <w:rsid w:val="00CF1A00"/>
    <w:rsid w:val="00CF2003"/>
    <w:rsid w:val="00CF3CE3"/>
    <w:rsid w:val="00CF3D38"/>
    <w:rsid w:val="00CF6D2F"/>
    <w:rsid w:val="00CF74A5"/>
    <w:rsid w:val="00D01D9B"/>
    <w:rsid w:val="00D03C65"/>
    <w:rsid w:val="00D03E57"/>
    <w:rsid w:val="00D06CB2"/>
    <w:rsid w:val="00D10F63"/>
    <w:rsid w:val="00D12A57"/>
    <w:rsid w:val="00D12C00"/>
    <w:rsid w:val="00D140FB"/>
    <w:rsid w:val="00D153F8"/>
    <w:rsid w:val="00D16322"/>
    <w:rsid w:val="00D17886"/>
    <w:rsid w:val="00D178C7"/>
    <w:rsid w:val="00D17F96"/>
    <w:rsid w:val="00D210DD"/>
    <w:rsid w:val="00D216E9"/>
    <w:rsid w:val="00D2273D"/>
    <w:rsid w:val="00D277DB"/>
    <w:rsid w:val="00D2797B"/>
    <w:rsid w:val="00D31AC2"/>
    <w:rsid w:val="00D31B04"/>
    <w:rsid w:val="00D3453F"/>
    <w:rsid w:val="00D354DD"/>
    <w:rsid w:val="00D365D9"/>
    <w:rsid w:val="00D3702D"/>
    <w:rsid w:val="00D453DA"/>
    <w:rsid w:val="00D45A8B"/>
    <w:rsid w:val="00D45E0C"/>
    <w:rsid w:val="00D46C8B"/>
    <w:rsid w:val="00D51757"/>
    <w:rsid w:val="00D52DD1"/>
    <w:rsid w:val="00D542C9"/>
    <w:rsid w:val="00D55040"/>
    <w:rsid w:val="00D573CC"/>
    <w:rsid w:val="00D57A9C"/>
    <w:rsid w:val="00D60CD4"/>
    <w:rsid w:val="00D64B40"/>
    <w:rsid w:val="00D65D0E"/>
    <w:rsid w:val="00D66E21"/>
    <w:rsid w:val="00D70042"/>
    <w:rsid w:val="00D70ACB"/>
    <w:rsid w:val="00D71E96"/>
    <w:rsid w:val="00D7302A"/>
    <w:rsid w:val="00D7363B"/>
    <w:rsid w:val="00D73781"/>
    <w:rsid w:val="00D737C5"/>
    <w:rsid w:val="00D752B4"/>
    <w:rsid w:val="00D803AB"/>
    <w:rsid w:val="00D8273F"/>
    <w:rsid w:val="00D8379B"/>
    <w:rsid w:val="00D84DC8"/>
    <w:rsid w:val="00D85F4D"/>
    <w:rsid w:val="00D8712A"/>
    <w:rsid w:val="00D9031F"/>
    <w:rsid w:val="00D92603"/>
    <w:rsid w:val="00D93E92"/>
    <w:rsid w:val="00D94156"/>
    <w:rsid w:val="00D941B4"/>
    <w:rsid w:val="00D975D7"/>
    <w:rsid w:val="00DA1138"/>
    <w:rsid w:val="00DA43E6"/>
    <w:rsid w:val="00DA4E61"/>
    <w:rsid w:val="00DA5469"/>
    <w:rsid w:val="00DA6272"/>
    <w:rsid w:val="00DB1745"/>
    <w:rsid w:val="00DB2722"/>
    <w:rsid w:val="00DB3681"/>
    <w:rsid w:val="00DB4DA0"/>
    <w:rsid w:val="00DB58F7"/>
    <w:rsid w:val="00DB7BFC"/>
    <w:rsid w:val="00DC2114"/>
    <w:rsid w:val="00DC2F4C"/>
    <w:rsid w:val="00DC57F4"/>
    <w:rsid w:val="00DC5927"/>
    <w:rsid w:val="00DC5DCB"/>
    <w:rsid w:val="00DD1E49"/>
    <w:rsid w:val="00DD3F0D"/>
    <w:rsid w:val="00DD7E97"/>
    <w:rsid w:val="00DE14F6"/>
    <w:rsid w:val="00DE1827"/>
    <w:rsid w:val="00DE21CC"/>
    <w:rsid w:val="00DE27E6"/>
    <w:rsid w:val="00DE49DA"/>
    <w:rsid w:val="00DE5615"/>
    <w:rsid w:val="00DF064F"/>
    <w:rsid w:val="00DF4E8E"/>
    <w:rsid w:val="00DF6A5D"/>
    <w:rsid w:val="00E022A6"/>
    <w:rsid w:val="00E02BAA"/>
    <w:rsid w:val="00E02D79"/>
    <w:rsid w:val="00E0595F"/>
    <w:rsid w:val="00E06B90"/>
    <w:rsid w:val="00E07B24"/>
    <w:rsid w:val="00E114E1"/>
    <w:rsid w:val="00E114E4"/>
    <w:rsid w:val="00E14477"/>
    <w:rsid w:val="00E15DE9"/>
    <w:rsid w:val="00E17682"/>
    <w:rsid w:val="00E17922"/>
    <w:rsid w:val="00E205D0"/>
    <w:rsid w:val="00E24C39"/>
    <w:rsid w:val="00E24DEF"/>
    <w:rsid w:val="00E321E6"/>
    <w:rsid w:val="00E32631"/>
    <w:rsid w:val="00E33AAA"/>
    <w:rsid w:val="00E33D22"/>
    <w:rsid w:val="00E35FD7"/>
    <w:rsid w:val="00E364F2"/>
    <w:rsid w:val="00E37828"/>
    <w:rsid w:val="00E412DF"/>
    <w:rsid w:val="00E43466"/>
    <w:rsid w:val="00E4386F"/>
    <w:rsid w:val="00E443C1"/>
    <w:rsid w:val="00E44D31"/>
    <w:rsid w:val="00E45BCD"/>
    <w:rsid w:val="00E47270"/>
    <w:rsid w:val="00E5035B"/>
    <w:rsid w:val="00E53DB1"/>
    <w:rsid w:val="00E55CE5"/>
    <w:rsid w:val="00E5619A"/>
    <w:rsid w:val="00E56CFE"/>
    <w:rsid w:val="00E57544"/>
    <w:rsid w:val="00E607E8"/>
    <w:rsid w:val="00E6094F"/>
    <w:rsid w:val="00E6479A"/>
    <w:rsid w:val="00E64BC1"/>
    <w:rsid w:val="00E66013"/>
    <w:rsid w:val="00E666B3"/>
    <w:rsid w:val="00E7246D"/>
    <w:rsid w:val="00E729AE"/>
    <w:rsid w:val="00E745B8"/>
    <w:rsid w:val="00E746C7"/>
    <w:rsid w:val="00E76226"/>
    <w:rsid w:val="00E7735A"/>
    <w:rsid w:val="00E861F7"/>
    <w:rsid w:val="00E90411"/>
    <w:rsid w:val="00E90665"/>
    <w:rsid w:val="00E9092C"/>
    <w:rsid w:val="00E91364"/>
    <w:rsid w:val="00E929E9"/>
    <w:rsid w:val="00E95657"/>
    <w:rsid w:val="00E95A23"/>
    <w:rsid w:val="00E96D19"/>
    <w:rsid w:val="00EA25A7"/>
    <w:rsid w:val="00EA266F"/>
    <w:rsid w:val="00EA493D"/>
    <w:rsid w:val="00EA4B40"/>
    <w:rsid w:val="00EA4DE5"/>
    <w:rsid w:val="00EA6D4D"/>
    <w:rsid w:val="00EA72CD"/>
    <w:rsid w:val="00EB27D7"/>
    <w:rsid w:val="00EB3781"/>
    <w:rsid w:val="00EB64E9"/>
    <w:rsid w:val="00EC000D"/>
    <w:rsid w:val="00EC1187"/>
    <w:rsid w:val="00EC153E"/>
    <w:rsid w:val="00EC1BD6"/>
    <w:rsid w:val="00EC2643"/>
    <w:rsid w:val="00EC2CAF"/>
    <w:rsid w:val="00EC548C"/>
    <w:rsid w:val="00EC5A98"/>
    <w:rsid w:val="00EC7854"/>
    <w:rsid w:val="00ED0BE9"/>
    <w:rsid w:val="00ED189E"/>
    <w:rsid w:val="00ED1927"/>
    <w:rsid w:val="00ED3B4D"/>
    <w:rsid w:val="00ED48E7"/>
    <w:rsid w:val="00ED6520"/>
    <w:rsid w:val="00ED6CE8"/>
    <w:rsid w:val="00ED7F06"/>
    <w:rsid w:val="00EE0CD4"/>
    <w:rsid w:val="00EE101C"/>
    <w:rsid w:val="00EE12E7"/>
    <w:rsid w:val="00EE3381"/>
    <w:rsid w:val="00EE5444"/>
    <w:rsid w:val="00EE6959"/>
    <w:rsid w:val="00EF07DB"/>
    <w:rsid w:val="00EF10B6"/>
    <w:rsid w:val="00EF6EFC"/>
    <w:rsid w:val="00F01F88"/>
    <w:rsid w:val="00F04894"/>
    <w:rsid w:val="00F052EE"/>
    <w:rsid w:val="00F06239"/>
    <w:rsid w:val="00F06474"/>
    <w:rsid w:val="00F064D6"/>
    <w:rsid w:val="00F11BB0"/>
    <w:rsid w:val="00F143A1"/>
    <w:rsid w:val="00F1455C"/>
    <w:rsid w:val="00F17053"/>
    <w:rsid w:val="00F20E3D"/>
    <w:rsid w:val="00F23552"/>
    <w:rsid w:val="00F23FCB"/>
    <w:rsid w:val="00F246D3"/>
    <w:rsid w:val="00F24911"/>
    <w:rsid w:val="00F30B03"/>
    <w:rsid w:val="00F325DB"/>
    <w:rsid w:val="00F32C03"/>
    <w:rsid w:val="00F33409"/>
    <w:rsid w:val="00F33DCD"/>
    <w:rsid w:val="00F344AC"/>
    <w:rsid w:val="00F345D8"/>
    <w:rsid w:val="00F34815"/>
    <w:rsid w:val="00F36003"/>
    <w:rsid w:val="00F37080"/>
    <w:rsid w:val="00F370AD"/>
    <w:rsid w:val="00F3771A"/>
    <w:rsid w:val="00F37933"/>
    <w:rsid w:val="00F37CF7"/>
    <w:rsid w:val="00F403BD"/>
    <w:rsid w:val="00F40FA8"/>
    <w:rsid w:val="00F429B2"/>
    <w:rsid w:val="00F42AAC"/>
    <w:rsid w:val="00F44F79"/>
    <w:rsid w:val="00F4606E"/>
    <w:rsid w:val="00F469E4"/>
    <w:rsid w:val="00F46C28"/>
    <w:rsid w:val="00F46C3E"/>
    <w:rsid w:val="00F47BEA"/>
    <w:rsid w:val="00F47F06"/>
    <w:rsid w:val="00F50063"/>
    <w:rsid w:val="00F506EC"/>
    <w:rsid w:val="00F50B3A"/>
    <w:rsid w:val="00F520EE"/>
    <w:rsid w:val="00F538AC"/>
    <w:rsid w:val="00F53DCC"/>
    <w:rsid w:val="00F540EB"/>
    <w:rsid w:val="00F54996"/>
    <w:rsid w:val="00F54CAC"/>
    <w:rsid w:val="00F55A02"/>
    <w:rsid w:val="00F56C3D"/>
    <w:rsid w:val="00F60020"/>
    <w:rsid w:val="00F612C9"/>
    <w:rsid w:val="00F64F4E"/>
    <w:rsid w:val="00F66920"/>
    <w:rsid w:val="00F6738C"/>
    <w:rsid w:val="00F676BB"/>
    <w:rsid w:val="00F71BF1"/>
    <w:rsid w:val="00F74407"/>
    <w:rsid w:val="00F7475F"/>
    <w:rsid w:val="00F74DE0"/>
    <w:rsid w:val="00F76662"/>
    <w:rsid w:val="00F77503"/>
    <w:rsid w:val="00F82269"/>
    <w:rsid w:val="00F82A9B"/>
    <w:rsid w:val="00F83328"/>
    <w:rsid w:val="00F83731"/>
    <w:rsid w:val="00F83B16"/>
    <w:rsid w:val="00F83BBE"/>
    <w:rsid w:val="00F90D34"/>
    <w:rsid w:val="00F91E15"/>
    <w:rsid w:val="00F932B8"/>
    <w:rsid w:val="00FA1E79"/>
    <w:rsid w:val="00FA2AD4"/>
    <w:rsid w:val="00FA3D6B"/>
    <w:rsid w:val="00FA4545"/>
    <w:rsid w:val="00FA5EFA"/>
    <w:rsid w:val="00FA5F82"/>
    <w:rsid w:val="00FA7276"/>
    <w:rsid w:val="00FA7C44"/>
    <w:rsid w:val="00FB3EBD"/>
    <w:rsid w:val="00FB41D1"/>
    <w:rsid w:val="00FB712A"/>
    <w:rsid w:val="00FB71C8"/>
    <w:rsid w:val="00FB73D6"/>
    <w:rsid w:val="00FC08A6"/>
    <w:rsid w:val="00FC0C92"/>
    <w:rsid w:val="00FC4834"/>
    <w:rsid w:val="00FC500D"/>
    <w:rsid w:val="00FC5E30"/>
    <w:rsid w:val="00FC68E0"/>
    <w:rsid w:val="00FC7F5E"/>
    <w:rsid w:val="00FD01DB"/>
    <w:rsid w:val="00FD3B95"/>
    <w:rsid w:val="00FD3E7E"/>
    <w:rsid w:val="00FD5215"/>
    <w:rsid w:val="00FD5963"/>
    <w:rsid w:val="00FE0E77"/>
    <w:rsid w:val="00FF2C90"/>
    <w:rsid w:val="00FF30B1"/>
    <w:rsid w:val="00FF33A2"/>
    <w:rsid w:val="00FF3AC6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AutoShape 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76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C4C"/>
  </w:style>
  <w:style w:type="paragraph" w:styleId="a5">
    <w:name w:val="footer"/>
    <w:basedOn w:val="a"/>
    <w:link w:val="a6"/>
    <w:uiPriority w:val="99"/>
    <w:semiHidden/>
    <w:unhideWhenUsed/>
    <w:rsid w:val="009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C4C"/>
  </w:style>
  <w:style w:type="paragraph" w:styleId="a7">
    <w:name w:val="List Paragraph"/>
    <w:basedOn w:val="a"/>
    <w:uiPriority w:val="34"/>
    <w:qFormat/>
    <w:rsid w:val="00E7246D"/>
    <w:pPr>
      <w:ind w:left="720"/>
      <w:contextualSpacing/>
    </w:pPr>
  </w:style>
  <w:style w:type="character" w:styleId="a8">
    <w:name w:val="Hyperlink"/>
    <w:unhideWhenUsed/>
    <w:rsid w:val="00FE0E77"/>
    <w:rPr>
      <w:color w:val="0000FF"/>
      <w:u w:val="single"/>
    </w:rPr>
  </w:style>
  <w:style w:type="paragraph" w:customStyle="1" w:styleId="ConsPlusNormal">
    <w:name w:val="ConsPlusNormal"/>
    <w:rsid w:val="006F19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F064F"/>
    <w:rPr>
      <w:color w:val="106BBE"/>
    </w:rPr>
  </w:style>
  <w:style w:type="character" w:customStyle="1" w:styleId="10">
    <w:name w:val="Заголовок 1 Знак"/>
    <w:link w:val="1"/>
    <w:uiPriority w:val="99"/>
    <w:rsid w:val="005B760A"/>
    <w:rPr>
      <w:rFonts w:ascii="Arial" w:hAnsi="Arial" w:cs="Arial"/>
      <w:b/>
      <w:bCs/>
      <w:color w:val="26282F"/>
      <w:sz w:val="24"/>
      <w:szCs w:val="24"/>
    </w:rPr>
  </w:style>
  <w:style w:type="character" w:styleId="aa">
    <w:name w:val="Strong"/>
    <w:qFormat/>
    <w:rsid w:val="00202034"/>
    <w:rPr>
      <w:b/>
      <w:bCs/>
    </w:rPr>
  </w:style>
  <w:style w:type="paragraph" w:customStyle="1" w:styleId="11">
    <w:name w:val="нум список 1"/>
    <w:basedOn w:val="a"/>
    <w:rsid w:val="0008766E"/>
    <w:pPr>
      <w:tabs>
        <w:tab w:val="num" w:pos="1069"/>
      </w:tabs>
      <w:spacing w:before="120" w:after="120" w:line="240" w:lineRule="auto"/>
      <w:ind w:left="-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Heading">
    <w:name w:val="Heading"/>
    <w:rsid w:val="000876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b">
    <w:name w:val="Цветовое выделение"/>
    <w:uiPriority w:val="99"/>
    <w:rsid w:val="00D737C5"/>
    <w:rPr>
      <w:b/>
      <w:color w:val="000080"/>
    </w:rPr>
  </w:style>
  <w:style w:type="paragraph" w:styleId="ac">
    <w:name w:val="Normal (Web)"/>
    <w:basedOn w:val="a"/>
    <w:link w:val="ad"/>
    <w:uiPriority w:val="34"/>
    <w:qFormat/>
    <w:rsid w:val="001008F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бычный (веб) Знак"/>
    <w:link w:val="ac"/>
    <w:uiPriority w:val="34"/>
    <w:locked/>
    <w:rsid w:val="001008F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02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qFormat/>
    <w:rsid w:val="002F7B1C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customStyle="1" w:styleId="af">
    <w:name w:val="Стиль"/>
    <w:rsid w:val="000760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229CB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E35FD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E35FD7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253C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tdetsad12@yandex.ru" TargetMode="External"/><Relationship Id="rId18" Type="http://schemas.openxmlformats.org/officeDocument/2006/relationships/hyperlink" Target="mailto:svt14@bk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ocsana.v.tura@mail.ru" TargetMode="External"/><Relationship Id="rId17" Type="http://schemas.openxmlformats.org/officeDocument/2006/relationships/hyperlink" Target="mailto:v.tura.ds5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c.solnishko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s45vt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svt19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tura.ru/" TargetMode="External"/><Relationship Id="rId14" Type="http://schemas.openxmlformats.org/officeDocument/2006/relationships/hyperlink" Target="http://e.mail.ru/cgi-bin/sentmsg?compose=1&amp;To-rec=skazkavtura@b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AECC-2EA4-4E31-BA10-7E5003F2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22</Pages>
  <Words>8660</Words>
  <Characters>49367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57912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http://kushva.midural.ru/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http://kushva.midural.ru/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USR0702</cp:lastModifiedBy>
  <cp:revision>11</cp:revision>
  <cp:lastPrinted>2014-08-13T04:14:00Z</cp:lastPrinted>
  <dcterms:created xsi:type="dcterms:W3CDTF">2015-02-13T09:21:00Z</dcterms:created>
  <dcterms:modified xsi:type="dcterms:W3CDTF">2015-05-19T09:59:00Z</dcterms:modified>
</cp:coreProperties>
</file>