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3A" w:rsidRPr="00604568" w:rsidRDefault="0062143A" w:rsidP="0062143A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2143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Извещение об отказе от проведения открытого аукциона</w:t>
      </w:r>
    </w:p>
    <w:p w:rsidR="0062143A" w:rsidRPr="0062143A" w:rsidRDefault="0062143A" w:rsidP="0062143A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2143A" w:rsidRDefault="0062143A" w:rsidP="0062143A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4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Верхняя Тура                                                                            </w:t>
      </w:r>
      <w:r w:rsidRPr="006214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07</w:t>
      </w:r>
      <w:r w:rsidRPr="006214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6214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г.</w:t>
      </w:r>
    </w:p>
    <w:p w:rsidR="0062143A" w:rsidRDefault="0062143A" w:rsidP="0062143A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143A" w:rsidRPr="0062143A" w:rsidRDefault="00957BEA" w:rsidP="004401B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постановлением главы Городского округа Верхняя Тура №</w:t>
      </w:r>
      <w:r w:rsidR="00440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207 от 07.11.2017 г. </w:t>
      </w:r>
      <w:r w:rsidR="003D0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62143A" w:rsidRPr="006214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дминистраци</w:t>
      </w:r>
      <w:r w:rsidR="006214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62143A" w:rsidRPr="006214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214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Городского округа Верхняя Тура </w:t>
      </w:r>
      <w:r w:rsidR="0062143A" w:rsidRPr="006214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сообщает об </w:t>
      </w:r>
      <w:r w:rsidR="00604568" w:rsidRPr="00604568">
        <w:rPr>
          <w:rFonts w:ascii="Times New Roman" w:hAnsi="Times New Roman" w:cs="Times New Roman"/>
          <w:sz w:val="28"/>
          <w:szCs w:val="28"/>
        </w:rPr>
        <w:t xml:space="preserve">отказе от проведения аукциона, </w:t>
      </w:r>
      <w:r w:rsidR="00604568" w:rsidRPr="00604568">
        <w:rPr>
          <w:rFonts w:ascii="Times New Roman" w:hAnsi="Times New Roman" w:cs="Times New Roman"/>
          <w:color w:val="333333"/>
          <w:sz w:val="28"/>
          <w:szCs w:val="28"/>
        </w:rPr>
        <w:t>открытого по составу участников и по форме подачи предложений на право заключения договора аренды земельного участка</w:t>
      </w:r>
      <w:r w:rsidR="00604568" w:rsidRPr="00604568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604568" w:rsidRPr="00604568">
        <w:rPr>
          <w:rFonts w:ascii="Times New Roman" w:eastAsia="Calibri" w:hAnsi="Times New Roman" w:cs="Times New Roman"/>
          <w:sz w:val="28"/>
          <w:szCs w:val="28"/>
        </w:rPr>
        <w:t xml:space="preserve">Свердловская область, город Верхняя Тура, перекресток ул. Володарского, ул. </w:t>
      </w:r>
      <w:proofErr w:type="spellStart"/>
      <w:r w:rsidR="00604568" w:rsidRPr="00604568">
        <w:rPr>
          <w:rFonts w:ascii="Times New Roman" w:eastAsia="Calibri" w:hAnsi="Times New Roman" w:cs="Times New Roman"/>
          <w:sz w:val="28"/>
          <w:szCs w:val="28"/>
        </w:rPr>
        <w:t>Гробова</w:t>
      </w:r>
      <w:proofErr w:type="spellEnd"/>
      <w:r w:rsidR="00604568" w:rsidRPr="0060456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604568" w:rsidRPr="00604568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="00604568" w:rsidRPr="0060456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604568" w:rsidRPr="0060456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proofErr w:type="gramStart"/>
      <w:r w:rsidR="00604568" w:rsidRPr="00604568">
        <w:rPr>
          <w:rFonts w:ascii="Times New Roman" w:eastAsia="Calibri" w:hAnsi="Times New Roman" w:cs="Times New Roman"/>
          <w:sz w:val="28"/>
          <w:szCs w:val="28"/>
        </w:rPr>
        <w:t>ЗУ 20),</w:t>
      </w:r>
      <w:r w:rsidR="00604568" w:rsidRPr="0060456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604568" w:rsidRPr="00604568">
        <w:rPr>
          <w:rFonts w:ascii="Times New Roman" w:eastAsia="Calibri" w:hAnsi="Times New Roman" w:cs="Times New Roman"/>
          <w:sz w:val="28"/>
          <w:szCs w:val="28"/>
        </w:rPr>
        <w:t>66:38:0102010:979</w:t>
      </w:r>
      <w:r w:rsidR="00604568" w:rsidRPr="00604568">
        <w:rPr>
          <w:rFonts w:ascii="Times New Roman" w:hAnsi="Times New Roman" w:cs="Times New Roman"/>
          <w:sz w:val="28"/>
          <w:szCs w:val="28"/>
        </w:rPr>
        <w:t xml:space="preserve"> площадью 600,0 кв.м., под строительство магазина, </w:t>
      </w:r>
      <w:r w:rsidR="00604568" w:rsidRPr="006045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объявленного в извещении о проведении </w:t>
      </w:r>
      <w:r w:rsidR="00604568" w:rsidRPr="00604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аукциона на право заключения договора аренды земельного участка </w:t>
      </w:r>
      <w:r w:rsidR="00604568" w:rsidRPr="006045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 строительство магазина, которое было опубликовано в газете «Голос Верхней Туры» от 05.10.2017 № 39 и размещено в сети «Интернет» на сайте администрации Городского округа Верхняя Тура и на официальном сайте Российской</w:t>
      </w:r>
      <w:proofErr w:type="gramEnd"/>
      <w:r w:rsidR="00604568" w:rsidRPr="006045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Федерации </w:t>
      </w:r>
      <w:hyperlink r:id="rId4" w:history="1">
        <w:r w:rsidR="00604568" w:rsidRPr="0060456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www.torgi.gov.ru</w:t>
        </w:r>
      </w:hyperlink>
      <w:r w:rsidR="00604568" w:rsidRPr="00604568">
        <w:rPr>
          <w:rFonts w:ascii="Times New Roman" w:hAnsi="Times New Roman" w:cs="Times New Roman"/>
          <w:sz w:val="28"/>
          <w:szCs w:val="28"/>
        </w:rPr>
        <w:t>.</w:t>
      </w:r>
      <w:r w:rsidR="00604568">
        <w:rPr>
          <w:b/>
          <w:szCs w:val="28"/>
        </w:rPr>
        <w:t xml:space="preserve"> </w:t>
      </w:r>
      <w:r w:rsidR="0062143A" w:rsidRPr="006214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Руководствуясь пунктом 24 статьи 39.11 Земельного кодекса Российской Федерации основаниями принятия решение об отказе</w:t>
      </w:r>
      <w:r w:rsidR="00A26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2143A" w:rsidRPr="006214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являются, выявленные обстоятельства, предусмотренные пунктом 8 статьи 39.11 Земельного кодекса Российской Федерации, это:</w:t>
      </w:r>
    </w:p>
    <w:p w:rsidR="0062143A" w:rsidRPr="0062143A" w:rsidRDefault="0062143A" w:rsidP="004401B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4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Подпункт 4 -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именно отсутствуют технические условия на технологическое присоединение к сетям электроснабжения</w:t>
      </w:r>
      <w:r w:rsidRPr="006214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62143A" w:rsidRPr="0062143A" w:rsidSect="00EF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143A"/>
    <w:rsid w:val="003D0E00"/>
    <w:rsid w:val="004401B1"/>
    <w:rsid w:val="005118A0"/>
    <w:rsid w:val="00604568"/>
    <w:rsid w:val="0062143A"/>
    <w:rsid w:val="00957BEA"/>
    <w:rsid w:val="0096731A"/>
    <w:rsid w:val="00A26D8D"/>
    <w:rsid w:val="00A5697F"/>
    <w:rsid w:val="00EF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12"/>
  </w:style>
  <w:style w:type="paragraph" w:styleId="1">
    <w:name w:val="heading 1"/>
    <w:basedOn w:val="a"/>
    <w:link w:val="10"/>
    <w:uiPriority w:val="9"/>
    <w:qFormat/>
    <w:rsid w:val="006214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4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14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14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USR0302</dc:creator>
  <cp:lastModifiedBy>USR0302</cp:lastModifiedBy>
  <cp:revision>6</cp:revision>
  <dcterms:created xsi:type="dcterms:W3CDTF">2017-11-07T04:47:00Z</dcterms:created>
  <dcterms:modified xsi:type="dcterms:W3CDTF">2017-11-07T10:16:00Z</dcterms:modified>
</cp:coreProperties>
</file>