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21" w:rsidRPr="00597B21" w:rsidRDefault="00597B21" w:rsidP="00597B21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7B21">
        <w:rPr>
          <w:rFonts w:ascii="Times New Roman" w:hAnsi="Times New Roman" w:cs="Times New Roman"/>
          <w:b/>
          <w:sz w:val="28"/>
          <w:szCs w:val="24"/>
        </w:rPr>
        <w:t xml:space="preserve">«Информация об итогах приватизации муниципального имущества» </w:t>
      </w:r>
    </w:p>
    <w:p w:rsidR="00597B21" w:rsidRPr="00597B21" w:rsidRDefault="00597B21" w:rsidP="00597B21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>Администрация Городского округа Верхняя Тура информирует о результатах аукциона по продаже муниципального имущества Городского округа Верхняя Тура.</w:t>
      </w:r>
    </w:p>
    <w:p w:rsidR="00597B21" w:rsidRPr="00597B21" w:rsidRDefault="00597B21" w:rsidP="00597B21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 xml:space="preserve">Место и дата проведения торгов: </w:t>
      </w:r>
      <w:proofErr w:type="gramStart"/>
      <w:r w:rsidRPr="00597B2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597B21">
        <w:rPr>
          <w:rFonts w:ascii="Times New Roman" w:hAnsi="Times New Roman" w:cs="Times New Roman"/>
          <w:sz w:val="28"/>
          <w:szCs w:val="24"/>
        </w:rPr>
        <w:t xml:space="preserve">. Верхняя Тура, ул. Иканина, д. 77, </w:t>
      </w:r>
      <w:r w:rsidRPr="00597B21">
        <w:rPr>
          <w:rFonts w:ascii="Times New Roman" w:hAnsi="Times New Roman" w:cs="Times New Roman"/>
          <w:sz w:val="28"/>
          <w:szCs w:val="24"/>
        </w:rPr>
        <w:br/>
        <w:t>14 октября 2015 года.</w:t>
      </w:r>
    </w:p>
    <w:p w:rsidR="00597B21" w:rsidRPr="00597B21" w:rsidRDefault="00597B21" w:rsidP="00597B21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>Продавец: администрация Городского округа Верхняя Тура.</w:t>
      </w:r>
    </w:p>
    <w:p w:rsidR="00597B21" w:rsidRPr="00597B21" w:rsidRDefault="00597B21" w:rsidP="00597B21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b/>
          <w:sz w:val="28"/>
          <w:szCs w:val="24"/>
        </w:rPr>
        <w:t>Лот № 1</w:t>
      </w:r>
      <w:r w:rsidRPr="00597B21">
        <w:rPr>
          <w:rFonts w:ascii="Times New Roman" w:hAnsi="Times New Roman" w:cs="Times New Roman"/>
          <w:sz w:val="28"/>
          <w:szCs w:val="24"/>
        </w:rPr>
        <w:t xml:space="preserve"> – </w:t>
      </w:r>
      <w:r w:rsidRPr="00597B21">
        <w:rPr>
          <w:rFonts w:ascii="Times New Roman" w:hAnsi="Times New Roman" w:cs="Times New Roman"/>
          <w:sz w:val="28"/>
        </w:rPr>
        <w:t>нежилые помещения на первом этаже дома (№ 1 – 5 на поэтажном плане), общей площадью 80,7 кв</w:t>
      </w:r>
      <w:proofErr w:type="gramStart"/>
      <w:r w:rsidRPr="00597B21">
        <w:rPr>
          <w:rFonts w:ascii="Times New Roman" w:hAnsi="Times New Roman" w:cs="Times New Roman"/>
          <w:sz w:val="28"/>
        </w:rPr>
        <w:t>.м</w:t>
      </w:r>
      <w:proofErr w:type="gramEnd"/>
      <w:r w:rsidRPr="00597B21">
        <w:rPr>
          <w:rFonts w:ascii="Times New Roman" w:hAnsi="Times New Roman" w:cs="Times New Roman"/>
          <w:sz w:val="28"/>
        </w:rPr>
        <w:t>, расположенные по адресу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</w:r>
      <w:r w:rsidRPr="00597B21">
        <w:rPr>
          <w:rFonts w:ascii="Times New Roman" w:hAnsi="Times New Roman" w:cs="Times New Roman"/>
          <w:sz w:val="28"/>
        </w:rPr>
        <w:t xml:space="preserve"> г. Верхняя Тура, ул. Карла Либкнехта, д. 149.</w:t>
      </w:r>
    </w:p>
    <w:p w:rsidR="00597B21" w:rsidRPr="00597B21" w:rsidRDefault="00597B21" w:rsidP="00597B2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 w:line="2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>Количество поданных заявок – 2 (две).</w:t>
      </w:r>
    </w:p>
    <w:p w:rsidR="00597B21" w:rsidRPr="00597B21" w:rsidRDefault="00597B21" w:rsidP="00597B2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 w:line="2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>Лица, признанные участниками торгов – Стуков Сергей Васильевич, Стуков Евгений Сергеевич.</w:t>
      </w:r>
    </w:p>
    <w:p w:rsidR="00597B21" w:rsidRPr="00597B21" w:rsidRDefault="00597B21" w:rsidP="00597B2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 w:line="2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>Цена сделки приватизации – 447 000 (четыреста сорок семь тысяч) рублей 00 копеек</w:t>
      </w:r>
    </w:p>
    <w:p w:rsidR="00597B21" w:rsidRPr="00597B21" w:rsidRDefault="00597B21" w:rsidP="00597B2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 w:line="2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7B21">
        <w:rPr>
          <w:rFonts w:ascii="Times New Roman" w:hAnsi="Times New Roman" w:cs="Times New Roman"/>
          <w:sz w:val="28"/>
          <w:szCs w:val="24"/>
        </w:rPr>
        <w:t xml:space="preserve">Покупатель – Стуков Сергей Васильевич. </w:t>
      </w:r>
    </w:p>
    <w:p w:rsidR="00000000" w:rsidRPr="00597B21" w:rsidRDefault="0047599C" w:rsidP="00597B21">
      <w:pPr>
        <w:jc w:val="both"/>
        <w:rPr>
          <w:rFonts w:ascii="Times New Roman" w:hAnsi="Times New Roman" w:cs="Times New Roman"/>
        </w:rPr>
      </w:pPr>
    </w:p>
    <w:sectPr w:rsidR="00000000" w:rsidRPr="0059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86C"/>
    <w:multiLevelType w:val="hybridMultilevel"/>
    <w:tmpl w:val="E692EF8C"/>
    <w:lvl w:ilvl="0" w:tplc="683E9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7B21"/>
    <w:rsid w:val="0059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2015-10-19T08:32:00Z</dcterms:created>
  <dcterms:modified xsi:type="dcterms:W3CDTF">2015-10-19T08:32:00Z</dcterms:modified>
</cp:coreProperties>
</file>