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2C" w:rsidRPr="005A289B" w:rsidRDefault="0032292C" w:rsidP="0032292C">
      <w:pPr>
        <w:spacing w:line="216" w:lineRule="auto"/>
        <w:jc w:val="right"/>
        <w:rPr>
          <w:sz w:val="28"/>
          <w:szCs w:val="27"/>
        </w:rPr>
      </w:pPr>
      <w:r w:rsidRPr="005A289B">
        <w:rPr>
          <w:sz w:val="28"/>
          <w:szCs w:val="27"/>
        </w:rPr>
        <w:t>ПРОЕКТ</w:t>
      </w:r>
    </w:p>
    <w:p w:rsidR="0032292C" w:rsidRPr="005A289B" w:rsidRDefault="0032292C" w:rsidP="0032292C">
      <w:pPr>
        <w:spacing w:line="216" w:lineRule="auto"/>
        <w:jc w:val="center"/>
        <w:rPr>
          <w:b/>
          <w:sz w:val="28"/>
          <w:szCs w:val="28"/>
        </w:rPr>
      </w:pPr>
      <w:r w:rsidRPr="005A289B">
        <w:rPr>
          <w:b/>
          <w:sz w:val="28"/>
          <w:szCs w:val="28"/>
        </w:rPr>
        <w:t>ПОВЕСТКА</w:t>
      </w:r>
    </w:p>
    <w:p w:rsidR="0032292C" w:rsidRPr="005A289B" w:rsidRDefault="0032292C" w:rsidP="0032292C">
      <w:pPr>
        <w:spacing w:line="216" w:lineRule="auto"/>
        <w:jc w:val="center"/>
        <w:rPr>
          <w:sz w:val="28"/>
          <w:szCs w:val="28"/>
        </w:rPr>
      </w:pPr>
      <w:r w:rsidRPr="005A289B">
        <w:rPr>
          <w:sz w:val="28"/>
          <w:szCs w:val="28"/>
        </w:rPr>
        <w:t>Восемнадцатого заседания</w:t>
      </w:r>
    </w:p>
    <w:p w:rsidR="0032292C" w:rsidRPr="005A289B" w:rsidRDefault="0032292C" w:rsidP="0032292C">
      <w:pPr>
        <w:spacing w:line="216" w:lineRule="auto"/>
        <w:jc w:val="center"/>
        <w:rPr>
          <w:sz w:val="28"/>
          <w:szCs w:val="28"/>
        </w:rPr>
      </w:pPr>
      <w:r w:rsidRPr="005A289B">
        <w:rPr>
          <w:sz w:val="28"/>
          <w:szCs w:val="28"/>
        </w:rPr>
        <w:t>Думы Городского округа Верхняя Тура</w:t>
      </w:r>
    </w:p>
    <w:p w:rsidR="0032292C" w:rsidRPr="005A289B" w:rsidRDefault="0032292C" w:rsidP="0032292C">
      <w:pPr>
        <w:spacing w:line="216" w:lineRule="auto"/>
        <w:jc w:val="center"/>
        <w:rPr>
          <w:sz w:val="28"/>
          <w:szCs w:val="28"/>
        </w:rPr>
      </w:pPr>
      <w:r w:rsidRPr="005A289B">
        <w:rPr>
          <w:sz w:val="28"/>
          <w:szCs w:val="28"/>
        </w:rPr>
        <w:t>Пятого созыва</w:t>
      </w:r>
    </w:p>
    <w:p w:rsidR="0032292C" w:rsidRPr="005A289B" w:rsidRDefault="0032292C" w:rsidP="0032292C">
      <w:pPr>
        <w:spacing w:line="216" w:lineRule="auto"/>
        <w:jc w:val="center"/>
        <w:rPr>
          <w:b/>
          <w:sz w:val="28"/>
          <w:szCs w:val="28"/>
          <w:u w:val="single"/>
        </w:rPr>
      </w:pPr>
      <w:r w:rsidRPr="005A289B">
        <w:rPr>
          <w:b/>
          <w:sz w:val="28"/>
          <w:szCs w:val="28"/>
          <w:u w:val="single"/>
        </w:rPr>
        <w:t>14 октября 2015 года</w:t>
      </w:r>
    </w:p>
    <w:p w:rsidR="0032292C" w:rsidRDefault="0032292C" w:rsidP="0032292C">
      <w:pPr>
        <w:rPr>
          <w:sz w:val="22"/>
        </w:rPr>
      </w:pPr>
    </w:p>
    <w:p w:rsidR="005A289B" w:rsidRDefault="005A289B" w:rsidP="0032292C">
      <w:pPr>
        <w:rPr>
          <w:sz w:val="22"/>
        </w:rPr>
      </w:pPr>
    </w:p>
    <w:p w:rsidR="0032292C" w:rsidRPr="005A289B" w:rsidRDefault="0032292C" w:rsidP="005A289B">
      <w:pPr>
        <w:ind w:left="851"/>
        <w:rPr>
          <w:sz w:val="28"/>
        </w:rPr>
      </w:pPr>
      <w:r w:rsidRPr="005A289B">
        <w:rPr>
          <w:sz w:val="28"/>
        </w:rPr>
        <w:t>06.10.2015 – заседание комиссии по городскому хозяйству</w:t>
      </w:r>
    </w:p>
    <w:p w:rsidR="005A289B" w:rsidRDefault="0032292C" w:rsidP="005A289B">
      <w:pPr>
        <w:ind w:left="851"/>
        <w:rPr>
          <w:sz w:val="28"/>
        </w:rPr>
      </w:pPr>
      <w:r w:rsidRPr="005A289B">
        <w:rPr>
          <w:sz w:val="28"/>
        </w:rPr>
        <w:t xml:space="preserve">07.10.2015 – заседание комиссии по местному самоуправлению и </w:t>
      </w:r>
    </w:p>
    <w:p w:rsidR="0032292C" w:rsidRPr="005A289B" w:rsidRDefault="0032292C" w:rsidP="005A289B">
      <w:pPr>
        <w:ind w:left="2267" w:firstLine="565"/>
        <w:rPr>
          <w:sz w:val="28"/>
        </w:rPr>
      </w:pPr>
      <w:r w:rsidRPr="005A289B">
        <w:rPr>
          <w:sz w:val="28"/>
        </w:rPr>
        <w:t>социальной политике</w:t>
      </w:r>
    </w:p>
    <w:p w:rsidR="005A289B" w:rsidRDefault="0032292C" w:rsidP="005A289B">
      <w:pPr>
        <w:ind w:left="851"/>
        <w:rPr>
          <w:sz w:val="28"/>
        </w:rPr>
      </w:pPr>
      <w:r w:rsidRPr="005A289B">
        <w:rPr>
          <w:sz w:val="28"/>
        </w:rPr>
        <w:t xml:space="preserve">08.10.2015 – заседание комиссии по экономической политике и </w:t>
      </w:r>
    </w:p>
    <w:p w:rsidR="0032292C" w:rsidRPr="005A289B" w:rsidRDefault="0032292C" w:rsidP="005A289B">
      <w:pPr>
        <w:ind w:left="2267" w:firstLine="565"/>
        <w:rPr>
          <w:sz w:val="28"/>
        </w:rPr>
      </w:pPr>
      <w:r w:rsidRPr="005A289B">
        <w:rPr>
          <w:sz w:val="28"/>
        </w:rPr>
        <w:t>муниципальной собственности</w:t>
      </w:r>
    </w:p>
    <w:p w:rsidR="0032292C" w:rsidRDefault="0032292C">
      <w:pPr>
        <w:rPr>
          <w:sz w:val="22"/>
        </w:rPr>
      </w:pPr>
    </w:p>
    <w:tbl>
      <w:tblPr>
        <w:tblW w:w="10491" w:type="dxa"/>
        <w:tblInd w:w="-318" w:type="dxa"/>
        <w:tblLayout w:type="fixed"/>
        <w:tblLook w:val="01E0"/>
      </w:tblPr>
      <w:tblGrid>
        <w:gridCol w:w="851"/>
        <w:gridCol w:w="9640"/>
      </w:tblGrid>
      <w:tr w:rsidR="005A289B" w:rsidTr="005A289B">
        <w:tc>
          <w:tcPr>
            <w:tcW w:w="851" w:type="dxa"/>
          </w:tcPr>
          <w:p w:rsidR="005A289B" w:rsidRPr="005A289B" w:rsidRDefault="005A289B" w:rsidP="005A289B">
            <w:pPr>
              <w:tabs>
                <w:tab w:val="left" w:pos="928"/>
              </w:tabs>
              <w:jc w:val="both"/>
            </w:pPr>
          </w:p>
        </w:tc>
        <w:tc>
          <w:tcPr>
            <w:tcW w:w="9640" w:type="dxa"/>
          </w:tcPr>
          <w:p w:rsidR="005A289B" w:rsidRPr="005A289B" w:rsidRDefault="005A289B" w:rsidP="005A289B">
            <w:pPr>
              <w:pStyle w:val="a3"/>
              <w:numPr>
                <w:ilvl w:val="0"/>
                <w:numId w:val="2"/>
              </w:numPr>
              <w:tabs>
                <w:tab w:val="left" w:pos="928"/>
              </w:tabs>
              <w:ind w:left="0" w:firstLine="590"/>
              <w:jc w:val="both"/>
            </w:pPr>
            <w:r w:rsidRPr="005A289B">
              <w:rPr>
                <w:sz w:val="28"/>
                <w:szCs w:val="28"/>
              </w:rPr>
              <w:t xml:space="preserve">Отчет о выполнении мероприятий программы по благоустройству и озеленению городского округа. Оборудование (реконструкция) детских площадок. О содержании мест захоронения и организации ритуальных услуг </w:t>
            </w:r>
            <w:r w:rsidRPr="005A289B">
              <w:rPr>
                <w:b/>
                <w:sz w:val="28"/>
                <w:szCs w:val="28"/>
              </w:rPr>
              <w:t>(Комитет по городскому и жилищно-коммунальному хозяйству</w:t>
            </w:r>
            <w:r>
              <w:rPr>
                <w:b/>
                <w:sz w:val="28"/>
                <w:szCs w:val="28"/>
              </w:rPr>
              <w:t>, комиссия</w:t>
            </w:r>
            <w:r w:rsidRPr="005A289B">
              <w:rPr>
                <w:b/>
                <w:sz w:val="28"/>
                <w:szCs w:val="28"/>
              </w:rPr>
              <w:t xml:space="preserve"> по городскому хозяйству)</w:t>
            </w:r>
          </w:p>
        </w:tc>
      </w:tr>
      <w:tr w:rsidR="005A289B" w:rsidRPr="00F021B6" w:rsidTr="005A289B">
        <w:tc>
          <w:tcPr>
            <w:tcW w:w="851" w:type="dxa"/>
          </w:tcPr>
          <w:p w:rsidR="005A289B" w:rsidRPr="005A289B" w:rsidRDefault="005A289B" w:rsidP="005A289B">
            <w:pPr>
              <w:tabs>
                <w:tab w:val="left" w:pos="928"/>
              </w:tabs>
            </w:pPr>
          </w:p>
        </w:tc>
        <w:tc>
          <w:tcPr>
            <w:tcW w:w="9640" w:type="dxa"/>
            <w:shd w:val="clear" w:color="auto" w:fill="auto"/>
          </w:tcPr>
          <w:p w:rsidR="005A289B" w:rsidRPr="005A289B" w:rsidRDefault="005A289B" w:rsidP="005A289B">
            <w:pPr>
              <w:pStyle w:val="a3"/>
              <w:numPr>
                <w:ilvl w:val="0"/>
                <w:numId w:val="2"/>
              </w:numPr>
              <w:tabs>
                <w:tab w:val="left" w:pos="928"/>
              </w:tabs>
              <w:ind w:left="0" w:firstLine="590"/>
            </w:pPr>
            <w:r w:rsidRPr="005A289B">
              <w:rPr>
                <w:sz w:val="28"/>
                <w:szCs w:val="28"/>
              </w:rPr>
              <w:t xml:space="preserve">Отчет о работе по укреплению правопорядка и борьбе с правонарушениями отделения полиции № 11 </w:t>
            </w:r>
            <w:r w:rsidRPr="005A289B">
              <w:rPr>
                <w:b/>
                <w:sz w:val="28"/>
                <w:szCs w:val="28"/>
              </w:rPr>
              <w:t>(Начальник ОМВД, начальник отделения полиции № 11</w:t>
            </w:r>
            <w:r>
              <w:rPr>
                <w:b/>
                <w:sz w:val="28"/>
                <w:szCs w:val="28"/>
              </w:rPr>
              <w:t>, комиссия</w:t>
            </w:r>
            <w:r w:rsidRPr="005A289B">
              <w:rPr>
                <w:b/>
                <w:sz w:val="28"/>
                <w:szCs w:val="28"/>
              </w:rPr>
              <w:t xml:space="preserve"> по местному самоуправлению и социальной политике)</w:t>
            </w:r>
          </w:p>
        </w:tc>
      </w:tr>
      <w:tr w:rsidR="005A289B" w:rsidTr="005A289B">
        <w:trPr>
          <w:trHeight w:val="90"/>
        </w:trPr>
        <w:tc>
          <w:tcPr>
            <w:tcW w:w="851" w:type="dxa"/>
          </w:tcPr>
          <w:p w:rsidR="005A289B" w:rsidRPr="005A289B" w:rsidRDefault="005A289B" w:rsidP="005A289B">
            <w:pPr>
              <w:tabs>
                <w:tab w:val="left" w:pos="928"/>
              </w:tabs>
            </w:pPr>
          </w:p>
        </w:tc>
        <w:tc>
          <w:tcPr>
            <w:tcW w:w="9640" w:type="dxa"/>
            <w:shd w:val="clear" w:color="auto" w:fill="auto"/>
          </w:tcPr>
          <w:p w:rsidR="005A289B" w:rsidRPr="005A289B" w:rsidRDefault="005A289B" w:rsidP="005A289B">
            <w:pPr>
              <w:pStyle w:val="a3"/>
              <w:numPr>
                <w:ilvl w:val="0"/>
                <w:numId w:val="2"/>
              </w:numPr>
              <w:tabs>
                <w:tab w:val="left" w:pos="928"/>
              </w:tabs>
              <w:ind w:left="0" w:firstLine="590"/>
            </w:pPr>
            <w:r w:rsidRPr="005A289B">
              <w:rPr>
                <w:sz w:val="28"/>
                <w:szCs w:val="28"/>
              </w:rPr>
              <w:t xml:space="preserve">О профилактике наркомании и токсикомании на территории Городского округа Верхняя Тура </w:t>
            </w:r>
            <w:r w:rsidRPr="005A289B">
              <w:rPr>
                <w:b/>
                <w:sz w:val="28"/>
                <w:szCs w:val="28"/>
              </w:rPr>
              <w:t>(Отдел управления образованием, Комитет по делам молодежи и спорту, ГБУЗОСО «ЦГБ г. Верхняя Тура»</w:t>
            </w:r>
            <w:r>
              <w:rPr>
                <w:b/>
                <w:sz w:val="28"/>
                <w:szCs w:val="28"/>
              </w:rPr>
              <w:t xml:space="preserve">, комиссия </w:t>
            </w:r>
            <w:r w:rsidRPr="005A289B">
              <w:rPr>
                <w:b/>
                <w:sz w:val="28"/>
                <w:szCs w:val="28"/>
              </w:rPr>
              <w:t>по местному самоуправлению и социальной политике)</w:t>
            </w:r>
          </w:p>
        </w:tc>
      </w:tr>
      <w:tr w:rsidR="005A289B" w:rsidRPr="00F021B6" w:rsidTr="005A289B">
        <w:trPr>
          <w:trHeight w:val="189"/>
        </w:trPr>
        <w:tc>
          <w:tcPr>
            <w:tcW w:w="851" w:type="dxa"/>
          </w:tcPr>
          <w:p w:rsidR="005A289B" w:rsidRPr="005A289B" w:rsidRDefault="005A289B" w:rsidP="005A289B">
            <w:pPr>
              <w:tabs>
                <w:tab w:val="left" w:pos="928"/>
              </w:tabs>
            </w:pPr>
          </w:p>
        </w:tc>
        <w:tc>
          <w:tcPr>
            <w:tcW w:w="9640" w:type="dxa"/>
            <w:shd w:val="clear" w:color="auto" w:fill="auto"/>
          </w:tcPr>
          <w:p w:rsidR="005A289B" w:rsidRPr="005A289B" w:rsidRDefault="005A289B" w:rsidP="005A289B">
            <w:pPr>
              <w:pStyle w:val="a3"/>
              <w:numPr>
                <w:ilvl w:val="0"/>
                <w:numId w:val="2"/>
              </w:numPr>
              <w:tabs>
                <w:tab w:val="left" w:pos="928"/>
              </w:tabs>
              <w:ind w:left="0" w:firstLine="590"/>
            </w:pPr>
            <w:r w:rsidRPr="005A289B">
              <w:rPr>
                <w:sz w:val="28"/>
                <w:szCs w:val="28"/>
              </w:rPr>
              <w:t xml:space="preserve">Об установлении базовой ставки арендной платы за использование нежилых помещений, зданий, сооружений, являющихся собственностью Городского округа Верхняя Тура на 2016 год </w:t>
            </w:r>
            <w:r w:rsidRPr="005A289B">
              <w:rPr>
                <w:b/>
                <w:sz w:val="28"/>
                <w:szCs w:val="28"/>
              </w:rPr>
              <w:t>(Администрация ГО Верхняя Тура</w:t>
            </w:r>
            <w:r>
              <w:rPr>
                <w:b/>
                <w:sz w:val="28"/>
                <w:szCs w:val="28"/>
              </w:rPr>
              <w:t>, комиссия</w:t>
            </w:r>
            <w:r w:rsidRPr="005A289B">
              <w:rPr>
                <w:b/>
                <w:sz w:val="28"/>
                <w:szCs w:val="28"/>
              </w:rPr>
              <w:t xml:space="preserve"> по экономической политике и муниципальной собственности)</w:t>
            </w:r>
          </w:p>
        </w:tc>
      </w:tr>
      <w:tr w:rsidR="005A289B" w:rsidRPr="00F021B6" w:rsidTr="005A289B">
        <w:trPr>
          <w:trHeight w:val="189"/>
        </w:trPr>
        <w:tc>
          <w:tcPr>
            <w:tcW w:w="851" w:type="dxa"/>
          </w:tcPr>
          <w:p w:rsidR="005A289B" w:rsidRPr="005A289B" w:rsidRDefault="005A289B" w:rsidP="005A289B">
            <w:pPr>
              <w:tabs>
                <w:tab w:val="left" w:pos="928"/>
              </w:tabs>
            </w:pPr>
          </w:p>
        </w:tc>
        <w:tc>
          <w:tcPr>
            <w:tcW w:w="9640" w:type="dxa"/>
            <w:shd w:val="clear" w:color="auto" w:fill="auto"/>
          </w:tcPr>
          <w:p w:rsidR="005A289B" w:rsidRPr="005A289B" w:rsidRDefault="005A289B" w:rsidP="005A289B">
            <w:pPr>
              <w:pStyle w:val="a3"/>
              <w:numPr>
                <w:ilvl w:val="0"/>
                <w:numId w:val="2"/>
              </w:numPr>
              <w:tabs>
                <w:tab w:val="left" w:pos="928"/>
              </w:tabs>
              <w:ind w:left="0" w:firstLine="590"/>
            </w:pPr>
            <w:r w:rsidRPr="005A289B">
              <w:rPr>
                <w:sz w:val="28"/>
                <w:szCs w:val="28"/>
              </w:rPr>
              <w:t xml:space="preserve">Об утверждении размера арендной платы за 1 квадратный метр площади помещений в час (базовой ставки арендной платы в час) при заключении краткосрочных договоров аренды муниципального имущества на 2016 год </w:t>
            </w:r>
            <w:r w:rsidRPr="005A289B">
              <w:rPr>
                <w:b/>
                <w:sz w:val="28"/>
                <w:szCs w:val="28"/>
              </w:rPr>
              <w:t>(Администрация ГО Верхняя Тура</w:t>
            </w:r>
            <w:r>
              <w:rPr>
                <w:b/>
                <w:sz w:val="28"/>
                <w:szCs w:val="28"/>
              </w:rPr>
              <w:t>, комиссия</w:t>
            </w:r>
            <w:r w:rsidRPr="005A289B">
              <w:rPr>
                <w:b/>
                <w:sz w:val="28"/>
                <w:szCs w:val="28"/>
              </w:rPr>
              <w:t xml:space="preserve"> по экономической политике и муниципальной собственности)</w:t>
            </w:r>
          </w:p>
        </w:tc>
      </w:tr>
    </w:tbl>
    <w:p w:rsidR="005A289B" w:rsidRDefault="005A289B" w:rsidP="005A289B">
      <w:pPr>
        <w:rPr>
          <w:sz w:val="22"/>
        </w:rPr>
      </w:pPr>
    </w:p>
    <w:p w:rsidR="005A289B" w:rsidRDefault="005A289B" w:rsidP="005A289B">
      <w:pPr>
        <w:rPr>
          <w:sz w:val="28"/>
        </w:rPr>
      </w:pPr>
    </w:p>
    <w:p w:rsidR="005A289B" w:rsidRPr="005A289B" w:rsidRDefault="005A289B" w:rsidP="005A289B">
      <w:pPr>
        <w:rPr>
          <w:sz w:val="28"/>
        </w:rPr>
      </w:pPr>
      <w:r w:rsidRPr="005A289B">
        <w:rPr>
          <w:sz w:val="28"/>
        </w:rPr>
        <w:t xml:space="preserve">Заместитель председателя </w:t>
      </w:r>
    </w:p>
    <w:p w:rsidR="005A289B" w:rsidRPr="005A289B" w:rsidRDefault="005A289B" w:rsidP="005A289B">
      <w:pPr>
        <w:rPr>
          <w:sz w:val="28"/>
        </w:rPr>
      </w:pPr>
      <w:r w:rsidRPr="005A289B">
        <w:rPr>
          <w:sz w:val="28"/>
        </w:rPr>
        <w:t>Думы Городского округа Верхняя Тура</w:t>
      </w:r>
      <w:r w:rsidRPr="005A289B">
        <w:rPr>
          <w:sz w:val="28"/>
        </w:rPr>
        <w:tab/>
      </w:r>
      <w:r w:rsidRPr="005A289B">
        <w:rPr>
          <w:sz w:val="28"/>
        </w:rPr>
        <w:tab/>
      </w:r>
      <w:r w:rsidRPr="005A289B">
        <w:rPr>
          <w:sz w:val="28"/>
        </w:rPr>
        <w:tab/>
      </w:r>
      <w:r w:rsidRPr="005A289B">
        <w:rPr>
          <w:sz w:val="28"/>
        </w:rPr>
        <w:tab/>
      </w:r>
      <w:r w:rsidRPr="005A289B">
        <w:rPr>
          <w:sz w:val="28"/>
        </w:rPr>
        <w:tab/>
        <w:t>О.М. Добош</w:t>
      </w:r>
    </w:p>
    <w:p w:rsidR="005A289B" w:rsidRPr="005A289B" w:rsidRDefault="005A289B" w:rsidP="005A289B">
      <w:pPr>
        <w:rPr>
          <w:sz w:val="28"/>
        </w:rPr>
      </w:pPr>
      <w:r w:rsidRPr="005A289B">
        <w:rPr>
          <w:sz w:val="28"/>
        </w:rPr>
        <w:t>2</w:t>
      </w:r>
      <w:r w:rsidR="00B374EB">
        <w:rPr>
          <w:sz w:val="28"/>
        </w:rPr>
        <w:t>1</w:t>
      </w:r>
      <w:r w:rsidRPr="005A289B">
        <w:rPr>
          <w:sz w:val="28"/>
        </w:rPr>
        <w:t>.0</w:t>
      </w:r>
      <w:r w:rsidR="008C2665">
        <w:rPr>
          <w:sz w:val="28"/>
        </w:rPr>
        <w:t>9</w:t>
      </w:r>
      <w:r w:rsidRPr="005A289B">
        <w:rPr>
          <w:sz w:val="28"/>
        </w:rPr>
        <w:t>.2015 год</w:t>
      </w:r>
    </w:p>
    <w:p w:rsidR="00D51430" w:rsidRPr="0032292C" w:rsidRDefault="00D51430">
      <w:pPr>
        <w:rPr>
          <w:sz w:val="22"/>
        </w:rPr>
      </w:pPr>
    </w:p>
    <w:sectPr w:rsidR="00D51430" w:rsidRPr="0032292C" w:rsidSect="00EB1460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5F2F"/>
    <w:multiLevelType w:val="hybridMultilevel"/>
    <w:tmpl w:val="A4FC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20FA6"/>
    <w:multiLevelType w:val="hybridMultilevel"/>
    <w:tmpl w:val="E230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728E4"/>
    <w:multiLevelType w:val="hybridMultilevel"/>
    <w:tmpl w:val="B372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C55"/>
    <w:rsid w:val="000D6154"/>
    <w:rsid w:val="000E5347"/>
    <w:rsid w:val="00143EC5"/>
    <w:rsid w:val="001D14A4"/>
    <w:rsid w:val="0032292C"/>
    <w:rsid w:val="004B57AB"/>
    <w:rsid w:val="005A289B"/>
    <w:rsid w:val="006B26D5"/>
    <w:rsid w:val="006D0C2A"/>
    <w:rsid w:val="0074610F"/>
    <w:rsid w:val="00823852"/>
    <w:rsid w:val="008C2665"/>
    <w:rsid w:val="008D1C55"/>
    <w:rsid w:val="00A722CD"/>
    <w:rsid w:val="00B374EB"/>
    <w:rsid w:val="00B80C8C"/>
    <w:rsid w:val="00CA1FC4"/>
    <w:rsid w:val="00D51430"/>
    <w:rsid w:val="00E972DA"/>
    <w:rsid w:val="00EB1460"/>
    <w:rsid w:val="00EE65D9"/>
    <w:rsid w:val="00FA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14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1430"/>
    <w:rPr>
      <w:rFonts w:eastAsia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A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USR0702</cp:lastModifiedBy>
  <cp:revision>4</cp:revision>
  <cp:lastPrinted>2015-09-21T04:01:00Z</cp:lastPrinted>
  <dcterms:created xsi:type="dcterms:W3CDTF">2015-09-22T03:08:00Z</dcterms:created>
  <dcterms:modified xsi:type="dcterms:W3CDTF">2015-09-22T03:08:00Z</dcterms:modified>
</cp:coreProperties>
</file>