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411" w:rsidRPr="00B52740" w:rsidRDefault="00A56411" w:rsidP="00B52740">
      <w:pPr>
        <w:spacing w:after="0" w:line="216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B52740">
        <w:rPr>
          <w:rFonts w:ascii="Times New Roman" w:eastAsia="Times New Roman" w:hAnsi="Times New Roman" w:cs="Times New Roman"/>
          <w:sz w:val="26"/>
          <w:szCs w:val="26"/>
        </w:rPr>
        <w:t>ПРОЕКТ</w:t>
      </w:r>
    </w:p>
    <w:p w:rsidR="00A56411" w:rsidRPr="00B52740" w:rsidRDefault="00A56411" w:rsidP="00B52740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52740">
        <w:rPr>
          <w:rFonts w:ascii="Times New Roman" w:eastAsia="Times New Roman" w:hAnsi="Times New Roman" w:cs="Times New Roman"/>
          <w:b/>
          <w:sz w:val="26"/>
          <w:szCs w:val="26"/>
        </w:rPr>
        <w:t>ПОВЕСТКА</w:t>
      </w:r>
    </w:p>
    <w:p w:rsidR="00A56411" w:rsidRPr="00B52740" w:rsidRDefault="00A56411" w:rsidP="00B52740">
      <w:pPr>
        <w:spacing w:after="0" w:line="216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52740">
        <w:rPr>
          <w:rFonts w:ascii="Times New Roman" w:eastAsia="Times New Roman" w:hAnsi="Times New Roman" w:cs="Times New Roman"/>
          <w:sz w:val="26"/>
          <w:szCs w:val="26"/>
        </w:rPr>
        <w:t xml:space="preserve">Сорок </w:t>
      </w:r>
      <w:r w:rsidR="00AF6D21">
        <w:rPr>
          <w:rFonts w:ascii="Times New Roman" w:eastAsia="Times New Roman" w:hAnsi="Times New Roman" w:cs="Times New Roman"/>
          <w:sz w:val="26"/>
          <w:szCs w:val="26"/>
        </w:rPr>
        <w:t>третье</w:t>
      </w:r>
      <w:r w:rsidRPr="00B52740">
        <w:rPr>
          <w:rFonts w:ascii="Times New Roman" w:eastAsia="Times New Roman" w:hAnsi="Times New Roman" w:cs="Times New Roman"/>
          <w:sz w:val="26"/>
          <w:szCs w:val="26"/>
        </w:rPr>
        <w:t>го заседания</w:t>
      </w:r>
    </w:p>
    <w:p w:rsidR="00A56411" w:rsidRPr="00B52740" w:rsidRDefault="00A56411" w:rsidP="00B52740">
      <w:pPr>
        <w:spacing w:after="0" w:line="216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52740">
        <w:rPr>
          <w:rFonts w:ascii="Times New Roman" w:eastAsia="Times New Roman" w:hAnsi="Times New Roman" w:cs="Times New Roman"/>
          <w:sz w:val="26"/>
          <w:szCs w:val="26"/>
        </w:rPr>
        <w:t>Думы Городского округа Верхняя Тура</w:t>
      </w:r>
    </w:p>
    <w:p w:rsidR="00A56411" w:rsidRPr="00B52740" w:rsidRDefault="00A56411" w:rsidP="00B52740">
      <w:pPr>
        <w:spacing w:after="0" w:line="216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52740">
        <w:rPr>
          <w:rFonts w:ascii="Times New Roman" w:eastAsia="Times New Roman" w:hAnsi="Times New Roman" w:cs="Times New Roman"/>
          <w:sz w:val="26"/>
          <w:szCs w:val="26"/>
        </w:rPr>
        <w:t>Пятого созыва</w:t>
      </w:r>
    </w:p>
    <w:p w:rsidR="00A56411" w:rsidRPr="00B52740" w:rsidRDefault="00A56411" w:rsidP="00B52740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B52740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03 мая 2017 года</w:t>
      </w:r>
    </w:p>
    <w:p w:rsidR="00A56411" w:rsidRPr="00B52740" w:rsidRDefault="00A56411" w:rsidP="00B52740">
      <w:pPr>
        <w:spacing w:after="0" w:line="216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0632" w:type="dxa"/>
        <w:tblInd w:w="-743" w:type="dxa"/>
        <w:tblLayout w:type="fixed"/>
        <w:tblLook w:val="01E0"/>
      </w:tblPr>
      <w:tblGrid>
        <w:gridCol w:w="993"/>
        <w:gridCol w:w="9639"/>
      </w:tblGrid>
      <w:tr w:rsidR="00CA4B87" w:rsidRPr="00B52740" w:rsidTr="00B52740">
        <w:tc>
          <w:tcPr>
            <w:tcW w:w="993" w:type="dxa"/>
          </w:tcPr>
          <w:p w:rsidR="00CA4B87" w:rsidRPr="00B52740" w:rsidRDefault="00CA4B87" w:rsidP="00B52740">
            <w:pPr>
              <w:tabs>
                <w:tab w:val="left" w:pos="1168"/>
              </w:tabs>
              <w:spacing w:after="0" w:line="216" w:lineRule="auto"/>
              <w:ind w:left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2740">
              <w:rPr>
                <w:rFonts w:ascii="Times New Roman" w:eastAsia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9639" w:type="dxa"/>
            <w:shd w:val="clear" w:color="auto" w:fill="auto"/>
          </w:tcPr>
          <w:p w:rsidR="000C04FB" w:rsidRPr="00B52740" w:rsidRDefault="00CA4B87" w:rsidP="00B03DF8">
            <w:pPr>
              <w:pStyle w:val="a3"/>
              <w:numPr>
                <w:ilvl w:val="0"/>
                <w:numId w:val="1"/>
              </w:numPr>
              <w:spacing w:after="0" w:line="216" w:lineRule="auto"/>
              <w:ind w:left="33" w:firstLine="4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274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развитии жилищно-коммунального хозяйства на территории Городского округа Верхняя Тура, в том числе перспектива развития на 5 лет </w:t>
            </w:r>
          </w:p>
          <w:p w:rsidR="000C04FB" w:rsidRPr="000C04FB" w:rsidRDefault="000C04FB" w:rsidP="00B52740">
            <w:pPr>
              <w:tabs>
                <w:tab w:val="left" w:pos="906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4F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Докладчик: </w:t>
            </w:r>
            <w:r w:rsidRPr="000C04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Ерушин Евгений Юрьевич, председатель Комитета по городскому и жилищно-коммунальному хозяйству, </w:t>
            </w:r>
          </w:p>
          <w:p w:rsidR="000C04FB" w:rsidRPr="000C04FB" w:rsidRDefault="000C04FB" w:rsidP="00B52740">
            <w:pPr>
              <w:tabs>
                <w:tab w:val="left" w:pos="906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2740">
              <w:rPr>
                <w:rFonts w:ascii="Times New Roman" w:eastAsia="Times New Roman" w:hAnsi="Times New Roman" w:cs="Times New Roman"/>
                <w:sz w:val="26"/>
                <w:szCs w:val="26"/>
              </w:rPr>
              <w:t>Комаров Владимир Иванович</w:t>
            </w:r>
            <w:r w:rsidRPr="000C04FB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B5274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заместитель главы администрации</w:t>
            </w:r>
          </w:p>
          <w:p w:rsidR="00CA4B87" w:rsidRPr="00B52740" w:rsidRDefault="000C04FB" w:rsidP="00B52740">
            <w:pPr>
              <w:tabs>
                <w:tab w:val="left" w:pos="1168"/>
              </w:tabs>
              <w:spacing w:after="0" w:line="216" w:lineRule="auto"/>
              <w:ind w:left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274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Содокладчик: </w:t>
            </w:r>
            <w:r w:rsidRPr="00B52740">
              <w:rPr>
                <w:rFonts w:ascii="Times New Roman" w:eastAsia="Times New Roman" w:hAnsi="Times New Roman" w:cs="Times New Roman"/>
                <w:sz w:val="26"/>
                <w:szCs w:val="26"/>
              </w:rPr>
              <w:t>Тимшин Сергей Васильевич, комиссия по городскому хозяйству</w:t>
            </w:r>
          </w:p>
        </w:tc>
      </w:tr>
      <w:tr w:rsidR="00CA4B87" w:rsidRPr="00B52740" w:rsidTr="00B52740">
        <w:tc>
          <w:tcPr>
            <w:tcW w:w="993" w:type="dxa"/>
          </w:tcPr>
          <w:p w:rsidR="00CA4B87" w:rsidRPr="00B52740" w:rsidRDefault="00CA4B87" w:rsidP="00B52740">
            <w:pPr>
              <w:tabs>
                <w:tab w:val="left" w:pos="1168"/>
              </w:tabs>
              <w:spacing w:after="0" w:line="216" w:lineRule="auto"/>
              <w:ind w:left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2740">
              <w:rPr>
                <w:rFonts w:ascii="Times New Roman" w:eastAsia="Times New Roman" w:hAnsi="Times New Roman" w:cs="Times New Roman"/>
                <w:sz w:val="26"/>
                <w:szCs w:val="26"/>
              </w:rPr>
              <w:t>15.15</w:t>
            </w:r>
          </w:p>
        </w:tc>
        <w:tc>
          <w:tcPr>
            <w:tcW w:w="9639" w:type="dxa"/>
            <w:shd w:val="clear" w:color="auto" w:fill="auto"/>
          </w:tcPr>
          <w:p w:rsidR="000C04FB" w:rsidRPr="00B52740" w:rsidRDefault="00CA4B87" w:rsidP="00B03DF8">
            <w:pPr>
              <w:pStyle w:val="a3"/>
              <w:numPr>
                <w:ilvl w:val="0"/>
                <w:numId w:val="1"/>
              </w:numPr>
              <w:tabs>
                <w:tab w:val="left" w:pos="743"/>
              </w:tabs>
              <w:spacing w:after="0" w:line="216" w:lineRule="auto"/>
              <w:ind w:left="33" w:firstLine="4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274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создании городского музея, в том числе исполнение Решения Думы Городского округа Верхняя Тура от 20.04.2016 года № 23 «О состоянии музейного дела в Городском округе Верхняя Тура» </w:t>
            </w:r>
          </w:p>
          <w:p w:rsidR="000C04FB" w:rsidRPr="00B52740" w:rsidRDefault="000C04FB" w:rsidP="00B03DF8">
            <w:pPr>
              <w:tabs>
                <w:tab w:val="left" w:pos="743"/>
                <w:tab w:val="left" w:pos="906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4F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Докладчик: </w:t>
            </w:r>
            <w:r w:rsidRPr="000C04FB">
              <w:rPr>
                <w:rFonts w:ascii="Times New Roman" w:eastAsia="Times New Roman" w:hAnsi="Times New Roman" w:cs="Times New Roman"/>
                <w:sz w:val="26"/>
                <w:szCs w:val="26"/>
              </w:rPr>
              <w:t>Щапова Елена Геннадьевна, председатель Комитета по делам культуры и спорта</w:t>
            </w:r>
            <w:r w:rsidRPr="00B52740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0C04FB" w:rsidRPr="000C04FB" w:rsidRDefault="000C04FB" w:rsidP="00B03DF8">
            <w:pPr>
              <w:tabs>
                <w:tab w:val="left" w:pos="743"/>
                <w:tab w:val="left" w:pos="906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2740">
              <w:rPr>
                <w:rFonts w:ascii="Times New Roman" w:eastAsia="Times New Roman" w:hAnsi="Times New Roman" w:cs="Times New Roman"/>
                <w:sz w:val="26"/>
                <w:szCs w:val="26"/>
              </w:rPr>
              <w:t>Аверкиева Ирина Михайловна, заместитель главы администрации</w:t>
            </w:r>
          </w:p>
          <w:p w:rsidR="00CA4B87" w:rsidRPr="00B52740" w:rsidRDefault="000C04FB" w:rsidP="00B03DF8">
            <w:pPr>
              <w:tabs>
                <w:tab w:val="left" w:pos="743"/>
              </w:tabs>
              <w:spacing w:after="0" w:line="216" w:lineRule="auto"/>
              <w:ind w:left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274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Содокладчик: </w:t>
            </w:r>
            <w:r w:rsidRPr="00B52740">
              <w:rPr>
                <w:rFonts w:ascii="Times New Roman" w:eastAsia="Times New Roman" w:hAnsi="Times New Roman" w:cs="Times New Roman"/>
                <w:sz w:val="26"/>
                <w:szCs w:val="26"/>
              </w:rPr>
              <w:t>Чуйкина Маргарита Николаевна, комиссия по местному самоуправлению и социальной политике</w:t>
            </w:r>
          </w:p>
        </w:tc>
      </w:tr>
      <w:tr w:rsidR="00CA4B87" w:rsidRPr="00B52740" w:rsidTr="00B52740">
        <w:tc>
          <w:tcPr>
            <w:tcW w:w="993" w:type="dxa"/>
          </w:tcPr>
          <w:p w:rsidR="00CA4B87" w:rsidRPr="00B52740" w:rsidRDefault="000C04FB" w:rsidP="00B52740">
            <w:pPr>
              <w:tabs>
                <w:tab w:val="left" w:pos="1168"/>
              </w:tabs>
              <w:spacing w:after="0" w:line="216" w:lineRule="auto"/>
              <w:ind w:left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2740">
              <w:rPr>
                <w:rFonts w:ascii="Times New Roman" w:eastAsia="Times New Roman" w:hAnsi="Times New Roman" w:cs="Times New Roman"/>
                <w:sz w:val="26"/>
                <w:szCs w:val="26"/>
              </w:rPr>
              <w:t>15.20</w:t>
            </w:r>
          </w:p>
        </w:tc>
        <w:tc>
          <w:tcPr>
            <w:tcW w:w="9639" w:type="dxa"/>
            <w:shd w:val="clear" w:color="auto" w:fill="auto"/>
          </w:tcPr>
          <w:p w:rsidR="000C04FB" w:rsidRPr="00B52740" w:rsidRDefault="00CA4B87" w:rsidP="00B03DF8">
            <w:pPr>
              <w:pStyle w:val="a3"/>
              <w:numPr>
                <w:ilvl w:val="0"/>
                <w:numId w:val="1"/>
              </w:numPr>
              <w:tabs>
                <w:tab w:val="left" w:pos="743"/>
              </w:tabs>
              <w:spacing w:after="0" w:line="216" w:lineRule="auto"/>
              <w:ind w:left="33" w:firstLine="4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274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организации детского и взрослого спорта в Городском округе Верхняя Тура, в том числе перспектива развития на 5 лет </w:t>
            </w:r>
          </w:p>
          <w:p w:rsidR="000C04FB" w:rsidRPr="00B52740" w:rsidRDefault="000C04FB" w:rsidP="00B03DF8">
            <w:pPr>
              <w:tabs>
                <w:tab w:val="left" w:pos="743"/>
                <w:tab w:val="left" w:pos="906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4F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Докладчик: </w:t>
            </w:r>
            <w:r w:rsidRPr="000C04FB">
              <w:rPr>
                <w:rFonts w:ascii="Times New Roman" w:eastAsia="Times New Roman" w:hAnsi="Times New Roman" w:cs="Times New Roman"/>
                <w:sz w:val="26"/>
                <w:szCs w:val="26"/>
              </w:rPr>
              <w:t>Щапова Елена Геннадьевна, председатель Комитета по делам культуры и спорта</w:t>
            </w:r>
            <w:r w:rsidRPr="00B52740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0C04FB" w:rsidRPr="000C04FB" w:rsidRDefault="000C04FB" w:rsidP="00B03DF8">
            <w:pPr>
              <w:tabs>
                <w:tab w:val="left" w:pos="743"/>
                <w:tab w:val="left" w:pos="906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2740">
              <w:rPr>
                <w:rFonts w:ascii="Times New Roman" w:eastAsia="Times New Roman" w:hAnsi="Times New Roman" w:cs="Times New Roman"/>
                <w:sz w:val="26"/>
                <w:szCs w:val="26"/>
              </w:rPr>
              <w:t>Аверкиева Ирина Михайловна, заместитель главы администрации</w:t>
            </w:r>
          </w:p>
          <w:p w:rsidR="00CA4B87" w:rsidRPr="00B52740" w:rsidRDefault="000C04FB" w:rsidP="00B03DF8">
            <w:pPr>
              <w:tabs>
                <w:tab w:val="left" w:pos="743"/>
              </w:tabs>
              <w:spacing w:after="0" w:line="216" w:lineRule="auto"/>
              <w:ind w:left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274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Содокладчик: </w:t>
            </w:r>
            <w:r w:rsidRPr="00B52740">
              <w:rPr>
                <w:rFonts w:ascii="Times New Roman" w:eastAsia="Times New Roman" w:hAnsi="Times New Roman" w:cs="Times New Roman"/>
                <w:sz w:val="26"/>
                <w:szCs w:val="26"/>
              </w:rPr>
              <w:t>Чуйкина Маргарита Николаевна, комиссия по местному самоуправлению и социальной политике</w:t>
            </w:r>
          </w:p>
        </w:tc>
      </w:tr>
      <w:tr w:rsidR="00CA4B87" w:rsidRPr="00B52740" w:rsidTr="00B52740">
        <w:tc>
          <w:tcPr>
            <w:tcW w:w="993" w:type="dxa"/>
          </w:tcPr>
          <w:p w:rsidR="00CA4B87" w:rsidRPr="00B52740" w:rsidRDefault="000C04FB" w:rsidP="00B52740">
            <w:pPr>
              <w:tabs>
                <w:tab w:val="left" w:pos="1168"/>
              </w:tabs>
              <w:spacing w:after="0" w:line="216" w:lineRule="auto"/>
              <w:ind w:left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2740">
              <w:rPr>
                <w:rFonts w:ascii="Times New Roman" w:eastAsia="Times New Roman" w:hAnsi="Times New Roman" w:cs="Times New Roman"/>
                <w:sz w:val="26"/>
                <w:szCs w:val="26"/>
              </w:rPr>
              <w:t>15.30</w:t>
            </w:r>
          </w:p>
        </w:tc>
        <w:tc>
          <w:tcPr>
            <w:tcW w:w="9639" w:type="dxa"/>
            <w:shd w:val="clear" w:color="auto" w:fill="auto"/>
          </w:tcPr>
          <w:p w:rsidR="000C04FB" w:rsidRPr="00B52740" w:rsidRDefault="00CA4B87" w:rsidP="00B03DF8">
            <w:pPr>
              <w:pStyle w:val="a3"/>
              <w:numPr>
                <w:ilvl w:val="0"/>
                <w:numId w:val="1"/>
              </w:numPr>
              <w:tabs>
                <w:tab w:val="left" w:pos="743"/>
              </w:tabs>
              <w:spacing w:after="0" w:line="216" w:lineRule="auto"/>
              <w:ind w:left="33" w:firstLine="4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274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организации летней оздоровительной кампании на 2017 год </w:t>
            </w:r>
          </w:p>
          <w:p w:rsidR="000C04FB" w:rsidRPr="00B52740" w:rsidRDefault="000C04FB" w:rsidP="00B03DF8">
            <w:pPr>
              <w:tabs>
                <w:tab w:val="left" w:pos="743"/>
                <w:tab w:val="left" w:pos="906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4F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Докладчик: </w:t>
            </w:r>
            <w:r w:rsidRPr="000C04FB">
              <w:rPr>
                <w:rFonts w:ascii="Times New Roman" w:eastAsia="Times New Roman" w:hAnsi="Times New Roman" w:cs="Times New Roman"/>
                <w:sz w:val="26"/>
                <w:szCs w:val="26"/>
              </w:rPr>
              <w:t>Щапова Елена Геннадьевна, председатель Комитета по делам культуры и спорта</w:t>
            </w:r>
            <w:r w:rsidRPr="00B52740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0C04FB" w:rsidRPr="000C04FB" w:rsidRDefault="000C04FB" w:rsidP="00B03DF8">
            <w:pPr>
              <w:tabs>
                <w:tab w:val="left" w:pos="743"/>
                <w:tab w:val="left" w:pos="906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2740">
              <w:rPr>
                <w:rFonts w:ascii="Times New Roman" w:eastAsia="Times New Roman" w:hAnsi="Times New Roman" w:cs="Times New Roman"/>
                <w:sz w:val="26"/>
                <w:szCs w:val="26"/>
              </w:rPr>
              <w:t>Аверкиева Ирина Михайловна, заместитель главы администрации</w:t>
            </w:r>
          </w:p>
          <w:p w:rsidR="00CA4B87" w:rsidRPr="00B52740" w:rsidRDefault="000C04FB" w:rsidP="00B03DF8">
            <w:pPr>
              <w:tabs>
                <w:tab w:val="left" w:pos="743"/>
              </w:tabs>
              <w:spacing w:after="0" w:line="216" w:lineRule="auto"/>
              <w:ind w:left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274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Содокладчик: </w:t>
            </w:r>
            <w:r w:rsidRPr="00B52740">
              <w:rPr>
                <w:rFonts w:ascii="Times New Roman" w:eastAsia="Times New Roman" w:hAnsi="Times New Roman" w:cs="Times New Roman"/>
                <w:sz w:val="26"/>
                <w:szCs w:val="26"/>
              </w:rPr>
              <w:t>Чуйкина Маргарита Николаевна, комиссия по местному самоуправлению и социальной политике</w:t>
            </w:r>
          </w:p>
        </w:tc>
      </w:tr>
      <w:tr w:rsidR="00CA4B87" w:rsidRPr="00B52740" w:rsidTr="00B52740">
        <w:tc>
          <w:tcPr>
            <w:tcW w:w="993" w:type="dxa"/>
          </w:tcPr>
          <w:p w:rsidR="00CA4B87" w:rsidRPr="00B52740" w:rsidRDefault="000C04FB" w:rsidP="00B52740">
            <w:pPr>
              <w:tabs>
                <w:tab w:val="left" w:pos="1168"/>
              </w:tabs>
              <w:spacing w:after="0" w:line="216" w:lineRule="auto"/>
              <w:ind w:left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2740">
              <w:rPr>
                <w:rFonts w:ascii="Times New Roman" w:eastAsia="Times New Roman" w:hAnsi="Times New Roman" w:cs="Times New Roman"/>
                <w:sz w:val="26"/>
                <w:szCs w:val="26"/>
              </w:rPr>
              <w:t>15.40</w:t>
            </w:r>
          </w:p>
        </w:tc>
        <w:tc>
          <w:tcPr>
            <w:tcW w:w="9639" w:type="dxa"/>
            <w:shd w:val="clear" w:color="auto" w:fill="auto"/>
          </w:tcPr>
          <w:p w:rsidR="000C04FB" w:rsidRPr="00B52740" w:rsidRDefault="00CA4B87" w:rsidP="00B03DF8">
            <w:pPr>
              <w:pStyle w:val="a3"/>
              <w:numPr>
                <w:ilvl w:val="0"/>
                <w:numId w:val="1"/>
              </w:numPr>
              <w:tabs>
                <w:tab w:val="left" w:pos="743"/>
              </w:tabs>
              <w:spacing w:after="0" w:line="216" w:lineRule="auto"/>
              <w:ind w:left="33" w:firstLine="4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274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Отчет по исполнению бюджета Городского округа Верхняя Тура за 2016 год </w:t>
            </w:r>
          </w:p>
          <w:p w:rsidR="000C04FB" w:rsidRPr="000C04FB" w:rsidRDefault="000C04FB" w:rsidP="00B03DF8">
            <w:pPr>
              <w:tabs>
                <w:tab w:val="left" w:pos="743"/>
                <w:tab w:val="left" w:pos="906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4F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Докладчик: </w:t>
            </w:r>
            <w:r w:rsidRPr="000C04FB">
              <w:rPr>
                <w:rFonts w:ascii="Times New Roman" w:eastAsia="Times New Roman" w:hAnsi="Times New Roman" w:cs="Times New Roman"/>
                <w:sz w:val="26"/>
                <w:szCs w:val="26"/>
              </w:rPr>
              <w:t>Лыкасова Надежда Вениаминовна, начальник финансового отдела администрации</w:t>
            </w:r>
          </w:p>
          <w:p w:rsidR="00CA4B87" w:rsidRPr="00B52740" w:rsidRDefault="000C04FB" w:rsidP="00B03DF8">
            <w:pPr>
              <w:tabs>
                <w:tab w:val="left" w:pos="743"/>
              </w:tabs>
              <w:spacing w:after="0" w:line="216" w:lineRule="auto"/>
              <w:ind w:left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274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Содокладчик: </w:t>
            </w:r>
            <w:r w:rsidRPr="00B52740">
              <w:rPr>
                <w:rFonts w:ascii="Times New Roman" w:eastAsia="Times New Roman" w:hAnsi="Times New Roman" w:cs="Times New Roman"/>
                <w:sz w:val="26"/>
                <w:szCs w:val="26"/>
              </w:rPr>
              <w:t>Воскрецов Александр Юрьевич, комиссия по экономической политике и муниципальной собственности</w:t>
            </w:r>
          </w:p>
        </w:tc>
      </w:tr>
      <w:tr w:rsidR="00CA4B87" w:rsidRPr="00B52740" w:rsidTr="00B52740">
        <w:tc>
          <w:tcPr>
            <w:tcW w:w="993" w:type="dxa"/>
          </w:tcPr>
          <w:p w:rsidR="00CA4B87" w:rsidRPr="00B52740" w:rsidRDefault="000C04FB" w:rsidP="00B52740">
            <w:pPr>
              <w:tabs>
                <w:tab w:val="left" w:pos="1168"/>
              </w:tabs>
              <w:spacing w:after="0" w:line="216" w:lineRule="auto"/>
              <w:ind w:left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2740">
              <w:rPr>
                <w:rFonts w:ascii="Times New Roman" w:eastAsia="Times New Roman" w:hAnsi="Times New Roman" w:cs="Times New Roman"/>
                <w:sz w:val="26"/>
                <w:szCs w:val="26"/>
              </w:rPr>
              <w:t>15.45</w:t>
            </w:r>
          </w:p>
        </w:tc>
        <w:tc>
          <w:tcPr>
            <w:tcW w:w="9639" w:type="dxa"/>
            <w:shd w:val="clear" w:color="auto" w:fill="auto"/>
          </w:tcPr>
          <w:p w:rsidR="000C04FB" w:rsidRPr="00B52740" w:rsidRDefault="00CA4B87" w:rsidP="00B03DF8">
            <w:pPr>
              <w:pStyle w:val="a3"/>
              <w:numPr>
                <w:ilvl w:val="0"/>
                <w:numId w:val="1"/>
              </w:numPr>
              <w:tabs>
                <w:tab w:val="left" w:pos="743"/>
              </w:tabs>
              <w:spacing w:after="0" w:line="216" w:lineRule="auto"/>
              <w:ind w:left="33" w:firstLine="4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274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Информация об участии Городского округа Верхняя Тура в Программе повышения качества среды моногородов по целевому показателю «Пять шагов благоустройства повседневности», предлагаемой Фондом развития моногородов </w:t>
            </w:r>
          </w:p>
          <w:p w:rsidR="000C04FB" w:rsidRPr="000C04FB" w:rsidRDefault="000C04FB" w:rsidP="00454136">
            <w:pPr>
              <w:tabs>
                <w:tab w:val="left" w:pos="743"/>
                <w:tab w:val="left" w:pos="906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4F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Докладчик: </w:t>
            </w:r>
            <w:r w:rsidRPr="000C04FB">
              <w:rPr>
                <w:rFonts w:ascii="Times New Roman" w:eastAsia="Times New Roman" w:hAnsi="Times New Roman" w:cs="Times New Roman"/>
                <w:sz w:val="26"/>
                <w:szCs w:val="26"/>
              </w:rPr>
              <w:t>Тарасова Ольга Альбертовна, начальник планово-экономического отдела администрации</w:t>
            </w:r>
          </w:p>
          <w:p w:rsidR="00CA4B87" w:rsidRPr="00B52740" w:rsidRDefault="000C04FB" w:rsidP="00454136">
            <w:pPr>
              <w:tabs>
                <w:tab w:val="left" w:pos="743"/>
              </w:tabs>
              <w:spacing w:after="0" w:line="216" w:lineRule="auto"/>
              <w:ind w:left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274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Содокладчик: </w:t>
            </w:r>
            <w:r w:rsidRPr="00B52740">
              <w:rPr>
                <w:rFonts w:ascii="Times New Roman" w:eastAsia="Times New Roman" w:hAnsi="Times New Roman" w:cs="Times New Roman"/>
                <w:sz w:val="26"/>
                <w:szCs w:val="26"/>
              </w:rPr>
              <w:t>Воскрецов Александр Юрьевич, комиссия по экономической политике и муниципальной собственности</w:t>
            </w:r>
          </w:p>
        </w:tc>
      </w:tr>
      <w:tr w:rsidR="00CA4B87" w:rsidRPr="00B52740" w:rsidTr="00B52740">
        <w:tc>
          <w:tcPr>
            <w:tcW w:w="993" w:type="dxa"/>
          </w:tcPr>
          <w:p w:rsidR="00CA4B87" w:rsidRPr="00B52740" w:rsidRDefault="000C04FB" w:rsidP="00B52740">
            <w:pPr>
              <w:tabs>
                <w:tab w:val="left" w:pos="1168"/>
              </w:tabs>
              <w:spacing w:after="0" w:line="216" w:lineRule="auto"/>
              <w:ind w:left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2740">
              <w:rPr>
                <w:rFonts w:ascii="Times New Roman" w:eastAsia="Times New Roman" w:hAnsi="Times New Roman" w:cs="Times New Roman"/>
                <w:sz w:val="26"/>
                <w:szCs w:val="26"/>
              </w:rPr>
              <w:t>16.00</w:t>
            </w:r>
          </w:p>
        </w:tc>
        <w:tc>
          <w:tcPr>
            <w:tcW w:w="9639" w:type="dxa"/>
            <w:shd w:val="clear" w:color="auto" w:fill="auto"/>
          </w:tcPr>
          <w:p w:rsidR="00CA4B87" w:rsidRPr="00B52740" w:rsidRDefault="00CA4B87" w:rsidP="00B03DF8">
            <w:pPr>
              <w:pStyle w:val="a3"/>
              <w:numPr>
                <w:ilvl w:val="0"/>
                <w:numId w:val="1"/>
              </w:numPr>
              <w:tabs>
                <w:tab w:val="left" w:pos="743"/>
              </w:tabs>
              <w:spacing w:after="0" w:line="216" w:lineRule="auto"/>
              <w:ind w:left="33" w:firstLine="4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274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санитарно-эпидемиологической обстановке в </w:t>
            </w:r>
            <w:proofErr w:type="gramStart"/>
            <w:r w:rsidRPr="00B52740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B52740">
              <w:rPr>
                <w:rFonts w:ascii="Times New Roman" w:eastAsia="Times New Roman" w:hAnsi="Times New Roman" w:cs="Times New Roman"/>
                <w:sz w:val="26"/>
                <w:szCs w:val="26"/>
              </w:rPr>
              <w:t>. Верхняя Тура в 2016 году</w:t>
            </w:r>
          </w:p>
          <w:p w:rsidR="000C04FB" w:rsidRPr="00B52740" w:rsidRDefault="000C04FB" w:rsidP="00454136">
            <w:pPr>
              <w:tabs>
                <w:tab w:val="left" w:pos="743"/>
              </w:tabs>
              <w:spacing w:after="0" w:line="216" w:lineRule="auto"/>
              <w:ind w:left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274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Докладчик: </w:t>
            </w:r>
            <w:proofErr w:type="spellStart"/>
            <w:r w:rsidRPr="00B52740">
              <w:rPr>
                <w:rFonts w:ascii="Times New Roman" w:eastAsia="Times New Roman" w:hAnsi="Times New Roman" w:cs="Times New Roman"/>
                <w:sz w:val="26"/>
                <w:szCs w:val="26"/>
              </w:rPr>
              <w:t>Перескокова</w:t>
            </w:r>
            <w:proofErr w:type="spellEnd"/>
            <w:r w:rsidRPr="00B5274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Анна Анатольевна, представитель </w:t>
            </w:r>
            <w:r w:rsidR="00B52740" w:rsidRPr="00B5274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Качканарского Территориального отдела Управления </w:t>
            </w:r>
            <w:proofErr w:type="spellStart"/>
            <w:r w:rsidR="00B52740" w:rsidRPr="00B52740">
              <w:rPr>
                <w:rFonts w:ascii="Times New Roman" w:eastAsia="Times New Roman" w:hAnsi="Times New Roman" w:cs="Times New Roman"/>
                <w:sz w:val="26"/>
                <w:szCs w:val="26"/>
              </w:rPr>
              <w:t>Роспотребнадзора</w:t>
            </w:r>
            <w:proofErr w:type="spellEnd"/>
            <w:r w:rsidR="00B52740" w:rsidRPr="00B5274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Свердловской области</w:t>
            </w:r>
          </w:p>
          <w:p w:rsidR="000C04FB" w:rsidRPr="00B52740" w:rsidRDefault="000C04FB" w:rsidP="00454136">
            <w:pPr>
              <w:tabs>
                <w:tab w:val="left" w:pos="743"/>
              </w:tabs>
              <w:spacing w:after="0" w:line="216" w:lineRule="auto"/>
              <w:ind w:left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274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Содокладчик: </w:t>
            </w:r>
            <w:r w:rsidRPr="00B52740">
              <w:rPr>
                <w:rFonts w:ascii="Times New Roman" w:eastAsia="Times New Roman" w:hAnsi="Times New Roman" w:cs="Times New Roman"/>
                <w:sz w:val="26"/>
                <w:szCs w:val="26"/>
              </w:rPr>
              <w:t>Чуйкина Маргарита Николаевна, комиссия по местному самоуправлению и социальной политике</w:t>
            </w:r>
          </w:p>
        </w:tc>
      </w:tr>
    </w:tbl>
    <w:p w:rsidR="00A56411" w:rsidRPr="00B52740" w:rsidRDefault="00A56411" w:rsidP="00B52740">
      <w:pPr>
        <w:spacing w:after="0" w:line="216" w:lineRule="auto"/>
        <w:rPr>
          <w:sz w:val="26"/>
          <w:szCs w:val="26"/>
        </w:rPr>
      </w:pPr>
    </w:p>
    <w:p w:rsidR="00B52740" w:rsidRPr="00B52740" w:rsidRDefault="00B52740" w:rsidP="00B52740">
      <w:pPr>
        <w:spacing w:after="0" w:line="216" w:lineRule="auto"/>
        <w:rPr>
          <w:sz w:val="26"/>
          <w:szCs w:val="26"/>
        </w:rPr>
      </w:pPr>
    </w:p>
    <w:p w:rsidR="00A56411" w:rsidRPr="00B52740" w:rsidRDefault="00A56411" w:rsidP="00B52740">
      <w:pPr>
        <w:spacing w:after="0" w:line="21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52740">
        <w:rPr>
          <w:rFonts w:ascii="Times New Roman" w:eastAsia="Times New Roman" w:hAnsi="Times New Roman" w:cs="Times New Roman"/>
          <w:sz w:val="26"/>
          <w:szCs w:val="26"/>
        </w:rPr>
        <w:t>Председатель Думы</w:t>
      </w:r>
    </w:p>
    <w:p w:rsidR="00A56411" w:rsidRPr="00B52740" w:rsidRDefault="00A56411" w:rsidP="00B52740">
      <w:pPr>
        <w:spacing w:after="0" w:line="21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52740">
        <w:rPr>
          <w:rFonts w:ascii="Times New Roman" w:eastAsia="Times New Roman" w:hAnsi="Times New Roman" w:cs="Times New Roman"/>
          <w:sz w:val="26"/>
          <w:szCs w:val="26"/>
        </w:rPr>
        <w:t>Городского округа Верхняя Тура                                             О.М. Добош</w:t>
      </w:r>
    </w:p>
    <w:p w:rsidR="00A56411" w:rsidRDefault="00B512F8" w:rsidP="00B52740">
      <w:pPr>
        <w:spacing w:after="0" w:line="216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28</w:t>
      </w:r>
      <w:r w:rsidR="00A56411" w:rsidRPr="00B52740">
        <w:rPr>
          <w:rFonts w:ascii="Times New Roman" w:eastAsia="Times New Roman" w:hAnsi="Times New Roman" w:cs="Times New Roman"/>
          <w:sz w:val="26"/>
          <w:szCs w:val="26"/>
        </w:rPr>
        <w:t>.0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="00A56411" w:rsidRPr="00B52740">
        <w:rPr>
          <w:rFonts w:ascii="Times New Roman" w:eastAsia="Times New Roman" w:hAnsi="Times New Roman" w:cs="Times New Roman"/>
          <w:sz w:val="26"/>
          <w:szCs w:val="26"/>
        </w:rPr>
        <w:t>.2017 г.</w:t>
      </w:r>
    </w:p>
    <w:p w:rsidR="009645FB" w:rsidRDefault="009645FB" w:rsidP="00B52740">
      <w:pPr>
        <w:spacing w:after="0" w:line="216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645FB" w:rsidRPr="00B52740" w:rsidRDefault="009645FB" w:rsidP="00B52740">
      <w:pPr>
        <w:spacing w:after="0" w:line="216" w:lineRule="auto"/>
        <w:rPr>
          <w:rFonts w:ascii="Times New Roman" w:eastAsia="Times New Roman" w:hAnsi="Times New Roman" w:cs="Times New Roman"/>
          <w:sz w:val="26"/>
          <w:szCs w:val="26"/>
        </w:rPr>
      </w:pPr>
    </w:p>
    <w:sectPr w:rsidR="009645FB" w:rsidRPr="00B52740" w:rsidSect="004468C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462E8"/>
    <w:multiLevelType w:val="hybridMultilevel"/>
    <w:tmpl w:val="333CF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9630D5"/>
    <w:multiLevelType w:val="hybridMultilevel"/>
    <w:tmpl w:val="5316F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786A89"/>
    <w:multiLevelType w:val="hybridMultilevel"/>
    <w:tmpl w:val="333CF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56411"/>
    <w:rsid w:val="000831F7"/>
    <w:rsid w:val="000C04FB"/>
    <w:rsid w:val="000D6154"/>
    <w:rsid w:val="001D14A4"/>
    <w:rsid w:val="00454136"/>
    <w:rsid w:val="004A7D5E"/>
    <w:rsid w:val="00743898"/>
    <w:rsid w:val="009645FB"/>
    <w:rsid w:val="009B0608"/>
    <w:rsid w:val="00A56411"/>
    <w:rsid w:val="00AF6D21"/>
    <w:rsid w:val="00B03DF8"/>
    <w:rsid w:val="00B512F8"/>
    <w:rsid w:val="00B52740"/>
    <w:rsid w:val="00C64465"/>
    <w:rsid w:val="00CA4B87"/>
    <w:rsid w:val="00D82995"/>
    <w:rsid w:val="00FB4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411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4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28318-644E-4BED-B32E-D9907D9D3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2017-04-28T04:04:00Z</cp:lastPrinted>
  <dcterms:created xsi:type="dcterms:W3CDTF">2017-03-23T03:09:00Z</dcterms:created>
  <dcterms:modified xsi:type="dcterms:W3CDTF">2017-04-28T04:05:00Z</dcterms:modified>
</cp:coreProperties>
</file>