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AE" w:rsidRDefault="00E105AE" w:rsidP="00E105AE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ПРОЕКТ</w:t>
      </w:r>
    </w:p>
    <w:p w:rsidR="00E105AE" w:rsidRPr="005F6F75" w:rsidRDefault="00E105AE" w:rsidP="00E105AE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p w:rsidR="00E105AE" w:rsidRPr="005F6F75" w:rsidRDefault="00E105AE" w:rsidP="00E105A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>ПОВЕСТКА</w:t>
      </w:r>
    </w:p>
    <w:p w:rsidR="00E105AE" w:rsidRPr="005F6F75" w:rsidRDefault="00E105AE" w:rsidP="00E105A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Пятьдесят второго </w:t>
      </w:r>
      <w:r w:rsidRPr="005F6F75">
        <w:rPr>
          <w:rFonts w:ascii="Times New Roman" w:eastAsia="Times New Roman" w:hAnsi="Times New Roman" w:cs="Times New Roman"/>
          <w:sz w:val="28"/>
          <w:szCs w:val="27"/>
        </w:rPr>
        <w:t>заседания</w:t>
      </w:r>
    </w:p>
    <w:p w:rsidR="00E105AE" w:rsidRPr="005F6F75" w:rsidRDefault="00E105AE" w:rsidP="00E105A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Думы Городского округа Верхняя Тура</w:t>
      </w:r>
    </w:p>
    <w:p w:rsidR="00E105AE" w:rsidRPr="005F6F75" w:rsidRDefault="00E105AE" w:rsidP="00E105A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Пятого созыва</w:t>
      </w:r>
    </w:p>
    <w:p w:rsidR="00E105AE" w:rsidRDefault="00E105AE" w:rsidP="00E105A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15 ноября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7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года</w:t>
      </w:r>
    </w:p>
    <w:p w:rsidR="00E105AE" w:rsidRPr="005F6F75" w:rsidRDefault="00E105AE" w:rsidP="00E105A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</w:p>
    <w:p w:rsidR="00E105AE" w:rsidRPr="005F6F75" w:rsidRDefault="00E105AE" w:rsidP="00E1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5AE" w:rsidRPr="009F4C87" w:rsidRDefault="00E105AE" w:rsidP="00E1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07 ноября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2017 года в 15.00</w:t>
      </w:r>
      <w:r w:rsidRPr="009F4C87">
        <w:rPr>
          <w:rFonts w:ascii="Times New Roman" w:eastAsia="Times New Roman" w:hAnsi="Times New Roman" w:cs="Times New Roman"/>
          <w:sz w:val="28"/>
          <w:szCs w:val="27"/>
        </w:rPr>
        <w:t xml:space="preserve"> – заседание комиссии по городскому хозяйству</w:t>
      </w:r>
    </w:p>
    <w:p w:rsidR="00E105AE" w:rsidRPr="009F4C87" w:rsidRDefault="00E105AE" w:rsidP="00E10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08 ноября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2017 года в 15.00</w:t>
      </w:r>
      <w:r w:rsidRPr="009F4C87">
        <w:rPr>
          <w:rFonts w:ascii="Times New Roman" w:eastAsia="Times New Roman" w:hAnsi="Times New Roman" w:cs="Times New Roman"/>
          <w:sz w:val="28"/>
          <w:szCs w:val="27"/>
        </w:rPr>
        <w:t xml:space="preserve"> – заседание комиссии по местному самоуправлению и социальной политике</w:t>
      </w:r>
    </w:p>
    <w:p w:rsidR="00E105AE" w:rsidRDefault="00E105AE" w:rsidP="00E10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09 ноября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2017 года в 15.00 </w:t>
      </w:r>
      <w:r w:rsidRPr="009F4C87">
        <w:rPr>
          <w:rFonts w:ascii="Times New Roman" w:eastAsia="Times New Roman" w:hAnsi="Times New Roman" w:cs="Times New Roman"/>
          <w:sz w:val="28"/>
          <w:szCs w:val="27"/>
        </w:rPr>
        <w:t>– заседание комиссии по экономической политике и муниципальной собственности</w:t>
      </w:r>
    </w:p>
    <w:p w:rsidR="00E105AE" w:rsidRDefault="00E105AE" w:rsidP="00E10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</w:rPr>
      </w:pPr>
    </w:p>
    <w:p w:rsidR="00E105AE" w:rsidRDefault="00E105AE" w:rsidP="00E10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</w:rPr>
      </w:pPr>
    </w:p>
    <w:tbl>
      <w:tblPr>
        <w:tblW w:w="10207" w:type="dxa"/>
        <w:tblInd w:w="-601" w:type="dxa"/>
        <w:tblLayout w:type="fixed"/>
        <w:tblLook w:val="01E0"/>
      </w:tblPr>
      <w:tblGrid>
        <w:gridCol w:w="567"/>
        <w:gridCol w:w="9640"/>
      </w:tblGrid>
      <w:tr w:rsidR="00E105AE" w:rsidRPr="00803E74" w:rsidTr="007247CE">
        <w:tc>
          <w:tcPr>
            <w:tcW w:w="567" w:type="dxa"/>
            <w:shd w:val="clear" w:color="auto" w:fill="auto"/>
          </w:tcPr>
          <w:p w:rsidR="00E105AE" w:rsidRPr="00803E74" w:rsidRDefault="00E105AE" w:rsidP="0072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shd w:val="clear" w:color="auto" w:fill="auto"/>
          </w:tcPr>
          <w:p w:rsidR="00E105AE" w:rsidRPr="00803E74" w:rsidRDefault="00E105AE" w:rsidP="00E105AE">
            <w:pPr>
              <w:numPr>
                <w:ilvl w:val="0"/>
                <w:numId w:val="1"/>
              </w:numPr>
              <w:tabs>
                <w:tab w:val="left" w:pos="906"/>
                <w:tab w:val="left" w:pos="1059"/>
              </w:tabs>
              <w:spacing w:after="0" w:line="240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7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</w:t>
            </w:r>
            <w:r w:rsidRPr="00803E74">
              <w:rPr>
                <w:rFonts w:ascii="Times New Roman" w:eastAsia="Times New Roman" w:hAnsi="Times New Roman" w:cs="Times New Roman"/>
                <w:sz w:val="28"/>
                <w:szCs w:val="24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</w:t>
            </w:r>
            <w:r w:rsidRPr="00803E7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 исполнению бюджета Городского округа Верхняя Тура за 9 месяцев 2017 года </w:t>
            </w:r>
            <w:r w:rsidRPr="00803E7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(Администрация ГО Верхняя Тура, комиссия по экономической политике и муниципальной собственности)</w:t>
            </w:r>
          </w:p>
        </w:tc>
      </w:tr>
      <w:tr w:rsidR="00E105AE" w:rsidRPr="00803E74" w:rsidTr="007247CE">
        <w:tc>
          <w:tcPr>
            <w:tcW w:w="567" w:type="dxa"/>
            <w:shd w:val="clear" w:color="auto" w:fill="auto"/>
          </w:tcPr>
          <w:p w:rsidR="00E105AE" w:rsidRPr="00803E74" w:rsidRDefault="00E105AE" w:rsidP="0072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shd w:val="clear" w:color="auto" w:fill="auto"/>
          </w:tcPr>
          <w:p w:rsidR="00E105AE" w:rsidRPr="00803E74" w:rsidRDefault="00E105AE" w:rsidP="00E105AE">
            <w:pPr>
              <w:numPr>
                <w:ilvl w:val="0"/>
                <w:numId w:val="1"/>
              </w:numPr>
              <w:tabs>
                <w:tab w:val="left" w:pos="906"/>
                <w:tab w:val="left" w:pos="1059"/>
              </w:tabs>
              <w:spacing w:after="0" w:line="240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03E7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 утверждении плана приватизации муниципального имущества на 2018 год </w:t>
            </w:r>
            <w:r w:rsidRPr="00803E7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(Администрация ГО Верхняя Тура, комиссия по экономической политике и муниципальной собственности)</w:t>
            </w:r>
          </w:p>
        </w:tc>
      </w:tr>
      <w:tr w:rsidR="00E105AE" w:rsidRPr="00803E74" w:rsidTr="007247CE">
        <w:tc>
          <w:tcPr>
            <w:tcW w:w="567" w:type="dxa"/>
            <w:shd w:val="clear" w:color="auto" w:fill="auto"/>
          </w:tcPr>
          <w:p w:rsidR="00E105AE" w:rsidRPr="00803E74" w:rsidRDefault="00E105AE" w:rsidP="0072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shd w:val="clear" w:color="auto" w:fill="auto"/>
          </w:tcPr>
          <w:p w:rsidR="00E105AE" w:rsidRPr="00803E74" w:rsidRDefault="00E105AE" w:rsidP="00E105AE">
            <w:pPr>
              <w:numPr>
                <w:ilvl w:val="0"/>
                <w:numId w:val="1"/>
              </w:numPr>
              <w:tabs>
                <w:tab w:val="left" w:pos="906"/>
                <w:tab w:val="left" w:pos="1059"/>
              </w:tabs>
              <w:spacing w:after="0" w:line="240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03E7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 установлении размера платежей граждан за жилое помещение на 2017 год </w:t>
            </w:r>
            <w:r w:rsidRPr="00803E7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(Администрация ГО Верхняя Тура, комиссия по экономической политике и муниципальной собственности)</w:t>
            </w:r>
          </w:p>
        </w:tc>
      </w:tr>
    </w:tbl>
    <w:p w:rsidR="00E105AE" w:rsidRDefault="00E105AE" w:rsidP="00E105AE"/>
    <w:p w:rsidR="00E105AE" w:rsidRDefault="00E105AE" w:rsidP="00E105AE"/>
    <w:p w:rsidR="00E105AE" w:rsidRPr="00E46515" w:rsidRDefault="00E105AE" w:rsidP="00E105AE">
      <w:pPr>
        <w:spacing w:after="0" w:line="216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E46515">
        <w:rPr>
          <w:rFonts w:ascii="Times New Roman" w:eastAsia="Times New Roman" w:hAnsi="Times New Roman" w:cs="Times New Roman"/>
          <w:sz w:val="28"/>
          <w:szCs w:val="26"/>
        </w:rPr>
        <w:t>Председатель Думы</w:t>
      </w:r>
    </w:p>
    <w:p w:rsidR="00E105AE" w:rsidRPr="00E46515" w:rsidRDefault="00E105AE" w:rsidP="00E105AE">
      <w:pPr>
        <w:spacing w:after="0" w:line="216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E46515">
        <w:rPr>
          <w:rFonts w:ascii="Times New Roman" w:eastAsia="Times New Roman" w:hAnsi="Times New Roman" w:cs="Times New Roman"/>
          <w:sz w:val="28"/>
          <w:szCs w:val="26"/>
        </w:rPr>
        <w:t>Городского округа Верхняя Тура                                             О.М. Добош</w:t>
      </w:r>
    </w:p>
    <w:p w:rsidR="00E105AE" w:rsidRDefault="00E105AE" w:rsidP="00E105AE">
      <w:pPr>
        <w:spacing w:after="0" w:line="216" w:lineRule="auto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18</w:t>
      </w:r>
      <w:r w:rsidRPr="00E46515">
        <w:rPr>
          <w:rFonts w:ascii="Times New Roman" w:eastAsia="Times New Roman" w:hAnsi="Times New Roman" w:cs="Times New Roman"/>
          <w:sz w:val="28"/>
          <w:szCs w:val="26"/>
        </w:rPr>
        <w:t>.</w:t>
      </w:r>
      <w:r>
        <w:rPr>
          <w:rFonts w:ascii="Times New Roman" w:eastAsia="Times New Roman" w:hAnsi="Times New Roman" w:cs="Times New Roman"/>
          <w:sz w:val="28"/>
          <w:szCs w:val="26"/>
        </w:rPr>
        <w:t>1</w:t>
      </w:r>
      <w:r w:rsidRPr="00E46515">
        <w:rPr>
          <w:rFonts w:ascii="Times New Roman" w:eastAsia="Times New Roman" w:hAnsi="Times New Roman" w:cs="Times New Roman"/>
          <w:sz w:val="28"/>
          <w:szCs w:val="26"/>
        </w:rPr>
        <w:t>0.2017 г.</w:t>
      </w:r>
    </w:p>
    <w:p w:rsidR="001D14A4" w:rsidRDefault="001D14A4"/>
    <w:sectPr w:rsidR="001D14A4" w:rsidSect="00D41508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B1468"/>
    <w:multiLevelType w:val="hybridMultilevel"/>
    <w:tmpl w:val="9EB4CE1A"/>
    <w:lvl w:ilvl="0" w:tplc="7A404D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05AE"/>
    <w:rsid w:val="000D6154"/>
    <w:rsid w:val="001D14A4"/>
    <w:rsid w:val="00352FEA"/>
    <w:rsid w:val="00E10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A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5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2017-10-19T07:21:00Z</cp:lastPrinted>
  <dcterms:created xsi:type="dcterms:W3CDTF">2017-10-19T07:20:00Z</dcterms:created>
  <dcterms:modified xsi:type="dcterms:W3CDTF">2017-10-19T07:21:00Z</dcterms:modified>
</cp:coreProperties>
</file>