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311" w:rsidRPr="00575311" w:rsidRDefault="00575311" w:rsidP="00575311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75311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sz w:val="28"/>
          <w:szCs w:val="28"/>
        </w:rPr>
        <w:t>Двадцать второ</w:t>
      </w:r>
      <w:r w:rsidR="00C56D6E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575311">
        <w:rPr>
          <w:rFonts w:ascii="Times New Roman" w:eastAsia="Times New Roman" w:hAnsi="Times New Roman" w:cs="Times New Roman"/>
          <w:sz w:val="28"/>
          <w:szCs w:val="28"/>
        </w:rPr>
        <w:t xml:space="preserve"> заседания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5311">
        <w:rPr>
          <w:rFonts w:ascii="Times New Roman" w:eastAsia="Times New Roman" w:hAnsi="Times New Roman" w:cs="Times New Roman"/>
          <w:sz w:val="28"/>
          <w:szCs w:val="28"/>
        </w:rPr>
        <w:t>Пятого созыва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7531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 декабря 2015 года</w:t>
      </w:r>
    </w:p>
    <w:p w:rsidR="00575311" w:rsidRPr="00575311" w:rsidRDefault="00575311" w:rsidP="0057531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83" w:type="dxa"/>
        <w:tblInd w:w="-743" w:type="dxa"/>
        <w:tblBorders>
          <w:insideH w:val="single" w:sz="4" w:space="0" w:color="auto"/>
        </w:tblBorders>
        <w:tblLayout w:type="fixed"/>
        <w:tblLook w:val="01E0"/>
      </w:tblPr>
      <w:tblGrid>
        <w:gridCol w:w="993"/>
        <w:gridCol w:w="9490"/>
      </w:tblGrid>
      <w:tr w:rsidR="007F1400" w:rsidRPr="003A2E9E" w:rsidTr="007356DF">
        <w:tc>
          <w:tcPr>
            <w:tcW w:w="993" w:type="dxa"/>
          </w:tcPr>
          <w:p w:rsidR="007F1400" w:rsidRPr="003A2E9E" w:rsidRDefault="007F1400" w:rsidP="00F12793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15.00</w:t>
            </w:r>
          </w:p>
        </w:tc>
        <w:tc>
          <w:tcPr>
            <w:tcW w:w="9490" w:type="dxa"/>
            <w:hideMark/>
          </w:tcPr>
          <w:p w:rsidR="007F1400" w:rsidRPr="003A2E9E" w:rsidRDefault="007F1400" w:rsidP="007356DF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42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О диверсификации экономики, развитию малого и среднего бизнеса и созданию благоприятного инвестиционного климата на территории Городского округа Верхняя Тура 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Тарасова Ольга Альбертовна, начальник планово-экономического отдела администрации ГО Верхняя Тура, 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Содокладчик: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7F1400" w:rsidRPr="003A2E9E" w:rsidTr="007356DF">
        <w:tc>
          <w:tcPr>
            <w:tcW w:w="993" w:type="dxa"/>
          </w:tcPr>
          <w:p w:rsidR="007F1400" w:rsidRPr="003A2E9E" w:rsidRDefault="007F1400" w:rsidP="007F1400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15.15</w:t>
            </w:r>
          </w:p>
        </w:tc>
        <w:tc>
          <w:tcPr>
            <w:tcW w:w="9490" w:type="dxa"/>
            <w:hideMark/>
          </w:tcPr>
          <w:p w:rsidR="007F1400" w:rsidRPr="003A2E9E" w:rsidRDefault="007F1400" w:rsidP="007356DF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Об установлении размера платежей граждан за жилое помещение на 2016 год 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Макаренко Ольга Леонидовна, ведущий специалист планово-экономического отдела администрации ГО Верхняя Тура, 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Содокладчик: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7F1400" w:rsidRPr="003A2E9E" w:rsidTr="007356DF">
        <w:tc>
          <w:tcPr>
            <w:tcW w:w="993" w:type="dxa"/>
          </w:tcPr>
          <w:p w:rsidR="007F1400" w:rsidRPr="003A2E9E" w:rsidRDefault="007F1400" w:rsidP="007F1400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15.25</w:t>
            </w:r>
          </w:p>
        </w:tc>
        <w:tc>
          <w:tcPr>
            <w:tcW w:w="9490" w:type="dxa"/>
            <w:hideMark/>
          </w:tcPr>
          <w:p w:rsidR="007F1400" w:rsidRPr="003A2E9E" w:rsidRDefault="007F1400" w:rsidP="007356DF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Об утверждении прогнозного плана приватизации муниципального имущества Городского округа Верхняя Тура на 2016 год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Содокладчик: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7F1400" w:rsidRPr="003A2E9E" w:rsidTr="007356DF">
        <w:tc>
          <w:tcPr>
            <w:tcW w:w="993" w:type="dxa"/>
          </w:tcPr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15.30</w:t>
            </w:r>
          </w:p>
        </w:tc>
        <w:tc>
          <w:tcPr>
            <w:tcW w:w="9490" w:type="dxa"/>
            <w:hideMark/>
          </w:tcPr>
          <w:p w:rsidR="007F1400" w:rsidRPr="003A2E9E" w:rsidRDefault="007F1400" w:rsidP="007356DF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О внесении изменений в Положение «О приватизации муниципального имущества Городского округа Верхняя Тура», утвержденное Решением Думы Городского округа Верхняя Тура от 21.04.2010 года № 34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Иканина Елена Леонидовна, начальник отдела по управлению муниципальным имуществом администрации ГО Верхняя Тура, 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Содокладчик: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7F1400" w:rsidRPr="003A2E9E" w:rsidTr="007356DF">
        <w:tc>
          <w:tcPr>
            <w:tcW w:w="993" w:type="dxa"/>
          </w:tcPr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15.35</w:t>
            </w:r>
          </w:p>
        </w:tc>
        <w:tc>
          <w:tcPr>
            <w:tcW w:w="9490" w:type="dxa"/>
            <w:hideMark/>
          </w:tcPr>
          <w:p w:rsidR="007F1400" w:rsidRPr="003A2E9E" w:rsidRDefault="007F1400" w:rsidP="007356DF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Утверждение бюджета Городского округа Верхняя Тура на 2016 год 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Щербакова Елена Владимировна, заместитель главы администрации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Лыкасова Надежда Вениаминовна, начальник финансового отдела администрации ГО Верхняя Тура, </w:t>
            </w:r>
          </w:p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Содокладчик: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7F1400" w:rsidRPr="003A2E9E" w:rsidTr="003A2E9E">
        <w:tc>
          <w:tcPr>
            <w:tcW w:w="993" w:type="dxa"/>
            <w:tcBorders>
              <w:bottom w:val="single" w:sz="4" w:space="0" w:color="auto"/>
            </w:tcBorders>
          </w:tcPr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15.45</w:t>
            </w:r>
          </w:p>
        </w:tc>
        <w:tc>
          <w:tcPr>
            <w:tcW w:w="9490" w:type="dxa"/>
            <w:tcBorders>
              <w:bottom w:val="single" w:sz="4" w:space="0" w:color="auto"/>
            </w:tcBorders>
            <w:hideMark/>
          </w:tcPr>
          <w:p w:rsidR="007F1400" w:rsidRPr="003A2E9E" w:rsidRDefault="007F1400" w:rsidP="007356DF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О перспективном использовании муниципального имущества в ГО В.Тура, в том числе исполнение Решения Думы от 03.11.2015 № 88 «Об использовании муниципального имущества Городского округа Верхняя Тура»</w:t>
            </w:r>
          </w:p>
          <w:p w:rsidR="007F1400" w:rsidRPr="003A2E9E" w:rsidRDefault="007F1400" w:rsidP="00792C6C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Аверкиева Ирина Михайловна, заместитель главы администрации</w:t>
            </w:r>
          </w:p>
          <w:p w:rsidR="007F1400" w:rsidRPr="003A2E9E" w:rsidRDefault="007F1400" w:rsidP="00792C6C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Щербакова Елена Владимировна, заместитель главы администрации</w:t>
            </w:r>
          </w:p>
          <w:p w:rsidR="007F1400" w:rsidRPr="003A2E9E" w:rsidRDefault="007F1400" w:rsidP="00792C6C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Лыкасова Надежда Вениаминовна, начальник финансового отдела администрации ГО Верхняя Тура, </w:t>
            </w:r>
          </w:p>
          <w:p w:rsidR="007F1400" w:rsidRPr="003A2E9E" w:rsidRDefault="007F1400" w:rsidP="00792C6C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Иканина Елена Леонидовна, начальник отдела по управлению муниципальным имуществом</w:t>
            </w:r>
          </w:p>
          <w:p w:rsidR="007F1400" w:rsidRPr="003A2E9E" w:rsidRDefault="007F1400" w:rsidP="00792C6C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Содокладчик: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 Воскрецов Александр Юрьевич, комиссия по экономической политике и муниципальной собственности</w:t>
            </w:r>
          </w:p>
        </w:tc>
      </w:tr>
      <w:tr w:rsidR="007F1400" w:rsidRPr="003A2E9E" w:rsidTr="003A2E9E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16.00</w:t>
            </w:r>
          </w:p>
        </w:tc>
        <w:tc>
          <w:tcPr>
            <w:tcW w:w="9490" w:type="dxa"/>
            <w:tcBorders>
              <w:top w:val="single" w:sz="4" w:space="0" w:color="auto"/>
              <w:bottom w:val="nil"/>
            </w:tcBorders>
            <w:hideMark/>
          </w:tcPr>
          <w:p w:rsidR="007F1400" w:rsidRDefault="007F1400" w:rsidP="007356DF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Утверждение плана работы Думы Городского округа Верхняя Тура на 2016 год</w:t>
            </w:r>
          </w:p>
          <w:p w:rsidR="003A2E9E" w:rsidRPr="003A2E9E" w:rsidRDefault="003A2E9E" w:rsidP="003A2E9E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7F1400" w:rsidRPr="003A2E9E" w:rsidTr="003A2E9E"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F1400" w:rsidRPr="003A2E9E" w:rsidRDefault="007F1400" w:rsidP="007356DF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lastRenderedPageBreak/>
              <w:t>16.05</w:t>
            </w:r>
          </w:p>
        </w:tc>
        <w:tc>
          <w:tcPr>
            <w:tcW w:w="9490" w:type="dxa"/>
            <w:tcBorders>
              <w:top w:val="nil"/>
              <w:bottom w:val="single" w:sz="4" w:space="0" w:color="auto"/>
            </w:tcBorders>
            <w:hideMark/>
          </w:tcPr>
          <w:p w:rsidR="007F1400" w:rsidRPr="003A2E9E" w:rsidRDefault="007F1400" w:rsidP="007356DF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09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 xml:space="preserve">О представлении к награждению Почетной грамотой Законодательного Собрания Свердловской области </w:t>
            </w:r>
          </w:p>
          <w:p w:rsidR="007F1400" w:rsidRPr="003A2E9E" w:rsidRDefault="007F1400" w:rsidP="000858BC">
            <w:pPr>
              <w:tabs>
                <w:tab w:val="left" w:pos="1026"/>
              </w:tabs>
              <w:spacing w:after="0" w:line="216" w:lineRule="auto"/>
              <w:ind w:left="33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Докладчик: </w:t>
            </w: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Чуйкина Маргарита Николаевна, комиссия по местному самоуправлению и социальной политике</w:t>
            </w:r>
          </w:p>
        </w:tc>
      </w:tr>
      <w:tr w:rsidR="007F1400" w:rsidRPr="003A2E9E" w:rsidTr="00DC769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1400" w:rsidRPr="003A2E9E" w:rsidRDefault="007F1400" w:rsidP="00BF4FE3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16.10</w:t>
            </w:r>
          </w:p>
        </w:tc>
        <w:tc>
          <w:tcPr>
            <w:tcW w:w="9490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7F1400" w:rsidRPr="003A2E9E" w:rsidRDefault="007F1400" w:rsidP="00BF4FE3">
            <w:pPr>
              <w:numPr>
                <w:ilvl w:val="0"/>
                <w:numId w:val="1"/>
              </w:numPr>
              <w:tabs>
                <w:tab w:val="left" w:pos="1026"/>
              </w:tabs>
              <w:spacing w:after="0" w:line="216" w:lineRule="auto"/>
              <w:ind w:left="33" w:firstLine="742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Об избрании заместителя председателя Думы Городского округа Верхняя Тура</w:t>
            </w:r>
          </w:p>
        </w:tc>
      </w:tr>
      <w:tr w:rsidR="007F1400" w:rsidRPr="003A2E9E" w:rsidTr="00DC7698">
        <w:tc>
          <w:tcPr>
            <w:tcW w:w="993" w:type="dxa"/>
            <w:tcBorders>
              <w:top w:val="single" w:sz="4" w:space="0" w:color="auto"/>
              <w:bottom w:val="nil"/>
              <w:right w:val="nil"/>
            </w:tcBorders>
          </w:tcPr>
          <w:p w:rsidR="007F1400" w:rsidRPr="003A2E9E" w:rsidRDefault="007F1400" w:rsidP="00764311">
            <w:pPr>
              <w:tabs>
                <w:tab w:val="left" w:pos="1026"/>
              </w:tabs>
              <w:spacing w:after="0" w:line="216" w:lineRule="auto"/>
              <w:ind w:left="3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9490" w:type="dxa"/>
            <w:tcBorders>
              <w:top w:val="single" w:sz="4" w:space="0" w:color="auto"/>
              <w:left w:val="nil"/>
              <w:bottom w:val="nil"/>
            </w:tcBorders>
            <w:hideMark/>
          </w:tcPr>
          <w:p w:rsidR="007F1400" w:rsidRPr="003A2E9E" w:rsidRDefault="007F1400" w:rsidP="00DC7698">
            <w:pPr>
              <w:tabs>
                <w:tab w:val="left" w:pos="1026"/>
              </w:tabs>
              <w:spacing w:after="0" w:line="216" w:lineRule="auto"/>
              <w:ind w:left="742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РАЗНОЕ:</w:t>
            </w:r>
          </w:p>
          <w:p w:rsidR="007F1400" w:rsidRPr="003A2E9E" w:rsidRDefault="007F1400" w:rsidP="00DC7698">
            <w:pPr>
              <w:tabs>
                <w:tab w:val="left" w:pos="10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- Рассмотрение резолюции митинга, проведенного Верхнетуринским МО ПП «КПРФ» 14.12.2015 года</w:t>
            </w:r>
          </w:p>
          <w:p w:rsidR="007F1400" w:rsidRPr="003A2E9E" w:rsidRDefault="007F1400" w:rsidP="00DC7698">
            <w:pPr>
              <w:tabs>
                <w:tab w:val="left" w:pos="1026"/>
              </w:tabs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</w:pPr>
            <w:r w:rsidRPr="003A2E9E">
              <w:rPr>
                <w:rFonts w:ascii="Times New Roman" w:eastAsia="Times New Roman" w:hAnsi="Times New Roman" w:cs="Times New Roman"/>
                <w:sz w:val="27"/>
                <w:szCs w:val="27"/>
                <w:lang w:eastAsia="en-US"/>
              </w:rPr>
              <w:t>- О предложениях Контрольному органу городского округа для включения в план работы на первое полугодие 2015 года</w:t>
            </w:r>
          </w:p>
        </w:tc>
      </w:tr>
    </w:tbl>
    <w:p w:rsidR="00575311" w:rsidRDefault="00575311" w:rsidP="007356D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E9E" w:rsidRPr="00575311" w:rsidRDefault="003A2E9E" w:rsidP="007356D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315A" w:rsidRDefault="0031315A" w:rsidP="007356D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1315A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31315A">
        <w:rPr>
          <w:rFonts w:ascii="Times New Roman" w:eastAsia="Times New Roman" w:hAnsi="Times New Roman" w:cs="Times New Roman"/>
          <w:sz w:val="28"/>
          <w:szCs w:val="28"/>
        </w:rPr>
        <w:t xml:space="preserve">Думы </w:t>
      </w:r>
    </w:p>
    <w:p w:rsidR="0031315A" w:rsidRDefault="0031315A" w:rsidP="007356D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315A">
        <w:rPr>
          <w:rFonts w:ascii="Times New Roman" w:eastAsia="Times New Roman" w:hAnsi="Times New Roman" w:cs="Times New Roman"/>
          <w:sz w:val="28"/>
          <w:szCs w:val="28"/>
        </w:rPr>
        <w:t>Городского округа Верхняя Тура</w:t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</w:r>
      <w:r w:rsidRPr="0031315A">
        <w:rPr>
          <w:rFonts w:ascii="Times New Roman" w:eastAsia="Times New Roman" w:hAnsi="Times New Roman" w:cs="Times New Roman"/>
          <w:sz w:val="28"/>
          <w:szCs w:val="28"/>
        </w:rPr>
        <w:tab/>
        <w:t>О.М. Добош</w:t>
      </w:r>
    </w:p>
    <w:p w:rsidR="0031315A" w:rsidRDefault="001934EF" w:rsidP="007356DF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31315A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1315A">
        <w:rPr>
          <w:rFonts w:ascii="Times New Roman" w:eastAsia="Times New Roman" w:hAnsi="Times New Roman" w:cs="Times New Roman"/>
          <w:sz w:val="28"/>
          <w:szCs w:val="28"/>
        </w:rPr>
        <w:t>.2015 г.</w:t>
      </w:r>
    </w:p>
    <w:p w:rsidR="0031315A" w:rsidRPr="0031315A" w:rsidRDefault="0031315A" w:rsidP="003131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1315A" w:rsidRPr="0031315A" w:rsidSect="000858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2A5"/>
    <w:multiLevelType w:val="hybridMultilevel"/>
    <w:tmpl w:val="BB541574"/>
    <w:lvl w:ilvl="0" w:tplc="83E425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BF3B62"/>
    <w:multiLevelType w:val="hybridMultilevel"/>
    <w:tmpl w:val="A59A944C"/>
    <w:lvl w:ilvl="0" w:tplc="83E425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481AFD"/>
    <w:multiLevelType w:val="hybridMultilevel"/>
    <w:tmpl w:val="B0A40CD8"/>
    <w:lvl w:ilvl="0" w:tplc="83E4251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311"/>
    <w:rsid w:val="00035986"/>
    <w:rsid w:val="0003760C"/>
    <w:rsid w:val="000858BC"/>
    <w:rsid w:val="001934EF"/>
    <w:rsid w:val="00195779"/>
    <w:rsid w:val="00195AAA"/>
    <w:rsid w:val="001D5509"/>
    <w:rsid w:val="00282292"/>
    <w:rsid w:val="002B54E7"/>
    <w:rsid w:val="0031315A"/>
    <w:rsid w:val="003A2E9E"/>
    <w:rsid w:val="004F1771"/>
    <w:rsid w:val="00575311"/>
    <w:rsid w:val="00590999"/>
    <w:rsid w:val="005A0A85"/>
    <w:rsid w:val="00640E8A"/>
    <w:rsid w:val="00732D65"/>
    <w:rsid w:val="007356DF"/>
    <w:rsid w:val="00792C6C"/>
    <w:rsid w:val="007F1400"/>
    <w:rsid w:val="00AE5F9F"/>
    <w:rsid w:val="00B23631"/>
    <w:rsid w:val="00C56D6E"/>
    <w:rsid w:val="00D26266"/>
    <w:rsid w:val="00D57F9C"/>
    <w:rsid w:val="00DC7698"/>
    <w:rsid w:val="00E948D3"/>
    <w:rsid w:val="00EC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2015-12-21T04:23:00Z</cp:lastPrinted>
  <dcterms:created xsi:type="dcterms:W3CDTF">2015-11-20T07:58:00Z</dcterms:created>
  <dcterms:modified xsi:type="dcterms:W3CDTF">2015-12-21T09:02:00Z</dcterms:modified>
</cp:coreProperties>
</file>