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B0" w:rsidRPr="00FA4E0E" w:rsidRDefault="00B962B0" w:rsidP="00FA4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главы Городского округа Верхняя Тура </w:t>
      </w:r>
      <w:r>
        <w:tab/>
      </w:r>
    </w:p>
    <w:p w:rsidR="00B962B0" w:rsidRDefault="00B962B0" w:rsidP="00FA4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0E">
        <w:rPr>
          <w:rFonts w:ascii="Times New Roman" w:hAnsi="Times New Roman"/>
          <w:b/>
          <w:sz w:val="28"/>
          <w:szCs w:val="28"/>
        </w:rPr>
        <w:t>от 15.07.2015 №151</w:t>
      </w:r>
    </w:p>
    <w:p w:rsidR="00B962B0" w:rsidRDefault="00B962B0" w:rsidP="00FA4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2B0" w:rsidRPr="00FA4E0E" w:rsidRDefault="00B962B0" w:rsidP="00FA4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2B0" w:rsidRDefault="00B962B0" w:rsidP="00FA4E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5B19">
        <w:rPr>
          <w:rFonts w:ascii="Times New Roman" w:hAnsi="Times New Roman"/>
          <w:b/>
          <w:i/>
          <w:sz w:val="28"/>
          <w:szCs w:val="28"/>
        </w:rPr>
        <w:t xml:space="preserve">Об организации деятельности  по осуществлению закупок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D05B19">
        <w:rPr>
          <w:rFonts w:ascii="Times New Roman" w:hAnsi="Times New Roman"/>
          <w:b/>
          <w:i/>
          <w:sz w:val="28"/>
          <w:szCs w:val="28"/>
        </w:rPr>
        <w:t>товаров, работ, услуг для муниципальных нужд</w:t>
      </w:r>
    </w:p>
    <w:p w:rsidR="00B962B0" w:rsidRDefault="00B962B0" w:rsidP="00E8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B0" w:rsidRDefault="00B962B0" w:rsidP="00E8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B0" w:rsidRDefault="00B962B0" w:rsidP="00E8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64A2">
        <w:rPr>
          <w:rFonts w:ascii="Times New Roman" w:hAnsi="Times New Roman"/>
          <w:sz w:val="28"/>
          <w:szCs w:val="28"/>
        </w:rPr>
        <w:t>С целью обеспечения деятельности по планированию и осуществлению закупок товаров, работ, услуг для муниципальных нужд Городского округа Верхняя Тура,</w:t>
      </w:r>
    </w:p>
    <w:p w:rsidR="00B962B0" w:rsidRDefault="00B962B0" w:rsidP="00E86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4A2">
        <w:rPr>
          <w:rFonts w:ascii="Times New Roman" w:hAnsi="Times New Roman"/>
          <w:b/>
          <w:sz w:val="28"/>
          <w:szCs w:val="28"/>
        </w:rPr>
        <w:t>ПОСТАНОВЛЯЮ:</w:t>
      </w:r>
    </w:p>
    <w:p w:rsidR="00B962B0" w:rsidRPr="002A64A2" w:rsidRDefault="00B962B0" w:rsidP="009E3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E30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4A2">
        <w:rPr>
          <w:rFonts w:ascii="Times New Roman" w:hAnsi="Times New Roman"/>
          <w:sz w:val="28"/>
          <w:szCs w:val="28"/>
        </w:rPr>
        <w:t>Распределить функциональные обязанности по осуществлению закуп</w:t>
      </w:r>
      <w:r>
        <w:rPr>
          <w:rFonts w:ascii="Times New Roman" w:hAnsi="Times New Roman"/>
          <w:sz w:val="28"/>
          <w:szCs w:val="28"/>
        </w:rPr>
        <w:t>ок</w:t>
      </w:r>
      <w:r w:rsidRPr="002A64A2">
        <w:rPr>
          <w:rFonts w:ascii="Times New Roman" w:hAnsi="Times New Roman"/>
          <w:sz w:val="28"/>
          <w:szCs w:val="28"/>
        </w:rPr>
        <w:t xml:space="preserve"> товаров, работ и услуг для обеспечения муниципальных нужд Городского округа Верхняя Тура в следующем порядке:</w:t>
      </w:r>
    </w:p>
    <w:p w:rsidR="00B962B0" w:rsidRPr="002A64A2" w:rsidRDefault="00B962B0" w:rsidP="009E306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</w:t>
      </w:r>
      <w:r w:rsidRPr="002A64A2">
        <w:rPr>
          <w:rFonts w:ascii="Times New Roman" w:hAnsi="Times New Roman"/>
          <w:sz w:val="28"/>
          <w:szCs w:val="28"/>
        </w:rPr>
        <w:t xml:space="preserve">ланирование закупок, в том числе организация на стадии планировки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– муниципальные </w:t>
      </w:r>
      <w:r>
        <w:rPr>
          <w:rFonts w:ascii="Times New Roman" w:hAnsi="Times New Roman"/>
          <w:sz w:val="28"/>
          <w:szCs w:val="28"/>
        </w:rPr>
        <w:t xml:space="preserve">заказчики. </w:t>
      </w:r>
    </w:p>
    <w:p w:rsidR="00B962B0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О</w:t>
      </w:r>
      <w:r w:rsidRPr="002A64A2">
        <w:rPr>
          <w:rFonts w:ascii="Times New Roman" w:hAnsi="Times New Roman"/>
          <w:sz w:val="28"/>
          <w:szCs w:val="28"/>
        </w:rPr>
        <w:t>боснование заку</w:t>
      </w:r>
      <w:r>
        <w:rPr>
          <w:rFonts w:ascii="Times New Roman" w:hAnsi="Times New Roman"/>
          <w:sz w:val="28"/>
          <w:szCs w:val="28"/>
        </w:rPr>
        <w:t>пок – муниципальные заказчики.</w:t>
      </w:r>
    </w:p>
    <w:p w:rsidR="00B962B0" w:rsidRPr="002A64A2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О</w:t>
      </w:r>
      <w:r w:rsidRPr="002A64A2">
        <w:rPr>
          <w:rFonts w:ascii="Times New Roman" w:hAnsi="Times New Roman"/>
          <w:sz w:val="28"/>
          <w:szCs w:val="28"/>
        </w:rPr>
        <w:t xml:space="preserve">боснование начальной (максимальной) цены контракта, обязательное общественное обсуждение закупок – муниципальные </w:t>
      </w:r>
      <w:r>
        <w:rPr>
          <w:rFonts w:ascii="Times New Roman" w:hAnsi="Times New Roman"/>
          <w:sz w:val="28"/>
          <w:szCs w:val="28"/>
        </w:rPr>
        <w:t xml:space="preserve">заказчики. </w:t>
      </w:r>
    </w:p>
    <w:p w:rsidR="00B962B0" w:rsidRPr="002A64A2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О</w:t>
      </w:r>
      <w:r w:rsidRPr="002A64A2">
        <w:rPr>
          <w:rFonts w:ascii="Times New Roman" w:hAnsi="Times New Roman"/>
          <w:sz w:val="28"/>
          <w:szCs w:val="28"/>
        </w:rPr>
        <w:t>пределение поставщика, в том числе организационно- техническое обеспечение деятельности комиссий по осуществлению закупок, привлечение экспертов, экспертных организаций, подготовка и размещение в единой информационной системе в сфере закупок извещения об осуществлении закупки, документации о закупках, проектов  контрактов, а также подготовка и направлении приглашений принять участие в определении поставщиков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64A2">
        <w:rPr>
          <w:rFonts w:ascii="Times New Roman" w:hAnsi="Times New Roman"/>
          <w:sz w:val="28"/>
          <w:szCs w:val="28"/>
        </w:rPr>
        <w:t>подрядчиков, исполнителей) закрытыми способами – уполномоченный ор</w:t>
      </w:r>
      <w:r>
        <w:rPr>
          <w:rFonts w:ascii="Times New Roman" w:hAnsi="Times New Roman"/>
          <w:sz w:val="28"/>
          <w:szCs w:val="28"/>
        </w:rPr>
        <w:t>ган.</w:t>
      </w:r>
    </w:p>
    <w:p w:rsidR="00B962B0" w:rsidRPr="002A64A2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Р</w:t>
      </w:r>
      <w:r w:rsidRPr="002A64A2">
        <w:rPr>
          <w:rFonts w:ascii="Times New Roman" w:hAnsi="Times New Roman"/>
          <w:sz w:val="28"/>
          <w:szCs w:val="28"/>
        </w:rPr>
        <w:t xml:space="preserve">ассмотрение банковских гарантий и организация осуществления уплаты денежных сумм по банковской гарантии – МКУ «Централизованная бухгалтерия </w:t>
      </w:r>
      <w:r>
        <w:rPr>
          <w:rFonts w:ascii="Times New Roman" w:hAnsi="Times New Roman"/>
          <w:sz w:val="28"/>
          <w:szCs w:val="28"/>
        </w:rPr>
        <w:t>Городского округа Верхняя Тура».</w:t>
      </w:r>
    </w:p>
    <w:p w:rsidR="00B962B0" w:rsidRPr="002A64A2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О</w:t>
      </w:r>
      <w:r w:rsidRPr="002A64A2">
        <w:rPr>
          <w:rFonts w:ascii="Times New Roman" w:hAnsi="Times New Roman"/>
          <w:sz w:val="28"/>
          <w:szCs w:val="28"/>
        </w:rPr>
        <w:t>рганизация заключения контракта – муниципальные заказчики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1.7. О</w:t>
      </w:r>
      <w:r w:rsidRPr="002A64A2">
        <w:rPr>
          <w:rFonts w:ascii="Times New Roman" w:hAnsi="Times New Roman"/>
          <w:sz w:val="28"/>
          <w:szCs w:val="28"/>
        </w:rPr>
        <w:t>рганизация приемки поставленног</w:t>
      </w:r>
      <w:r>
        <w:rPr>
          <w:rFonts w:ascii="Times New Roman" w:hAnsi="Times New Roman"/>
          <w:sz w:val="28"/>
          <w:szCs w:val="28"/>
        </w:rPr>
        <w:t>о  товара, выполненной работы (</w:t>
      </w:r>
      <w:r w:rsidRPr="002A64A2">
        <w:rPr>
          <w:rFonts w:ascii="Times New Roman" w:hAnsi="Times New Roman"/>
          <w:sz w:val="28"/>
          <w:szCs w:val="28"/>
        </w:rPr>
        <w:t>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</w:t>
      </w:r>
      <w:r>
        <w:rPr>
          <w:rFonts w:ascii="Times New Roman" w:hAnsi="Times New Roman"/>
          <w:sz w:val="28"/>
          <w:szCs w:val="28"/>
        </w:rPr>
        <w:t>сии – муниципальные заказчики (</w:t>
      </w:r>
      <w:r w:rsidRPr="002A64A2">
        <w:rPr>
          <w:rFonts w:ascii="Times New Roman" w:hAnsi="Times New Roman"/>
          <w:sz w:val="28"/>
          <w:szCs w:val="28"/>
        </w:rPr>
        <w:t xml:space="preserve">в администрации – профильные отделы), МКУ «Централизованная бухгалтерии </w:t>
      </w:r>
      <w:r>
        <w:rPr>
          <w:rFonts w:ascii="Times New Roman" w:hAnsi="Times New Roman"/>
          <w:sz w:val="28"/>
          <w:szCs w:val="28"/>
        </w:rPr>
        <w:t>Городского округа Верхняя Тура».</w:t>
      </w:r>
    </w:p>
    <w:p w:rsidR="00B962B0" w:rsidRPr="002A64A2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О</w:t>
      </w:r>
      <w:r w:rsidRPr="002A64A2">
        <w:rPr>
          <w:rFonts w:ascii="Times New Roman" w:hAnsi="Times New Roman"/>
          <w:sz w:val="28"/>
          <w:szCs w:val="28"/>
        </w:rPr>
        <w:t>рганизация оплаты поставленно</w:t>
      </w:r>
      <w:r>
        <w:rPr>
          <w:rFonts w:ascii="Times New Roman" w:hAnsi="Times New Roman"/>
          <w:sz w:val="28"/>
          <w:szCs w:val="28"/>
        </w:rPr>
        <w:t>го товара, выполненной работы (</w:t>
      </w:r>
      <w:r w:rsidRPr="002A64A2">
        <w:rPr>
          <w:rFonts w:ascii="Times New Roman" w:hAnsi="Times New Roman"/>
          <w:sz w:val="28"/>
          <w:szCs w:val="28"/>
        </w:rPr>
        <w:t xml:space="preserve">ее результатов), оказанной услуги, отдельных этапов исполнения контракта – МКУ «Централизованная бухгалтерия </w:t>
      </w:r>
      <w:r>
        <w:rPr>
          <w:rFonts w:ascii="Times New Roman" w:hAnsi="Times New Roman"/>
          <w:sz w:val="28"/>
          <w:szCs w:val="28"/>
        </w:rPr>
        <w:t>Городского округа Верхняя Тура».</w:t>
      </w:r>
    </w:p>
    <w:p w:rsidR="00B962B0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Взаимодействие с поставщиком (</w:t>
      </w:r>
      <w:r w:rsidRPr="002A64A2">
        <w:rPr>
          <w:rFonts w:ascii="Times New Roman" w:hAnsi="Times New Roman"/>
          <w:sz w:val="28"/>
          <w:szCs w:val="28"/>
        </w:rPr>
        <w:t xml:space="preserve">подрядчиком, исполнителем) при изменении, расторжении контракта – муниципальные </w:t>
      </w:r>
      <w:r>
        <w:rPr>
          <w:rFonts w:ascii="Times New Roman" w:hAnsi="Times New Roman"/>
          <w:sz w:val="28"/>
          <w:szCs w:val="28"/>
        </w:rPr>
        <w:t>заказчики.</w:t>
      </w:r>
    </w:p>
    <w:p w:rsidR="00B962B0" w:rsidRPr="002A64A2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1.10. О</w:t>
      </w:r>
      <w:r w:rsidRPr="002A64A2">
        <w:rPr>
          <w:rFonts w:ascii="Times New Roman" w:hAnsi="Times New Roman"/>
          <w:sz w:val="28"/>
          <w:szCs w:val="28"/>
        </w:rPr>
        <w:t>рганизация включения в реестр недобросовестных поставщиков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64A2">
        <w:rPr>
          <w:rFonts w:ascii="Times New Roman" w:hAnsi="Times New Roman"/>
          <w:sz w:val="28"/>
          <w:szCs w:val="28"/>
        </w:rPr>
        <w:t>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информации о поставщике (</w:t>
      </w:r>
      <w:r w:rsidRPr="002A64A2">
        <w:rPr>
          <w:rFonts w:ascii="Times New Roman" w:hAnsi="Times New Roman"/>
          <w:sz w:val="28"/>
          <w:szCs w:val="28"/>
        </w:rPr>
        <w:t xml:space="preserve">подрядчике, исполнителе) – МКУ «Централизованная бухгалтерия </w:t>
      </w:r>
      <w:r>
        <w:rPr>
          <w:rFonts w:ascii="Times New Roman" w:hAnsi="Times New Roman"/>
          <w:sz w:val="28"/>
          <w:szCs w:val="28"/>
        </w:rPr>
        <w:t>Городского округа Верхняя Тура».</w:t>
      </w:r>
    </w:p>
    <w:p w:rsidR="00B962B0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1.11. Направление поставщику (</w:t>
      </w:r>
      <w:r w:rsidRPr="002A64A2">
        <w:rPr>
          <w:rFonts w:ascii="Times New Roman" w:hAnsi="Times New Roman"/>
          <w:sz w:val="28"/>
          <w:szCs w:val="28"/>
        </w:rPr>
        <w:t xml:space="preserve">подрядчику, исполнителю) требования об уплате неустоек (штрафов, пеней) – муниципальные </w:t>
      </w:r>
      <w:r>
        <w:rPr>
          <w:rFonts w:ascii="Times New Roman" w:hAnsi="Times New Roman"/>
          <w:sz w:val="28"/>
          <w:szCs w:val="28"/>
        </w:rPr>
        <w:t>заказчики.</w:t>
      </w:r>
    </w:p>
    <w:p w:rsidR="00B962B0" w:rsidRPr="002A64A2" w:rsidRDefault="00B962B0" w:rsidP="009E306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У</w:t>
      </w:r>
      <w:r w:rsidRPr="002A64A2">
        <w:rPr>
          <w:rFonts w:ascii="Times New Roman" w:hAnsi="Times New Roman"/>
          <w:sz w:val="28"/>
          <w:szCs w:val="28"/>
        </w:rPr>
        <w:t>частие в рассмотрени</w:t>
      </w:r>
      <w:r>
        <w:rPr>
          <w:rFonts w:ascii="Times New Roman" w:hAnsi="Times New Roman"/>
          <w:sz w:val="28"/>
          <w:szCs w:val="28"/>
        </w:rPr>
        <w:t>и дел об обжаловании действий (</w:t>
      </w:r>
      <w:r w:rsidRPr="002A64A2">
        <w:rPr>
          <w:rFonts w:ascii="Times New Roman" w:hAnsi="Times New Roman"/>
          <w:sz w:val="28"/>
          <w:szCs w:val="28"/>
        </w:rPr>
        <w:t xml:space="preserve">бездействий) Заказчика и осуществлении подготовки материалов для выполнения претензионной работы – муниципальные </w:t>
      </w:r>
      <w:r>
        <w:rPr>
          <w:rFonts w:ascii="Times New Roman" w:hAnsi="Times New Roman"/>
          <w:sz w:val="28"/>
          <w:szCs w:val="28"/>
        </w:rPr>
        <w:t xml:space="preserve">заказчики. </w:t>
      </w:r>
    </w:p>
    <w:p w:rsidR="00B962B0" w:rsidRPr="002A64A2" w:rsidRDefault="00B962B0" w:rsidP="009E306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4A2">
        <w:rPr>
          <w:rFonts w:ascii="Times New Roman" w:hAnsi="Times New Roman"/>
          <w:sz w:val="28"/>
          <w:szCs w:val="28"/>
        </w:rPr>
        <w:t>2. МКУ «Централизованная бухгалтерия Городского округа Верхняя Тура»</w:t>
      </w:r>
      <w:r>
        <w:rPr>
          <w:rFonts w:ascii="Times New Roman" w:hAnsi="Times New Roman"/>
          <w:sz w:val="28"/>
          <w:szCs w:val="28"/>
        </w:rPr>
        <w:t xml:space="preserve"> осуществлять</w:t>
      </w:r>
      <w:r w:rsidRPr="002A64A2">
        <w:rPr>
          <w:rFonts w:ascii="Times New Roman" w:hAnsi="Times New Roman"/>
          <w:sz w:val="28"/>
          <w:szCs w:val="28"/>
        </w:rPr>
        <w:t>:</w:t>
      </w:r>
    </w:p>
    <w:p w:rsidR="00B962B0" w:rsidRPr="002A64A2" w:rsidRDefault="00B962B0" w:rsidP="009E306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5F2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 исполнения должностными лицами заказчиков, уполномоченного органа </w:t>
      </w:r>
      <w:r w:rsidRPr="002A64A2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(этапов) </w:t>
      </w:r>
      <w:r w:rsidRPr="002A64A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проведению закупок товаров, работ, услуг для муниципальных нужд;</w:t>
      </w:r>
    </w:p>
    <w:p w:rsidR="00B962B0" w:rsidRPr="002A64A2" w:rsidRDefault="00B962B0" w:rsidP="009E306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64A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A64A2">
        <w:rPr>
          <w:rFonts w:ascii="Times New Roman" w:hAnsi="Times New Roman"/>
          <w:sz w:val="28"/>
          <w:szCs w:val="28"/>
        </w:rPr>
        <w:t xml:space="preserve">нформационное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2A64A2">
        <w:rPr>
          <w:rFonts w:ascii="Times New Roman" w:hAnsi="Times New Roman"/>
          <w:sz w:val="28"/>
          <w:szCs w:val="28"/>
        </w:rPr>
        <w:t>закупки товаров, работ, услуг</w:t>
      </w:r>
      <w:r>
        <w:rPr>
          <w:rFonts w:ascii="Times New Roman" w:hAnsi="Times New Roman"/>
          <w:sz w:val="28"/>
          <w:szCs w:val="28"/>
        </w:rPr>
        <w:t>,</w:t>
      </w:r>
      <w:r w:rsidRPr="002A64A2"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t>опубликование</w:t>
      </w:r>
      <w:r w:rsidRPr="002A64A2">
        <w:rPr>
          <w:rFonts w:ascii="Times New Roman" w:hAnsi="Times New Roman"/>
          <w:sz w:val="28"/>
          <w:szCs w:val="28"/>
        </w:rPr>
        <w:t xml:space="preserve"> в сети Интернет информации</w:t>
      </w:r>
      <w:r>
        <w:rPr>
          <w:rFonts w:ascii="Times New Roman" w:hAnsi="Times New Roman"/>
          <w:sz w:val="28"/>
          <w:szCs w:val="28"/>
        </w:rPr>
        <w:t>, размещение которой предусмотрено законом о закупках</w:t>
      </w:r>
      <w:r w:rsidRPr="002A64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исключением случаев, когда правовым актами Городского округа Верхняя Тура исполнение данных функций возложено на иных лиц</w:t>
      </w:r>
      <w:r w:rsidRPr="002A64A2">
        <w:rPr>
          <w:rFonts w:ascii="Times New Roman" w:hAnsi="Times New Roman"/>
          <w:sz w:val="28"/>
          <w:szCs w:val="28"/>
        </w:rPr>
        <w:t>.</w:t>
      </w:r>
    </w:p>
    <w:p w:rsidR="00B962B0" w:rsidRPr="002A64A2" w:rsidRDefault="00B962B0" w:rsidP="009E306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</w:t>
      </w:r>
      <w:r w:rsidRPr="002A64A2">
        <w:rPr>
          <w:rFonts w:ascii="Times New Roman" w:hAnsi="Times New Roman"/>
          <w:sz w:val="28"/>
          <w:szCs w:val="28"/>
        </w:rPr>
        <w:t xml:space="preserve">онсультационное обеспечение и методологическое сопровождение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A64A2">
        <w:rPr>
          <w:rFonts w:ascii="Times New Roman" w:hAnsi="Times New Roman"/>
          <w:sz w:val="28"/>
          <w:szCs w:val="28"/>
        </w:rPr>
        <w:t>заказчиков</w:t>
      </w:r>
      <w:r>
        <w:rPr>
          <w:rFonts w:ascii="Times New Roman" w:hAnsi="Times New Roman"/>
          <w:sz w:val="28"/>
          <w:szCs w:val="28"/>
        </w:rPr>
        <w:t>.</w:t>
      </w:r>
    </w:p>
    <w:p w:rsidR="00B962B0" w:rsidRDefault="00B962B0" w:rsidP="009E306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64A2">
        <w:rPr>
          <w:rFonts w:ascii="Times New Roman" w:hAnsi="Times New Roman"/>
          <w:sz w:val="28"/>
          <w:szCs w:val="28"/>
        </w:rPr>
        <w:t xml:space="preserve">3. МКУ «Централизованная бухгалтерия Городского округа Верхняя Тура» разработать порядок взаимодействия 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A64A2">
        <w:rPr>
          <w:rFonts w:ascii="Times New Roman" w:hAnsi="Times New Roman"/>
          <w:sz w:val="28"/>
          <w:szCs w:val="28"/>
        </w:rPr>
        <w:t>заказчиков</w:t>
      </w:r>
      <w:r>
        <w:rPr>
          <w:rFonts w:ascii="Times New Roman" w:hAnsi="Times New Roman"/>
          <w:sz w:val="28"/>
          <w:szCs w:val="28"/>
        </w:rPr>
        <w:t>, уполномоченного органа</w:t>
      </w:r>
      <w:r w:rsidRPr="002A64A2">
        <w:rPr>
          <w:rFonts w:ascii="Times New Roman" w:hAnsi="Times New Roman"/>
          <w:sz w:val="28"/>
          <w:szCs w:val="28"/>
        </w:rPr>
        <w:t xml:space="preserve"> и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2A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ЦБ ГО Верхняя Тура.</w:t>
      </w:r>
    </w:p>
    <w:p w:rsidR="00B962B0" w:rsidRDefault="00B962B0" w:rsidP="009E306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 на заместителя главы администрации по экономике Щербакову Е.В.</w:t>
      </w:r>
    </w:p>
    <w:p w:rsidR="00B962B0" w:rsidRDefault="00B962B0" w:rsidP="009E306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62B0" w:rsidRDefault="00B962B0" w:rsidP="009E306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62B0" w:rsidRDefault="00B962B0" w:rsidP="009E306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962B0" w:rsidRPr="002A64A2" w:rsidRDefault="00B962B0" w:rsidP="00EA030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А.В. Брезгин</w:t>
      </w:r>
    </w:p>
    <w:sectPr w:rsidR="00B962B0" w:rsidRPr="002A64A2" w:rsidSect="009E306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4E6"/>
    <w:multiLevelType w:val="hybridMultilevel"/>
    <w:tmpl w:val="E966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2C1"/>
    <w:rsid w:val="00051775"/>
    <w:rsid w:val="001524BB"/>
    <w:rsid w:val="001971B3"/>
    <w:rsid w:val="001A42C1"/>
    <w:rsid w:val="00235F36"/>
    <w:rsid w:val="002762DD"/>
    <w:rsid w:val="002A64A2"/>
    <w:rsid w:val="002C6AC0"/>
    <w:rsid w:val="002D4C85"/>
    <w:rsid w:val="00302B9D"/>
    <w:rsid w:val="00366F5E"/>
    <w:rsid w:val="003A14E6"/>
    <w:rsid w:val="004F1781"/>
    <w:rsid w:val="00501FAC"/>
    <w:rsid w:val="005259EC"/>
    <w:rsid w:val="005C6A9F"/>
    <w:rsid w:val="005F2F33"/>
    <w:rsid w:val="0066027C"/>
    <w:rsid w:val="006D4ECD"/>
    <w:rsid w:val="007A01F0"/>
    <w:rsid w:val="0086030E"/>
    <w:rsid w:val="008A3E88"/>
    <w:rsid w:val="00991523"/>
    <w:rsid w:val="009E306F"/>
    <w:rsid w:val="00A0274F"/>
    <w:rsid w:val="00A1770B"/>
    <w:rsid w:val="00A66541"/>
    <w:rsid w:val="00A86F30"/>
    <w:rsid w:val="00B479EB"/>
    <w:rsid w:val="00B87DD8"/>
    <w:rsid w:val="00B962B0"/>
    <w:rsid w:val="00BB7CAF"/>
    <w:rsid w:val="00CF2924"/>
    <w:rsid w:val="00D05B19"/>
    <w:rsid w:val="00E86740"/>
    <w:rsid w:val="00EA030B"/>
    <w:rsid w:val="00EE671A"/>
    <w:rsid w:val="00F94C9C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647</Words>
  <Characters>3690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USR0202</cp:lastModifiedBy>
  <cp:revision>9</cp:revision>
  <cp:lastPrinted>2015-07-02T06:31:00Z</cp:lastPrinted>
  <dcterms:created xsi:type="dcterms:W3CDTF">2015-07-16T11:58:00Z</dcterms:created>
  <dcterms:modified xsi:type="dcterms:W3CDTF">2015-08-20T10:33:00Z</dcterms:modified>
</cp:coreProperties>
</file>