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46" w:rsidRDefault="00E97E46" w:rsidP="00E97E46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ПРОЕКТ</w:t>
      </w:r>
    </w:p>
    <w:p w:rsidR="00E97E46" w:rsidRPr="005F6F75" w:rsidRDefault="00E97E46" w:rsidP="00E97E46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</w:p>
    <w:p w:rsidR="00E97E46" w:rsidRPr="005F6F75" w:rsidRDefault="00E97E46" w:rsidP="00E97E4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b/>
          <w:sz w:val="28"/>
          <w:szCs w:val="27"/>
        </w:rPr>
        <w:t>ПОВЕСТКА</w:t>
      </w:r>
    </w:p>
    <w:p w:rsidR="00E97E46" w:rsidRPr="005F6F75" w:rsidRDefault="00E97E46" w:rsidP="00E97E46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 xml:space="preserve">Семьдесят </w:t>
      </w:r>
      <w:r w:rsidR="00C25F77">
        <w:rPr>
          <w:rFonts w:ascii="Times New Roman" w:eastAsia="Times New Roman" w:hAnsi="Times New Roman" w:cs="Times New Roman"/>
          <w:sz w:val="28"/>
          <w:szCs w:val="27"/>
        </w:rPr>
        <w:t>вось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мого </w:t>
      </w:r>
      <w:r w:rsidRPr="005F6F75">
        <w:rPr>
          <w:rFonts w:ascii="Times New Roman" w:eastAsia="Times New Roman" w:hAnsi="Times New Roman" w:cs="Times New Roman"/>
          <w:sz w:val="28"/>
          <w:szCs w:val="27"/>
        </w:rPr>
        <w:t>заседания</w:t>
      </w:r>
    </w:p>
    <w:p w:rsidR="00E97E46" w:rsidRPr="005F6F75" w:rsidRDefault="00E97E46" w:rsidP="00E97E46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Думы Городского округа Верхняя Тура</w:t>
      </w:r>
    </w:p>
    <w:p w:rsidR="00E97E46" w:rsidRPr="005F6F75" w:rsidRDefault="00E97E46" w:rsidP="00E97E46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Пятого созыва</w:t>
      </w:r>
    </w:p>
    <w:p w:rsidR="00E97E46" w:rsidRDefault="00E97E46" w:rsidP="00E97E4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21 марта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9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года</w:t>
      </w:r>
    </w:p>
    <w:p w:rsidR="00E97E46" w:rsidRPr="005F6F75" w:rsidRDefault="00E97E46" w:rsidP="00E97E4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</w:p>
    <w:p w:rsidR="00E97E46" w:rsidRDefault="00E97E46" w:rsidP="00E97E46">
      <w:pPr>
        <w:spacing w:after="0" w:line="216" w:lineRule="auto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>14 марта 2019</w:t>
      </w:r>
      <w:r w:rsidRPr="009F4C87">
        <w:rPr>
          <w:rFonts w:ascii="Times New Roman" w:eastAsia="Times New Roman" w:hAnsi="Times New Roman" w:cs="Times New Roman"/>
          <w:b/>
          <w:sz w:val="28"/>
          <w:szCs w:val="27"/>
        </w:rPr>
        <w:t xml:space="preserve"> года в 1</w:t>
      </w:r>
      <w:r>
        <w:rPr>
          <w:rFonts w:ascii="Times New Roman" w:eastAsia="Times New Roman" w:hAnsi="Times New Roman" w:cs="Times New Roman"/>
          <w:b/>
          <w:sz w:val="28"/>
          <w:szCs w:val="27"/>
        </w:rPr>
        <w:t>4</w:t>
      </w:r>
      <w:r w:rsidRPr="009F4C87">
        <w:rPr>
          <w:rFonts w:ascii="Times New Roman" w:eastAsia="Times New Roman" w:hAnsi="Times New Roman" w:cs="Times New Roman"/>
          <w:b/>
          <w:sz w:val="28"/>
          <w:szCs w:val="27"/>
        </w:rPr>
        <w:t>.00</w:t>
      </w:r>
      <w:r w:rsidRPr="009F4C87">
        <w:rPr>
          <w:rFonts w:ascii="Times New Roman" w:eastAsia="Times New Roman" w:hAnsi="Times New Roman" w:cs="Times New Roman"/>
          <w:sz w:val="28"/>
          <w:szCs w:val="27"/>
        </w:rPr>
        <w:t xml:space="preserve"> – заседание </w:t>
      </w:r>
      <w:r>
        <w:rPr>
          <w:rFonts w:ascii="Times New Roman" w:eastAsia="Times New Roman" w:hAnsi="Times New Roman" w:cs="Times New Roman"/>
          <w:sz w:val="28"/>
          <w:szCs w:val="27"/>
        </w:rPr>
        <w:t>профильных комиссий</w:t>
      </w:r>
    </w:p>
    <w:p w:rsidR="00E97E46" w:rsidRDefault="00E97E46" w:rsidP="00E97E46">
      <w:pPr>
        <w:spacing w:after="0" w:line="216" w:lineRule="auto"/>
        <w:rPr>
          <w:rFonts w:ascii="Times New Roman" w:eastAsia="Times New Roman" w:hAnsi="Times New Roman" w:cs="Times New Roman"/>
          <w:sz w:val="28"/>
          <w:szCs w:val="27"/>
        </w:rPr>
      </w:pPr>
    </w:p>
    <w:p w:rsidR="00ED3B06" w:rsidRDefault="00ED3B06" w:rsidP="00E97E46">
      <w:pPr>
        <w:spacing w:after="0" w:line="216" w:lineRule="auto"/>
        <w:rPr>
          <w:rFonts w:ascii="Times New Roman" w:eastAsia="Times New Roman" w:hAnsi="Times New Roman" w:cs="Times New Roman"/>
          <w:sz w:val="28"/>
          <w:szCs w:val="27"/>
        </w:rPr>
      </w:pPr>
    </w:p>
    <w:tbl>
      <w:tblPr>
        <w:tblW w:w="10633" w:type="dxa"/>
        <w:tblInd w:w="-885" w:type="dxa"/>
        <w:tblLayout w:type="fixed"/>
        <w:tblLook w:val="01E0"/>
      </w:tblPr>
      <w:tblGrid>
        <w:gridCol w:w="993"/>
        <w:gridCol w:w="9640"/>
      </w:tblGrid>
      <w:tr w:rsidR="00E97E46" w:rsidRPr="00803E74" w:rsidTr="00F4074D">
        <w:tc>
          <w:tcPr>
            <w:tcW w:w="993" w:type="dxa"/>
            <w:shd w:val="clear" w:color="auto" w:fill="auto"/>
          </w:tcPr>
          <w:p w:rsidR="00E97E46" w:rsidRPr="00155D28" w:rsidRDefault="00E97E46" w:rsidP="00F4074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640" w:type="dxa"/>
            <w:shd w:val="clear" w:color="auto" w:fill="auto"/>
          </w:tcPr>
          <w:p w:rsidR="00E97E46" w:rsidRDefault="00ED3B06" w:rsidP="00F4074D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97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E97E46" w:rsidRPr="008A66FB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 работе по укреплению правопорядка и борьбе с правонарушениями отделения полиции № 11 на территории Городского округа Верхняя Тура за 2018 год</w:t>
            </w:r>
            <w:r w:rsidR="00E97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97E46" w:rsidRPr="008A6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(Начальник ОМВД, начальник отделения полиции № 11</w:t>
            </w:r>
            <w:r w:rsidR="00E97E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комиссия </w:t>
            </w:r>
            <w:r w:rsidR="00E97E46" w:rsidRPr="008A6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местному самоуправлению и социальной политике</w:t>
            </w:r>
            <w:r w:rsidR="00E97E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97E46" w:rsidRPr="00803E74" w:rsidTr="00F4074D">
        <w:tc>
          <w:tcPr>
            <w:tcW w:w="993" w:type="dxa"/>
            <w:shd w:val="clear" w:color="auto" w:fill="auto"/>
          </w:tcPr>
          <w:p w:rsidR="00E97E46" w:rsidRPr="00155D28" w:rsidRDefault="00E97E46" w:rsidP="00F4074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640" w:type="dxa"/>
            <w:shd w:val="clear" w:color="auto" w:fill="auto"/>
          </w:tcPr>
          <w:p w:rsidR="00E97E46" w:rsidRDefault="00ED3B06" w:rsidP="00F4074D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97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E97E46" w:rsidRPr="008A6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профилактике безнадзорности и правонарушений несовершеннолетних на территории Городского округа Верхняя Тура за 2018 год </w:t>
            </w:r>
            <w:r w:rsidR="00E97E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="00E97E46" w:rsidRPr="008A6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Комиссия по делам несовершеннолетних и защите их прав</w:t>
            </w:r>
            <w:r w:rsidR="00E97E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комиссия </w:t>
            </w:r>
            <w:r w:rsidR="00E97E46" w:rsidRPr="008A6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местному самоуправлению и социальной политике</w:t>
            </w:r>
            <w:r w:rsidR="00E97E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97E46" w:rsidRPr="00803E74" w:rsidTr="00F4074D">
        <w:tc>
          <w:tcPr>
            <w:tcW w:w="993" w:type="dxa"/>
            <w:shd w:val="clear" w:color="auto" w:fill="auto"/>
          </w:tcPr>
          <w:p w:rsidR="00E97E46" w:rsidRPr="00155D28" w:rsidRDefault="00E97E46" w:rsidP="00F4074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640" w:type="dxa"/>
            <w:shd w:val="clear" w:color="auto" w:fill="auto"/>
          </w:tcPr>
          <w:p w:rsidR="00E97E46" w:rsidRDefault="00ED3B06" w:rsidP="00F4074D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97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E97E46" w:rsidRPr="008A66FB">
              <w:rPr>
                <w:rFonts w:ascii="Times New Roman" w:eastAsia="Times New Roman" w:hAnsi="Times New Roman" w:cs="Times New Roman"/>
                <w:sz w:val="28"/>
                <w:szCs w:val="28"/>
              </w:rPr>
              <w:t>Об итогах работы ГБУЗ СО «Центральная городская больница г</w:t>
            </w:r>
            <w:proofErr w:type="gramStart"/>
            <w:r w:rsidR="00E97E46" w:rsidRPr="008A66FB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E97E46" w:rsidRPr="008A66FB">
              <w:rPr>
                <w:rFonts w:ascii="Times New Roman" w:eastAsia="Times New Roman" w:hAnsi="Times New Roman" w:cs="Times New Roman"/>
                <w:sz w:val="28"/>
                <w:szCs w:val="28"/>
              </w:rPr>
              <w:t>ерхняя Тура» за 2018 год и задачах на 2019 год</w:t>
            </w:r>
            <w:r w:rsidR="00E97E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E97E46" w:rsidRPr="00DC0B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ГБУЗ СО «ЦГБ г. Верхняя Тура»</w:t>
            </w:r>
            <w:r w:rsidR="00E97E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комиссия </w:t>
            </w:r>
            <w:r w:rsidR="00E97E46" w:rsidRPr="008A6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местному самоуправлению и социальной политике</w:t>
            </w:r>
            <w:r w:rsidR="00E97E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D3B06" w:rsidRPr="00803E74" w:rsidTr="009576E3">
        <w:tc>
          <w:tcPr>
            <w:tcW w:w="993" w:type="dxa"/>
            <w:shd w:val="clear" w:color="auto" w:fill="auto"/>
          </w:tcPr>
          <w:p w:rsidR="00ED3B06" w:rsidRPr="00155D28" w:rsidRDefault="00ED3B06" w:rsidP="009576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640" w:type="dxa"/>
            <w:shd w:val="clear" w:color="auto" w:fill="auto"/>
          </w:tcPr>
          <w:p w:rsidR="00ED3B06" w:rsidRPr="00DE14C3" w:rsidRDefault="00ED3B06" w:rsidP="009576E3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8A6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организации уличного освещения на 2019 год в Городском округе Верхняя Тура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8A6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Комитет по управлению городским и жилищно-коммунальным хозяйством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комиссия </w:t>
            </w:r>
            <w:r w:rsidRPr="008A6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городскому хозяйству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53318" w:rsidRPr="00803E74" w:rsidTr="00F4074D">
        <w:tc>
          <w:tcPr>
            <w:tcW w:w="993" w:type="dxa"/>
            <w:shd w:val="clear" w:color="auto" w:fill="auto"/>
          </w:tcPr>
          <w:p w:rsidR="00B53318" w:rsidRPr="00155D28" w:rsidRDefault="00B53318" w:rsidP="00F4074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640" w:type="dxa"/>
            <w:shd w:val="clear" w:color="auto" w:fill="auto"/>
          </w:tcPr>
          <w:p w:rsidR="00B53318" w:rsidRPr="00ED3B06" w:rsidRDefault="00ED3B06" w:rsidP="00ED3B06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Pr="00ED3B06">
              <w:rPr>
                <w:rFonts w:ascii="Times New Roman" w:eastAsia="Times New Roman" w:hAnsi="Times New Roman" w:cs="Times New Roman"/>
                <w:sz w:val="28"/>
                <w:szCs w:val="28"/>
              </w:rPr>
              <w:t>Об организации детского и взрослого спорта в Городском округе Верхняя Тура за 2018 год и задачах на 2019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(Администрация ГО Верхняя Тура, </w:t>
            </w:r>
            <w:r w:rsidRPr="00ED3B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Комитет по делам культуры и спорта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комиссия </w:t>
            </w:r>
            <w:r w:rsidRPr="008A6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местному самоуправлению и социальной политике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1D14A4" w:rsidRDefault="001D14A4"/>
    <w:p w:rsidR="004578E4" w:rsidRDefault="004578E4"/>
    <w:p w:rsidR="004578E4" w:rsidRPr="005E676B" w:rsidRDefault="004578E4" w:rsidP="004578E4">
      <w:pPr>
        <w:spacing w:after="0" w:line="216" w:lineRule="auto"/>
        <w:rPr>
          <w:rFonts w:ascii="Times New Roman" w:hAnsi="Times New Roman" w:cs="Times New Roman"/>
          <w:sz w:val="28"/>
          <w:szCs w:val="24"/>
        </w:rPr>
      </w:pPr>
      <w:r w:rsidRPr="005E676B">
        <w:rPr>
          <w:rFonts w:ascii="Times New Roman" w:hAnsi="Times New Roman" w:cs="Times New Roman"/>
          <w:sz w:val="28"/>
          <w:szCs w:val="24"/>
        </w:rPr>
        <w:t>Председатель Думы</w:t>
      </w:r>
    </w:p>
    <w:p w:rsidR="004578E4" w:rsidRPr="005E676B" w:rsidRDefault="004578E4" w:rsidP="004578E4">
      <w:pPr>
        <w:spacing w:after="0" w:line="216" w:lineRule="auto"/>
        <w:rPr>
          <w:rFonts w:ascii="Times New Roman" w:hAnsi="Times New Roman" w:cs="Times New Roman"/>
          <w:sz w:val="28"/>
          <w:szCs w:val="24"/>
        </w:rPr>
      </w:pPr>
      <w:r w:rsidRPr="005E676B">
        <w:rPr>
          <w:rFonts w:ascii="Times New Roman" w:hAnsi="Times New Roman" w:cs="Times New Roman"/>
          <w:sz w:val="28"/>
          <w:szCs w:val="24"/>
        </w:rPr>
        <w:t>Городского округа Верхняя Тура</w:t>
      </w:r>
      <w:r w:rsidRPr="005E676B">
        <w:rPr>
          <w:rFonts w:ascii="Times New Roman" w:hAnsi="Times New Roman" w:cs="Times New Roman"/>
          <w:sz w:val="28"/>
          <w:szCs w:val="24"/>
        </w:rPr>
        <w:tab/>
      </w:r>
      <w:r w:rsidRPr="005E676B">
        <w:rPr>
          <w:rFonts w:ascii="Times New Roman" w:hAnsi="Times New Roman" w:cs="Times New Roman"/>
          <w:sz w:val="28"/>
          <w:szCs w:val="24"/>
        </w:rPr>
        <w:tab/>
      </w:r>
      <w:r w:rsidRPr="005E676B">
        <w:rPr>
          <w:rFonts w:ascii="Times New Roman" w:hAnsi="Times New Roman" w:cs="Times New Roman"/>
          <w:sz w:val="28"/>
          <w:szCs w:val="24"/>
        </w:rPr>
        <w:tab/>
      </w:r>
      <w:r w:rsidRPr="005E676B">
        <w:rPr>
          <w:rFonts w:ascii="Times New Roman" w:hAnsi="Times New Roman" w:cs="Times New Roman"/>
          <w:sz w:val="28"/>
          <w:szCs w:val="24"/>
        </w:rPr>
        <w:tab/>
      </w:r>
      <w:r w:rsidRPr="005E676B">
        <w:rPr>
          <w:rFonts w:ascii="Times New Roman" w:hAnsi="Times New Roman" w:cs="Times New Roman"/>
          <w:sz w:val="28"/>
          <w:szCs w:val="24"/>
        </w:rPr>
        <w:tab/>
        <w:t>О.М. Добош</w:t>
      </w:r>
    </w:p>
    <w:p w:rsidR="004578E4" w:rsidRPr="005E676B" w:rsidRDefault="004578E4" w:rsidP="004578E4">
      <w:pPr>
        <w:spacing w:after="0" w:line="21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21</w:t>
      </w:r>
      <w:r w:rsidRPr="005E676B">
        <w:rPr>
          <w:rFonts w:ascii="Times New Roman" w:hAnsi="Times New Roman" w:cs="Times New Roman"/>
          <w:sz w:val="28"/>
          <w:szCs w:val="24"/>
        </w:rPr>
        <w:t>.0</w:t>
      </w:r>
      <w:r>
        <w:rPr>
          <w:rFonts w:ascii="Times New Roman" w:hAnsi="Times New Roman" w:cs="Times New Roman"/>
          <w:sz w:val="28"/>
          <w:szCs w:val="24"/>
        </w:rPr>
        <w:t>2</w:t>
      </w:r>
      <w:r w:rsidRPr="005E676B">
        <w:rPr>
          <w:rFonts w:ascii="Times New Roman" w:hAnsi="Times New Roman" w:cs="Times New Roman"/>
          <w:sz w:val="28"/>
          <w:szCs w:val="24"/>
        </w:rPr>
        <w:t>.201</w:t>
      </w:r>
      <w:r>
        <w:rPr>
          <w:rFonts w:ascii="Times New Roman" w:hAnsi="Times New Roman" w:cs="Times New Roman"/>
          <w:sz w:val="28"/>
          <w:szCs w:val="24"/>
        </w:rPr>
        <w:t>9</w:t>
      </w:r>
      <w:r w:rsidRPr="005E676B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4578E4" w:rsidRDefault="004578E4"/>
    <w:sectPr w:rsidR="004578E4" w:rsidSect="000D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7E46"/>
    <w:rsid w:val="000D6154"/>
    <w:rsid w:val="001D14A4"/>
    <w:rsid w:val="004578E4"/>
    <w:rsid w:val="004B7CCD"/>
    <w:rsid w:val="00613125"/>
    <w:rsid w:val="00B53318"/>
    <w:rsid w:val="00C25F77"/>
    <w:rsid w:val="00E97E46"/>
    <w:rsid w:val="00ED3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46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2019-02-22T08:09:00Z</cp:lastPrinted>
  <dcterms:created xsi:type="dcterms:W3CDTF">2019-02-22T07:55:00Z</dcterms:created>
  <dcterms:modified xsi:type="dcterms:W3CDTF">2019-02-22T08:09:00Z</dcterms:modified>
</cp:coreProperties>
</file>