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МЕРКУРИЙ: ЧТО ПОМЕНЯЛОСЬ В ОФОРМЛЕНИИ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ВЕТЕРИНАРНЫХ ДОКУМЕНТОВ С 1 ИЮЛЯ 2019 ГОДА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>Исключительные права на представленный материал принадлежат АО "Консультант Плюс".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>Материал подготовлен с использованием правовых актов по состоянию на 01.07.2019.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>Через систему "Меркурий" теперь надо проводить больше товаров. Перечень подконтрольной продукции увеличился, а льгота, позволявшая не оформлять ветеринарные документы на отдельные виды такой продукции, перестала действовать.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Новая редакция перечня подконтрольных товаров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Молочная продукция.</w:t>
      </w:r>
      <w:r w:rsidRPr="00DD1F85">
        <w:rPr>
          <w:rFonts w:ascii="Times New Roman" w:hAnsi="Times New Roman" w:cs="Times New Roman"/>
          <w:sz w:val="28"/>
          <w:szCs w:val="28"/>
        </w:rPr>
        <w:t xml:space="preserve"> Сертификацию </w:t>
      </w:r>
      <w:hyperlink r:id="rId4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ввели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на ряд молочных продуктов, в том числе на сгущенку, сливочное масло, тертые сыры, сыры в порошке, плавленые, </w:t>
      </w:r>
      <w:proofErr w:type="spellStart"/>
      <w:r w:rsidRPr="00DD1F8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DD1F85">
        <w:rPr>
          <w:rFonts w:ascii="Times New Roman" w:hAnsi="Times New Roman" w:cs="Times New Roman"/>
          <w:sz w:val="28"/>
          <w:szCs w:val="28"/>
        </w:rPr>
        <w:t xml:space="preserve"> сыры.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Есть и послабления. Так, с июля по октябрь включительно на творог и некоторые виды сыров ВСД </w:t>
      </w:r>
      <w:hyperlink r:id="rId5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не требуются</w:t>
        </w:r>
      </w:hyperlink>
      <w:r w:rsidRPr="00DD1F85">
        <w:rPr>
          <w:rFonts w:ascii="Times New Roman" w:hAnsi="Times New Roman" w:cs="Times New Roman"/>
          <w:sz w:val="28"/>
          <w:szCs w:val="28"/>
        </w:rPr>
        <w:t>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Готовая мясная и рыбная продукция.</w:t>
      </w:r>
      <w:r w:rsidRPr="00DD1F85">
        <w:rPr>
          <w:rFonts w:ascii="Times New Roman" w:hAnsi="Times New Roman" w:cs="Times New Roman"/>
          <w:sz w:val="28"/>
          <w:szCs w:val="28"/>
        </w:rPr>
        <w:t xml:space="preserve"> ВСД теперь </w:t>
      </w:r>
      <w:hyperlink r:id="rId6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нужны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на все субпозиции в товарных позициях: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готовые или консервированные продукты из мяса, мясных субпродуктов или крови прочие</w:t>
        </w:r>
      </w:hyperlink>
      <w:r w:rsidRPr="00DD1F85">
        <w:rPr>
          <w:rFonts w:ascii="Times New Roman" w:hAnsi="Times New Roman" w:cs="Times New Roman"/>
          <w:sz w:val="28"/>
          <w:szCs w:val="28"/>
        </w:rPr>
        <w:t>;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8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готовая или консервированная рыба, икра осетровых и ее заменители, изготовленные из икринок рыбы</w:t>
        </w:r>
      </w:hyperlink>
      <w:r w:rsidRPr="00DD1F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Водные беспозвоночные.</w:t>
      </w:r>
      <w:r w:rsidRPr="00DD1F85">
        <w:rPr>
          <w:rFonts w:ascii="Times New Roman" w:hAnsi="Times New Roman" w:cs="Times New Roman"/>
          <w:sz w:val="28"/>
          <w:szCs w:val="28"/>
        </w:rPr>
        <w:t xml:space="preserve"> ВСД теперь требуются на ракообразных, моллюсков и прочих водных беспозвоночных </w:t>
      </w:r>
      <w:hyperlink r:id="rId9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в рассоле, в виде сушеной, соленой, копченой продукции, муки и гранул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0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в виде готового продукта и консервов</w:t>
        </w:r>
      </w:hyperlink>
      <w:r w:rsidRPr="00DD1F85">
        <w:rPr>
          <w:rFonts w:ascii="Times New Roman" w:hAnsi="Times New Roman" w:cs="Times New Roman"/>
          <w:sz w:val="28"/>
          <w:szCs w:val="28"/>
        </w:rPr>
        <w:t>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Кроме того, ВСД </w:t>
      </w:r>
      <w:hyperlink r:id="rId11" w:history="1">
        <w:proofErr w:type="gramStart"/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нужны</w:t>
        </w:r>
        <w:proofErr w:type="gramEnd"/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на ракообразных в панцире, сваренных на пару или в кипящей воде, охлажденных и неохлажденных, мороженых, сушеных, соленых или в рассоле.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Другая продукция.</w:t>
      </w:r>
      <w:r w:rsidRPr="00DD1F85">
        <w:rPr>
          <w:rFonts w:ascii="Times New Roman" w:hAnsi="Times New Roman" w:cs="Times New Roman"/>
          <w:sz w:val="28"/>
          <w:szCs w:val="28"/>
        </w:rPr>
        <w:t xml:space="preserve"> На все товары из групп </w:t>
      </w:r>
      <w:hyperlink r:id="rId12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"Готовые продукты из зерна злаков, муки, крахмала или молока; мучные кондитерские изделия", </w:t>
      </w:r>
      <w:hyperlink r:id="rId13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"Продукты переработки овощей, фруктов, орехов или прочих частей растений", а также для </w:t>
      </w:r>
      <w:r w:rsidRPr="00DD1F85">
        <w:rPr>
          <w:rFonts w:ascii="Times New Roman" w:hAnsi="Times New Roman" w:cs="Times New Roman"/>
          <w:sz w:val="28"/>
          <w:szCs w:val="28"/>
        </w:rPr>
        <w:lastRenderedPageBreak/>
        <w:t xml:space="preserve">некоторой продукции из </w:t>
      </w:r>
      <w:hyperlink r:id="rId14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группы 21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"Разные пищевые продукты" ВСД можно </w:t>
      </w:r>
      <w:hyperlink r:id="rId15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не оформлять</w:t>
        </w:r>
      </w:hyperlink>
      <w:r w:rsidRPr="00DD1F85">
        <w:rPr>
          <w:rFonts w:ascii="Times New Roman" w:hAnsi="Times New Roman" w:cs="Times New Roman"/>
          <w:sz w:val="28"/>
          <w:szCs w:val="28"/>
        </w:rPr>
        <w:t>, если в готовой продукции нет сырых мясных компонентов или содержится менее 50% другого переработанного продукта животного происхождения.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>Кроме того, должно выполняться одно из условий: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>- продукция упакована и может храниться при комнатной температуре;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>- продукция доведена до полной готовности;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>- продукция термически обработана до полного изменения свойств сырого продукта.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Отмена льготы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Раньше ВСД разрешалось не оформлять на товары, которые были отмечены звездочкой в </w:t>
      </w:r>
      <w:hyperlink r:id="rId16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редакции перечня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, действовавшей до июля </w:t>
      </w:r>
      <w:r w:rsidRPr="00DD1F8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DD1F85">
        <w:rPr>
          <w:rFonts w:ascii="Times New Roman" w:hAnsi="Times New Roman" w:cs="Times New Roman"/>
          <w:sz w:val="28"/>
          <w:szCs w:val="28"/>
        </w:rPr>
        <w:t xml:space="preserve"> года. С июля </w:t>
      </w:r>
      <w:r w:rsidRPr="00DD1F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DD1F85">
        <w:rPr>
          <w:rFonts w:ascii="Times New Roman" w:hAnsi="Times New Roman" w:cs="Times New Roman"/>
          <w:sz w:val="28"/>
          <w:szCs w:val="28"/>
        </w:rPr>
        <w:t xml:space="preserve"> года льгота </w:t>
      </w:r>
      <w:hyperlink r:id="rId17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не действует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. Из-за этого оформлять ВСД нужно, например, на </w:t>
      </w:r>
      <w:hyperlink r:id="rId18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удобрения растительного происхождения</w:t>
        </w:r>
      </w:hyperlink>
      <w:r w:rsidRPr="00DD1F85">
        <w:rPr>
          <w:rFonts w:ascii="Times New Roman" w:hAnsi="Times New Roman" w:cs="Times New Roman"/>
          <w:sz w:val="28"/>
          <w:szCs w:val="28"/>
        </w:rPr>
        <w:t>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Как начать работу в системе "Меркурий"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ВСД </w:t>
      </w:r>
      <w:hyperlink r:id="rId19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оформляют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в электронном виде через систему "Меркурий" (https://mercury.vetrf.ru). Получатели продукции с </w:t>
      </w:r>
      <w:proofErr w:type="gramStart"/>
      <w:r w:rsidRPr="00DD1F85">
        <w:rPr>
          <w:rFonts w:ascii="Times New Roman" w:hAnsi="Times New Roman" w:cs="Times New Roman"/>
          <w:sz w:val="28"/>
          <w:szCs w:val="28"/>
        </w:rPr>
        <w:t>электронными</w:t>
      </w:r>
      <w:proofErr w:type="gramEnd"/>
      <w:r w:rsidRPr="00DD1F85">
        <w:rPr>
          <w:rFonts w:ascii="Times New Roman" w:hAnsi="Times New Roman" w:cs="Times New Roman"/>
          <w:sz w:val="28"/>
          <w:szCs w:val="28"/>
        </w:rPr>
        <w:t xml:space="preserve"> ВСД должны погашать их в той же системе. Поэтому доступ к ней нужен всем: от фермеров до розничных магазинов и столовых. </w:t>
      </w:r>
      <w:proofErr w:type="gramStart"/>
      <w:r w:rsidRPr="00DD1F85">
        <w:rPr>
          <w:rFonts w:ascii="Times New Roman" w:hAnsi="Times New Roman" w:cs="Times New Roman"/>
          <w:sz w:val="28"/>
          <w:szCs w:val="28"/>
        </w:rPr>
        <w:t>Бумажные</w:t>
      </w:r>
      <w:proofErr w:type="gramEnd"/>
      <w:r w:rsidRPr="00DD1F85">
        <w:rPr>
          <w:rFonts w:ascii="Times New Roman" w:hAnsi="Times New Roman" w:cs="Times New Roman"/>
          <w:sz w:val="28"/>
          <w:szCs w:val="28"/>
        </w:rPr>
        <w:t xml:space="preserve"> ВСД </w:t>
      </w:r>
      <w:hyperlink r:id="rId20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допустимо оформить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в очень редких ситуациях.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>Чтобы работать с системой "Меркурий", нужно: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- </w:t>
      </w:r>
      <w:r w:rsidRPr="00DD1F85">
        <w:rPr>
          <w:rFonts w:ascii="Times New Roman" w:hAnsi="Times New Roman" w:cs="Times New Roman"/>
          <w:b/>
          <w:bCs/>
          <w:sz w:val="28"/>
          <w:szCs w:val="28"/>
        </w:rPr>
        <w:t>зарегистрироваться</w:t>
      </w:r>
      <w:r w:rsidRPr="00DD1F85">
        <w:rPr>
          <w:rFonts w:ascii="Times New Roman" w:hAnsi="Times New Roman" w:cs="Times New Roman"/>
          <w:sz w:val="28"/>
          <w:szCs w:val="28"/>
        </w:rPr>
        <w:t xml:space="preserve"> (инструкция есть на сайте государственной информационной системы в области ветеринарии http://vetrf.ru/vetrf-docs/mercuryquickstart/);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- </w:t>
      </w:r>
      <w:r w:rsidRPr="00DD1F85">
        <w:rPr>
          <w:rFonts w:ascii="Times New Roman" w:hAnsi="Times New Roman" w:cs="Times New Roman"/>
          <w:b/>
          <w:bCs/>
          <w:sz w:val="28"/>
          <w:szCs w:val="28"/>
        </w:rPr>
        <w:t>выбрать программное обеспечение.</w:t>
      </w:r>
      <w:r w:rsidRPr="00DD1F85">
        <w:rPr>
          <w:rFonts w:ascii="Times New Roman" w:hAnsi="Times New Roman" w:cs="Times New Roman"/>
          <w:sz w:val="28"/>
          <w:szCs w:val="28"/>
        </w:rPr>
        <w:t xml:space="preserve"> Работать с системой "Меркурий" можно </w:t>
      </w:r>
      <w:proofErr w:type="gramStart"/>
      <w:r w:rsidRPr="00DD1F8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D1F85">
        <w:rPr>
          <w:rFonts w:ascii="Times New Roman" w:hAnsi="Times New Roman" w:cs="Times New Roman"/>
          <w:sz w:val="28"/>
          <w:szCs w:val="28"/>
        </w:rPr>
        <w:t xml:space="preserve"> бесплатный </w:t>
      </w:r>
      <w:proofErr w:type="spellStart"/>
      <w:r w:rsidRPr="00DD1F85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DD1F85">
        <w:rPr>
          <w:rFonts w:ascii="Times New Roman" w:hAnsi="Times New Roman" w:cs="Times New Roman"/>
          <w:sz w:val="28"/>
          <w:szCs w:val="28"/>
        </w:rPr>
        <w:t xml:space="preserve"> (https://mercury.vetrf.ru/hs). Также существуют платные технические решения, объединяющие "Меркурий" с вашей учетной программой;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- </w:t>
      </w:r>
      <w:r w:rsidRPr="00DD1F85">
        <w:rPr>
          <w:rFonts w:ascii="Times New Roman" w:hAnsi="Times New Roman" w:cs="Times New Roman"/>
          <w:b/>
          <w:bCs/>
          <w:sz w:val="28"/>
          <w:szCs w:val="28"/>
        </w:rPr>
        <w:t>решить вопрос с кадрами.</w:t>
      </w:r>
      <w:r w:rsidRPr="00DD1F85">
        <w:rPr>
          <w:rFonts w:ascii="Times New Roman" w:hAnsi="Times New Roman" w:cs="Times New Roman"/>
          <w:sz w:val="28"/>
          <w:szCs w:val="28"/>
        </w:rPr>
        <w:t xml:space="preserve"> Определите ответственных сотрудников и обучите их. Небольшим кафе и магазинам, иным организациям и ИП, которым нужно только гасить ВСД, проще поручить гашение ВСД поставщику;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1F85">
        <w:rPr>
          <w:rFonts w:ascii="Times New Roman" w:hAnsi="Times New Roman" w:cs="Times New Roman"/>
          <w:b/>
          <w:bCs/>
          <w:sz w:val="28"/>
          <w:szCs w:val="28"/>
        </w:rPr>
        <w:t>провести переговоры с контрагентами.</w:t>
      </w:r>
      <w:r w:rsidRPr="00DD1F85">
        <w:rPr>
          <w:rFonts w:ascii="Times New Roman" w:hAnsi="Times New Roman" w:cs="Times New Roman"/>
          <w:sz w:val="28"/>
          <w:szCs w:val="28"/>
        </w:rPr>
        <w:t xml:space="preserve"> Сообщите поставщикам, что вы не можете принимать товар без </w:t>
      </w:r>
      <w:proofErr w:type="gramStart"/>
      <w:r w:rsidRPr="00DD1F85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DD1F85">
        <w:rPr>
          <w:rFonts w:ascii="Times New Roman" w:hAnsi="Times New Roman" w:cs="Times New Roman"/>
          <w:sz w:val="28"/>
          <w:szCs w:val="28"/>
        </w:rPr>
        <w:t xml:space="preserve"> ВСД. Покупателям (кроме населения) напомните, что им нужно зарегистрироваться в системе, иначе возникнут проблемы при оформлении ВСД для отгрузки товара в их адрес.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При перевозке водителю или экспедитору </w:t>
      </w:r>
      <w:hyperlink r:id="rId21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можно передать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распечатку самого ВСД, его уникальный номер (UUID) или QR-код.</w:t>
      </w:r>
    </w:p>
    <w:p w:rsidR="00DD1F85" w:rsidRPr="00DD1F85" w:rsidRDefault="00DD1F85" w:rsidP="00DD1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Проверить </w:t>
      </w:r>
      <w:proofErr w:type="gramStart"/>
      <w:r w:rsidRPr="00DD1F85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DD1F85">
        <w:rPr>
          <w:rFonts w:ascii="Times New Roman" w:hAnsi="Times New Roman" w:cs="Times New Roman"/>
          <w:sz w:val="28"/>
          <w:szCs w:val="28"/>
        </w:rPr>
        <w:t xml:space="preserve"> ВСД по номеру можно на специальном сайте (https://mercury.vetrf.ru/pub).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1F85">
        <w:rPr>
          <w:rFonts w:ascii="Times New Roman" w:hAnsi="Times New Roman" w:cs="Times New Roman"/>
          <w:b/>
          <w:bCs/>
          <w:sz w:val="28"/>
          <w:szCs w:val="28"/>
        </w:rPr>
        <w:t>Штрафы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85">
        <w:rPr>
          <w:rFonts w:ascii="Times New Roman" w:hAnsi="Times New Roman" w:cs="Times New Roman"/>
          <w:sz w:val="28"/>
          <w:szCs w:val="28"/>
        </w:rPr>
        <w:t xml:space="preserve">За нарушения правил перевозки, хранения, переработки и реализации </w:t>
      </w:r>
      <w:hyperlink r:id="rId22" w:history="1">
        <w:r w:rsidRPr="00DD1F85">
          <w:rPr>
            <w:rFonts w:ascii="Times New Roman" w:hAnsi="Times New Roman" w:cs="Times New Roman"/>
            <w:color w:val="0000FF"/>
            <w:sz w:val="28"/>
            <w:szCs w:val="28"/>
          </w:rPr>
          <w:t>продуктов животноводства</w:t>
        </w:r>
      </w:hyperlink>
      <w:r w:rsidRPr="00DD1F85">
        <w:rPr>
          <w:rFonts w:ascii="Times New Roman" w:hAnsi="Times New Roman" w:cs="Times New Roman"/>
          <w:sz w:val="28"/>
          <w:szCs w:val="28"/>
        </w:rPr>
        <w:t xml:space="preserve"> предусмотрены следующие штрафы.</w:t>
      </w:r>
    </w:p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040"/>
        <w:gridCol w:w="2040"/>
        <w:gridCol w:w="2040"/>
      </w:tblGrid>
      <w:tr w:rsidR="00DD1F85" w:rsidRPr="00DD1F8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 для должностного лица или ИП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 для юридического лица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</w:t>
            </w:r>
          </w:p>
        </w:tc>
      </w:tr>
      <w:tr w:rsidR="00DD1F85" w:rsidRPr="00DD1F8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Хранение, реализация продукции без ВСД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3 - 5 тыс.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10 - 20 тыс.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D1F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10.8</w:t>
              </w:r>
            </w:hyperlink>
            <w:r w:rsidRPr="00DD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</w:p>
        </w:tc>
      </w:tr>
      <w:tr w:rsidR="00DD1F85" w:rsidRPr="00DD1F8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ВСД </w:t>
            </w:r>
            <w:hyperlink r:id="rId24" w:history="1">
              <w:r w:rsidRPr="00DD1F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вовремя</w:t>
              </w:r>
            </w:hyperlink>
            <w:r w:rsidRPr="00DD1F85">
              <w:rPr>
                <w:rFonts w:ascii="Times New Roman" w:hAnsi="Times New Roman" w:cs="Times New Roman"/>
                <w:sz w:val="28"/>
                <w:szCs w:val="28"/>
              </w:rPr>
              <w:t xml:space="preserve"> не погашен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3 - 5 тыс.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10 - 20 тыс.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DD1F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10.8</w:t>
              </w:r>
            </w:hyperlink>
            <w:r w:rsidRPr="00DD1F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</w:p>
        </w:tc>
      </w:tr>
      <w:tr w:rsidR="00DD1F85" w:rsidRPr="00DD1F8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Перевозка продукции без ВСД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30 - 40 тыс.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300 - 500 тыс.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5" w:rsidRPr="00DD1F85" w:rsidRDefault="00DD1F85" w:rsidP="00DD1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D1F8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2 ст. 10.8</w:t>
              </w:r>
            </w:hyperlink>
            <w:r w:rsidRPr="00DD1F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D1F85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</w:p>
        </w:tc>
      </w:tr>
    </w:tbl>
    <w:p w:rsidR="00DD1F85" w:rsidRPr="00DD1F85" w:rsidRDefault="00DD1F85" w:rsidP="00DD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C2" w:rsidRDefault="002555C2"/>
    <w:sectPr w:rsidR="002555C2" w:rsidSect="009D530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85"/>
    <w:rsid w:val="002555C2"/>
    <w:rsid w:val="00935C3C"/>
    <w:rsid w:val="00C633B6"/>
    <w:rsid w:val="00DD1F85"/>
    <w:rsid w:val="00E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189FE7834FB3D343AEBD6B4827D1D696336B575F6029E5F016EC7E1A5F37D2782F150EEBA7A3EACEE6DF49F0080246C83E0AF08946CC2YEF" TargetMode="External"/><Relationship Id="rId13" Type="http://schemas.openxmlformats.org/officeDocument/2006/relationships/hyperlink" Target="consultantplus://offline/ref=4CC189FE7834FB3D343AEBD6B4827D1D696133B277F2029E5F016EC7E1A5F37D2782F155ECBF7E3EA1B168E18E588F22769DE9B814966D26CDYEF" TargetMode="External"/><Relationship Id="rId18" Type="http://schemas.openxmlformats.org/officeDocument/2006/relationships/hyperlink" Target="consultantplus://offline/ref=4CC189FE7834FB3D343AEBD6B4827D1D6B6836B476F7029E5F016EC7E1A5F37D2782F155ECBF7F30A7B168E18E588F22769DE9B814966D26CDYEF" TargetMode="External"/><Relationship Id="rId26" Type="http://schemas.openxmlformats.org/officeDocument/2006/relationships/hyperlink" Target="consultantplus://offline/ref=4CC189FE7834FB3D343AEBD6B4827D1D696034B373FE029E5F016EC7E1A5F37D2782F150EDBB7A32F3EB78E5C70F863E728AF7B30A95C6Y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C189FE7834FB3D343AEBD6B4827D1D686032B176F7029E5F016EC7E1A5F37D2782F155ECBF7F3CA5B168E18E588F22769DE9B814966D26CDYEF" TargetMode="External"/><Relationship Id="rId7" Type="http://schemas.openxmlformats.org/officeDocument/2006/relationships/hyperlink" Target="consultantplus://offline/ref=4CC189FE7834FB3D343AEBD6B4827D1D696336B575F6029E5F016EC7E1A5F37D2782F150EEBA7F3AACEE6DF49F0080246C83E0AF08946CC2YEF" TargetMode="External"/><Relationship Id="rId12" Type="http://schemas.openxmlformats.org/officeDocument/2006/relationships/hyperlink" Target="consultantplus://offline/ref=4CC189FE7834FB3D343AEBD6B4827D1D696133B277F2029E5F016EC7E1A5F37D2782F155ECBF7E3EA4B168E18E588F22769DE9B814966D26CDYEF" TargetMode="External"/><Relationship Id="rId17" Type="http://schemas.openxmlformats.org/officeDocument/2006/relationships/hyperlink" Target="consultantplus://offline/ref=4CC189FE7834FB3D343AEBD6B4827D1D696131B170F3029E5F016EC7E1A5F37D2782F155ECBF7E3BA7B168E18E588F22769DE9B814966D26CDYEF" TargetMode="External"/><Relationship Id="rId25" Type="http://schemas.openxmlformats.org/officeDocument/2006/relationships/hyperlink" Target="consultantplus://offline/ref=4CC189FE7834FB3D343AEBD6B4827D1D696034B373FE029E5F016EC7E1A5F37D2782F150EDBB7C32F3EB78E5C70F863E728AF7B30A95C6Y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C189FE7834FB3D343AEBD6B4827D1D6B6836B476F7029E5F016EC7E1A5F37D2782F155ECBF7F38A7B168E18E588F22769DE9B814966D26CDYEF" TargetMode="External"/><Relationship Id="rId20" Type="http://schemas.openxmlformats.org/officeDocument/2006/relationships/hyperlink" Target="consultantplus://offline/ref=4CC189FE7834FB3D343AEBD6B4827D1D696131B170F3029E5F016EC7E1A5F37D2782F155ECBF7E38A6B168E18E588F22769DE9B814966D26CDY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189FE7834FB3D343AEBD6B4827D1D696331B076F1029E5F016EC7E1A5F37D2782F155ECBF7F3CA7B168E18E588F22769DE9B814966D26CDYEF" TargetMode="External"/><Relationship Id="rId11" Type="http://schemas.openxmlformats.org/officeDocument/2006/relationships/hyperlink" Target="consultantplus://offline/ref=4CC189FE7834FB3D343AEBD6B4827D1D696331B076F1029E5F016EC7E1A5F37D2782F155ECBF7F38A0B168E18E588F22769DE9B814966D26CDYEF" TargetMode="External"/><Relationship Id="rId24" Type="http://schemas.openxmlformats.org/officeDocument/2006/relationships/hyperlink" Target="consultantplus://offline/ref=4CC189FE7834FB3D343AEBD6B4827D1D686032B176F7029E5F016EC7E1A5F37D2782F155ECBF7D3EA1B168E18E588F22769DE9B814966D26CDYEF" TargetMode="External"/><Relationship Id="rId5" Type="http://schemas.openxmlformats.org/officeDocument/2006/relationships/hyperlink" Target="consultantplus://offline/ref=4CC189FE7834FB3D343AEBD6B4827D1D696331B076F1029E5F016EC7E1A5F37D2782F155ECBF7F3BAEB168E18E588F22769DE9B814966D26CDYEF" TargetMode="External"/><Relationship Id="rId15" Type="http://schemas.openxmlformats.org/officeDocument/2006/relationships/hyperlink" Target="consultantplus://offline/ref=4CC189FE7834FB3D343AEBD6B4827D1D696331B076F1029E5F016EC7E1A5F37D2782F155ECBF7F30A0B168E18E588F22769DE9B814966D26CDYEF" TargetMode="External"/><Relationship Id="rId23" Type="http://schemas.openxmlformats.org/officeDocument/2006/relationships/hyperlink" Target="consultantplus://offline/ref=4CC189FE7834FB3D343AEBD6B4827D1D696034B373FE029E5F016EC7E1A5F37D2782F150EDBB7C32F3EB78E5C70F863E728AF7B30A95C6Y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C189FE7834FB3D343AEBD6B4827D1D696331B076F1029E5F016EC7E1A5F37D2782F155ECBF7F3CA7B168E18E588F22769DE9B814966D26CDYEF" TargetMode="External"/><Relationship Id="rId19" Type="http://schemas.openxmlformats.org/officeDocument/2006/relationships/hyperlink" Target="consultantplus://offline/ref=4CC189FE7834FB3D343AEBD6B4827D1D696131B170F3029E5F016EC7E1A5F37D2782F155ECBF7E38AEB168E18E588F22769DE9B814966D26CDYEF" TargetMode="External"/><Relationship Id="rId4" Type="http://schemas.openxmlformats.org/officeDocument/2006/relationships/hyperlink" Target="consultantplus://offline/ref=4CC189FE7834FB3D343AEBD6B4827D1D696331BF7FF3029E5F016EC7E1A5F37D2782F151E7EB2E7DF2B73EB4D40D8B3E7083E8CBY8F" TargetMode="External"/><Relationship Id="rId9" Type="http://schemas.openxmlformats.org/officeDocument/2006/relationships/hyperlink" Target="consultantplus://offline/ref=4CC189FE7834FB3D343AEBD6B4827D1D696331B076F1029E5F016EC7E1A5F37D2782F155ECBF7F38A0B168E18E588F22769DE9B814966D26CDYEF" TargetMode="External"/><Relationship Id="rId14" Type="http://schemas.openxmlformats.org/officeDocument/2006/relationships/hyperlink" Target="consultantplus://offline/ref=4CC189FE7834FB3D343AEBD6B4827D1D696133B277F2029E5F016EC7E1A5F37D2782F155ECBF7E31A4B168E18E588F22769DE9B814966D26CDYEF" TargetMode="External"/><Relationship Id="rId22" Type="http://schemas.openxmlformats.org/officeDocument/2006/relationships/hyperlink" Target="consultantplus://offline/ref=4CC189FE7834FB3D343AEBD6B4827D1D69603BBE70F3029E5F016EC7E1A5F37D2782F156EBBA7D32F3EB78E5C70F863E728AF7B30A95C6Y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3</cp:revision>
  <dcterms:created xsi:type="dcterms:W3CDTF">2019-09-24T05:24:00Z</dcterms:created>
  <dcterms:modified xsi:type="dcterms:W3CDTF">2019-09-24T05:39:00Z</dcterms:modified>
</cp:coreProperties>
</file>