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66" w:rsidRPr="004A2186" w:rsidRDefault="004C5966" w:rsidP="004C596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4A218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17500" cy="406400"/>
            <wp:effectExtent l="19050" t="0" r="635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66" w:rsidRPr="004A2186" w:rsidRDefault="004C5966" w:rsidP="004C5966">
      <w:pPr>
        <w:spacing w:before="12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A2186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C5966" w:rsidRPr="004A2186" w:rsidRDefault="004C5966" w:rsidP="004C596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A2186">
        <w:rPr>
          <w:rFonts w:eastAsia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4C5966" w:rsidRPr="004A2186" w:rsidRDefault="004C5966" w:rsidP="004C596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A2186">
        <w:rPr>
          <w:rFonts w:eastAsia="Times New Roman"/>
          <w:b/>
          <w:sz w:val="28"/>
          <w:szCs w:val="28"/>
          <w:lang w:eastAsia="ru-RU"/>
        </w:rPr>
        <w:t>ПЯТЫЙ СОЗЫВ</w:t>
      </w:r>
    </w:p>
    <w:p w:rsidR="00A445E5" w:rsidRPr="00CB1EB5" w:rsidRDefault="00184AC5" w:rsidP="00A4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Восемьдесят первое</w:t>
      </w:r>
      <w:r w:rsidR="00A445E5">
        <w:rPr>
          <w:b/>
          <w:sz w:val="28"/>
          <w:szCs w:val="28"/>
        </w:rPr>
        <w:t xml:space="preserve"> </w:t>
      </w:r>
      <w:r w:rsidR="00A445E5" w:rsidRPr="00CB1EB5">
        <w:rPr>
          <w:b/>
          <w:sz w:val="28"/>
          <w:szCs w:val="28"/>
        </w:rPr>
        <w:t xml:space="preserve">заседание </w:t>
      </w:r>
    </w:p>
    <w:p w:rsidR="00EA3212" w:rsidRPr="004A2186" w:rsidRDefault="00EA3212" w:rsidP="004C59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480" w:after="48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4A2186">
        <w:rPr>
          <w:rFonts w:eastAsia="Times New Roman"/>
          <w:b/>
          <w:sz w:val="28"/>
          <w:szCs w:val="28"/>
          <w:lang w:eastAsia="ru-RU"/>
        </w:rPr>
        <w:t>РЕШЕНИЕ №</w:t>
      </w:r>
      <w:r w:rsidRPr="004A2186">
        <w:rPr>
          <w:rFonts w:eastAsia="Times New Roman"/>
          <w:b/>
          <w:sz w:val="28"/>
          <w:szCs w:val="28"/>
          <w:u w:val="single"/>
          <w:lang w:eastAsia="ru-RU"/>
        </w:rPr>
        <w:t xml:space="preserve">  </w:t>
      </w:r>
      <w:r w:rsidR="001271E4">
        <w:rPr>
          <w:rFonts w:eastAsia="Times New Roman"/>
          <w:b/>
          <w:sz w:val="28"/>
          <w:szCs w:val="28"/>
          <w:u w:val="single"/>
          <w:lang w:eastAsia="ru-RU"/>
        </w:rPr>
        <w:t>34</w:t>
      </w:r>
      <w:r w:rsidR="00E51A08">
        <w:rPr>
          <w:rFonts w:eastAsia="Times New Roman"/>
          <w:b/>
          <w:sz w:val="28"/>
          <w:szCs w:val="28"/>
          <w:u w:val="single"/>
          <w:lang w:eastAsia="ru-RU"/>
        </w:rPr>
        <w:t>__</w:t>
      </w:r>
    </w:p>
    <w:p w:rsidR="00EA3212" w:rsidRPr="004A2186" w:rsidRDefault="001271E4" w:rsidP="004C5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25</w:t>
      </w:r>
      <w:r w:rsidR="00EA3212" w:rsidRPr="004A2186">
        <w:rPr>
          <w:rFonts w:eastAsia="Times New Roman"/>
          <w:bCs/>
          <w:sz w:val="28"/>
          <w:szCs w:val="28"/>
        </w:rPr>
        <w:t xml:space="preserve"> </w:t>
      </w:r>
      <w:r w:rsidR="00E51A08">
        <w:rPr>
          <w:rFonts w:eastAsia="Times New Roman"/>
          <w:bCs/>
          <w:sz w:val="28"/>
          <w:szCs w:val="28"/>
        </w:rPr>
        <w:t>а</w:t>
      </w:r>
      <w:r w:rsidR="00A445E5">
        <w:rPr>
          <w:rFonts w:eastAsia="Times New Roman"/>
          <w:bCs/>
          <w:sz w:val="28"/>
          <w:szCs w:val="28"/>
        </w:rPr>
        <w:t>п</w:t>
      </w:r>
      <w:r w:rsidR="00E51A08">
        <w:rPr>
          <w:rFonts w:eastAsia="Times New Roman"/>
          <w:bCs/>
          <w:sz w:val="28"/>
          <w:szCs w:val="28"/>
        </w:rPr>
        <w:t>р</w:t>
      </w:r>
      <w:r w:rsidR="00A445E5">
        <w:rPr>
          <w:rFonts w:eastAsia="Times New Roman"/>
          <w:bCs/>
          <w:sz w:val="28"/>
          <w:szCs w:val="28"/>
        </w:rPr>
        <w:t>еля</w:t>
      </w:r>
      <w:r w:rsidR="00EA3212" w:rsidRPr="004A2186">
        <w:rPr>
          <w:rFonts w:eastAsia="Times New Roman"/>
          <w:bCs/>
          <w:sz w:val="28"/>
          <w:szCs w:val="28"/>
        </w:rPr>
        <w:t xml:space="preserve"> 201</w:t>
      </w:r>
      <w:r w:rsidR="00E51A08">
        <w:rPr>
          <w:rFonts w:eastAsia="Times New Roman"/>
          <w:bCs/>
          <w:sz w:val="28"/>
          <w:szCs w:val="28"/>
        </w:rPr>
        <w:t>9</w:t>
      </w:r>
      <w:r w:rsidR="00EA3212" w:rsidRPr="004A2186">
        <w:rPr>
          <w:rFonts w:eastAsia="Times New Roman"/>
          <w:bCs/>
          <w:sz w:val="28"/>
          <w:szCs w:val="28"/>
        </w:rPr>
        <w:t xml:space="preserve"> года </w:t>
      </w:r>
    </w:p>
    <w:p w:rsidR="00EA3212" w:rsidRPr="004A2186" w:rsidRDefault="00EA3212" w:rsidP="004C5966">
      <w:pPr>
        <w:spacing w:after="120" w:line="240" w:lineRule="auto"/>
        <w:rPr>
          <w:rFonts w:eastAsia="Times New Roman"/>
          <w:bCs/>
          <w:sz w:val="28"/>
          <w:szCs w:val="28"/>
        </w:rPr>
      </w:pPr>
      <w:r w:rsidRPr="004A2186">
        <w:rPr>
          <w:rFonts w:eastAsia="Times New Roman"/>
          <w:bCs/>
          <w:sz w:val="28"/>
          <w:szCs w:val="28"/>
        </w:rPr>
        <w:t xml:space="preserve">г. Верхняя Тура </w:t>
      </w:r>
    </w:p>
    <w:p w:rsidR="00DE7882" w:rsidRPr="004A2186" w:rsidRDefault="00DE7882" w:rsidP="004C5966">
      <w:pPr>
        <w:spacing w:after="0" w:line="240" w:lineRule="auto"/>
        <w:rPr>
          <w:rFonts w:eastAsia="Times New Roman"/>
          <w:bCs/>
          <w:sz w:val="28"/>
          <w:szCs w:val="28"/>
        </w:rPr>
      </w:pPr>
    </w:p>
    <w:p w:rsidR="00A75888" w:rsidRDefault="00EA3212" w:rsidP="00A75888">
      <w:pPr>
        <w:pStyle w:val="ConsPlusTitle"/>
        <w:ind w:right="3542"/>
        <w:rPr>
          <w:rFonts w:ascii="Times New Roman" w:hAnsi="Times New Roman" w:cs="Times New Roman"/>
          <w:i/>
          <w:sz w:val="28"/>
          <w:szCs w:val="28"/>
        </w:rPr>
      </w:pPr>
      <w:r w:rsidRPr="004A2186">
        <w:rPr>
          <w:rFonts w:ascii="Times New Roman" w:hAnsi="Times New Roman" w:cs="Times New Roman"/>
          <w:i/>
          <w:sz w:val="28"/>
          <w:szCs w:val="28"/>
        </w:rPr>
        <w:t>О</w:t>
      </w:r>
      <w:r w:rsidR="00E51A08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A75888">
        <w:rPr>
          <w:rFonts w:ascii="Times New Roman" w:hAnsi="Times New Roman" w:cs="Times New Roman"/>
          <w:i/>
          <w:sz w:val="28"/>
          <w:szCs w:val="28"/>
        </w:rPr>
        <w:t>Решение Думы Городского округа Верхняя Тура от 19.09.2018</w:t>
      </w:r>
    </w:p>
    <w:p w:rsidR="00B94BA7" w:rsidRPr="004A2186" w:rsidRDefault="00A75888" w:rsidP="00687F82">
      <w:pPr>
        <w:pStyle w:val="ConsPlusTitle"/>
        <w:ind w:right="35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62</w:t>
      </w:r>
      <w:r w:rsidRPr="00A758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25D3A">
        <w:rPr>
          <w:rFonts w:ascii="Times New Roman" w:hAnsi="Times New Roman" w:cs="Times New Roman"/>
          <w:i/>
          <w:sz w:val="28"/>
          <w:szCs w:val="28"/>
        </w:rPr>
        <w:t>О заработной плате лиц, замещающих муниципальные должности в Городском округе Верхняя Тура на постоянной основе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94BA7" w:rsidRDefault="00B94BA7" w:rsidP="004C5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3F7" w:rsidRPr="004A2186" w:rsidRDefault="00F943F7" w:rsidP="004C5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BA7" w:rsidRPr="004A2186" w:rsidRDefault="00184AC5" w:rsidP="00184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A75888">
        <w:rPr>
          <w:rFonts w:ascii="Times New Roman" w:hAnsi="Times New Roman" w:cs="Times New Roman"/>
          <w:sz w:val="28"/>
          <w:szCs w:val="28"/>
        </w:rPr>
        <w:t xml:space="preserve"> экспертно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5888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18.12.2018 № 852-ЭЗ </w:t>
      </w:r>
      <w:r w:rsidR="00775B0F">
        <w:rPr>
          <w:rFonts w:ascii="Times New Roman" w:hAnsi="Times New Roman" w:cs="Times New Roman"/>
          <w:sz w:val="28"/>
          <w:szCs w:val="28"/>
        </w:rPr>
        <w:t>Г</w:t>
      </w:r>
      <w:r w:rsidR="00227CB5">
        <w:rPr>
          <w:rFonts w:ascii="Times New Roman" w:hAnsi="Times New Roman" w:cs="Times New Roman"/>
          <w:sz w:val="28"/>
          <w:szCs w:val="28"/>
        </w:rPr>
        <w:t xml:space="preserve">осударственно-правового департамента Губернатора Свердловской области и Правительства Свердловской области </w:t>
      </w:r>
      <w:r w:rsidR="00BC0B04">
        <w:rPr>
          <w:rFonts w:ascii="Times New Roman" w:hAnsi="Times New Roman" w:cs="Times New Roman"/>
          <w:sz w:val="28"/>
          <w:szCs w:val="28"/>
        </w:rPr>
        <w:t xml:space="preserve">по результатам правовой экспертизы </w:t>
      </w:r>
      <w:r w:rsidR="00A758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C0B04">
        <w:rPr>
          <w:rFonts w:ascii="Times New Roman" w:hAnsi="Times New Roman" w:cs="Times New Roman"/>
          <w:sz w:val="28"/>
          <w:szCs w:val="28"/>
        </w:rPr>
        <w:t>я</w:t>
      </w:r>
      <w:r w:rsidR="00A75888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Верхняя Тура от 19.09.2018 </w:t>
      </w:r>
      <w:r w:rsidR="004C5966" w:rsidRPr="004A2186">
        <w:rPr>
          <w:rFonts w:ascii="Times New Roman" w:hAnsi="Times New Roman" w:cs="Times New Roman"/>
          <w:sz w:val="28"/>
          <w:szCs w:val="28"/>
        </w:rPr>
        <w:t>№</w:t>
      </w:r>
      <w:r w:rsidR="00A75888">
        <w:rPr>
          <w:rFonts w:ascii="Times New Roman" w:hAnsi="Times New Roman" w:cs="Times New Roman"/>
          <w:sz w:val="28"/>
          <w:szCs w:val="28"/>
        </w:rPr>
        <w:t xml:space="preserve"> </w:t>
      </w:r>
      <w:r w:rsidR="00A75888" w:rsidRPr="00A75888">
        <w:rPr>
          <w:rFonts w:ascii="Times New Roman" w:hAnsi="Times New Roman" w:cs="Times New Roman"/>
          <w:sz w:val="28"/>
          <w:szCs w:val="28"/>
        </w:rPr>
        <w:t xml:space="preserve">62 </w:t>
      </w:r>
      <w:r w:rsidR="00EA3212" w:rsidRPr="00A75888">
        <w:rPr>
          <w:rFonts w:ascii="Times New Roman" w:hAnsi="Times New Roman" w:cs="Times New Roman"/>
          <w:sz w:val="28"/>
          <w:szCs w:val="28"/>
        </w:rPr>
        <w:t>«</w:t>
      </w:r>
      <w:r w:rsidR="00A75888" w:rsidRPr="00A75888">
        <w:rPr>
          <w:rFonts w:ascii="Times New Roman" w:hAnsi="Times New Roman" w:cs="Times New Roman"/>
          <w:sz w:val="28"/>
          <w:szCs w:val="28"/>
        </w:rPr>
        <w:t>О заработной плате лиц, замещающих муниципальные должности в Городском округе Верхняя Тура на постоянной основе</w:t>
      </w:r>
      <w:r w:rsidR="00394F4B" w:rsidRPr="00A758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проект решения «</w:t>
      </w:r>
      <w:r w:rsidRPr="00184AC5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Верхняя Тура от 19.09.2018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AC5">
        <w:rPr>
          <w:rFonts w:ascii="Times New Roman" w:hAnsi="Times New Roman" w:cs="Times New Roman"/>
          <w:sz w:val="28"/>
          <w:szCs w:val="28"/>
        </w:rPr>
        <w:t>№ 62 «О заработной плате лиц, замещающих муниципальные должности в Городском округе Верхняя Тура на постоянной основе»</w:t>
      </w:r>
      <w:r>
        <w:rPr>
          <w:rFonts w:ascii="Times New Roman" w:hAnsi="Times New Roman" w:cs="Times New Roman"/>
          <w:sz w:val="28"/>
          <w:szCs w:val="28"/>
        </w:rPr>
        <w:t>, представленный главой Городского округа Верхняя Тура, учитывая заключение Контрольного органа Городского округа Верхняя Тура</w:t>
      </w:r>
      <w:r w:rsidR="00394F4B" w:rsidRPr="00A7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11.04.2019 года, руководствуясь</w:t>
      </w:r>
      <w:r w:rsidR="00394F4B" w:rsidRPr="004A218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94F4B" w:rsidRPr="004A2186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Тура,</w:t>
      </w:r>
    </w:p>
    <w:p w:rsidR="00394F4B" w:rsidRPr="004A2186" w:rsidRDefault="00394F4B" w:rsidP="004C5966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4A2186">
        <w:rPr>
          <w:b/>
          <w:sz w:val="28"/>
          <w:szCs w:val="28"/>
        </w:rPr>
        <w:t>ДУМА ГОРОДСКОГО ОКРУГА ВЕРХНЯЯ ТУРА РЕШИЛА:</w:t>
      </w:r>
    </w:p>
    <w:p w:rsidR="00197E70" w:rsidRDefault="00197E70" w:rsidP="00197E70">
      <w:pPr>
        <w:pStyle w:val="ConsPlusNormal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75888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Верхняя Тура от 19.09.2018 </w:t>
      </w:r>
      <w:r w:rsidR="00A75888" w:rsidRPr="004A2186">
        <w:rPr>
          <w:rFonts w:ascii="Times New Roman" w:hAnsi="Times New Roman" w:cs="Times New Roman"/>
          <w:sz w:val="28"/>
          <w:szCs w:val="28"/>
        </w:rPr>
        <w:t>№</w:t>
      </w:r>
      <w:r w:rsidR="00A75888">
        <w:rPr>
          <w:rFonts w:ascii="Times New Roman" w:hAnsi="Times New Roman" w:cs="Times New Roman"/>
          <w:sz w:val="28"/>
          <w:szCs w:val="28"/>
        </w:rPr>
        <w:t xml:space="preserve"> </w:t>
      </w:r>
      <w:r w:rsidR="00A75888" w:rsidRPr="00A75888">
        <w:rPr>
          <w:rFonts w:ascii="Times New Roman" w:hAnsi="Times New Roman" w:cs="Times New Roman"/>
          <w:sz w:val="28"/>
          <w:szCs w:val="28"/>
        </w:rPr>
        <w:t>62 «О заработной плате лиц, замещающих муниципальные должности в Городском округе Верхняя Тура на постоянной основе»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7E70" w:rsidRDefault="00197E70" w:rsidP="00184AC5">
      <w:pPr>
        <w:pStyle w:val="ConsPlusNormal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38F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F7D45">
        <w:rPr>
          <w:rFonts w:ascii="Times New Roman" w:hAnsi="Times New Roman" w:cs="Times New Roman"/>
          <w:sz w:val="28"/>
          <w:szCs w:val="28"/>
        </w:rPr>
        <w:t>3</w:t>
      </w:r>
      <w:r w:rsidR="00A238F7">
        <w:rPr>
          <w:rFonts w:ascii="Times New Roman" w:hAnsi="Times New Roman" w:cs="Times New Roman"/>
          <w:sz w:val="28"/>
          <w:szCs w:val="28"/>
        </w:rPr>
        <w:t xml:space="preserve"> пункта 6 исключить слова «</w:t>
      </w:r>
      <w:r w:rsidR="00184AC5">
        <w:rPr>
          <w:rFonts w:ascii="Times New Roman" w:hAnsi="Times New Roman" w:cs="Times New Roman"/>
          <w:sz w:val="28"/>
          <w:szCs w:val="28"/>
        </w:rPr>
        <w:t xml:space="preserve">, </w:t>
      </w:r>
      <w:r w:rsidR="00A238F7" w:rsidRPr="00A238F7">
        <w:rPr>
          <w:rFonts w:ascii="Times New Roman" w:hAnsi="Times New Roman" w:cs="Times New Roman"/>
          <w:sz w:val="28"/>
          <w:szCs w:val="28"/>
        </w:rPr>
        <w:t>осуществляемая при предоставлении ежегодного оплачиваемого отпуска»</w:t>
      </w:r>
      <w:r w:rsidR="00184AC5">
        <w:rPr>
          <w:rFonts w:ascii="Times New Roman" w:hAnsi="Times New Roman" w:cs="Times New Roman"/>
          <w:sz w:val="28"/>
          <w:szCs w:val="28"/>
        </w:rPr>
        <w:t>;</w:t>
      </w:r>
    </w:p>
    <w:p w:rsidR="00184AC5" w:rsidRDefault="00687F82" w:rsidP="00184AC5">
      <w:pPr>
        <w:pStyle w:val="ConsPlusNormal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добавить подпункт 4 следующего содержания: </w:t>
      </w:r>
    </w:p>
    <w:p w:rsidR="00687F82" w:rsidRDefault="00687F82" w:rsidP="00184AC5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525D3A">
        <w:rPr>
          <w:rFonts w:ascii="Times New Roman" w:hAnsi="Times New Roman" w:cs="Times New Roman"/>
          <w:sz w:val="28"/>
          <w:szCs w:val="28"/>
        </w:rPr>
        <w:t>денежное вознаграждение по итогам года</w:t>
      </w:r>
      <w:r w:rsidR="00184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AC5">
        <w:rPr>
          <w:rFonts w:ascii="Times New Roman" w:hAnsi="Times New Roman" w:cs="Times New Roman"/>
          <w:sz w:val="28"/>
          <w:szCs w:val="28"/>
        </w:rPr>
        <w:t>;</w:t>
      </w:r>
    </w:p>
    <w:p w:rsidR="00775B0F" w:rsidRPr="00775B0F" w:rsidRDefault="00775B0F" w:rsidP="00184AC5">
      <w:pPr>
        <w:pStyle w:val="ConsPlusNormal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исключить слова «</w:t>
      </w:r>
      <w:r w:rsidRPr="00775B0F">
        <w:rPr>
          <w:rFonts w:ascii="Times New Roman" w:hAnsi="Times New Roman" w:cs="Times New Roman"/>
          <w:sz w:val="28"/>
          <w:szCs w:val="28"/>
        </w:rPr>
        <w:t>осуществляемая при предоставлении ежегодного оплачиваемого отпуска</w:t>
      </w:r>
      <w:r w:rsidR="00184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AC5">
        <w:rPr>
          <w:rFonts w:ascii="Times New Roman" w:hAnsi="Times New Roman" w:cs="Times New Roman"/>
          <w:sz w:val="28"/>
          <w:szCs w:val="28"/>
        </w:rPr>
        <w:t>;</w:t>
      </w:r>
    </w:p>
    <w:p w:rsidR="00687F82" w:rsidRDefault="00687F82" w:rsidP="00184AC5">
      <w:pPr>
        <w:pStyle w:val="ConsPlusNormal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</w:t>
      </w:r>
      <w:r w:rsidR="00775B0F">
        <w:rPr>
          <w:rFonts w:ascii="Times New Roman" w:hAnsi="Times New Roman" w:cs="Times New Roman"/>
          <w:sz w:val="28"/>
          <w:szCs w:val="28"/>
        </w:rPr>
        <w:t>0</w:t>
      </w:r>
      <w:r w:rsidR="00184AC5" w:rsidRPr="00184AC5">
        <w:rPr>
          <w:rFonts w:ascii="Times New Roman" w:hAnsi="Times New Roman" w:cs="Times New Roman"/>
          <w:sz w:val="28"/>
          <w:szCs w:val="28"/>
        </w:rPr>
        <w:t xml:space="preserve"> </w:t>
      </w:r>
      <w:r w:rsidR="00184AC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966" w:rsidRPr="00687F82" w:rsidRDefault="004C5966" w:rsidP="00184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82">
        <w:rPr>
          <w:rFonts w:ascii="Times New Roman" w:hAnsi="Times New Roman" w:cs="Times New Roman"/>
          <w:sz w:val="28"/>
          <w:szCs w:val="28"/>
        </w:rPr>
        <w:t>2. Наст</w:t>
      </w:r>
      <w:r w:rsidR="00FF7D45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со дня </w:t>
      </w:r>
      <w:r w:rsidR="00184AC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F7D45">
        <w:rPr>
          <w:rFonts w:ascii="Times New Roman" w:hAnsi="Times New Roman" w:cs="Times New Roman"/>
          <w:sz w:val="28"/>
          <w:szCs w:val="28"/>
        </w:rPr>
        <w:t>опубликования</w:t>
      </w:r>
      <w:r w:rsidRPr="00687F82">
        <w:rPr>
          <w:rFonts w:ascii="Times New Roman" w:hAnsi="Times New Roman" w:cs="Times New Roman"/>
          <w:sz w:val="28"/>
          <w:szCs w:val="28"/>
        </w:rPr>
        <w:t>.</w:t>
      </w:r>
    </w:p>
    <w:p w:rsidR="00DE7882" w:rsidRPr="004A2186" w:rsidRDefault="00123D3C" w:rsidP="004C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94BA7" w:rsidRPr="004A2186">
        <w:rPr>
          <w:sz w:val="28"/>
          <w:szCs w:val="28"/>
        </w:rPr>
        <w:t xml:space="preserve">. </w:t>
      </w:r>
      <w:r w:rsidR="00DE7882" w:rsidRPr="004A2186">
        <w:rPr>
          <w:rFonts w:eastAsia="Times New Roman"/>
          <w:sz w:val="28"/>
          <w:szCs w:val="28"/>
          <w:lang w:eastAsia="ru-RU"/>
        </w:rPr>
        <w:t>Опубликовать настоящее решение в газете «Голос Верхней Туры» и разместить на официальном сайте Городского округа Верхняя Тура в сети «Интернет».</w:t>
      </w:r>
    </w:p>
    <w:p w:rsidR="00DE7882" w:rsidRDefault="00123D3C" w:rsidP="004C5966">
      <w:pPr>
        <w:widowControl w:val="0"/>
        <w:tabs>
          <w:tab w:val="left" w:pos="993"/>
        </w:tabs>
        <w:autoSpaceDE w:val="0"/>
        <w:autoSpaceDN w:val="0"/>
        <w:adjustRightInd w:val="0"/>
        <w:spacing w:after="72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DE7882" w:rsidRPr="004A2186">
        <w:rPr>
          <w:sz w:val="28"/>
          <w:szCs w:val="28"/>
        </w:rPr>
        <w:t xml:space="preserve">. </w:t>
      </w:r>
      <w:r w:rsidR="00DE7882" w:rsidRPr="004A2186">
        <w:rPr>
          <w:sz w:val="28"/>
        </w:rPr>
        <w:t xml:space="preserve">Контроль исполнения за настоящим решением возложить на </w:t>
      </w:r>
      <w:r w:rsidR="004C5966" w:rsidRPr="004A2186">
        <w:rPr>
          <w:sz w:val="28"/>
        </w:rPr>
        <w:t xml:space="preserve">постоянную </w:t>
      </w:r>
      <w:r w:rsidR="00DE7882" w:rsidRPr="004A2186">
        <w:rPr>
          <w:sz w:val="28"/>
        </w:rPr>
        <w:t xml:space="preserve">депутатскую комиссию по экономической политике и муниципальной собственности (председатель </w:t>
      </w:r>
      <w:r w:rsidR="00184AC5">
        <w:rPr>
          <w:sz w:val="28"/>
        </w:rPr>
        <w:t>Кирьянов</w:t>
      </w:r>
      <w:r w:rsidR="00DE7882" w:rsidRPr="004A2186">
        <w:rPr>
          <w:sz w:val="28"/>
        </w:rPr>
        <w:t xml:space="preserve"> А.Ю.).</w:t>
      </w:r>
    </w:p>
    <w:tbl>
      <w:tblPr>
        <w:tblW w:w="9341" w:type="dxa"/>
        <w:jc w:val="center"/>
        <w:tblInd w:w="644" w:type="dxa"/>
        <w:tblLook w:val="01E0"/>
      </w:tblPr>
      <w:tblGrid>
        <w:gridCol w:w="4804"/>
        <w:gridCol w:w="4537"/>
      </w:tblGrid>
      <w:tr w:rsidR="00DE7882" w:rsidRPr="004A2186" w:rsidTr="00DE0517">
        <w:trPr>
          <w:jc w:val="center"/>
        </w:trPr>
        <w:tc>
          <w:tcPr>
            <w:tcW w:w="4804" w:type="dxa"/>
          </w:tcPr>
          <w:p w:rsidR="00DE7882" w:rsidRPr="004A2186" w:rsidRDefault="00DE7882" w:rsidP="004C59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186">
              <w:rPr>
                <w:sz w:val="28"/>
                <w:szCs w:val="28"/>
              </w:rPr>
              <w:t>Председатель Думы</w:t>
            </w:r>
          </w:p>
          <w:p w:rsidR="00DE7882" w:rsidRPr="004A2186" w:rsidRDefault="00DE7882" w:rsidP="004C59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186">
              <w:rPr>
                <w:sz w:val="28"/>
                <w:szCs w:val="28"/>
              </w:rPr>
              <w:t>Городского округа Верхняя Тура</w:t>
            </w:r>
          </w:p>
          <w:p w:rsidR="004C5966" w:rsidRPr="004A2186" w:rsidRDefault="004C5966" w:rsidP="004C59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E7882" w:rsidRPr="004A2186" w:rsidRDefault="00DE7882" w:rsidP="004C59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186">
              <w:rPr>
                <w:sz w:val="28"/>
                <w:szCs w:val="28"/>
              </w:rPr>
              <w:t>_______________ О.М. Добош</w:t>
            </w:r>
          </w:p>
        </w:tc>
        <w:tc>
          <w:tcPr>
            <w:tcW w:w="4537" w:type="dxa"/>
          </w:tcPr>
          <w:p w:rsidR="00DE7882" w:rsidRPr="004A2186" w:rsidRDefault="00DE7882" w:rsidP="004C59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186">
              <w:rPr>
                <w:sz w:val="28"/>
                <w:szCs w:val="28"/>
              </w:rPr>
              <w:t>Глава Городского округа</w:t>
            </w:r>
          </w:p>
          <w:p w:rsidR="00DE7882" w:rsidRPr="004A2186" w:rsidRDefault="00DE7882" w:rsidP="004C59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186">
              <w:rPr>
                <w:sz w:val="28"/>
                <w:szCs w:val="28"/>
              </w:rPr>
              <w:t>Верхняя Тура</w:t>
            </w:r>
          </w:p>
          <w:p w:rsidR="000526AB" w:rsidRPr="004A2186" w:rsidRDefault="000526AB" w:rsidP="004C59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E7882" w:rsidRPr="004A2186" w:rsidRDefault="00DE7882" w:rsidP="004C59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186">
              <w:rPr>
                <w:sz w:val="28"/>
                <w:szCs w:val="28"/>
              </w:rPr>
              <w:t>______________ И.С. Веснин</w:t>
            </w:r>
          </w:p>
        </w:tc>
      </w:tr>
    </w:tbl>
    <w:p w:rsidR="00E31228" w:rsidRDefault="00E31228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p w:rsidR="005A778A" w:rsidRDefault="005A778A" w:rsidP="004C5966">
      <w:pPr>
        <w:spacing w:line="240" w:lineRule="auto"/>
        <w:ind w:left="5103"/>
        <w:rPr>
          <w:sz w:val="28"/>
          <w:szCs w:val="28"/>
        </w:rPr>
      </w:pPr>
    </w:p>
    <w:sectPr w:rsidR="005A778A" w:rsidSect="001271E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AC" w:rsidRDefault="00D531AC" w:rsidP="00DE7882">
      <w:pPr>
        <w:spacing w:after="0" w:line="240" w:lineRule="auto"/>
      </w:pPr>
      <w:r>
        <w:separator/>
      </w:r>
    </w:p>
  </w:endnote>
  <w:endnote w:type="continuationSeparator" w:id="1">
    <w:p w:rsidR="00D531AC" w:rsidRDefault="00D531AC" w:rsidP="00DE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AC" w:rsidRDefault="00D531AC" w:rsidP="00DE7882">
      <w:pPr>
        <w:spacing w:after="0" w:line="240" w:lineRule="auto"/>
      </w:pPr>
      <w:r>
        <w:separator/>
      </w:r>
    </w:p>
  </w:footnote>
  <w:footnote w:type="continuationSeparator" w:id="1">
    <w:p w:rsidR="00D531AC" w:rsidRDefault="00D531AC" w:rsidP="00DE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052"/>
      <w:docPartObj>
        <w:docPartGallery w:val="Page Numbers (Top of Page)"/>
        <w:docPartUnique/>
      </w:docPartObj>
    </w:sdtPr>
    <w:sdtContent>
      <w:p w:rsidR="00B2205E" w:rsidRDefault="00D560A8">
        <w:pPr>
          <w:pStyle w:val="a3"/>
          <w:jc w:val="center"/>
        </w:pPr>
        <w:fldSimple w:instr=" PAGE   \* MERGEFORMAT ">
          <w:r w:rsidR="001271E4">
            <w:rPr>
              <w:noProof/>
            </w:rPr>
            <w:t>2</w:t>
          </w:r>
        </w:fldSimple>
      </w:p>
    </w:sdtContent>
  </w:sdt>
  <w:p w:rsidR="00B2205E" w:rsidRDefault="00B220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000"/>
    <w:multiLevelType w:val="hybridMultilevel"/>
    <w:tmpl w:val="657CC840"/>
    <w:lvl w:ilvl="0" w:tplc="D4601C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61303"/>
    <w:multiLevelType w:val="hybridMultilevel"/>
    <w:tmpl w:val="38A2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D465F"/>
    <w:multiLevelType w:val="hybridMultilevel"/>
    <w:tmpl w:val="B496613C"/>
    <w:lvl w:ilvl="0" w:tplc="2B6C3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4D6343"/>
    <w:multiLevelType w:val="hybridMultilevel"/>
    <w:tmpl w:val="B894B850"/>
    <w:lvl w:ilvl="0" w:tplc="1C600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BA7"/>
    <w:rsid w:val="000526AB"/>
    <w:rsid w:val="0006711B"/>
    <w:rsid w:val="000E437D"/>
    <w:rsid w:val="000F1631"/>
    <w:rsid w:val="00123D3C"/>
    <w:rsid w:val="001271E4"/>
    <w:rsid w:val="001839D4"/>
    <w:rsid w:val="00184AC5"/>
    <w:rsid w:val="00197E70"/>
    <w:rsid w:val="001A399E"/>
    <w:rsid w:val="001C60D4"/>
    <w:rsid w:val="00227CB5"/>
    <w:rsid w:val="00240313"/>
    <w:rsid w:val="00250939"/>
    <w:rsid w:val="00257806"/>
    <w:rsid w:val="002B33B4"/>
    <w:rsid w:val="002F54B2"/>
    <w:rsid w:val="00300122"/>
    <w:rsid w:val="00304425"/>
    <w:rsid w:val="0032478A"/>
    <w:rsid w:val="00336CEC"/>
    <w:rsid w:val="00373C30"/>
    <w:rsid w:val="00390883"/>
    <w:rsid w:val="00394F4B"/>
    <w:rsid w:val="00397DF1"/>
    <w:rsid w:val="003A2B83"/>
    <w:rsid w:val="003A680B"/>
    <w:rsid w:val="00404677"/>
    <w:rsid w:val="00431E48"/>
    <w:rsid w:val="004A2186"/>
    <w:rsid w:val="004B1D54"/>
    <w:rsid w:val="004B6125"/>
    <w:rsid w:val="004C5966"/>
    <w:rsid w:val="005116D6"/>
    <w:rsid w:val="00531C1F"/>
    <w:rsid w:val="00544E3A"/>
    <w:rsid w:val="0054543B"/>
    <w:rsid w:val="005641A9"/>
    <w:rsid w:val="00565F6A"/>
    <w:rsid w:val="005743AB"/>
    <w:rsid w:val="00581334"/>
    <w:rsid w:val="005A778A"/>
    <w:rsid w:val="005D6258"/>
    <w:rsid w:val="005E1717"/>
    <w:rsid w:val="005F5DDD"/>
    <w:rsid w:val="005F78AC"/>
    <w:rsid w:val="00607164"/>
    <w:rsid w:val="0062171B"/>
    <w:rsid w:val="006370D4"/>
    <w:rsid w:val="00670535"/>
    <w:rsid w:val="00687F82"/>
    <w:rsid w:val="006925F8"/>
    <w:rsid w:val="006D1B5A"/>
    <w:rsid w:val="006F74BC"/>
    <w:rsid w:val="007217A0"/>
    <w:rsid w:val="00740AB2"/>
    <w:rsid w:val="00762982"/>
    <w:rsid w:val="00775B0F"/>
    <w:rsid w:val="007761F4"/>
    <w:rsid w:val="00780E53"/>
    <w:rsid w:val="00790F9F"/>
    <w:rsid w:val="007A0A83"/>
    <w:rsid w:val="007D7E24"/>
    <w:rsid w:val="007E71CB"/>
    <w:rsid w:val="007F3DE2"/>
    <w:rsid w:val="00813322"/>
    <w:rsid w:val="008309F9"/>
    <w:rsid w:val="008313AA"/>
    <w:rsid w:val="00834A5F"/>
    <w:rsid w:val="00846C32"/>
    <w:rsid w:val="00887A83"/>
    <w:rsid w:val="008B6DEC"/>
    <w:rsid w:val="008D15AE"/>
    <w:rsid w:val="00904017"/>
    <w:rsid w:val="00935F80"/>
    <w:rsid w:val="0099362E"/>
    <w:rsid w:val="00995A60"/>
    <w:rsid w:val="009E51D8"/>
    <w:rsid w:val="00A02284"/>
    <w:rsid w:val="00A238F7"/>
    <w:rsid w:val="00A3671D"/>
    <w:rsid w:val="00A445E5"/>
    <w:rsid w:val="00A635EE"/>
    <w:rsid w:val="00A71C52"/>
    <w:rsid w:val="00A75888"/>
    <w:rsid w:val="00AC25BC"/>
    <w:rsid w:val="00AC502C"/>
    <w:rsid w:val="00AF4DCB"/>
    <w:rsid w:val="00B15E90"/>
    <w:rsid w:val="00B2205E"/>
    <w:rsid w:val="00B56AC5"/>
    <w:rsid w:val="00B60FAF"/>
    <w:rsid w:val="00B673ED"/>
    <w:rsid w:val="00B94BA7"/>
    <w:rsid w:val="00BC0B04"/>
    <w:rsid w:val="00BD5ACC"/>
    <w:rsid w:val="00C04ACC"/>
    <w:rsid w:val="00C15B57"/>
    <w:rsid w:val="00C5164B"/>
    <w:rsid w:val="00C87515"/>
    <w:rsid w:val="00CA14E6"/>
    <w:rsid w:val="00CD19D0"/>
    <w:rsid w:val="00CD4A2C"/>
    <w:rsid w:val="00D531AC"/>
    <w:rsid w:val="00D560A8"/>
    <w:rsid w:val="00D8663D"/>
    <w:rsid w:val="00DA3959"/>
    <w:rsid w:val="00DB1CC4"/>
    <w:rsid w:val="00DE0517"/>
    <w:rsid w:val="00DE7882"/>
    <w:rsid w:val="00E31228"/>
    <w:rsid w:val="00E51A08"/>
    <w:rsid w:val="00E71385"/>
    <w:rsid w:val="00EA0425"/>
    <w:rsid w:val="00EA3212"/>
    <w:rsid w:val="00ED3F09"/>
    <w:rsid w:val="00EE573B"/>
    <w:rsid w:val="00EE67D1"/>
    <w:rsid w:val="00F5036A"/>
    <w:rsid w:val="00F5073E"/>
    <w:rsid w:val="00F512AD"/>
    <w:rsid w:val="00F778D5"/>
    <w:rsid w:val="00F8129E"/>
    <w:rsid w:val="00F943F7"/>
    <w:rsid w:val="00F96139"/>
    <w:rsid w:val="00FB061D"/>
    <w:rsid w:val="00FD10BE"/>
    <w:rsid w:val="00FE1D0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82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E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882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uiPriority w:val="99"/>
    <w:rsid w:val="0074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3DE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0228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02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02284"/>
    <w:rPr>
      <w:vertAlign w:val="superscript"/>
    </w:rPr>
  </w:style>
  <w:style w:type="table" w:styleId="ab">
    <w:name w:val="Table Grid"/>
    <w:basedOn w:val="a1"/>
    <w:uiPriority w:val="59"/>
    <w:rsid w:val="00B22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C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59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68ECC-8947-4B6F-AB23-4849672D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USR0902</dc:creator>
  <cp:lastModifiedBy>Admin</cp:lastModifiedBy>
  <cp:revision>50</cp:revision>
  <cp:lastPrinted>2019-04-15T04:41:00Z</cp:lastPrinted>
  <dcterms:created xsi:type="dcterms:W3CDTF">2018-06-08T09:40:00Z</dcterms:created>
  <dcterms:modified xsi:type="dcterms:W3CDTF">2019-04-23T04:04:00Z</dcterms:modified>
</cp:coreProperties>
</file>