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F4" w:rsidRPr="007C4CF4" w:rsidRDefault="007C4CF4" w:rsidP="007C4CF4">
      <w:pPr>
        <w:widowControl/>
        <w:spacing w:line="216" w:lineRule="auto"/>
        <w:ind w:left="6096"/>
        <w:jc w:val="both"/>
        <w:outlineLvl w:val="0"/>
        <w:rPr>
          <w:bCs/>
          <w:kern w:val="32"/>
          <w:sz w:val="24"/>
          <w:szCs w:val="24"/>
        </w:rPr>
      </w:pPr>
      <w:r w:rsidRPr="007C4CF4">
        <w:rPr>
          <w:bCs/>
          <w:kern w:val="32"/>
          <w:sz w:val="24"/>
          <w:szCs w:val="24"/>
        </w:rPr>
        <w:t>УТВЕРЖДЕНЫ:</w:t>
      </w:r>
    </w:p>
    <w:p w:rsidR="007C4CF4" w:rsidRPr="007C4CF4" w:rsidRDefault="007C4CF4" w:rsidP="007C4CF4">
      <w:pPr>
        <w:widowControl/>
        <w:spacing w:line="216" w:lineRule="auto"/>
        <w:ind w:left="6096"/>
        <w:jc w:val="both"/>
        <w:outlineLvl w:val="0"/>
        <w:rPr>
          <w:bCs/>
          <w:kern w:val="32"/>
          <w:sz w:val="24"/>
          <w:szCs w:val="24"/>
        </w:rPr>
      </w:pPr>
      <w:r w:rsidRPr="007C4CF4">
        <w:rPr>
          <w:bCs/>
          <w:kern w:val="32"/>
          <w:sz w:val="24"/>
          <w:szCs w:val="24"/>
        </w:rPr>
        <w:t xml:space="preserve">Решением Думы </w:t>
      </w:r>
      <w:r w:rsidR="00BC2C77">
        <w:rPr>
          <w:bCs/>
          <w:kern w:val="32"/>
          <w:sz w:val="24"/>
          <w:szCs w:val="24"/>
        </w:rPr>
        <w:t>Городского округа Верхняя Тура</w:t>
      </w:r>
    </w:p>
    <w:p w:rsidR="007C4CF4" w:rsidRPr="007C4CF4" w:rsidRDefault="007C4CF4" w:rsidP="007C4CF4">
      <w:pPr>
        <w:widowControl/>
        <w:spacing w:line="216" w:lineRule="auto"/>
        <w:ind w:left="6096"/>
        <w:jc w:val="both"/>
        <w:outlineLvl w:val="0"/>
        <w:rPr>
          <w:bCs/>
          <w:kern w:val="32"/>
          <w:sz w:val="24"/>
          <w:szCs w:val="24"/>
        </w:rPr>
      </w:pPr>
      <w:r w:rsidRPr="007C4CF4">
        <w:rPr>
          <w:bCs/>
          <w:kern w:val="32"/>
          <w:sz w:val="24"/>
          <w:szCs w:val="24"/>
        </w:rPr>
        <w:t>от 2</w:t>
      </w:r>
      <w:r w:rsidR="00BB1478">
        <w:rPr>
          <w:bCs/>
          <w:kern w:val="32"/>
          <w:sz w:val="24"/>
          <w:szCs w:val="24"/>
        </w:rPr>
        <w:t>9</w:t>
      </w:r>
      <w:r w:rsidRPr="007C4CF4">
        <w:rPr>
          <w:bCs/>
          <w:kern w:val="32"/>
          <w:sz w:val="24"/>
          <w:szCs w:val="24"/>
        </w:rPr>
        <w:t xml:space="preserve"> августа 2019 года № </w:t>
      </w:r>
      <w:r>
        <w:rPr>
          <w:bCs/>
          <w:kern w:val="32"/>
          <w:sz w:val="24"/>
          <w:szCs w:val="24"/>
        </w:rPr>
        <w:t>69</w:t>
      </w:r>
    </w:p>
    <w:p w:rsidR="003810D7" w:rsidRPr="007C4CF4" w:rsidRDefault="003810D7" w:rsidP="007C4CF4">
      <w:pPr>
        <w:spacing w:line="216" w:lineRule="auto"/>
        <w:ind w:firstLine="709"/>
        <w:jc w:val="both"/>
        <w:rPr>
          <w:b/>
          <w:sz w:val="24"/>
          <w:szCs w:val="24"/>
        </w:rPr>
      </w:pPr>
    </w:p>
    <w:p w:rsidR="00BB1478" w:rsidRDefault="003810D7" w:rsidP="007C4CF4">
      <w:pPr>
        <w:spacing w:line="216" w:lineRule="auto"/>
        <w:jc w:val="center"/>
        <w:rPr>
          <w:b/>
          <w:sz w:val="24"/>
          <w:szCs w:val="24"/>
        </w:rPr>
      </w:pPr>
      <w:r w:rsidRPr="007C4CF4">
        <w:rPr>
          <w:b/>
          <w:sz w:val="24"/>
          <w:szCs w:val="24"/>
        </w:rPr>
        <w:t>ПРАВИЛ</w:t>
      </w:r>
      <w:r w:rsidR="00233C5E" w:rsidRPr="007C4CF4">
        <w:rPr>
          <w:b/>
          <w:sz w:val="24"/>
          <w:szCs w:val="24"/>
        </w:rPr>
        <w:t>А</w:t>
      </w:r>
      <w:r w:rsidRPr="007C4CF4">
        <w:rPr>
          <w:b/>
          <w:sz w:val="24"/>
          <w:szCs w:val="24"/>
        </w:rPr>
        <w:t xml:space="preserve"> ЗЕМЛЕПОЛЬЗОВАНИЯ И ЗАСТРОЙКИ </w:t>
      </w:r>
    </w:p>
    <w:p w:rsidR="00F1702F" w:rsidRPr="007C4CF4" w:rsidRDefault="00BC2C77" w:rsidP="007C4CF4">
      <w:pPr>
        <w:spacing w:line="216" w:lineRule="auto"/>
        <w:jc w:val="center"/>
        <w:rPr>
          <w:b/>
          <w:sz w:val="24"/>
          <w:szCs w:val="24"/>
        </w:rPr>
      </w:pPr>
      <w:r>
        <w:rPr>
          <w:b/>
          <w:sz w:val="24"/>
          <w:szCs w:val="24"/>
        </w:rPr>
        <w:t>ГОРОДСКОГО ОКРУГА ВЕРХНЯЯ ТУРА</w:t>
      </w:r>
      <w:r w:rsidR="00A201EB" w:rsidRPr="007C4CF4">
        <w:rPr>
          <w:b/>
          <w:sz w:val="24"/>
          <w:szCs w:val="24"/>
        </w:rPr>
        <w:t xml:space="preserve"> </w:t>
      </w:r>
      <w:r w:rsidR="00043866" w:rsidRPr="007C4CF4">
        <w:rPr>
          <w:b/>
          <w:sz w:val="24"/>
          <w:szCs w:val="24"/>
        </w:rPr>
        <w:t>СВЕРДЛОВСКОЙ</w:t>
      </w:r>
      <w:r w:rsidR="005260A5" w:rsidRPr="007C4CF4">
        <w:rPr>
          <w:b/>
          <w:sz w:val="24"/>
          <w:szCs w:val="24"/>
        </w:rPr>
        <w:t xml:space="preserve"> ОБЛАСТИ</w:t>
      </w:r>
    </w:p>
    <w:p w:rsidR="005260A5" w:rsidRPr="007C4CF4" w:rsidRDefault="005260A5" w:rsidP="007C4CF4">
      <w:pPr>
        <w:spacing w:line="216" w:lineRule="auto"/>
        <w:ind w:firstLine="709"/>
        <w:jc w:val="both"/>
        <w:rPr>
          <w:b/>
          <w:sz w:val="24"/>
          <w:szCs w:val="24"/>
        </w:rPr>
      </w:pPr>
    </w:p>
    <w:p w:rsidR="00F1702F" w:rsidRDefault="005260A5" w:rsidP="007C4CF4">
      <w:pPr>
        <w:pStyle w:val="10"/>
        <w:keepLines/>
        <w:widowControl/>
        <w:suppressAutoHyphens/>
        <w:spacing w:before="0" w:after="0" w:line="216" w:lineRule="auto"/>
        <w:contextualSpacing w:val="0"/>
        <w:jc w:val="both"/>
        <w:rPr>
          <w:rFonts w:eastAsia="Cambria" w:cs="Cambria"/>
          <w:b/>
          <w:bCs/>
          <w:caps/>
          <w:sz w:val="24"/>
          <w:szCs w:val="24"/>
          <w:lang w:eastAsia="ru-RU"/>
        </w:rPr>
      </w:pPr>
      <w:r w:rsidRPr="007C4CF4">
        <w:rPr>
          <w:rFonts w:eastAsia="Cambria" w:cs="Cambria"/>
          <w:b/>
          <w:bCs/>
          <w:caps/>
          <w:sz w:val="24"/>
          <w:szCs w:val="24"/>
          <w:lang w:eastAsia="ru-RU"/>
        </w:rPr>
        <w:t>Часть</w:t>
      </w:r>
      <w:r w:rsidR="00575855" w:rsidRPr="007C4CF4">
        <w:rPr>
          <w:rFonts w:eastAsia="Cambria" w:cs="Cambria"/>
          <w:b/>
          <w:bCs/>
          <w:caps/>
          <w:sz w:val="24"/>
          <w:szCs w:val="24"/>
          <w:lang w:eastAsia="ru-RU"/>
        </w:rPr>
        <w:t xml:space="preserve"> 1. </w:t>
      </w:r>
      <w:r w:rsidRPr="007C4CF4">
        <w:rPr>
          <w:rFonts w:eastAsia="Cambria" w:cs="Cambria"/>
          <w:b/>
          <w:bCs/>
          <w:caps/>
          <w:sz w:val="24"/>
          <w:szCs w:val="24"/>
          <w:lang w:eastAsia="ru-RU"/>
        </w:rPr>
        <w:t xml:space="preserve">ПОРЯДОК ПРИМЕНЕНИЯ ПРАВИЛ ЗЕМЛЕПОЛЬЗОВАНИЯ И ЗАСТРОЙКИ </w:t>
      </w:r>
      <w:r w:rsidR="00BC2C77">
        <w:rPr>
          <w:rFonts w:eastAsia="Cambria" w:cs="Cambria"/>
          <w:b/>
          <w:bCs/>
          <w:caps/>
          <w:sz w:val="24"/>
          <w:szCs w:val="24"/>
          <w:lang w:eastAsia="ru-RU"/>
        </w:rPr>
        <w:t>Городского округа Верхняя Тура</w:t>
      </w:r>
      <w:r w:rsidR="00834941">
        <w:rPr>
          <w:rFonts w:eastAsia="Cambria" w:cs="Cambria"/>
          <w:b/>
          <w:bCs/>
          <w:caps/>
          <w:sz w:val="24"/>
          <w:szCs w:val="24"/>
          <w:lang w:eastAsia="ru-RU"/>
        </w:rPr>
        <w:t xml:space="preserve"> </w:t>
      </w:r>
      <w:r w:rsidR="00043866" w:rsidRPr="007C4CF4">
        <w:rPr>
          <w:rFonts w:eastAsia="Cambria" w:cs="Cambria"/>
          <w:b/>
          <w:bCs/>
          <w:caps/>
          <w:sz w:val="24"/>
          <w:szCs w:val="24"/>
          <w:lang w:eastAsia="ru-RU"/>
        </w:rPr>
        <w:t>СВЕРДЛОВСКОЙ</w:t>
      </w:r>
      <w:r w:rsidRPr="007C4CF4">
        <w:rPr>
          <w:rFonts w:eastAsia="Cambria" w:cs="Cambria"/>
          <w:b/>
          <w:bCs/>
          <w:caps/>
          <w:sz w:val="24"/>
          <w:szCs w:val="24"/>
          <w:lang w:eastAsia="ru-RU"/>
        </w:rPr>
        <w:t xml:space="preserve"> ОБЛАСТИ И ВНЕСЕНИЯ В НИХ ИЗМЕНЕНИЙ</w:t>
      </w:r>
    </w:p>
    <w:p w:rsidR="007C4CF4" w:rsidRPr="007C4CF4" w:rsidRDefault="007C4CF4" w:rsidP="007C4CF4">
      <w:pPr>
        <w:ind w:firstLine="709"/>
        <w:jc w:val="both"/>
        <w:rPr>
          <w:rFonts w:eastAsia="Cambria"/>
          <w:lang w:bidi="ar-SA"/>
        </w:rPr>
      </w:pPr>
    </w:p>
    <w:p w:rsidR="00F1702F" w:rsidRDefault="00575855" w:rsidP="007C4CF4">
      <w:pPr>
        <w:pStyle w:val="2"/>
        <w:widowControl/>
        <w:suppressAutoHyphens/>
        <w:spacing w:before="0" w:after="0" w:line="216" w:lineRule="auto"/>
        <w:contextualSpacing w:val="0"/>
        <w:rPr>
          <w:rStyle w:val="affe"/>
          <w:rFonts w:eastAsia="Times New Roman"/>
          <w:b/>
          <w:bCs/>
          <w:i w:val="0"/>
          <w:sz w:val="24"/>
          <w:szCs w:val="24"/>
        </w:rPr>
      </w:pPr>
      <w:bookmarkStart w:id="0" w:name="_bookmark6"/>
      <w:bookmarkEnd w:id="0"/>
      <w:r w:rsidRPr="007C4CF4">
        <w:rPr>
          <w:rStyle w:val="affe"/>
          <w:rFonts w:eastAsia="Times New Roman"/>
          <w:b/>
          <w:bCs/>
          <w:i w:val="0"/>
          <w:sz w:val="24"/>
          <w:szCs w:val="24"/>
        </w:rPr>
        <w:t xml:space="preserve">Глава 1. </w:t>
      </w:r>
      <w:r w:rsidR="005260A5" w:rsidRPr="007C4CF4">
        <w:rPr>
          <w:rStyle w:val="affe"/>
          <w:rFonts w:eastAsia="Times New Roman"/>
          <w:b/>
          <w:bCs/>
          <w:i w:val="0"/>
          <w:sz w:val="24"/>
          <w:szCs w:val="24"/>
        </w:rPr>
        <w:t xml:space="preserve">ОБЩИЕ ПОЛОЖЕНИЯ О ПРАВИЛАХ ЗЕМЛЕПОЛЬЗОВАНИЯ И ЗАСТРОЙКИ </w:t>
      </w:r>
      <w:r w:rsidR="00BC2C77">
        <w:rPr>
          <w:rStyle w:val="affe"/>
          <w:rFonts w:eastAsia="Times New Roman"/>
          <w:b/>
          <w:bCs/>
          <w:i w:val="0"/>
          <w:sz w:val="24"/>
          <w:szCs w:val="24"/>
        </w:rPr>
        <w:t>ГОРОДСКОГО ОКРУГА ВЕРХНЯЯ ТУРА</w:t>
      </w:r>
      <w:r w:rsidR="00A201EB" w:rsidRPr="007C4CF4">
        <w:rPr>
          <w:rStyle w:val="affe"/>
          <w:rFonts w:eastAsia="Times New Roman"/>
          <w:b/>
          <w:bCs/>
          <w:i w:val="0"/>
          <w:sz w:val="24"/>
          <w:szCs w:val="24"/>
        </w:rPr>
        <w:t xml:space="preserve"> </w:t>
      </w:r>
      <w:r w:rsidR="00043866" w:rsidRPr="007C4CF4">
        <w:rPr>
          <w:rStyle w:val="affe"/>
          <w:rFonts w:eastAsia="Times New Roman"/>
          <w:b/>
          <w:bCs/>
          <w:i w:val="0"/>
          <w:sz w:val="24"/>
          <w:szCs w:val="24"/>
        </w:rPr>
        <w:t>СВЕРДЛОВСКОЙ</w:t>
      </w:r>
      <w:r w:rsidR="005260A5" w:rsidRPr="007C4CF4">
        <w:rPr>
          <w:rStyle w:val="affe"/>
          <w:rFonts w:eastAsia="Times New Roman"/>
          <w:b/>
          <w:bCs/>
          <w:i w:val="0"/>
          <w:sz w:val="24"/>
          <w:szCs w:val="24"/>
        </w:rPr>
        <w:t xml:space="preserve"> ОБЛАСТИ</w:t>
      </w:r>
    </w:p>
    <w:p w:rsidR="007C4CF4" w:rsidRPr="007C4CF4" w:rsidRDefault="007C4CF4" w:rsidP="007C4CF4">
      <w:pPr>
        <w:ind w:firstLine="709"/>
        <w:jc w:val="both"/>
        <w:rPr>
          <w:lang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1. Основания и цели введения Правил землепользования и застройки </w:t>
      </w:r>
      <w:r w:rsidR="00BC2C77">
        <w:rPr>
          <w:rFonts w:eastAsia="Times New Roman" w:cs="Arial"/>
          <w:b/>
          <w:bCs/>
          <w:iCs/>
          <w:sz w:val="24"/>
          <w:szCs w:val="24"/>
          <w:lang w:eastAsia="ru-RU"/>
        </w:rPr>
        <w:t>Городского округа Верхняя Тура</w:t>
      </w:r>
    </w:p>
    <w:p w:rsidR="005260A5" w:rsidRPr="007C4CF4" w:rsidRDefault="005260A5" w:rsidP="007C4CF4">
      <w:pPr>
        <w:widowControl/>
        <w:autoSpaceDE/>
        <w:autoSpaceDN/>
        <w:spacing w:line="216" w:lineRule="auto"/>
        <w:ind w:firstLine="709"/>
        <w:jc w:val="both"/>
        <w:rPr>
          <w:rFonts w:eastAsia="Calibri"/>
          <w:sz w:val="24"/>
          <w:szCs w:val="24"/>
          <w:lang w:eastAsia="en-US" w:bidi="ar-SA"/>
        </w:rPr>
      </w:pPr>
      <w:r w:rsidRPr="007C4CF4">
        <w:rPr>
          <w:rFonts w:eastAsia="Calibri"/>
          <w:sz w:val="24"/>
          <w:szCs w:val="24"/>
          <w:lang w:eastAsia="en-US" w:bidi="ar-SA"/>
        </w:rPr>
        <w:t>Правила землепользования и застр</w:t>
      </w:r>
      <w:r w:rsidR="00905904" w:rsidRPr="007C4CF4">
        <w:rPr>
          <w:rFonts w:eastAsia="Calibri"/>
          <w:sz w:val="24"/>
          <w:szCs w:val="24"/>
          <w:lang w:eastAsia="en-US" w:bidi="ar-SA"/>
        </w:rPr>
        <w:t xml:space="preserve">ойки </w:t>
      </w:r>
      <w:r w:rsidR="00BC2C77">
        <w:rPr>
          <w:rFonts w:eastAsia="Calibri"/>
          <w:sz w:val="24"/>
          <w:szCs w:val="24"/>
          <w:lang w:eastAsia="en-US" w:bidi="ar-SA"/>
        </w:rPr>
        <w:t>Городского округа Верхняя Тура</w:t>
      </w:r>
      <w:r w:rsidR="007C4CF4">
        <w:rPr>
          <w:rFonts w:eastAsia="Calibri"/>
          <w:sz w:val="24"/>
          <w:szCs w:val="24"/>
          <w:lang w:eastAsia="en-US" w:bidi="ar-SA"/>
        </w:rPr>
        <w:t xml:space="preserve"> </w:t>
      </w:r>
      <w:r w:rsidR="00043866" w:rsidRPr="007C4CF4">
        <w:rPr>
          <w:rFonts w:eastAsia="Calibri"/>
          <w:sz w:val="24"/>
          <w:szCs w:val="24"/>
          <w:lang w:eastAsia="en-US" w:bidi="ar-SA"/>
        </w:rPr>
        <w:t>Свердловской</w:t>
      </w:r>
      <w:r w:rsidR="00905904" w:rsidRPr="007C4CF4">
        <w:rPr>
          <w:rFonts w:eastAsia="Calibri"/>
          <w:sz w:val="24"/>
          <w:szCs w:val="24"/>
          <w:lang w:eastAsia="en-US" w:bidi="ar-SA"/>
        </w:rPr>
        <w:t xml:space="preserve"> области</w:t>
      </w:r>
      <w:r w:rsidRPr="007C4CF4">
        <w:rPr>
          <w:rFonts w:eastAsia="Calibri"/>
          <w:sz w:val="24"/>
          <w:szCs w:val="24"/>
          <w:lang w:eastAsia="en-US" w:bidi="ar-SA"/>
        </w:rPr>
        <w:t xml:space="preserve"> (далее </w:t>
      </w:r>
      <w:r w:rsidR="007C4CF4">
        <w:rPr>
          <w:rFonts w:eastAsia="Calibri"/>
          <w:sz w:val="24"/>
          <w:szCs w:val="24"/>
          <w:lang w:eastAsia="en-US" w:bidi="ar-SA"/>
        </w:rPr>
        <w:t>–</w:t>
      </w:r>
      <w:r w:rsidRPr="007C4CF4">
        <w:rPr>
          <w:rFonts w:eastAsia="Calibri"/>
          <w:sz w:val="24"/>
          <w:szCs w:val="24"/>
          <w:lang w:eastAsia="en-US" w:bidi="ar-SA"/>
        </w:rPr>
        <w:t xml:space="preserve"> Правила) разрабатываются в целях:</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1. Правила землепользования и застройки разрабатываются в целях:</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 xml:space="preserve">1) создания условий для устойчивого развития территорий </w:t>
      </w:r>
      <w:r w:rsidR="00BC2C77">
        <w:rPr>
          <w:rFonts w:eastAsia="Calibri"/>
          <w:sz w:val="24"/>
          <w:szCs w:val="24"/>
          <w:lang w:eastAsia="en-US" w:bidi="ar-SA"/>
        </w:rPr>
        <w:t>Городского округа Верхняя Тура</w:t>
      </w:r>
      <w:r w:rsidR="007D7AAA">
        <w:rPr>
          <w:rFonts w:eastAsia="Calibri"/>
          <w:sz w:val="24"/>
          <w:szCs w:val="24"/>
          <w:lang w:eastAsia="en-US" w:bidi="ar-SA"/>
        </w:rPr>
        <w:t xml:space="preserve"> </w:t>
      </w:r>
      <w:r w:rsidR="00043866" w:rsidRPr="007C4CF4">
        <w:rPr>
          <w:rFonts w:eastAsia="Calibri"/>
          <w:sz w:val="24"/>
          <w:szCs w:val="24"/>
          <w:lang w:eastAsia="en-US" w:bidi="ar-SA"/>
        </w:rPr>
        <w:t>Свердловской</w:t>
      </w:r>
      <w:r w:rsidRPr="007C4CF4">
        <w:rPr>
          <w:rFonts w:eastAsia="Calibri"/>
          <w:sz w:val="24"/>
          <w:szCs w:val="24"/>
          <w:lang w:eastAsia="en-US" w:bidi="ar-SA"/>
        </w:rPr>
        <w:t xml:space="preserve"> области, сохранения окружающей среды и объектов культурного наследия;</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2) создания условий для планировки территорий муниципальных образований;</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2. Правила землепользования и застройки включают в себя:</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1) порядок их применения и внесения изменений в указанные правила;</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2) карту градостроительного зонирования;</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3) градостроительные регламенты.</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3. Порядок применения правил землепользования и застройки и внесения в них изменений включает в себя положения:</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 xml:space="preserve">1) о регулировании землепользования и застройки Администрацией </w:t>
      </w:r>
      <w:r w:rsidR="00BC2C77">
        <w:rPr>
          <w:rFonts w:eastAsia="Calibri"/>
          <w:sz w:val="24"/>
          <w:szCs w:val="24"/>
          <w:lang w:eastAsia="en-US" w:bidi="ar-SA"/>
        </w:rPr>
        <w:t>Городского округа Верхняя Тура</w:t>
      </w:r>
      <w:r w:rsidRPr="007C4CF4">
        <w:rPr>
          <w:rFonts w:eastAsia="Calibri"/>
          <w:sz w:val="24"/>
          <w:szCs w:val="24"/>
          <w:lang w:eastAsia="en-US" w:bidi="ar-SA"/>
        </w:rPr>
        <w:t>;</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 xml:space="preserve">3) о подготовке документации по планировке территории </w:t>
      </w:r>
      <w:r w:rsidR="00D05C74" w:rsidRPr="007C4CF4">
        <w:rPr>
          <w:rFonts w:eastAsia="Calibri"/>
          <w:sz w:val="24"/>
          <w:szCs w:val="24"/>
          <w:lang w:eastAsia="en-US" w:bidi="ar-SA"/>
        </w:rPr>
        <w:t>Администрацией</w:t>
      </w:r>
      <w:r w:rsidR="008461CE">
        <w:rPr>
          <w:rFonts w:eastAsia="Calibri"/>
          <w:sz w:val="24"/>
          <w:szCs w:val="24"/>
          <w:lang w:eastAsia="en-US" w:bidi="ar-SA"/>
        </w:rPr>
        <w:t xml:space="preserve"> </w:t>
      </w:r>
      <w:r w:rsidR="00BC2C77">
        <w:rPr>
          <w:rFonts w:eastAsia="Calibri"/>
          <w:sz w:val="24"/>
          <w:szCs w:val="24"/>
          <w:lang w:eastAsia="en-US" w:bidi="ar-SA"/>
        </w:rPr>
        <w:t>Городского округа Верхняя Тура</w:t>
      </w:r>
      <w:r w:rsidRPr="007C4CF4">
        <w:rPr>
          <w:rFonts w:eastAsia="Calibri"/>
          <w:sz w:val="24"/>
          <w:szCs w:val="24"/>
          <w:lang w:eastAsia="en-US" w:bidi="ar-SA"/>
        </w:rPr>
        <w:t>;</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4) о проведении общественных обсуждений или публичных слушаний по вопросам землепользования и застройки;</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5) о внесении изменений в правила землепользования и застройки;</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6) о регулировании иных вопросов землепользования и застройки.</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 xml:space="preserve">4. </w:t>
      </w:r>
      <w:r w:rsidR="00F058D6" w:rsidRPr="007C4CF4">
        <w:rPr>
          <w:rFonts w:eastAsia="Calibri"/>
          <w:sz w:val="24"/>
          <w:szCs w:val="24"/>
          <w:lang w:eastAsia="en-US" w:bidi="ar-SA"/>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 xml:space="preserve">5. </w:t>
      </w:r>
      <w:r w:rsidR="00AD4D11" w:rsidRPr="007C4CF4">
        <w:rPr>
          <w:rFonts w:eastAsia="Calibri"/>
          <w:sz w:val="24"/>
          <w:szCs w:val="24"/>
          <w:lang w:eastAsia="en-US" w:bidi="ar-SA"/>
        </w:rPr>
        <w:t xml:space="preserve">На карте градостроительного зонирования в обязательном порядке отображаются границы населенных пунктов, входящих в состав </w:t>
      </w:r>
      <w:r w:rsidR="00BC2C77">
        <w:rPr>
          <w:rFonts w:eastAsia="Calibri"/>
          <w:sz w:val="24"/>
          <w:szCs w:val="24"/>
          <w:lang w:eastAsia="en-US" w:bidi="ar-SA"/>
        </w:rPr>
        <w:t>Городского округа Верхняя Тура</w:t>
      </w:r>
      <w:r w:rsidR="00AD4D11" w:rsidRPr="007C4CF4">
        <w:rPr>
          <w:rFonts w:eastAsia="Calibri"/>
          <w:sz w:val="24"/>
          <w:szCs w:val="24"/>
          <w:lang w:eastAsia="en-US" w:bidi="ar-SA"/>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w:t>
      </w:r>
      <w:r w:rsidR="008461CE">
        <w:rPr>
          <w:rFonts w:eastAsia="Calibri"/>
          <w:sz w:val="24"/>
          <w:szCs w:val="24"/>
          <w:lang w:eastAsia="en-US" w:bidi="ar-SA"/>
        </w:rPr>
        <w:t xml:space="preserve">настоящим </w:t>
      </w:r>
      <w:r w:rsidR="00AD4D11" w:rsidRPr="007C4CF4">
        <w:rPr>
          <w:rFonts w:eastAsia="Calibri"/>
          <w:sz w:val="24"/>
          <w:szCs w:val="24"/>
          <w:lang w:eastAsia="en-US" w:bidi="ar-SA"/>
        </w:rPr>
        <w:t>правилам землепользования и застройки.</w:t>
      </w:r>
    </w:p>
    <w:p w:rsidR="00905904" w:rsidRPr="007C4CF4" w:rsidRDefault="00EC4737" w:rsidP="007C4CF4">
      <w:pPr>
        <w:spacing w:line="216" w:lineRule="auto"/>
        <w:ind w:firstLine="709"/>
        <w:jc w:val="both"/>
        <w:rPr>
          <w:rFonts w:eastAsia="Calibri"/>
          <w:sz w:val="24"/>
          <w:szCs w:val="24"/>
          <w:lang w:eastAsia="en-US" w:bidi="ar-SA"/>
        </w:rPr>
      </w:pPr>
      <w:r>
        <w:rPr>
          <w:rFonts w:eastAsia="Calibri"/>
          <w:sz w:val="24"/>
          <w:szCs w:val="24"/>
          <w:lang w:eastAsia="en-US" w:bidi="ar-SA"/>
        </w:rPr>
        <w:t>6</w:t>
      </w:r>
      <w:r w:rsidR="00905904" w:rsidRPr="007C4CF4">
        <w:rPr>
          <w:rFonts w:eastAsia="Calibri"/>
          <w:sz w:val="24"/>
          <w:szCs w:val="24"/>
          <w:lang w:eastAsia="en-US" w:bidi="ar-SA"/>
        </w:rPr>
        <w:t xml:space="preserve">. </w:t>
      </w:r>
      <w:r w:rsidR="00AD4D11" w:rsidRPr="007C4CF4">
        <w:rPr>
          <w:rFonts w:eastAsia="Calibri"/>
          <w:sz w:val="24"/>
          <w:szCs w:val="24"/>
          <w:lang w:eastAsia="en-US" w:bidi="ar-SA"/>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w:t>
      </w:r>
      <w:r w:rsidR="00AD4D11" w:rsidRPr="007C4CF4">
        <w:rPr>
          <w:rFonts w:eastAsia="Calibri"/>
          <w:sz w:val="24"/>
          <w:szCs w:val="24"/>
          <w:lang w:eastAsia="en-US" w:bidi="ar-SA"/>
        </w:rPr>
        <w:lastRenderedPageBreak/>
        <w:t>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905904" w:rsidRPr="007C4CF4" w:rsidRDefault="00EC4737" w:rsidP="007C4CF4">
      <w:pPr>
        <w:spacing w:line="216" w:lineRule="auto"/>
        <w:ind w:firstLine="709"/>
        <w:jc w:val="both"/>
        <w:rPr>
          <w:rFonts w:eastAsia="Calibri"/>
          <w:sz w:val="24"/>
          <w:szCs w:val="24"/>
          <w:lang w:eastAsia="en-US" w:bidi="ar-SA"/>
        </w:rPr>
      </w:pPr>
      <w:r>
        <w:rPr>
          <w:rFonts w:eastAsia="Calibri"/>
          <w:sz w:val="24"/>
          <w:szCs w:val="24"/>
          <w:lang w:eastAsia="en-US" w:bidi="ar-SA"/>
        </w:rPr>
        <w:t>7</w:t>
      </w:r>
      <w:r w:rsidR="00905904" w:rsidRPr="007C4CF4">
        <w:rPr>
          <w:rFonts w:eastAsia="Calibri"/>
          <w:sz w:val="24"/>
          <w:szCs w:val="24"/>
          <w:lang w:eastAsia="en-US" w:bidi="ar-SA"/>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1) виды разрешенного использования земельных участков и объектов капитального строительства;</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05904" w:rsidRPr="007C4CF4" w:rsidRDefault="00905904" w:rsidP="007C4CF4">
      <w:pPr>
        <w:spacing w:line="216" w:lineRule="auto"/>
        <w:ind w:firstLine="709"/>
        <w:jc w:val="both"/>
        <w:rPr>
          <w:rFonts w:eastAsia="Calibri"/>
          <w:sz w:val="24"/>
          <w:szCs w:val="24"/>
          <w:lang w:eastAsia="en-US" w:bidi="ar-SA"/>
        </w:rPr>
      </w:pPr>
      <w:r w:rsidRPr="007C4CF4">
        <w:rPr>
          <w:rFonts w:eastAsia="Calibri"/>
          <w:sz w:val="24"/>
          <w:szCs w:val="24"/>
          <w:lang w:eastAsia="en-US" w:bidi="ar-SA"/>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05904" w:rsidRPr="007C4CF4" w:rsidRDefault="00EC4737" w:rsidP="007C4CF4">
      <w:pPr>
        <w:spacing w:line="216" w:lineRule="auto"/>
        <w:ind w:firstLine="709"/>
        <w:jc w:val="both"/>
        <w:rPr>
          <w:rFonts w:eastAsia="Calibri"/>
          <w:sz w:val="24"/>
          <w:szCs w:val="24"/>
          <w:lang w:eastAsia="en-US" w:bidi="ar-SA"/>
        </w:rPr>
      </w:pPr>
      <w:r>
        <w:rPr>
          <w:rFonts w:eastAsia="Calibri"/>
          <w:sz w:val="24"/>
          <w:szCs w:val="24"/>
          <w:lang w:eastAsia="en-US" w:bidi="ar-SA"/>
        </w:rPr>
        <w:t>8</w:t>
      </w:r>
      <w:r w:rsidR="00905904" w:rsidRPr="007C4CF4">
        <w:rPr>
          <w:rFonts w:eastAsia="Calibri"/>
          <w:sz w:val="24"/>
          <w:szCs w:val="24"/>
          <w:lang w:eastAsia="en-US" w:bidi="ar-SA"/>
        </w:rPr>
        <w:t xml:space="preserve">.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00D05C74" w:rsidRPr="007C4CF4">
        <w:rPr>
          <w:rFonts w:eastAsia="Calibri"/>
          <w:sz w:val="24"/>
          <w:szCs w:val="24"/>
          <w:lang w:eastAsia="en-US" w:bidi="ar-SA"/>
        </w:rPr>
        <w:t xml:space="preserve">Администрация </w:t>
      </w:r>
      <w:r w:rsidR="00BC2C77">
        <w:rPr>
          <w:rFonts w:eastAsia="Calibri"/>
          <w:sz w:val="24"/>
          <w:szCs w:val="24"/>
          <w:lang w:eastAsia="en-US" w:bidi="ar-SA"/>
        </w:rPr>
        <w:t>Городского округа Верхняя Тура</w:t>
      </w:r>
      <w:r w:rsidR="00A201EB" w:rsidRPr="007C4CF4">
        <w:rPr>
          <w:rFonts w:eastAsia="Calibri"/>
          <w:sz w:val="24"/>
          <w:szCs w:val="24"/>
          <w:lang w:eastAsia="en-US" w:bidi="ar-SA"/>
        </w:rPr>
        <w:t xml:space="preserve"> </w:t>
      </w:r>
      <w:r w:rsidR="00905904" w:rsidRPr="007C4CF4">
        <w:rPr>
          <w:rFonts w:eastAsia="Calibri"/>
          <w:sz w:val="24"/>
          <w:szCs w:val="24"/>
          <w:lang w:eastAsia="en-US" w:bidi="ar-SA"/>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05904" w:rsidRPr="007C4CF4" w:rsidRDefault="00EC4737" w:rsidP="007C4CF4">
      <w:pPr>
        <w:spacing w:line="216" w:lineRule="auto"/>
        <w:ind w:firstLine="709"/>
        <w:jc w:val="both"/>
        <w:rPr>
          <w:rFonts w:eastAsia="Calibri"/>
          <w:sz w:val="24"/>
          <w:szCs w:val="24"/>
          <w:lang w:eastAsia="en-US" w:bidi="ar-SA"/>
        </w:rPr>
      </w:pPr>
      <w:r>
        <w:rPr>
          <w:rFonts w:eastAsia="Calibri"/>
          <w:sz w:val="24"/>
          <w:szCs w:val="24"/>
          <w:lang w:eastAsia="en-US" w:bidi="ar-SA"/>
        </w:rPr>
        <w:t>9</w:t>
      </w:r>
      <w:r w:rsidR="00905904" w:rsidRPr="007C4CF4">
        <w:rPr>
          <w:rFonts w:eastAsia="Calibri"/>
          <w:sz w:val="24"/>
          <w:szCs w:val="24"/>
          <w:lang w:eastAsia="en-US" w:bidi="ar-SA"/>
        </w:rPr>
        <w:t xml:space="preserve"> Утвержденные правила землепользования и застройки </w:t>
      </w:r>
      <w:r w:rsidR="00BC2C77">
        <w:rPr>
          <w:rFonts w:eastAsia="Calibri"/>
          <w:sz w:val="24"/>
          <w:szCs w:val="24"/>
          <w:lang w:eastAsia="en-US" w:bidi="ar-SA"/>
        </w:rPr>
        <w:t>Городского округа Верхняя Тура</w:t>
      </w:r>
      <w:r w:rsidR="00905904" w:rsidRPr="007C4CF4">
        <w:rPr>
          <w:rFonts w:eastAsia="Calibri"/>
          <w:sz w:val="24"/>
          <w:szCs w:val="24"/>
          <w:lang w:eastAsia="en-US" w:bidi="ar-SA"/>
        </w:rPr>
        <w:t xml:space="preserve">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w:t>
      </w:r>
      <w:r w:rsidR="008461CE">
        <w:rPr>
          <w:rFonts w:eastAsia="Calibri"/>
          <w:sz w:val="24"/>
          <w:szCs w:val="24"/>
          <w:lang w:eastAsia="en-US" w:bidi="ar-SA"/>
        </w:rPr>
        <w:t>–</w:t>
      </w:r>
      <w:r w:rsidR="00905904" w:rsidRPr="007C4CF4">
        <w:rPr>
          <w:rFonts w:eastAsia="Calibri"/>
          <w:sz w:val="24"/>
          <w:szCs w:val="24"/>
          <w:lang w:eastAsia="en-US" w:bidi="ar-SA"/>
        </w:rPr>
        <w:t xml:space="preserve"> ограничения использования объектов недвижимости, установленные на приаэродромной территории).</w:t>
      </w:r>
    </w:p>
    <w:p w:rsidR="00905904" w:rsidRPr="007C4CF4" w:rsidRDefault="00EC4737" w:rsidP="007C4CF4">
      <w:pPr>
        <w:spacing w:line="216" w:lineRule="auto"/>
        <w:ind w:firstLine="709"/>
        <w:jc w:val="both"/>
        <w:rPr>
          <w:rFonts w:eastAsia="Calibri"/>
          <w:sz w:val="24"/>
          <w:szCs w:val="24"/>
          <w:lang w:eastAsia="en-US" w:bidi="ar-SA"/>
        </w:rPr>
      </w:pPr>
      <w:r>
        <w:rPr>
          <w:rFonts w:eastAsia="Calibri"/>
          <w:sz w:val="24"/>
          <w:szCs w:val="24"/>
          <w:lang w:eastAsia="en-US" w:bidi="ar-SA"/>
        </w:rPr>
        <w:t>10</w:t>
      </w:r>
      <w:r w:rsidR="00905904" w:rsidRPr="007C4CF4">
        <w:rPr>
          <w:rFonts w:eastAsia="Calibri"/>
          <w:sz w:val="24"/>
          <w:szCs w:val="24"/>
          <w:lang w:eastAsia="en-US" w:bidi="ar-SA"/>
        </w:rPr>
        <w:t>.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461CE" w:rsidRDefault="008461CE" w:rsidP="007C4CF4">
      <w:pPr>
        <w:pStyle w:val="3"/>
        <w:widowControl/>
        <w:suppressAutoHyphens/>
        <w:spacing w:before="0" w:after="0" w:line="216" w:lineRule="auto"/>
        <w:rPr>
          <w:rFonts w:eastAsia="Times New Roman" w:cs="Arial"/>
          <w:b/>
          <w:bCs/>
          <w:iCs/>
          <w:sz w:val="24"/>
          <w:szCs w:val="24"/>
          <w:lang w:eastAsia="ru-RU"/>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Статья 2. Основные п</w:t>
      </w:r>
      <w:r w:rsidR="00D05C74" w:rsidRPr="007C4CF4">
        <w:rPr>
          <w:rFonts w:eastAsia="Times New Roman" w:cs="Arial"/>
          <w:b/>
          <w:bCs/>
          <w:iCs/>
          <w:sz w:val="24"/>
          <w:szCs w:val="24"/>
          <w:lang w:eastAsia="ru-RU"/>
        </w:rPr>
        <w:t>онятия, используемые в Правилах</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Понятия, используемые в настоящих Правилах, применяются в следующем значении:</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1) градостроительная деятельность </w:t>
      </w:r>
      <w:r w:rsidR="008461CE" w:rsidRPr="008461CE">
        <w:rPr>
          <w:sz w:val="24"/>
          <w:szCs w:val="24"/>
          <w:lang w:eastAsia="ar-SA" w:bidi="ar-SA"/>
        </w:rPr>
        <w:t>–</w:t>
      </w:r>
      <w:r w:rsidRPr="008461CE">
        <w:rPr>
          <w:sz w:val="24"/>
          <w:szCs w:val="24"/>
          <w:lang w:eastAsia="ar-SA" w:bidi="ar-SA"/>
        </w:rPr>
        <w:t xml:space="preserve"> деятельность по развитию </w:t>
      </w:r>
      <w:r w:rsidR="00BC2C77">
        <w:rPr>
          <w:sz w:val="24"/>
          <w:szCs w:val="24"/>
          <w:lang w:eastAsia="ar-SA" w:bidi="ar-SA"/>
        </w:rPr>
        <w:t>Городского округа Верхняя Тура</w:t>
      </w:r>
      <w:r w:rsidRPr="008461CE">
        <w:rPr>
          <w:sz w:val="24"/>
          <w:szCs w:val="24"/>
          <w:lang w:eastAsia="ar-SA" w:bidi="ar-SA"/>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2) территориальное планирование </w:t>
      </w:r>
      <w:r w:rsidR="008461CE" w:rsidRPr="008461CE">
        <w:rPr>
          <w:sz w:val="24"/>
          <w:szCs w:val="24"/>
          <w:lang w:eastAsia="ar-SA" w:bidi="ar-SA"/>
        </w:rPr>
        <w:t>–</w:t>
      </w:r>
      <w:r w:rsidRPr="008461CE">
        <w:rPr>
          <w:sz w:val="24"/>
          <w:szCs w:val="24"/>
          <w:lang w:eastAsia="ar-SA" w:bidi="ar-SA"/>
        </w:rPr>
        <w:t xml:space="preserve"> планирование развития </w:t>
      </w:r>
      <w:r w:rsidR="00BC2C77">
        <w:rPr>
          <w:sz w:val="24"/>
          <w:szCs w:val="24"/>
          <w:lang w:eastAsia="ar-SA" w:bidi="ar-SA"/>
        </w:rPr>
        <w:t>Городского округа Верхняя Тура</w:t>
      </w:r>
      <w:r w:rsidRPr="008461CE">
        <w:rPr>
          <w:sz w:val="24"/>
          <w:szCs w:val="24"/>
          <w:lang w:eastAsia="ar-SA" w:bidi="ar-SA"/>
        </w:rPr>
        <w:t>,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lastRenderedPageBreak/>
        <w:t xml:space="preserve">3) устойчивое развитие территорий </w:t>
      </w:r>
      <w:r w:rsidR="00EC4737">
        <w:rPr>
          <w:sz w:val="24"/>
          <w:szCs w:val="24"/>
          <w:lang w:eastAsia="ar-SA" w:bidi="ar-SA"/>
        </w:rPr>
        <w:t>–</w:t>
      </w:r>
      <w:r w:rsidRPr="008461CE">
        <w:rPr>
          <w:sz w:val="24"/>
          <w:szCs w:val="24"/>
          <w:lang w:eastAsia="ar-SA" w:bidi="ar-SA"/>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4) зоны с особыми условиями использования территорий </w:t>
      </w:r>
      <w:r w:rsidR="00EC4737">
        <w:rPr>
          <w:sz w:val="24"/>
          <w:szCs w:val="24"/>
          <w:lang w:eastAsia="ar-SA" w:bidi="ar-SA"/>
        </w:rPr>
        <w:t>–</w:t>
      </w:r>
      <w:r w:rsidRPr="008461CE">
        <w:rPr>
          <w:sz w:val="24"/>
          <w:szCs w:val="24"/>
          <w:lang w:eastAsia="ar-SA" w:bidi="ar-SA"/>
        </w:rPr>
        <w:t xml:space="preserve"> </w:t>
      </w:r>
      <w:r w:rsidR="00EC4737">
        <w:rPr>
          <w:sz w:val="24"/>
          <w:szCs w:val="24"/>
          <w:lang w:eastAsia="ar-SA" w:bidi="ar-SA"/>
        </w:rPr>
        <w:t>охраны</w:t>
      </w:r>
      <w:r w:rsidRPr="008461CE">
        <w:rPr>
          <w:sz w:val="24"/>
          <w:szCs w:val="24"/>
          <w:lang w:eastAsia="ar-SA" w:bidi="ar-SA"/>
        </w:rPr>
        <w:t xml:space="preserve">е, санитарно-защитные зоны, зоны охраны объектов культурного наследия (памятников истории и культуры) народов Российской Федерации (далее </w:t>
      </w:r>
      <w:r w:rsidR="008461CE">
        <w:rPr>
          <w:sz w:val="24"/>
          <w:szCs w:val="24"/>
          <w:lang w:eastAsia="ar-SA" w:bidi="ar-SA"/>
        </w:rPr>
        <w:t>–</w:t>
      </w:r>
      <w:r w:rsidRPr="008461CE">
        <w:rPr>
          <w:sz w:val="24"/>
          <w:szCs w:val="24"/>
          <w:lang w:eastAsia="ar-SA" w:bidi="ar-SA"/>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5) функциональные зоны </w:t>
      </w:r>
      <w:r w:rsidR="00EC4737">
        <w:rPr>
          <w:sz w:val="24"/>
          <w:szCs w:val="24"/>
          <w:lang w:eastAsia="ar-SA" w:bidi="ar-SA"/>
        </w:rPr>
        <w:t>–</w:t>
      </w:r>
      <w:r w:rsidRPr="008461CE">
        <w:rPr>
          <w:sz w:val="24"/>
          <w:szCs w:val="24"/>
          <w:lang w:eastAsia="ar-SA" w:bidi="ar-SA"/>
        </w:rPr>
        <w:t xml:space="preserve"> зоны, для которых документами территориального планирования определены границы и функциональное назначение;</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6) градостроительное зонирование </w:t>
      </w:r>
      <w:r w:rsidR="00EC4737">
        <w:rPr>
          <w:sz w:val="24"/>
          <w:szCs w:val="24"/>
          <w:lang w:eastAsia="ar-SA" w:bidi="ar-SA"/>
        </w:rPr>
        <w:t>–</w:t>
      </w:r>
      <w:r w:rsidRPr="008461CE">
        <w:rPr>
          <w:sz w:val="24"/>
          <w:szCs w:val="24"/>
          <w:lang w:eastAsia="ar-SA" w:bidi="ar-SA"/>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7) территориальные зоны </w:t>
      </w:r>
      <w:r w:rsidR="00EC4737">
        <w:rPr>
          <w:sz w:val="24"/>
          <w:szCs w:val="24"/>
          <w:lang w:eastAsia="ar-SA" w:bidi="ar-SA"/>
        </w:rPr>
        <w:t>–</w:t>
      </w:r>
      <w:r w:rsidRPr="008461CE">
        <w:rPr>
          <w:sz w:val="24"/>
          <w:szCs w:val="24"/>
          <w:lang w:eastAsia="ar-SA" w:bidi="ar-SA"/>
        </w:rPr>
        <w:t xml:space="preserve"> зоны, для которых в правилах землепользования и застройки определены границы и установлены градостроительные регламенты;</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8) правила землепользования и застройки - документ градостроительного зонирования, который утверждается нормативными правовыми актами Администрации </w:t>
      </w:r>
      <w:r w:rsidR="00BC2C77">
        <w:rPr>
          <w:sz w:val="24"/>
          <w:szCs w:val="24"/>
          <w:lang w:eastAsia="ar-SA" w:bidi="ar-SA"/>
        </w:rPr>
        <w:t>Городского округа Верхняя Тура</w:t>
      </w:r>
      <w:r w:rsidRPr="008461CE">
        <w:rPr>
          <w:sz w:val="24"/>
          <w:szCs w:val="24"/>
          <w:lang w:eastAsia="ar-SA" w:bidi="ar-SA"/>
        </w:rPr>
        <w:t>,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9) градостроительный регламент </w:t>
      </w:r>
      <w:r w:rsidR="00EC4737">
        <w:rPr>
          <w:sz w:val="24"/>
          <w:szCs w:val="24"/>
          <w:lang w:eastAsia="ar-SA" w:bidi="ar-SA"/>
        </w:rPr>
        <w:t>–</w:t>
      </w:r>
      <w:r w:rsidRPr="008461CE">
        <w:rPr>
          <w:sz w:val="24"/>
          <w:szCs w:val="24"/>
          <w:lang w:eastAsia="ar-SA" w:bidi="ar-SA"/>
        </w:rPr>
        <w:t xml:space="preserve"> устанавливаемые в пределах границ </w:t>
      </w:r>
      <w:r w:rsidR="00BC2C77">
        <w:rPr>
          <w:sz w:val="24"/>
          <w:szCs w:val="24"/>
          <w:lang w:eastAsia="ar-SA" w:bidi="ar-SA"/>
        </w:rPr>
        <w:t>Городского округа Верхняя Тура</w:t>
      </w:r>
      <w:r w:rsidR="00A201EB" w:rsidRPr="008461CE">
        <w:rPr>
          <w:sz w:val="24"/>
          <w:szCs w:val="24"/>
          <w:lang w:eastAsia="ar-SA" w:bidi="ar-SA"/>
        </w:rPr>
        <w:t xml:space="preserve"> </w:t>
      </w:r>
      <w:r w:rsidRPr="008461CE">
        <w:rPr>
          <w:sz w:val="24"/>
          <w:szCs w:val="24"/>
          <w:lang w:eastAsia="ar-SA" w:bidi="ar-SA"/>
        </w:rPr>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w:t>
      </w:r>
      <w:r w:rsidR="00BC2C77">
        <w:rPr>
          <w:sz w:val="24"/>
          <w:szCs w:val="24"/>
          <w:lang w:eastAsia="ar-SA" w:bidi="ar-SA"/>
        </w:rPr>
        <w:t>Городского округа Верхняя Тура</w:t>
      </w:r>
      <w:r w:rsidRPr="008461CE">
        <w:rPr>
          <w:sz w:val="24"/>
          <w:szCs w:val="24"/>
          <w:lang w:eastAsia="ar-SA" w:bidi="ar-SA"/>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10) объект капитального строительства </w:t>
      </w:r>
      <w:r w:rsidR="00EC4737">
        <w:rPr>
          <w:sz w:val="24"/>
          <w:szCs w:val="24"/>
          <w:lang w:eastAsia="ar-SA" w:bidi="ar-SA"/>
        </w:rPr>
        <w:t>–</w:t>
      </w:r>
      <w:r w:rsidRPr="008461CE">
        <w:rPr>
          <w:sz w:val="24"/>
          <w:szCs w:val="24"/>
          <w:lang w:eastAsia="ar-SA" w:bidi="ar-SA"/>
        </w:rPr>
        <w:t xml:space="preserve"> здание, строение, сооружение, объекты, строительство которых не завершено (далее </w:t>
      </w:r>
      <w:r w:rsidR="00EC4737">
        <w:rPr>
          <w:sz w:val="24"/>
          <w:szCs w:val="24"/>
          <w:lang w:eastAsia="ar-SA" w:bidi="ar-SA"/>
        </w:rPr>
        <w:t>–</w:t>
      </w:r>
      <w:r w:rsidRPr="008461CE">
        <w:rPr>
          <w:sz w:val="24"/>
          <w:szCs w:val="24"/>
          <w:lang w:eastAsia="ar-SA" w:bidi="ar-SA"/>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1</w:t>
      </w:r>
      <w:r w:rsidR="00D05C74" w:rsidRPr="008461CE">
        <w:rPr>
          <w:sz w:val="24"/>
          <w:szCs w:val="24"/>
          <w:lang w:eastAsia="ar-SA" w:bidi="ar-SA"/>
        </w:rPr>
        <w:t xml:space="preserve">1) линейные объекты </w:t>
      </w:r>
      <w:r w:rsidR="00010143">
        <w:rPr>
          <w:sz w:val="24"/>
          <w:szCs w:val="24"/>
          <w:lang w:eastAsia="ar-SA" w:bidi="ar-SA"/>
        </w:rPr>
        <w:t>–</w:t>
      </w:r>
      <w:r w:rsidR="00D05C74" w:rsidRPr="008461CE">
        <w:rPr>
          <w:sz w:val="24"/>
          <w:szCs w:val="24"/>
          <w:lang w:eastAsia="ar-SA" w:bidi="ar-SA"/>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12) некапитальные строения, сооружения </w:t>
      </w:r>
      <w:r w:rsidR="00EC4737">
        <w:rPr>
          <w:sz w:val="24"/>
          <w:szCs w:val="24"/>
          <w:lang w:eastAsia="ar-SA" w:bidi="ar-SA"/>
        </w:rPr>
        <w:t>–</w:t>
      </w:r>
      <w:r w:rsidRPr="008461CE">
        <w:rPr>
          <w:sz w:val="24"/>
          <w:szCs w:val="24"/>
          <w:lang w:eastAsia="ar-SA" w:bidi="ar-SA"/>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1</w:t>
      </w:r>
      <w:r w:rsidR="00EC4737">
        <w:rPr>
          <w:sz w:val="24"/>
          <w:szCs w:val="24"/>
          <w:lang w:eastAsia="ar-SA" w:bidi="ar-SA"/>
        </w:rPr>
        <w:t>3</w:t>
      </w:r>
      <w:r w:rsidRPr="008461CE">
        <w:rPr>
          <w:sz w:val="24"/>
          <w:szCs w:val="24"/>
          <w:lang w:eastAsia="ar-SA" w:bidi="ar-SA"/>
        </w:rPr>
        <w:t xml:space="preserve">) </w:t>
      </w:r>
      <w:r w:rsidR="00AD4D11" w:rsidRPr="008461CE">
        <w:rPr>
          <w:sz w:val="24"/>
          <w:szCs w:val="24"/>
          <w:lang w:eastAsia="ar-SA" w:bidi="ar-SA"/>
        </w:rPr>
        <w:t xml:space="preserve">красные линии </w:t>
      </w:r>
      <w:r w:rsidR="00010143">
        <w:rPr>
          <w:sz w:val="24"/>
          <w:szCs w:val="24"/>
          <w:lang w:eastAsia="ar-SA" w:bidi="ar-SA"/>
        </w:rPr>
        <w:t>–</w:t>
      </w:r>
      <w:r w:rsidR="00AD4D11" w:rsidRPr="008461CE">
        <w:rPr>
          <w:sz w:val="24"/>
          <w:szCs w:val="24"/>
          <w:lang w:eastAsia="ar-SA" w:bidi="ar-SA"/>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461CE">
        <w:rPr>
          <w:sz w:val="24"/>
          <w:szCs w:val="24"/>
          <w:lang w:eastAsia="ar-SA" w:bidi="ar-SA"/>
        </w:rPr>
        <w:t>;</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 xml:space="preserve">12) территории общего пользования </w:t>
      </w:r>
      <w:r w:rsidR="00010143">
        <w:rPr>
          <w:sz w:val="24"/>
          <w:szCs w:val="24"/>
          <w:lang w:eastAsia="ar-SA" w:bidi="ar-SA"/>
        </w:rPr>
        <w:t>–</w:t>
      </w:r>
      <w:r w:rsidRPr="008461CE">
        <w:rPr>
          <w:sz w:val="24"/>
          <w:szCs w:val="24"/>
          <w:lang w:eastAsia="ar-SA" w:bidi="ar-SA"/>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14</w:t>
      </w:r>
      <w:r w:rsidR="00D05C74" w:rsidRPr="008461CE">
        <w:rPr>
          <w:sz w:val="24"/>
          <w:szCs w:val="24"/>
          <w:lang w:eastAsia="ar-SA" w:bidi="ar-SA"/>
        </w:rPr>
        <w:t xml:space="preserve">) строительство </w:t>
      </w:r>
      <w:r>
        <w:rPr>
          <w:sz w:val="24"/>
          <w:szCs w:val="24"/>
          <w:lang w:eastAsia="ar-SA" w:bidi="ar-SA"/>
        </w:rPr>
        <w:t>–</w:t>
      </w:r>
      <w:r w:rsidR="00D05C74" w:rsidRPr="008461CE">
        <w:rPr>
          <w:sz w:val="24"/>
          <w:szCs w:val="24"/>
          <w:lang w:eastAsia="ar-SA" w:bidi="ar-SA"/>
        </w:rPr>
        <w:t xml:space="preserve"> создание зданий, строений, сооружений (в том числе на месте сносимых объектов капитального строительства);</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15)</w:t>
      </w:r>
      <w:r w:rsidR="00D05C74" w:rsidRPr="008461CE">
        <w:rPr>
          <w:sz w:val="24"/>
          <w:szCs w:val="24"/>
          <w:lang w:eastAsia="ar-SA" w:bidi="ar-SA"/>
        </w:rPr>
        <w:t xml:space="preserve"> реконструкция объектов капитального строительства (за исключением линейных объектов) </w:t>
      </w:r>
      <w:r>
        <w:rPr>
          <w:sz w:val="24"/>
          <w:szCs w:val="24"/>
          <w:lang w:eastAsia="ar-SA" w:bidi="ar-SA"/>
        </w:rPr>
        <w:t>–</w:t>
      </w:r>
      <w:r w:rsidR="00D05C74" w:rsidRPr="008461CE">
        <w:rPr>
          <w:sz w:val="24"/>
          <w:szCs w:val="24"/>
          <w:lang w:eastAsia="ar-SA" w:bidi="ar-SA"/>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w:t>
      </w:r>
      <w:r w:rsidR="00D05C74" w:rsidRPr="008461CE">
        <w:rPr>
          <w:sz w:val="24"/>
          <w:szCs w:val="24"/>
          <w:lang w:eastAsia="ar-SA" w:bidi="ar-SA"/>
        </w:rPr>
        <w:lastRenderedPageBreak/>
        <w:t>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1</w:t>
      </w:r>
      <w:r w:rsidR="00EC4737">
        <w:rPr>
          <w:sz w:val="24"/>
          <w:szCs w:val="24"/>
          <w:lang w:eastAsia="ar-SA" w:bidi="ar-SA"/>
        </w:rPr>
        <w:t>7</w:t>
      </w:r>
      <w:r w:rsidRPr="008461CE">
        <w:rPr>
          <w:sz w:val="24"/>
          <w:szCs w:val="24"/>
          <w:lang w:eastAsia="ar-SA" w:bidi="ar-SA"/>
        </w:rPr>
        <w:t xml:space="preserve">) реконструкция линейных объектов </w:t>
      </w:r>
      <w:r w:rsidR="00EC4737">
        <w:rPr>
          <w:sz w:val="24"/>
          <w:szCs w:val="24"/>
          <w:lang w:eastAsia="ar-SA" w:bidi="ar-SA"/>
        </w:rPr>
        <w:t>–</w:t>
      </w:r>
      <w:r w:rsidRPr="008461CE">
        <w:rPr>
          <w:sz w:val="24"/>
          <w:szCs w:val="24"/>
          <w:lang w:eastAsia="ar-SA" w:bidi="ar-SA"/>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1</w:t>
      </w:r>
      <w:r w:rsidR="00EC4737">
        <w:rPr>
          <w:sz w:val="24"/>
          <w:szCs w:val="24"/>
          <w:lang w:eastAsia="ar-SA" w:bidi="ar-SA"/>
        </w:rPr>
        <w:t>8</w:t>
      </w:r>
      <w:r w:rsidRPr="008461CE">
        <w:rPr>
          <w:sz w:val="24"/>
          <w:szCs w:val="24"/>
          <w:lang w:eastAsia="ar-SA" w:bidi="ar-SA"/>
        </w:rPr>
        <w:t xml:space="preserve">) капитальный ремонт объектов капитального строительства (за исключением линейных объектов) </w:t>
      </w:r>
      <w:r w:rsidR="00EC4737">
        <w:rPr>
          <w:sz w:val="24"/>
          <w:szCs w:val="24"/>
          <w:lang w:eastAsia="ar-SA" w:bidi="ar-SA"/>
        </w:rPr>
        <w:t>–</w:t>
      </w:r>
      <w:r w:rsidRPr="008461CE">
        <w:rPr>
          <w:sz w:val="24"/>
          <w:szCs w:val="24"/>
          <w:lang w:eastAsia="ar-SA" w:bidi="ar-SA"/>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05C74" w:rsidRPr="008461CE" w:rsidRDefault="00D05C74"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1</w:t>
      </w:r>
      <w:r w:rsidR="00EC4737">
        <w:rPr>
          <w:sz w:val="24"/>
          <w:szCs w:val="24"/>
          <w:lang w:eastAsia="ar-SA" w:bidi="ar-SA"/>
        </w:rPr>
        <w:t>9</w:t>
      </w:r>
      <w:r w:rsidRPr="008461CE">
        <w:rPr>
          <w:sz w:val="24"/>
          <w:szCs w:val="24"/>
          <w:lang w:eastAsia="ar-SA" w:bidi="ar-SA"/>
        </w:rPr>
        <w:t xml:space="preserve">) капитальный ремонт линейных объектов </w:t>
      </w:r>
      <w:r w:rsidR="00EC4737">
        <w:rPr>
          <w:sz w:val="24"/>
          <w:szCs w:val="24"/>
          <w:lang w:eastAsia="ar-SA" w:bidi="ar-SA"/>
        </w:rPr>
        <w:t>–</w:t>
      </w:r>
      <w:r w:rsidRPr="008461CE">
        <w:rPr>
          <w:sz w:val="24"/>
          <w:szCs w:val="24"/>
          <w:lang w:eastAsia="ar-SA" w:bidi="ar-SA"/>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20</w:t>
      </w:r>
      <w:r w:rsidR="00D05C74" w:rsidRPr="008461CE">
        <w:rPr>
          <w:sz w:val="24"/>
          <w:szCs w:val="24"/>
          <w:lang w:eastAsia="ar-SA" w:bidi="ar-SA"/>
        </w:rPr>
        <w:t xml:space="preserve"> снос объекта капитального строительства </w:t>
      </w:r>
      <w:r>
        <w:rPr>
          <w:sz w:val="24"/>
          <w:szCs w:val="24"/>
          <w:lang w:eastAsia="ar-SA" w:bidi="ar-SA"/>
        </w:rPr>
        <w:t>–</w:t>
      </w:r>
      <w:r w:rsidR="00D05C74" w:rsidRPr="008461CE">
        <w:rPr>
          <w:sz w:val="24"/>
          <w:szCs w:val="24"/>
          <w:lang w:eastAsia="ar-SA" w:bidi="ar-SA"/>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21</w:t>
      </w:r>
      <w:r w:rsidR="00D05C74" w:rsidRPr="008461CE">
        <w:rPr>
          <w:sz w:val="24"/>
          <w:szCs w:val="24"/>
          <w:lang w:eastAsia="ar-SA" w:bidi="ar-SA"/>
        </w:rPr>
        <w:t xml:space="preserve">) инженерные изыскания </w:t>
      </w:r>
      <w:r>
        <w:rPr>
          <w:sz w:val="24"/>
          <w:szCs w:val="24"/>
          <w:lang w:eastAsia="ar-SA" w:bidi="ar-SA"/>
        </w:rPr>
        <w:t>–</w:t>
      </w:r>
      <w:r w:rsidR="00D05C74" w:rsidRPr="008461CE">
        <w:rPr>
          <w:sz w:val="24"/>
          <w:szCs w:val="24"/>
          <w:lang w:eastAsia="ar-SA" w:bidi="ar-SA"/>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22</w:t>
      </w:r>
      <w:r w:rsidR="00D05C74" w:rsidRPr="008461CE">
        <w:rPr>
          <w:sz w:val="24"/>
          <w:szCs w:val="24"/>
          <w:lang w:eastAsia="ar-SA" w:bidi="ar-SA"/>
        </w:rPr>
        <w:t xml:space="preserve">) </w:t>
      </w:r>
      <w:r w:rsidR="00F058D6" w:rsidRPr="008461CE">
        <w:rPr>
          <w:sz w:val="24"/>
          <w:szCs w:val="24"/>
          <w:lang w:eastAsia="ar-SA" w:bidi="ar-SA"/>
        </w:rPr>
        <w:t xml:space="preserve">застройщик </w:t>
      </w:r>
      <w:r>
        <w:rPr>
          <w:sz w:val="24"/>
          <w:szCs w:val="24"/>
          <w:lang w:eastAsia="ar-SA" w:bidi="ar-SA"/>
        </w:rPr>
        <w:t>–</w:t>
      </w:r>
      <w:r w:rsidR="00F058D6" w:rsidRPr="008461CE">
        <w:rPr>
          <w:sz w:val="24"/>
          <w:szCs w:val="24"/>
          <w:lang w:eastAsia="ar-SA" w:bidi="ar-SA"/>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sz w:val="24"/>
          <w:szCs w:val="24"/>
          <w:lang w:eastAsia="ar-SA" w:bidi="ar-SA"/>
        </w:rPr>
        <w:t>«</w:t>
      </w:r>
      <w:r w:rsidR="00F058D6" w:rsidRPr="008461CE">
        <w:rPr>
          <w:sz w:val="24"/>
          <w:szCs w:val="24"/>
          <w:lang w:eastAsia="ar-SA" w:bidi="ar-SA"/>
        </w:rPr>
        <w:t>Росатом</w:t>
      </w:r>
      <w:r>
        <w:rPr>
          <w:sz w:val="24"/>
          <w:szCs w:val="24"/>
          <w:lang w:eastAsia="ar-SA" w:bidi="ar-SA"/>
        </w:rPr>
        <w:t>»</w:t>
      </w:r>
      <w:r w:rsidR="00F058D6" w:rsidRPr="008461CE">
        <w:rPr>
          <w:sz w:val="24"/>
          <w:szCs w:val="24"/>
          <w:lang w:eastAsia="ar-SA" w:bidi="ar-SA"/>
        </w:rPr>
        <w:t xml:space="preserve">, Государственная корпорация по космической деятельности </w:t>
      </w:r>
      <w:r>
        <w:rPr>
          <w:sz w:val="24"/>
          <w:szCs w:val="24"/>
          <w:lang w:eastAsia="ar-SA" w:bidi="ar-SA"/>
        </w:rPr>
        <w:t>«</w:t>
      </w:r>
      <w:r w:rsidR="00F058D6" w:rsidRPr="008461CE">
        <w:rPr>
          <w:sz w:val="24"/>
          <w:szCs w:val="24"/>
          <w:lang w:eastAsia="ar-SA" w:bidi="ar-SA"/>
        </w:rPr>
        <w:t>Роскосмос</w:t>
      </w:r>
      <w:r>
        <w:rPr>
          <w:sz w:val="24"/>
          <w:szCs w:val="24"/>
          <w:lang w:eastAsia="ar-SA" w:bidi="ar-SA"/>
        </w:rPr>
        <w:t>»</w:t>
      </w:r>
      <w:r w:rsidR="00F058D6" w:rsidRPr="008461CE">
        <w:rPr>
          <w:sz w:val="24"/>
          <w:szCs w:val="24"/>
          <w:lang w:eastAsia="ar-SA" w:bidi="ar-SA"/>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sz w:val="24"/>
          <w:szCs w:val="24"/>
          <w:lang w:eastAsia="ar-SA" w:bidi="ar-SA"/>
        </w:rPr>
        <w:t>№</w:t>
      </w:r>
      <w:r w:rsidR="00F058D6" w:rsidRPr="008461CE">
        <w:rPr>
          <w:sz w:val="24"/>
          <w:szCs w:val="24"/>
          <w:lang w:eastAsia="ar-SA" w:bidi="ar-SA"/>
        </w:rPr>
        <w:t xml:space="preserve"> 218-ФЗ </w:t>
      </w:r>
      <w:r>
        <w:rPr>
          <w:sz w:val="24"/>
          <w:szCs w:val="24"/>
          <w:lang w:eastAsia="ar-SA" w:bidi="ar-SA"/>
        </w:rPr>
        <w:t>«</w:t>
      </w:r>
      <w:r w:rsidR="00F058D6" w:rsidRPr="008461CE">
        <w:rPr>
          <w:sz w:val="24"/>
          <w:szCs w:val="24"/>
          <w:lang w:eastAsia="ar-SA" w:bidi="ar-SA"/>
        </w:rPr>
        <w:t xml:space="preserve">О публично-правовой компании по защите прав граждан </w:t>
      </w:r>
      <w:r>
        <w:rPr>
          <w:sz w:val="24"/>
          <w:szCs w:val="24"/>
          <w:lang w:eastAsia="ar-SA" w:bidi="ar-SA"/>
        </w:rPr>
        <w:t>–</w:t>
      </w:r>
      <w:r w:rsidR="00F058D6" w:rsidRPr="008461CE">
        <w:rPr>
          <w:sz w:val="24"/>
          <w:szCs w:val="24"/>
          <w:lang w:eastAsia="ar-SA" w:bidi="ar-SA"/>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sz w:val="24"/>
          <w:szCs w:val="24"/>
          <w:lang w:eastAsia="ar-SA" w:bidi="ar-SA"/>
        </w:rPr>
        <w:t>»</w:t>
      </w:r>
      <w:r w:rsidR="00F058D6" w:rsidRPr="008461CE">
        <w:rPr>
          <w:sz w:val="24"/>
          <w:szCs w:val="24"/>
          <w:lang w:eastAsia="ar-SA" w:bidi="ar-SA"/>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23</w:t>
      </w:r>
      <w:r w:rsidR="00D05C74" w:rsidRPr="008461CE">
        <w:rPr>
          <w:sz w:val="24"/>
          <w:szCs w:val="24"/>
          <w:lang w:eastAsia="ar-SA" w:bidi="ar-SA"/>
        </w:rPr>
        <w:t xml:space="preserve">) объекты федерального значения </w:t>
      </w:r>
      <w:r>
        <w:rPr>
          <w:sz w:val="24"/>
          <w:szCs w:val="24"/>
          <w:lang w:eastAsia="ar-SA" w:bidi="ar-SA"/>
        </w:rPr>
        <w:t>–</w:t>
      </w:r>
      <w:r w:rsidR="00D05C74" w:rsidRPr="008461CE">
        <w:rPr>
          <w:sz w:val="24"/>
          <w:szCs w:val="24"/>
          <w:lang w:eastAsia="ar-SA" w:bidi="ar-SA"/>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w:t>
      </w:r>
      <w:r w:rsidR="00D05C74" w:rsidRPr="008461CE">
        <w:rPr>
          <w:sz w:val="24"/>
          <w:szCs w:val="24"/>
          <w:lang w:eastAsia="ar-SA" w:bidi="ar-SA"/>
        </w:rPr>
        <w:lastRenderedPageBreak/>
        <w:t>территориального планирования Российской Федерации, определяются Президентом Российской Федерации;</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24</w:t>
      </w:r>
      <w:r w:rsidR="00D05C74" w:rsidRPr="008461CE">
        <w:rPr>
          <w:sz w:val="24"/>
          <w:szCs w:val="24"/>
          <w:lang w:eastAsia="ar-SA" w:bidi="ar-SA"/>
        </w:rPr>
        <w:t xml:space="preserve">) объекты регионального значения </w:t>
      </w:r>
      <w:r>
        <w:rPr>
          <w:sz w:val="24"/>
          <w:szCs w:val="24"/>
          <w:lang w:eastAsia="ar-SA" w:bidi="ar-SA"/>
        </w:rPr>
        <w:t>–</w:t>
      </w:r>
      <w:r w:rsidR="00D05C74" w:rsidRPr="008461CE">
        <w:rPr>
          <w:sz w:val="24"/>
          <w:szCs w:val="24"/>
          <w:lang w:eastAsia="ar-SA" w:bidi="ar-SA"/>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05C74" w:rsidRPr="008461CE" w:rsidRDefault="00EC4737" w:rsidP="007C4CF4">
      <w:pPr>
        <w:widowControl/>
        <w:suppressAutoHyphens/>
        <w:autoSpaceDN/>
        <w:spacing w:line="216" w:lineRule="auto"/>
        <w:ind w:firstLine="709"/>
        <w:jc w:val="both"/>
        <w:rPr>
          <w:sz w:val="24"/>
          <w:szCs w:val="24"/>
          <w:lang w:eastAsia="ar-SA" w:bidi="ar-SA"/>
        </w:rPr>
      </w:pPr>
      <w:r>
        <w:rPr>
          <w:sz w:val="24"/>
          <w:szCs w:val="24"/>
          <w:lang w:eastAsia="ar-SA" w:bidi="ar-SA"/>
        </w:rPr>
        <w:t>25</w:t>
      </w:r>
      <w:r w:rsidR="00D05C74" w:rsidRPr="008461CE">
        <w:rPr>
          <w:sz w:val="24"/>
          <w:szCs w:val="24"/>
          <w:lang w:eastAsia="ar-SA" w:bidi="ar-SA"/>
        </w:rPr>
        <w:t xml:space="preserve">) объекты местного значения </w:t>
      </w:r>
      <w:r>
        <w:rPr>
          <w:sz w:val="24"/>
          <w:szCs w:val="24"/>
          <w:lang w:eastAsia="ar-SA" w:bidi="ar-SA"/>
        </w:rPr>
        <w:t>–</w:t>
      </w:r>
      <w:r w:rsidR="00D05C74" w:rsidRPr="008461CE">
        <w:rPr>
          <w:sz w:val="24"/>
          <w:szCs w:val="24"/>
          <w:lang w:eastAsia="ar-SA" w:bidi="ar-SA"/>
        </w:rPr>
        <w:t xml:space="preserve"> объекты капитального строительства, иные объекты, территории, которые необходимы для осуществления </w:t>
      </w:r>
      <w:r w:rsidR="003A45DC" w:rsidRPr="008461CE">
        <w:rPr>
          <w:sz w:val="24"/>
          <w:szCs w:val="24"/>
          <w:lang w:eastAsia="ar-SA" w:bidi="ar-SA"/>
        </w:rPr>
        <w:t xml:space="preserve">Администрацией </w:t>
      </w:r>
      <w:r w:rsidR="00BC2C77">
        <w:rPr>
          <w:sz w:val="24"/>
          <w:szCs w:val="24"/>
          <w:lang w:eastAsia="ar-SA" w:bidi="ar-SA"/>
        </w:rPr>
        <w:t>Городского округа Верхняя Тура</w:t>
      </w:r>
      <w:r w:rsidR="00D05C74" w:rsidRPr="008461CE">
        <w:rPr>
          <w:sz w:val="24"/>
          <w:szCs w:val="24"/>
          <w:lang w:eastAsia="ar-SA" w:bidi="ar-SA"/>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w:t>
      </w:r>
      <w:r>
        <w:rPr>
          <w:sz w:val="24"/>
          <w:szCs w:val="24"/>
          <w:lang w:eastAsia="ar-SA" w:bidi="ar-SA"/>
        </w:rPr>
        <w:t xml:space="preserve"> Российской Федерации, Уставом Городского округа Верхняя Тура </w:t>
      </w:r>
      <w:r w:rsidR="00D05C74" w:rsidRPr="008461CE">
        <w:rPr>
          <w:sz w:val="24"/>
          <w:szCs w:val="24"/>
          <w:lang w:eastAsia="ar-SA" w:bidi="ar-SA"/>
        </w:rPr>
        <w:t xml:space="preserve">и оказывают существенное влияние на социально-экономическое развитие муниципальных районов, поселений. Виды объектов местного значения </w:t>
      </w:r>
      <w:r w:rsidR="00043866" w:rsidRPr="008461CE">
        <w:rPr>
          <w:sz w:val="24"/>
          <w:szCs w:val="24"/>
          <w:lang w:eastAsia="ar-SA" w:bidi="ar-SA"/>
        </w:rPr>
        <w:t>городского</w:t>
      </w:r>
      <w:r>
        <w:rPr>
          <w:sz w:val="24"/>
          <w:szCs w:val="24"/>
          <w:lang w:eastAsia="ar-SA" w:bidi="ar-SA"/>
        </w:rPr>
        <w:t xml:space="preserve"> </w:t>
      </w:r>
      <w:r w:rsidR="00043866" w:rsidRPr="008461CE">
        <w:rPr>
          <w:sz w:val="24"/>
          <w:szCs w:val="24"/>
          <w:lang w:eastAsia="ar-SA" w:bidi="ar-SA"/>
        </w:rPr>
        <w:t>округа</w:t>
      </w:r>
      <w:r w:rsidR="00D05C74" w:rsidRPr="008461CE">
        <w:rPr>
          <w:sz w:val="24"/>
          <w:szCs w:val="24"/>
          <w:lang w:eastAsia="ar-SA" w:bidi="ar-SA"/>
        </w:rPr>
        <w:t>,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w:t>
      </w:r>
      <w:r>
        <w:rPr>
          <w:sz w:val="24"/>
          <w:szCs w:val="24"/>
          <w:lang w:eastAsia="ar-SA" w:bidi="ar-SA"/>
        </w:rPr>
        <w:t xml:space="preserve"> </w:t>
      </w:r>
      <w:r w:rsidR="00043866" w:rsidRPr="008461CE">
        <w:rPr>
          <w:sz w:val="24"/>
          <w:szCs w:val="24"/>
          <w:lang w:eastAsia="ar-SA" w:bidi="ar-SA"/>
        </w:rPr>
        <w:t>субъекта Российской Федерации</w:t>
      </w:r>
      <w:r w:rsidR="00D05C74" w:rsidRPr="008461CE">
        <w:rPr>
          <w:sz w:val="24"/>
          <w:szCs w:val="24"/>
          <w:lang w:eastAsia="ar-SA" w:bidi="ar-SA"/>
        </w:rPr>
        <w:t xml:space="preserve">, генеральном плане </w:t>
      </w:r>
      <w:r w:rsidR="003A453E" w:rsidRPr="008461CE">
        <w:rPr>
          <w:sz w:val="24"/>
          <w:szCs w:val="24"/>
          <w:lang w:eastAsia="ar-SA" w:bidi="ar-SA"/>
        </w:rPr>
        <w:t>городского округа</w:t>
      </w:r>
      <w:r w:rsidR="00D05C74" w:rsidRPr="008461CE">
        <w:rPr>
          <w:sz w:val="24"/>
          <w:szCs w:val="24"/>
          <w:lang w:eastAsia="ar-SA" w:bidi="ar-SA"/>
        </w:rPr>
        <w:t>, определяются законом субъекта Российской Федерации;</w:t>
      </w:r>
    </w:p>
    <w:p w:rsidR="00D05C74" w:rsidRPr="008461CE" w:rsidRDefault="003C600A"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2</w:t>
      </w:r>
      <w:r w:rsidR="00EC4737">
        <w:rPr>
          <w:sz w:val="24"/>
          <w:szCs w:val="24"/>
          <w:lang w:eastAsia="ar-SA" w:bidi="ar-SA"/>
        </w:rPr>
        <w:t>6</w:t>
      </w:r>
      <w:r w:rsidR="00D05C74" w:rsidRPr="008461CE">
        <w:rPr>
          <w:sz w:val="24"/>
          <w:szCs w:val="24"/>
          <w:lang w:eastAsia="ar-SA" w:bidi="ar-SA"/>
        </w:rPr>
        <w:t xml:space="preserve">) деятельность по комплексному и устойчивому развитию территории </w:t>
      </w:r>
      <w:r w:rsidR="00EC4737">
        <w:rPr>
          <w:sz w:val="24"/>
          <w:szCs w:val="24"/>
          <w:lang w:eastAsia="ar-SA" w:bidi="ar-SA"/>
        </w:rPr>
        <w:t>–</w:t>
      </w:r>
      <w:r w:rsidR="00D05C74" w:rsidRPr="008461CE">
        <w:rPr>
          <w:sz w:val="24"/>
          <w:szCs w:val="24"/>
          <w:lang w:eastAsia="ar-SA" w:bidi="ar-SA"/>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05C74" w:rsidRPr="008461CE" w:rsidRDefault="003C600A"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2</w:t>
      </w:r>
      <w:r w:rsidR="00EC4737">
        <w:rPr>
          <w:sz w:val="24"/>
          <w:szCs w:val="24"/>
          <w:lang w:eastAsia="ar-SA" w:bidi="ar-SA"/>
        </w:rPr>
        <w:t>7</w:t>
      </w:r>
      <w:r w:rsidR="00D05C74" w:rsidRPr="008461CE">
        <w:rPr>
          <w:sz w:val="24"/>
          <w:szCs w:val="24"/>
          <w:lang w:eastAsia="ar-SA" w:bidi="ar-SA"/>
        </w:rPr>
        <w:t xml:space="preserve">) элемент планировочной структуры </w:t>
      </w:r>
      <w:r w:rsidR="00EC4737">
        <w:rPr>
          <w:sz w:val="24"/>
          <w:szCs w:val="24"/>
          <w:lang w:eastAsia="ar-SA" w:bidi="ar-SA"/>
        </w:rPr>
        <w:t>–</w:t>
      </w:r>
      <w:r w:rsidR="00D05C74" w:rsidRPr="008461CE">
        <w:rPr>
          <w:sz w:val="24"/>
          <w:szCs w:val="24"/>
          <w:lang w:eastAsia="ar-SA" w:bidi="ar-SA"/>
        </w:rPr>
        <w:t xml:space="preserve"> часть территории </w:t>
      </w:r>
      <w:r w:rsidR="00BC2C77">
        <w:rPr>
          <w:sz w:val="24"/>
          <w:szCs w:val="24"/>
          <w:lang w:eastAsia="ar-SA" w:bidi="ar-SA"/>
        </w:rPr>
        <w:t>Городского округа Верхняя Тура</w:t>
      </w:r>
      <w:r w:rsidR="00EC4737">
        <w:rPr>
          <w:sz w:val="24"/>
          <w:szCs w:val="24"/>
          <w:lang w:eastAsia="ar-SA" w:bidi="ar-SA"/>
        </w:rPr>
        <w:t xml:space="preserve"> </w:t>
      </w:r>
      <w:r w:rsidR="00D05C74" w:rsidRPr="008461CE">
        <w:rPr>
          <w:sz w:val="24"/>
          <w:szCs w:val="24"/>
          <w:lang w:eastAsia="ar-SA" w:bidi="ar-SA"/>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05C74" w:rsidRPr="008461CE" w:rsidRDefault="003C600A"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2</w:t>
      </w:r>
      <w:r w:rsidR="00EC4737">
        <w:rPr>
          <w:sz w:val="24"/>
          <w:szCs w:val="24"/>
          <w:lang w:eastAsia="ar-SA" w:bidi="ar-SA"/>
        </w:rPr>
        <w:t>8</w:t>
      </w:r>
      <w:r w:rsidR="00D05C74" w:rsidRPr="008461CE">
        <w:rPr>
          <w:sz w:val="24"/>
          <w:szCs w:val="24"/>
          <w:lang w:eastAsia="ar-SA" w:bidi="ar-SA"/>
        </w:rPr>
        <w:t xml:space="preserve">) благоустройство территории </w:t>
      </w:r>
      <w:r w:rsidR="00EC4737">
        <w:rPr>
          <w:sz w:val="24"/>
          <w:szCs w:val="24"/>
          <w:lang w:eastAsia="ar-SA" w:bidi="ar-SA"/>
        </w:rPr>
        <w:t>–</w:t>
      </w:r>
      <w:r w:rsidR="00D05C74" w:rsidRPr="008461CE">
        <w:rPr>
          <w:sz w:val="24"/>
          <w:szCs w:val="24"/>
          <w:lang w:eastAsia="ar-SA" w:bidi="ar-SA"/>
        </w:rPr>
        <w:t xml:space="preserve"> деятельность по реализации комплекса мероприятий, установленного правилами благоустройства </w:t>
      </w:r>
      <w:r w:rsidR="00BC2C77">
        <w:rPr>
          <w:sz w:val="24"/>
          <w:szCs w:val="24"/>
          <w:lang w:eastAsia="ar-SA" w:bidi="ar-SA"/>
        </w:rPr>
        <w:t>Городского округа Верхняя Тура</w:t>
      </w:r>
      <w:r w:rsidR="00D05C74" w:rsidRPr="008461CE">
        <w:rPr>
          <w:sz w:val="24"/>
          <w:szCs w:val="24"/>
          <w:lang w:eastAsia="ar-SA" w:bidi="ar-SA"/>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05C74" w:rsidRPr="008461CE" w:rsidRDefault="003C600A" w:rsidP="007C4CF4">
      <w:pPr>
        <w:widowControl/>
        <w:suppressAutoHyphens/>
        <w:autoSpaceDN/>
        <w:spacing w:line="216" w:lineRule="auto"/>
        <w:ind w:firstLine="709"/>
        <w:jc w:val="both"/>
        <w:rPr>
          <w:sz w:val="24"/>
          <w:szCs w:val="24"/>
          <w:lang w:eastAsia="ar-SA" w:bidi="ar-SA"/>
        </w:rPr>
      </w:pPr>
      <w:r w:rsidRPr="008461CE">
        <w:rPr>
          <w:sz w:val="24"/>
          <w:szCs w:val="24"/>
          <w:lang w:eastAsia="ar-SA" w:bidi="ar-SA"/>
        </w:rPr>
        <w:t>2</w:t>
      </w:r>
      <w:r w:rsidR="00EC4737">
        <w:rPr>
          <w:sz w:val="24"/>
          <w:szCs w:val="24"/>
          <w:lang w:eastAsia="ar-SA" w:bidi="ar-SA"/>
        </w:rPr>
        <w:t>9</w:t>
      </w:r>
      <w:r w:rsidR="00D05C74" w:rsidRPr="008461CE">
        <w:rPr>
          <w:sz w:val="24"/>
          <w:szCs w:val="24"/>
          <w:lang w:eastAsia="ar-SA" w:bidi="ar-SA"/>
        </w:rPr>
        <w:t xml:space="preserve">) прилегающая территория </w:t>
      </w:r>
      <w:r w:rsidR="00EC4737">
        <w:rPr>
          <w:sz w:val="24"/>
          <w:szCs w:val="24"/>
          <w:lang w:eastAsia="ar-SA" w:bidi="ar-SA"/>
        </w:rPr>
        <w:t>–</w:t>
      </w:r>
      <w:r w:rsidR="00D05C74" w:rsidRPr="008461CE">
        <w:rPr>
          <w:sz w:val="24"/>
          <w:szCs w:val="24"/>
          <w:lang w:eastAsia="ar-SA" w:bidi="ar-SA"/>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EC4737">
        <w:rPr>
          <w:sz w:val="24"/>
          <w:szCs w:val="24"/>
          <w:lang w:eastAsia="ar-SA" w:bidi="ar-SA"/>
        </w:rPr>
        <w:t>,</w:t>
      </w:r>
      <w:r w:rsidR="00D05C74" w:rsidRPr="008461CE">
        <w:rPr>
          <w:sz w:val="24"/>
          <w:szCs w:val="24"/>
          <w:lang w:eastAsia="ar-SA" w:bidi="ar-SA"/>
        </w:rPr>
        <w:t xml:space="preserve"> которой определены правилами благоустройства территории </w:t>
      </w:r>
      <w:r w:rsidR="00BC2C77">
        <w:rPr>
          <w:sz w:val="24"/>
          <w:szCs w:val="24"/>
          <w:lang w:eastAsia="ar-SA" w:bidi="ar-SA"/>
        </w:rPr>
        <w:t>Городского округа Верхняя Тура</w:t>
      </w:r>
      <w:r w:rsidR="00010143">
        <w:rPr>
          <w:sz w:val="24"/>
          <w:szCs w:val="24"/>
          <w:lang w:eastAsia="ar-SA" w:bidi="ar-SA"/>
        </w:rPr>
        <w:t xml:space="preserve"> </w:t>
      </w:r>
      <w:r w:rsidR="00D05C74" w:rsidRPr="008461CE">
        <w:rPr>
          <w:sz w:val="24"/>
          <w:szCs w:val="24"/>
          <w:lang w:eastAsia="ar-SA" w:bidi="ar-SA"/>
        </w:rPr>
        <w:t>в соответствии с порядком, установленным законом субъекта Российской Федерации;</w:t>
      </w:r>
    </w:p>
    <w:p w:rsidR="00D05C74" w:rsidRPr="008461CE" w:rsidRDefault="00EC4737" w:rsidP="00EC4737">
      <w:pPr>
        <w:widowControl/>
        <w:suppressAutoHyphens/>
        <w:autoSpaceDN/>
        <w:spacing w:line="216" w:lineRule="auto"/>
        <w:ind w:firstLine="709"/>
        <w:jc w:val="both"/>
        <w:rPr>
          <w:sz w:val="24"/>
          <w:szCs w:val="24"/>
          <w:lang w:eastAsia="ar-SA" w:bidi="ar-SA"/>
        </w:rPr>
      </w:pPr>
      <w:r>
        <w:rPr>
          <w:sz w:val="24"/>
          <w:szCs w:val="24"/>
          <w:lang w:eastAsia="ar-SA" w:bidi="ar-SA"/>
        </w:rPr>
        <w:t>30</w:t>
      </w:r>
      <w:r w:rsidR="00D05C74" w:rsidRPr="008461CE">
        <w:rPr>
          <w:sz w:val="24"/>
          <w:szCs w:val="24"/>
          <w:lang w:eastAsia="ar-SA" w:bidi="ar-SA"/>
        </w:rPr>
        <w:t xml:space="preserve">) элементы благоустройства </w:t>
      </w:r>
      <w:r>
        <w:rPr>
          <w:sz w:val="24"/>
          <w:szCs w:val="24"/>
          <w:lang w:eastAsia="ar-SA" w:bidi="ar-SA"/>
        </w:rPr>
        <w:t>–</w:t>
      </w:r>
      <w:r w:rsidR="00D05C74" w:rsidRPr="008461CE">
        <w:rPr>
          <w:sz w:val="24"/>
          <w:szCs w:val="24"/>
          <w:lang w:eastAsia="ar-SA" w:bidi="ar-SA"/>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5C74" w:rsidRPr="008461CE"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31</w:t>
      </w:r>
      <w:r w:rsidR="00D05C74" w:rsidRPr="008461CE">
        <w:rPr>
          <w:sz w:val="24"/>
          <w:szCs w:val="24"/>
          <w:lang w:eastAsia="ar-SA" w:bidi="ar-SA"/>
        </w:rPr>
        <w:t xml:space="preserve">) объект индивидуального жилищного строительства </w:t>
      </w:r>
      <w:r>
        <w:rPr>
          <w:sz w:val="24"/>
          <w:szCs w:val="24"/>
          <w:lang w:eastAsia="ar-SA" w:bidi="ar-SA"/>
        </w:rPr>
        <w:t>–</w:t>
      </w:r>
      <w:r w:rsidR="00D05C74" w:rsidRPr="008461CE">
        <w:rPr>
          <w:sz w:val="24"/>
          <w:szCs w:val="24"/>
          <w:lang w:eastAsia="ar-SA" w:bidi="ar-SA"/>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C858C6" w:rsidRPr="008461CE">
        <w:rPr>
          <w:sz w:val="24"/>
          <w:szCs w:val="24"/>
          <w:lang w:eastAsia="ar-SA" w:bidi="ar-SA"/>
        </w:rPr>
        <w:t>«</w:t>
      </w:r>
      <w:r w:rsidR="00D05C74" w:rsidRPr="008461CE">
        <w:rPr>
          <w:sz w:val="24"/>
          <w:szCs w:val="24"/>
          <w:lang w:eastAsia="ar-SA" w:bidi="ar-SA"/>
        </w:rPr>
        <w:t>объект индивидуального жилищного строительства</w:t>
      </w:r>
      <w:r w:rsidR="00C858C6" w:rsidRPr="008461CE">
        <w:rPr>
          <w:sz w:val="24"/>
          <w:szCs w:val="24"/>
          <w:lang w:eastAsia="ar-SA" w:bidi="ar-SA"/>
        </w:rPr>
        <w:t>»</w:t>
      </w:r>
      <w:r w:rsidR="00D05C74" w:rsidRPr="008461CE">
        <w:rPr>
          <w:sz w:val="24"/>
          <w:szCs w:val="24"/>
          <w:lang w:eastAsia="ar-SA" w:bidi="ar-SA"/>
        </w:rPr>
        <w:t xml:space="preserve">, </w:t>
      </w:r>
      <w:r w:rsidR="00C858C6" w:rsidRPr="008461CE">
        <w:rPr>
          <w:sz w:val="24"/>
          <w:szCs w:val="24"/>
          <w:lang w:eastAsia="ar-SA" w:bidi="ar-SA"/>
        </w:rPr>
        <w:t>«</w:t>
      </w:r>
      <w:r w:rsidR="00D05C74" w:rsidRPr="008461CE">
        <w:rPr>
          <w:sz w:val="24"/>
          <w:szCs w:val="24"/>
          <w:lang w:eastAsia="ar-SA" w:bidi="ar-SA"/>
        </w:rPr>
        <w:t>жилой дом</w:t>
      </w:r>
      <w:r w:rsidR="00C858C6" w:rsidRPr="008461CE">
        <w:rPr>
          <w:sz w:val="24"/>
          <w:szCs w:val="24"/>
          <w:lang w:eastAsia="ar-SA" w:bidi="ar-SA"/>
        </w:rPr>
        <w:t>»</w:t>
      </w:r>
      <w:r w:rsidR="00D05C74" w:rsidRPr="008461CE">
        <w:rPr>
          <w:sz w:val="24"/>
          <w:szCs w:val="24"/>
          <w:lang w:eastAsia="ar-SA" w:bidi="ar-SA"/>
        </w:rPr>
        <w:t xml:space="preserve"> и </w:t>
      </w:r>
      <w:r w:rsidR="00C858C6" w:rsidRPr="008461CE">
        <w:rPr>
          <w:sz w:val="24"/>
          <w:szCs w:val="24"/>
          <w:lang w:eastAsia="ar-SA" w:bidi="ar-SA"/>
        </w:rPr>
        <w:t>«</w:t>
      </w:r>
      <w:r w:rsidR="00D05C74" w:rsidRPr="008461CE">
        <w:rPr>
          <w:sz w:val="24"/>
          <w:szCs w:val="24"/>
          <w:lang w:eastAsia="ar-SA" w:bidi="ar-SA"/>
        </w:rPr>
        <w:t>индивидуальный жилой дом</w:t>
      </w:r>
      <w:r w:rsidR="00C858C6" w:rsidRPr="008461CE">
        <w:rPr>
          <w:sz w:val="24"/>
          <w:szCs w:val="24"/>
          <w:lang w:eastAsia="ar-SA" w:bidi="ar-SA"/>
        </w:rPr>
        <w:t>»</w:t>
      </w:r>
      <w:r w:rsidR="00D05C74" w:rsidRPr="008461CE">
        <w:rPr>
          <w:sz w:val="24"/>
          <w:szCs w:val="24"/>
          <w:lang w:eastAsia="ar-SA" w:bidi="ar-SA"/>
        </w:rPr>
        <w:t xml:space="preserve"> применяются в Градостроительном Кодексе, других федеральных законах и иных </w:t>
      </w:r>
      <w:r w:rsidR="00D05C74" w:rsidRPr="008461CE">
        <w:rPr>
          <w:sz w:val="24"/>
          <w:szCs w:val="24"/>
          <w:lang w:eastAsia="ar-SA" w:bidi="ar-SA"/>
        </w:rPr>
        <w:lastRenderedPageBreak/>
        <w:t>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461CE" w:rsidRDefault="008461CE" w:rsidP="007C4CF4">
      <w:pPr>
        <w:pStyle w:val="3"/>
        <w:widowControl/>
        <w:suppressAutoHyphens/>
        <w:spacing w:before="0" w:after="0" w:line="216" w:lineRule="auto"/>
        <w:rPr>
          <w:rFonts w:eastAsia="Times New Roman" w:cs="Arial"/>
          <w:b/>
          <w:bCs/>
          <w:iCs/>
          <w:sz w:val="24"/>
          <w:szCs w:val="24"/>
          <w:lang w:eastAsia="ru-RU"/>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Статья 3. Общие положения о картах градостроительного зо</w:t>
      </w:r>
      <w:r w:rsidR="005D6799" w:rsidRPr="007C4CF4">
        <w:rPr>
          <w:rFonts w:eastAsia="Times New Roman" w:cs="Arial"/>
          <w:b/>
          <w:bCs/>
          <w:iCs/>
          <w:sz w:val="24"/>
          <w:szCs w:val="24"/>
          <w:lang w:eastAsia="ru-RU"/>
        </w:rPr>
        <w:t xml:space="preserve">нирования </w:t>
      </w:r>
      <w:r w:rsidR="00BC2C77">
        <w:rPr>
          <w:rFonts w:eastAsia="Times New Roman" w:cs="Arial"/>
          <w:b/>
          <w:bCs/>
          <w:iCs/>
          <w:sz w:val="24"/>
          <w:szCs w:val="24"/>
          <w:lang w:eastAsia="ru-RU"/>
        </w:rPr>
        <w:t>Городского округа Верхняя Тура</w:t>
      </w:r>
      <w:r w:rsidR="008461CE">
        <w:rPr>
          <w:rFonts w:eastAsia="Times New Roman" w:cs="Arial"/>
          <w:b/>
          <w:bCs/>
          <w:iCs/>
          <w:sz w:val="24"/>
          <w:szCs w:val="24"/>
          <w:lang w:eastAsia="ru-RU"/>
        </w:rPr>
        <w:t xml:space="preserve"> </w:t>
      </w:r>
      <w:r w:rsidRPr="007C4CF4">
        <w:rPr>
          <w:rFonts w:eastAsia="Times New Roman" w:cs="Arial"/>
          <w:b/>
          <w:bCs/>
          <w:iCs/>
          <w:sz w:val="24"/>
          <w:szCs w:val="24"/>
          <w:lang w:eastAsia="ru-RU"/>
        </w:rPr>
        <w:t>и градостроительных регламентах</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4F3366">
        <w:rPr>
          <w:sz w:val="24"/>
          <w:szCs w:val="24"/>
          <w:lang w:eastAsia="ar-SA" w:bidi="ar-SA"/>
        </w:rPr>
        <w:t xml:space="preserve"> </w:t>
      </w:r>
      <w:r w:rsidR="005260A5" w:rsidRPr="007C4CF4">
        <w:rPr>
          <w:sz w:val="24"/>
          <w:szCs w:val="24"/>
          <w:lang w:eastAsia="ar-SA" w:bidi="ar-SA"/>
        </w:rPr>
        <w:t>На картах градостроительного зо</w:t>
      </w:r>
      <w:r w:rsidRPr="007C4CF4">
        <w:rPr>
          <w:sz w:val="24"/>
          <w:szCs w:val="24"/>
          <w:lang w:eastAsia="ar-SA" w:bidi="ar-SA"/>
        </w:rPr>
        <w:t xml:space="preserve">нирования </w:t>
      </w:r>
      <w:r w:rsidR="00BC2C77">
        <w:rPr>
          <w:sz w:val="24"/>
          <w:szCs w:val="24"/>
          <w:lang w:eastAsia="ar-SA" w:bidi="ar-SA"/>
        </w:rPr>
        <w:t>Городского округа Верхняя Тура</w:t>
      </w:r>
      <w:r w:rsidR="002F4452" w:rsidRPr="007C4CF4">
        <w:rPr>
          <w:sz w:val="24"/>
          <w:szCs w:val="24"/>
          <w:lang w:eastAsia="ar-SA" w:bidi="ar-SA"/>
        </w:rPr>
        <w:t xml:space="preserve"> </w:t>
      </w:r>
      <w:r w:rsidR="005260A5" w:rsidRPr="007C4CF4">
        <w:rPr>
          <w:sz w:val="24"/>
          <w:szCs w:val="24"/>
          <w:lang w:eastAsia="ar-SA" w:bidi="ar-SA"/>
        </w:rPr>
        <w:t>(далее – карты градостроительного зонирования) установлены границы территориальных зон с учетом:</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w:t>
      </w:r>
      <w:r w:rsidR="005260A5" w:rsidRPr="007C4CF4">
        <w:rPr>
          <w:sz w:val="24"/>
          <w:szCs w:val="24"/>
          <w:lang w:eastAsia="ar-SA" w:bidi="ar-SA"/>
        </w:rPr>
        <w:t xml:space="preserve">функциональных зон и параметров их планируемого развития, определенных генеральным планом </w:t>
      </w:r>
      <w:r w:rsidR="00BC2C77">
        <w:rPr>
          <w:sz w:val="24"/>
          <w:szCs w:val="24"/>
          <w:lang w:eastAsia="ar-SA" w:bidi="ar-SA"/>
        </w:rPr>
        <w:t>Городского округа Верхняя Тура</w:t>
      </w:r>
      <w:r w:rsidR="005260A5" w:rsidRPr="007C4CF4">
        <w:rPr>
          <w:sz w:val="24"/>
          <w:szCs w:val="24"/>
          <w:lang w:eastAsia="ar-SA" w:bidi="ar-SA"/>
        </w:rPr>
        <w:t>;</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w:t>
      </w:r>
      <w:r w:rsidR="005260A5" w:rsidRPr="007C4CF4">
        <w:rPr>
          <w:sz w:val="24"/>
          <w:szCs w:val="24"/>
          <w:lang w:eastAsia="ar-SA" w:bidi="ar-SA"/>
        </w:rPr>
        <w:t>сложившейся планировки территории и существующего землепользования;</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w:t>
      </w:r>
      <w:r w:rsidR="005260A5" w:rsidRPr="007C4CF4">
        <w:rPr>
          <w:sz w:val="24"/>
          <w:szCs w:val="24"/>
          <w:lang w:eastAsia="ar-SA" w:bidi="ar-SA"/>
        </w:rPr>
        <w:t>планируемых изменений границ земель различных категорий;</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w:t>
      </w:r>
      <w:r w:rsidR="005260A5" w:rsidRPr="007C4CF4">
        <w:rPr>
          <w:sz w:val="24"/>
          <w:szCs w:val="24"/>
          <w:lang w:eastAsia="ar-SA" w:bidi="ar-SA"/>
        </w:rPr>
        <w:t>предотвращения возможности причинения вреда объектам капитального строительства, расположенным на смежных земельных участках.</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Границы территориальных зон установлены по линиям магистралей, улиц, проездов, разделяющим транспортные потоки противоположных направлений, по красным линиям, по границам земельных участков и по иным границам в соответствии с действующим законодательством.</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На картах градостроительного зонирования отображены границы зон с особыми условиями использования территорий. Границы зон с особыми условиями использования территорий также отображены на карте зон с особыми условиями использования территорий.</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w:t>
      </w:r>
      <w:r w:rsidR="00010143">
        <w:rPr>
          <w:sz w:val="24"/>
          <w:szCs w:val="24"/>
          <w:lang w:eastAsia="ar-SA" w:bidi="ar-SA"/>
        </w:rPr>
        <w:t xml:space="preserve"> </w:t>
      </w:r>
      <w:r w:rsidRPr="007C4CF4">
        <w:rPr>
          <w:sz w:val="24"/>
          <w:szCs w:val="24"/>
          <w:lang w:eastAsia="ar-SA" w:bidi="ar-SA"/>
        </w:rPr>
        <w:t xml:space="preserve">Градостроительные </w:t>
      </w:r>
      <w:r w:rsidR="005D6799" w:rsidRPr="007C4CF4">
        <w:rPr>
          <w:sz w:val="24"/>
          <w:szCs w:val="24"/>
          <w:lang w:eastAsia="ar-SA" w:bidi="ar-SA"/>
        </w:rPr>
        <w:t>регламенты установлены Правилам</w:t>
      </w:r>
      <w:r w:rsidRPr="007C4CF4">
        <w:rPr>
          <w:sz w:val="24"/>
          <w:szCs w:val="24"/>
          <w:lang w:eastAsia="ar-SA" w:bidi="ar-SA"/>
        </w:rPr>
        <w:t xml:space="preserve"> в отношении земельных участков и объектов капитального строительства, расположенных в границах территориальных зон, установленных на картах градостроительного зонирования,</w:t>
      </w:r>
      <w:r w:rsidR="00010143">
        <w:rPr>
          <w:sz w:val="24"/>
          <w:szCs w:val="24"/>
          <w:lang w:eastAsia="ar-SA" w:bidi="ar-SA"/>
        </w:rPr>
        <w:t xml:space="preserve"> </w:t>
      </w:r>
      <w:r w:rsidRPr="007C4CF4">
        <w:rPr>
          <w:sz w:val="24"/>
          <w:szCs w:val="24"/>
          <w:lang w:eastAsia="ar-SA" w:bidi="ar-SA"/>
        </w:rPr>
        <w:t>кроме:</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w:t>
      </w:r>
      <w:r w:rsidR="005260A5" w:rsidRPr="007C4CF4">
        <w:rPr>
          <w:sz w:val="24"/>
          <w:szCs w:val="24"/>
          <w:lang w:eastAsia="ar-SA" w:bidi="ar-SA"/>
        </w:rPr>
        <w:t>земель лесного фонда;</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w:t>
      </w:r>
      <w:r w:rsidR="005260A5" w:rsidRPr="007C4CF4">
        <w:rPr>
          <w:sz w:val="24"/>
          <w:szCs w:val="24"/>
          <w:lang w:eastAsia="ar-SA" w:bidi="ar-SA"/>
        </w:rPr>
        <w:t>земель, покрытых поверхностными водами;</w:t>
      </w:r>
    </w:p>
    <w:p w:rsidR="005260A5"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w:t>
      </w:r>
      <w:r w:rsidR="005260A5" w:rsidRPr="007C4CF4">
        <w:rPr>
          <w:sz w:val="24"/>
          <w:szCs w:val="24"/>
          <w:lang w:eastAsia="ar-SA" w:bidi="ar-SA"/>
        </w:rPr>
        <w:t>сельскохозяйственных угодий в составе земель сельскохозяйственного назначения.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Для вышеназванных земель в соответствии с федеральным законодательством градостроительные регламенты не устанавливаются. </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Градостроительные регламенты устанавливаются с учетом:</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фактического использования земельных участков и объектов капитального строительства в границах территориальной зоны;</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видов территориальных зон;</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требований охраны объектов культурного наследия, а также особо охраняемых природных территорий, иных природных объектов.</w:t>
      </w:r>
    </w:p>
    <w:p w:rsidR="005D6799" w:rsidRPr="007C4CF4"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w:t>
      </w:r>
      <w:r w:rsidR="005D6799" w:rsidRPr="007C4CF4">
        <w:rPr>
          <w:sz w:val="24"/>
          <w:szCs w:val="24"/>
          <w:lang w:eastAsia="ar-SA" w:bidi="ar-SA"/>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6799" w:rsidRPr="007C4CF4"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w:t>
      </w:r>
      <w:r w:rsidR="005D6799" w:rsidRPr="007C4CF4">
        <w:rPr>
          <w:sz w:val="24"/>
          <w:szCs w:val="24"/>
          <w:lang w:eastAsia="ar-SA" w:bidi="ar-SA"/>
        </w:rPr>
        <w:t>. Действие градостроительного регламента не распространяется на земельные участки:</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2) в границах территорий общего пользования;</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предназначенные для размещения линейных объектов и (или) занятые линейными объектами;</w:t>
      </w:r>
    </w:p>
    <w:p w:rsidR="005D6799" w:rsidRPr="007C4CF4" w:rsidRDefault="005D6799"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предоставленные для добычи полезных ископаемых.</w:t>
      </w:r>
    </w:p>
    <w:p w:rsidR="005D6799" w:rsidRPr="007C4CF4"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8</w:t>
      </w:r>
      <w:r w:rsidR="005D6799" w:rsidRPr="007C4CF4">
        <w:rPr>
          <w:sz w:val="24"/>
          <w:szCs w:val="24"/>
          <w:lang w:eastAsia="ar-SA" w:bidi="ar-SA"/>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6799" w:rsidRPr="007C4CF4"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9</w:t>
      </w:r>
      <w:r w:rsidR="005D6799" w:rsidRPr="007C4CF4">
        <w:rPr>
          <w:sz w:val="24"/>
          <w:szCs w:val="24"/>
          <w:lang w:eastAsia="ar-SA" w:bidi="ar-SA"/>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6799"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5D6799" w:rsidRPr="007C4CF4">
        <w:rPr>
          <w:sz w:val="24"/>
          <w:szCs w:val="24"/>
          <w:lang w:eastAsia="ar-SA" w:bidi="ar-SA"/>
        </w:rPr>
        <w:t>.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D6799"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5D6799" w:rsidRPr="007C4CF4">
        <w:rPr>
          <w:sz w:val="24"/>
          <w:szCs w:val="24"/>
          <w:lang w:eastAsia="ar-SA" w:bidi="ar-SA"/>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D6799" w:rsidRPr="007C4CF4"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4F3366">
        <w:rPr>
          <w:sz w:val="24"/>
          <w:szCs w:val="24"/>
          <w:lang w:eastAsia="ar-SA" w:bidi="ar-SA"/>
        </w:rPr>
        <w:t>2</w:t>
      </w:r>
      <w:r w:rsidR="000D5381">
        <w:rPr>
          <w:sz w:val="24"/>
          <w:szCs w:val="24"/>
          <w:lang w:eastAsia="ar-SA" w:bidi="ar-SA"/>
        </w:rPr>
        <w:t>.</w:t>
      </w:r>
      <w:r w:rsidR="005D6799" w:rsidRPr="007C4CF4">
        <w:rPr>
          <w:sz w:val="24"/>
          <w:szCs w:val="24"/>
          <w:lang w:eastAsia="ar-SA" w:bidi="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6799" w:rsidRPr="007C4CF4"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4F3366">
        <w:rPr>
          <w:sz w:val="24"/>
          <w:szCs w:val="24"/>
          <w:lang w:eastAsia="ar-SA" w:bidi="ar-SA"/>
        </w:rPr>
        <w:t>3</w:t>
      </w:r>
      <w:r w:rsidR="005D6799" w:rsidRPr="007C4CF4">
        <w:rPr>
          <w:sz w:val="24"/>
          <w:szCs w:val="24"/>
          <w:lang w:eastAsia="ar-SA" w:bidi="ar-SA"/>
        </w:rPr>
        <w:t xml:space="preserve">. Реконструкция указанных в части </w:t>
      </w:r>
      <w:r w:rsidRPr="007C4CF4">
        <w:rPr>
          <w:sz w:val="24"/>
          <w:szCs w:val="24"/>
          <w:lang w:eastAsia="ar-SA" w:bidi="ar-SA"/>
        </w:rPr>
        <w:t>1</w:t>
      </w:r>
      <w:r w:rsidR="004F3366">
        <w:rPr>
          <w:sz w:val="24"/>
          <w:szCs w:val="24"/>
          <w:lang w:eastAsia="ar-SA" w:bidi="ar-SA"/>
        </w:rPr>
        <w:t>2</w:t>
      </w:r>
      <w:r w:rsidR="005D6799" w:rsidRPr="007C4CF4">
        <w:rPr>
          <w:sz w:val="24"/>
          <w:szCs w:val="24"/>
          <w:lang w:eastAsia="ar-SA" w:bidi="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60A5" w:rsidRDefault="009538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4F3366">
        <w:rPr>
          <w:sz w:val="24"/>
          <w:szCs w:val="24"/>
          <w:lang w:eastAsia="ar-SA" w:bidi="ar-SA"/>
        </w:rPr>
        <w:t>4</w:t>
      </w:r>
      <w:r w:rsidR="005D6799" w:rsidRPr="007C4CF4">
        <w:rPr>
          <w:sz w:val="24"/>
          <w:szCs w:val="24"/>
          <w:lang w:eastAsia="ar-SA" w:bidi="ar-SA"/>
        </w:rPr>
        <w:t xml:space="preserve">. В случае, если использование указанных в части </w:t>
      </w:r>
      <w:r w:rsidRPr="007C4CF4">
        <w:rPr>
          <w:sz w:val="24"/>
          <w:szCs w:val="24"/>
          <w:lang w:eastAsia="ar-SA" w:bidi="ar-SA"/>
        </w:rPr>
        <w:t>1</w:t>
      </w:r>
      <w:r w:rsidR="004F3366">
        <w:rPr>
          <w:sz w:val="24"/>
          <w:szCs w:val="24"/>
          <w:lang w:eastAsia="ar-SA" w:bidi="ar-SA"/>
        </w:rPr>
        <w:t>2</w:t>
      </w:r>
      <w:r w:rsidR="005D6799" w:rsidRPr="007C4CF4">
        <w:rPr>
          <w:sz w:val="24"/>
          <w:szCs w:val="24"/>
          <w:lang w:eastAsia="ar-SA" w:bidi="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0143" w:rsidRPr="007C4CF4" w:rsidRDefault="0001014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4. Порядок подготовки и утверждения проекта Правил </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Подготовка проекта правил землепользования и застройки может осуществляться применительно ко всем территориям </w:t>
      </w:r>
      <w:r w:rsidR="00BC2C77">
        <w:rPr>
          <w:sz w:val="24"/>
          <w:szCs w:val="24"/>
          <w:lang w:eastAsia="ar-SA" w:bidi="ar-SA"/>
        </w:rPr>
        <w:t>Городского округа Верхняя Тура</w:t>
      </w:r>
      <w:r w:rsidR="00010143">
        <w:rPr>
          <w:sz w:val="24"/>
          <w:szCs w:val="24"/>
          <w:lang w:eastAsia="ar-SA" w:bidi="ar-SA"/>
        </w:rPr>
        <w:t xml:space="preserve"> </w:t>
      </w:r>
      <w:r w:rsidRPr="007C4CF4">
        <w:rPr>
          <w:sz w:val="24"/>
          <w:szCs w:val="24"/>
          <w:lang w:eastAsia="ar-SA" w:bidi="ar-SA"/>
        </w:rPr>
        <w:t xml:space="preserve">с последующим внесением в правила землепользования и застройки изменений, относящихся к другим частям территорий </w:t>
      </w:r>
      <w:r w:rsidR="00BC2C77">
        <w:rPr>
          <w:sz w:val="24"/>
          <w:szCs w:val="24"/>
          <w:lang w:eastAsia="ar-SA" w:bidi="ar-SA"/>
        </w:rPr>
        <w:t>Городского округа Верхняя Тура</w:t>
      </w:r>
      <w:r w:rsidRPr="007C4CF4">
        <w:rPr>
          <w:sz w:val="24"/>
          <w:szCs w:val="24"/>
          <w:lang w:eastAsia="ar-SA" w:bidi="ar-SA"/>
        </w:rPr>
        <w:t>.</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16930"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816930" w:rsidRPr="007C4CF4">
        <w:rPr>
          <w:sz w:val="24"/>
          <w:szCs w:val="24"/>
          <w:lang w:eastAsia="ar-SA" w:bidi="ar-SA"/>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BC2C77">
        <w:rPr>
          <w:sz w:val="24"/>
          <w:szCs w:val="24"/>
          <w:lang w:eastAsia="ar-SA" w:bidi="ar-SA"/>
        </w:rPr>
        <w:t>Городского округа Верхняя Тура</w:t>
      </w:r>
      <w:r w:rsidR="00816930" w:rsidRPr="007C4CF4">
        <w:rPr>
          <w:sz w:val="24"/>
          <w:szCs w:val="24"/>
          <w:lang w:eastAsia="ar-SA" w:bidi="ar-SA"/>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16930"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816930" w:rsidRPr="007C4CF4">
        <w:rPr>
          <w:sz w:val="24"/>
          <w:szCs w:val="24"/>
          <w:lang w:eastAsia="ar-SA" w:bidi="ar-SA"/>
        </w:rPr>
        <w:t xml:space="preserve">. Применительно к части </w:t>
      </w:r>
      <w:r w:rsidR="00BC2C77">
        <w:rPr>
          <w:sz w:val="24"/>
          <w:szCs w:val="24"/>
          <w:lang w:eastAsia="ar-SA" w:bidi="ar-SA"/>
        </w:rPr>
        <w:t>Городского округа Верхняя Тура</w:t>
      </w:r>
      <w:r w:rsidR="007C3069">
        <w:rPr>
          <w:sz w:val="24"/>
          <w:szCs w:val="24"/>
          <w:lang w:eastAsia="ar-SA" w:bidi="ar-SA"/>
        </w:rPr>
        <w:t xml:space="preserve"> </w:t>
      </w:r>
      <w:r w:rsidR="00816930" w:rsidRPr="007C4CF4">
        <w:rPr>
          <w:sz w:val="24"/>
          <w:szCs w:val="24"/>
          <w:lang w:eastAsia="ar-SA" w:bidi="ar-SA"/>
        </w:rPr>
        <w:t xml:space="preserve">подготовка проекта правил землепользования и застройки может осуществляться при отсутствии генерального плана </w:t>
      </w:r>
      <w:r w:rsidR="00BC2C77">
        <w:rPr>
          <w:sz w:val="24"/>
          <w:szCs w:val="24"/>
          <w:lang w:eastAsia="ar-SA" w:bidi="ar-SA"/>
        </w:rPr>
        <w:t>Городского округа Верхняя Тура</w:t>
      </w:r>
      <w:r w:rsidR="00816930" w:rsidRPr="007C4CF4">
        <w:rPr>
          <w:sz w:val="24"/>
          <w:szCs w:val="24"/>
          <w:lang w:eastAsia="ar-SA" w:bidi="ar-SA"/>
        </w:rPr>
        <w:t>.</w:t>
      </w:r>
    </w:p>
    <w:p w:rsidR="00816930"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816930" w:rsidRPr="007C4CF4">
        <w:rPr>
          <w:sz w:val="24"/>
          <w:szCs w:val="24"/>
          <w:lang w:eastAsia="ar-SA" w:bidi="ar-SA"/>
        </w:rPr>
        <w:t xml:space="preserve">. Решение о подготовке проекта правил землепользования и застройки принимается </w:t>
      </w:r>
      <w:r w:rsidR="007C3069">
        <w:rPr>
          <w:sz w:val="24"/>
          <w:szCs w:val="24"/>
          <w:lang w:eastAsia="ar-SA" w:bidi="ar-SA"/>
        </w:rPr>
        <w:t>г</w:t>
      </w:r>
      <w:r w:rsidR="005B55BF" w:rsidRPr="007C4CF4">
        <w:rPr>
          <w:sz w:val="24"/>
          <w:szCs w:val="24"/>
          <w:lang w:eastAsia="ar-SA" w:bidi="ar-SA"/>
        </w:rPr>
        <w:t xml:space="preserve">лавой </w:t>
      </w:r>
      <w:r w:rsidR="00BC2C77">
        <w:rPr>
          <w:sz w:val="24"/>
          <w:szCs w:val="24"/>
          <w:lang w:eastAsia="ar-SA" w:bidi="ar-SA"/>
        </w:rPr>
        <w:t>Городского округа Верхняя Тура</w:t>
      </w:r>
      <w:r w:rsidR="00816930" w:rsidRPr="007C4CF4">
        <w:rPr>
          <w:sz w:val="24"/>
          <w:szCs w:val="24"/>
          <w:lang w:eastAsia="ar-SA" w:bidi="ar-SA"/>
        </w:rPr>
        <w:t xml:space="preserve"> с установлением этапов градостроительного зонирования применительно ко всем территориям </w:t>
      </w:r>
      <w:r w:rsidR="00BC2C77">
        <w:rPr>
          <w:sz w:val="24"/>
          <w:szCs w:val="24"/>
          <w:lang w:eastAsia="ar-SA" w:bidi="ar-SA"/>
        </w:rPr>
        <w:t>Городского округа Верхняя Тура</w:t>
      </w:r>
      <w:r w:rsidR="00816930" w:rsidRPr="007C4CF4">
        <w:rPr>
          <w:sz w:val="24"/>
          <w:szCs w:val="24"/>
          <w:lang w:eastAsia="ar-SA" w:bidi="ar-SA"/>
        </w:rPr>
        <w:t xml:space="preserve"> или межселенной территории либо к различным частям территорий </w:t>
      </w:r>
      <w:r w:rsidR="00BC2C77">
        <w:rPr>
          <w:sz w:val="24"/>
          <w:szCs w:val="24"/>
          <w:lang w:eastAsia="ar-SA" w:bidi="ar-SA"/>
        </w:rPr>
        <w:t>Городского округа Верхняя Тура</w:t>
      </w:r>
      <w:r w:rsidR="007C3069">
        <w:rPr>
          <w:sz w:val="24"/>
          <w:szCs w:val="24"/>
          <w:lang w:eastAsia="ar-SA" w:bidi="ar-SA"/>
        </w:rPr>
        <w:t xml:space="preserve"> </w:t>
      </w:r>
      <w:r w:rsidR="00816930" w:rsidRPr="007C4CF4">
        <w:rPr>
          <w:sz w:val="24"/>
          <w:szCs w:val="24"/>
          <w:lang w:eastAsia="ar-SA" w:bidi="ar-SA"/>
        </w:rPr>
        <w:t xml:space="preserve">(в случае подготовки проекта правил землепользования и застройки применительно к частям территорий </w:t>
      </w:r>
      <w:r w:rsidR="00BC2C77">
        <w:rPr>
          <w:sz w:val="24"/>
          <w:szCs w:val="24"/>
          <w:lang w:eastAsia="ar-SA" w:bidi="ar-SA"/>
        </w:rPr>
        <w:t>Городского округа Верхняя Тура</w:t>
      </w:r>
      <w:r w:rsidR="00816930" w:rsidRPr="007C4CF4">
        <w:rPr>
          <w:sz w:val="24"/>
          <w:szCs w:val="24"/>
          <w:lang w:eastAsia="ar-SA" w:bidi="ar-SA"/>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16930"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816930" w:rsidRPr="007C4CF4">
        <w:rPr>
          <w:sz w:val="24"/>
          <w:szCs w:val="24"/>
          <w:lang w:eastAsia="ar-SA" w:bidi="ar-SA"/>
        </w:rPr>
        <w:t xml:space="preserve">. Одновременно с принятием решения о подготовке проекта правил землепользования и застройки главой </w:t>
      </w:r>
      <w:r w:rsidR="00BC2C77">
        <w:rPr>
          <w:sz w:val="24"/>
          <w:szCs w:val="24"/>
          <w:lang w:eastAsia="ar-SA" w:bidi="ar-SA"/>
        </w:rPr>
        <w:t>Городского округа Верхняя Тура</w:t>
      </w:r>
      <w:r w:rsidR="007C3069">
        <w:rPr>
          <w:sz w:val="24"/>
          <w:szCs w:val="24"/>
          <w:lang w:eastAsia="ar-SA" w:bidi="ar-SA"/>
        </w:rPr>
        <w:t xml:space="preserve"> </w:t>
      </w:r>
      <w:r w:rsidR="00816930" w:rsidRPr="007C4CF4">
        <w:rPr>
          <w:sz w:val="24"/>
          <w:szCs w:val="24"/>
          <w:lang w:eastAsia="ar-SA" w:bidi="ar-SA"/>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16930" w:rsidRPr="007C4CF4" w:rsidRDefault="004F3366"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816930" w:rsidRPr="007C4CF4">
        <w:rPr>
          <w:sz w:val="24"/>
          <w:szCs w:val="24"/>
          <w:lang w:eastAsia="ar-SA" w:bidi="ar-SA"/>
        </w:rPr>
        <w:t xml:space="preserve">. Глава </w:t>
      </w:r>
      <w:r w:rsidR="00BC2C77">
        <w:rPr>
          <w:sz w:val="24"/>
          <w:szCs w:val="24"/>
          <w:lang w:eastAsia="ar-SA" w:bidi="ar-SA"/>
        </w:rPr>
        <w:t>Городского округа Верхняя Тура</w:t>
      </w:r>
      <w:r w:rsidR="00816930" w:rsidRPr="007C4CF4">
        <w:rPr>
          <w:sz w:val="24"/>
          <w:szCs w:val="24"/>
          <w:lang w:eastAsia="ar-SA" w:bidi="ar-SA"/>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785709" w:rsidRPr="007C4CF4">
        <w:rPr>
          <w:sz w:val="24"/>
          <w:szCs w:val="24"/>
          <w:lang w:eastAsia="ar-SA" w:bidi="ar-SA"/>
        </w:rPr>
        <w:t>Администрации</w:t>
      </w:r>
      <w:r w:rsidR="002F4452" w:rsidRPr="007C4CF4">
        <w:rPr>
          <w:sz w:val="24"/>
          <w:szCs w:val="24"/>
          <w:lang w:eastAsia="ar-SA" w:bidi="ar-SA"/>
        </w:rPr>
        <w:t xml:space="preserve"> </w:t>
      </w:r>
      <w:r w:rsidR="00BC2C77">
        <w:rPr>
          <w:sz w:val="24"/>
          <w:szCs w:val="24"/>
          <w:lang w:eastAsia="ar-SA" w:bidi="ar-SA"/>
        </w:rPr>
        <w:t>Городского округа Верхняя Тура</w:t>
      </w:r>
      <w:r w:rsidR="000D5381">
        <w:rPr>
          <w:sz w:val="24"/>
          <w:szCs w:val="24"/>
          <w:lang w:eastAsia="ar-SA" w:bidi="ar-SA"/>
        </w:rPr>
        <w:t xml:space="preserve"> </w:t>
      </w:r>
      <w:r w:rsidR="00816930" w:rsidRPr="007C4CF4">
        <w:rPr>
          <w:sz w:val="24"/>
          <w:szCs w:val="24"/>
          <w:lang w:eastAsia="ar-SA" w:bidi="ar-SA"/>
        </w:rPr>
        <w:t xml:space="preserve">(при наличии официального сайта) в сети </w:t>
      </w:r>
      <w:r w:rsidR="00C858C6" w:rsidRPr="007C4CF4">
        <w:rPr>
          <w:sz w:val="24"/>
          <w:szCs w:val="24"/>
          <w:lang w:eastAsia="ar-SA" w:bidi="ar-SA"/>
        </w:rPr>
        <w:t>«</w:t>
      </w:r>
      <w:r w:rsidR="00816930" w:rsidRPr="007C4CF4">
        <w:rPr>
          <w:sz w:val="24"/>
          <w:szCs w:val="24"/>
          <w:lang w:eastAsia="ar-SA" w:bidi="ar-SA"/>
        </w:rPr>
        <w:t>Интернет</w:t>
      </w:r>
      <w:r w:rsidR="00C858C6" w:rsidRPr="007C4CF4">
        <w:rPr>
          <w:sz w:val="24"/>
          <w:szCs w:val="24"/>
          <w:lang w:eastAsia="ar-SA" w:bidi="ar-SA"/>
        </w:rPr>
        <w:t>»</w:t>
      </w:r>
      <w:r w:rsidR="00816930" w:rsidRPr="007C4CF4">
        <w:rPr>
          <w:sz w:val="24"/>
          <w:szCs w:val="24"/>
          <w:lang w:eastAsia="ar-SA" w:bidi="ar-SA"/>
        </w:rPr>
        <w:t>. Сообщение о принятии такого решения также может быть распространено по радио и телевидению.</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816930" w:rsidRPr="007C4CF4">
        <w:rPr>
          <w:sz w:val="24"/>
          <w:szCs w:val="24"/>
          <w:lang w:eastAsia="ar-SA" w:bidi="ar-SA"/>
        </w:rPr>
        <w:t>.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816930" w:rsidRPr="007C4CF4">
        <w:rPr>
          <w:sz w:val="24"/>
          <w:szCs w:val="24"/>
          <w:lang w:eastAsia="ar-SA" w:bidi="ar-SA"/>
        </w:rPr>
        <w:t xml:space="preserve">. В указанном в части </w:t>
      </w:r>
      <w:r>
        <w:rPr>
          <w:sz w:val="24"/>
          <w:szCs w:val="24"/>
          <w:lang w:eastAsia="ar-SA" w:bidi="ar-SA"/>
        </w:rPr>
        <w:t>8</w:t>
      </w:r>
      <w:r w:rsidR="00816930" w:rsidRPr="007C4CF4">
        <w:rPr>
          <w:sz w:val="24"/>
          <w:szCs w:val="24"/>
          <w:lang w:eastAsia="ar-SA" w:bidi="ar-SA"/>
        </w:rPr>
        <w:t xml:space="preserve"> настоящей статьи сообщении о принятии решения о подготовке проекта правил землепользования и застройки указываются:</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состав и порядок деятельности комиссии;</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последовательность градостроительного зонирования применительно к территориям </w:t>
      </w:r>
      <w:r w:rsidR="00BC2C77">
        <w:rPr>
          <w:sz w:val="24"/>
          <w:szCs w:val="24"/>
          <w:lang w:eastAsia="ar-SA" w:bidi="ar-SA"/>
        </w:rPr>
        <w:t>Городского округа Верхняя Тура</w:t>
      </w:r>
      <w:r w:rsidR="007C3069">
        <w:rPr>
          <w:sz w:val="24"/>
          <w:szCs w:val="24"/>
          <w:lang w:eastAsia="ar-SA" w:bidi="ar-SA"/>
        </w:rPr>
        <w:t xml:space="preserve"> </w:t>
      </w:r>
      <w:r w:rsidRPr="007C4CF4">
        <w:rPr>
          <w:sz w:val="24"/>
          <w:szCs w:val="24"/>
          <w:lang w:eastAsia="ar-SA" w:bidi="ar-SA"/>
        </w:rPr>
        <w:t xml:space="preserve">или межселенным территориям либо применительно к различным частям территорий </w:t>
      </w:r>
      <w:r w:rsidR="003A453E" w:rsidRPr="007C4CF4">
        <w:rPr>
          <w:sz w:val="24"/>
          <w:szCs w:val="24"/>
          <w:lang w:eastAsia="ar-SA" w:bidi="ar-SA"/>
        </w:rPr>
        <w:t>городского округа</w:t>
      </w:r>
      <w:r w:rsidRPr="007C4CF4">
        <w:rPr>
          <w:sz w:val="24"/>
          <w:szCs w:val="24"/>
          <w:lang w:eastAsia="ar-SA" w:bidi="ar-SA"/>
        </w:rPr>
        <w:t xml:space="preserve"> или городского округа (в случае подготовки проекта правил землепользования и застройки применительно к частям территорий </w:t>
      </w:r>
      <w:r w:rsidR="00BC2C77">
        <w:rPr>
          <w:sz w:val="24"/>
          <w:szCs w:val="24"/>
          <w:lang w:eastAsia="ar-SA" w:bidi="ar-SA"/>
        </w:rPr>
        <w:t>Городского округа Верхняя Тура</w:t>
      </w:r>
      <w:r w:rsidRPr="007C4CF4">
        <w:rPr>
          <w:sz w:val="24"/>
          <w:szCs w:val="24"/>
          <w:lang w:eastAsia="ar-SA" w:bidi="ar-SA"/>
        </w:rPr>
        <w:t>);</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порядок и сроки проведения работ по подготовке проекта правил землепользования и застройки;</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порядок направления в комиссию предложений заинтересованных лиц по подготовке проекта правил землепользования и застройки;</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иные вопросы организации работ.</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816930" w:rsidRPr="007C4CF4">
        <w:rPr>
          <w:sz w:val="24"/>
          <w:szCs w:val="24"/>
          <w:lang w:eastAsia="ar-SA" w:bidi="ar-SA"/>
        </w:rPr>
        <w:t xml:space="preserve">. Проект правил землепользования и застройки, подготовленный применительно к территории исторического </w:t>
      </w:r>
      <w:r w:rsidR="003A453E" w:rsidRPr="007C4CF4">
        <w:rPr>
          <w:sz w:val="24"/>
          <w:szCs w:val="24"/>
          <w:lang w:eastAsia="ar-SA" w:bidi="ar-SA"/>
        </w:rPr>
        <w:t>городского округа</w:t>
      </w:r>
      <w:r w:rsidR="00816930" w:rsidRPr="007C4CF4">
        <w:rPr>
          <w:sz w:val="24"/>
          <w:szCs w:val="24"/>
          <w:lang w:eastAsia="ar-SA" w:bidi="ar-SA"/>
        </w:rPr>
        <w:t xml:space="preserve"> федерального значения или к территории исторического </w:t>
      </w:r>
      <w:r w:rsidR="003A453E" w:rsidRPr="007C4CF4">
        <w:rPr>
          <w:sz w:val="24"/>
          <w:szCs w:val="24"/>
          <w:lang w:eastAsia="ar-SA" w:bidi="ar-SA"/>
        </w:rPr>
        <w:t>городского округа</w:t>
      </w:r>
      <w:r w:rsidR="00816930" w:rsidRPr="007C4CF4">
        <w:rPr>
          <w:sz w:val="24"/>
          <w:szCs w:val="24"/>
          <w:lang w:eastAsia="ar-SA" w:bidi="ar-SA"/>
        </w:rPr>
        <w:t xml:space="preserve">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00816930" w:rsidRPr="007C4CF4">
        <w:rPr>
          <w:sz w:val="24"/>
          <w:szCs w:val="24"/>
          <w:lang w:eastAsia="ar-SA" w:bidi="ar-SA"/>
        </w:rPr>
        <w:lastRenderedPageBreak/>
        <w:t xml:space="preserve">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58C6" w:rsidRPr="007C4CF4">
        <w:rPr>
          <w:sz w:val="24"/>
          <w:szCs w:val="24"/>
          <w:lang w:eastAsia="ar-SA" w:bidi="ar-SA"/>
        </w:rPr>
        <w:t>№</w:t>
      </w:r>
      <w:r w:rsidR="00816930" w:rsidRPr="007C4CF4">
        <w:rPr>
          <w:sz w:val="24"/>
          <w:szCs w:val="24"/>
          <w:lang w:eastAsia="ar-SA" w:bidi="ar-SA"/>
        </w:rPr>
        <w:t xml:space="preserve"> 73-ФЗ </w:t>
      </w:r>
      <w:r w:rsidR="00C858C6" w:rsidRPr="007C4CF4">
        <w:rPr>
          <w:sz w:val="24"/>
          <w:szCs w:val="24"/>
          <w:lang w:eastAsia="ar-SA" w:bidi="ar-SA"/>
        </w:rPr>
        <w:t>«</w:t>
      </w:r>
      <w:r w:rsidR="00816930" w:rsidRPr="007C4CF4">
        <w:rPr>
          <w:sz w:val="24"/>
          <w:szCs w:val="24"/>
          <w:lang w:eastAsia="ar-SA" w:bidi="ar-SA"/>
        </w:rPr>
        <w:t>Об объектах культурного наследия (памятниках истории и культуры) народов Российской Федерации</w:t>
      </w:r>
      <w:r w:rsidR="00C858C6" w:rsidRPr="007C4CF4">
        <w:rPr>
          <w:sz w:val="24"/>
          <w:szCs w:val="24"/>
          <w:lang w:eastAsia="ar-SA" w:bidi="ar-SA"/>
        </w:rPr>
        <w:t>»</w:t>
      </w:r>
      <w:r w:rsidR="00816930" w:rsidRPr="007C4CF4">
        <w:rPr>
          <w:sz w:val="24"/>
          <w:szCs w:val="24"/>
          <w:lang w:eastAsia="ar-SA" w:bidi="ar-SA"/>
        </w:rPr>
        <w:t>.</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816930" w:rsidRPr="007C4CF4">
        <w:rPr>
          <w:sz w:val="24"/>
          <w:szCs w:val="24"/>
          <w:lang w:eastAsia="ar-SA" w:bidi="ar-SA"/>
        </w:rPr>
        <w:t>.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w:t>
      </w:r>
      <w:r>
        <w:rPr>
          <w:sz w:val="24"/>
          <w:szCs w:val="24"/>
          <w:lang w:eastAsia="ar-SA" w:bidi="ar-SA"/>
        </w:rPr>
        <w:t>6</w:t>
      </w:r>
      <w:r w:rsidR="00816930" w:rsidRPr="007C4CF4">
        <w:rPr>
          <w:sz w:val="24"/>
          <w:szCs w:val="24"/>
          <w:lang w:eastAsia="ar-SA" w:bidi="ar-SA"/>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13</w:t>
      </w:r>
      <w:r w:rsidR="00816930" w:rsidRPr="007C4CF4">
        <w:rPr>
          <w:sz w:val="24"/>
          <w:szCs w:val="24"/>
          <w:lang w:eastAsia="ar-SA" w:bidi="ar-SA"/>
        </w:rPr>
        <w:t xml:space="preserve">.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w:t>
      </w:r>
      <w:r>
        <w:rPr>
          <w:sz w:val="24"/>
          <w:szCs w:val="24"/>
          <w:lang w:eastAsia="ar-SA" w:bidi="ar-SA"/>
        </w:rPr>
        <w:t>а</w:t>
      </w:r>
      <w:r w:rsidR="005B55BF" w:rsidRPr="007C4CF4">
        <w:rPr>
          <w:sz w:val="24"/>
          <w:szCs w:val="24"/>
          <w:lang w:eastAsia="ar-SA" w:bidi="ar-SA"/>
        </w:rPr>
        <w:t xml:space="preserve">дминистрацию </w:t>
      </w:r>
      <w:r w:rsidR="00BC2C77">
        <w:rPr>
          <w:sz w:val="24"/>
          <w:szCs w:val="24"/>
          <w:lang w:eastAsia="ar-SA" w:bidi="ar-SA"/>
        </w:rPr>
        <w:t>Городского округа Верхняя Тура</w:t>
      </w:r>
      <w:r w:rsidR="00816930" w:rsidRPr="007C4CF4">
        <w:rPr>
          <w:sz w:val="24"/>
          <w:szCs w:val="24"/>
          <w:lang w:eastAsia="ar-SA" w:bidi="ar-SA"/>
        </w:rPr>
        <w:t xml:space="preserve">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w:t>
      </w:r>
      <w:r>
        <w:rPr>
          <w:sz w:val="24"/>
          <w:szCs w:val="24"/>
          <w:lang w:eastAsia="ar-SA" w:bidi="ar-SA"/>
        </w:rPr>
        <w:t>а</w:t>
      </w:r>
      <w:r w:rsidR="005B55BF" w:rsidRPr="007C4CF4">
        <w:rPr>
          <w:sz w:val="24"/>
          <w:szCs w:val="24"/>
          <w:lang w:eastAsia="ar-SA" w:bidi="ar-SA"/>
        </w:rPr>
        <w:t xml:space="preserve">дминистрацией </w:t>
      </w:r>
      <w:r w:rsidR="00BC2C77">
        <w:rPr>
          <w:sz w:val="24"/>
          <w:szCs w:val="24"/>
          <w:lang w:eastAsia="ar-SA" w:bidi="ar-SA"/>
        </w:rPr>
        <w:t>Городского округа Верхняя Тура</w:t>
      </w:r>
      <w:r w:rsidR="00816930" w:rsidRPr="007C4CF4">
        <w:rPr>
          <w:sz w:val="24"/>
          <w:szCs w:val="24"/>
          <w:lang w:eastAsia="ar-SA" w:bidi="ar-SA"/>
        </w:rPr>
        <w:t xml:space="preserve"> в суд.</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14</w:t>
      </w:r>
      <w:r w:rsidR="00816930" w:rsidRPr="007C4CF4">
        <w:rPr>
          <w:sz w:val="24"/>
          <w:szCs w:val="24"/>
          <w:lang w:eastAsia="ar-SA" w:bidi="ar-SA"/>
        </w:rPr>
        <w:t xml:space="preserve">. </w:t>
      </w:r>
      <w:r w:rsidR="005B55BF" w:rsidRPr="007C4CF4">
        <w:rPr>
          <w:sz w:val="24"/>
          <w:szCs w:val="24"/>
          <w:lang w:eastAsia="ar-SA" w:bidi="ar-SA"/>
        </w:rPr>
        <w:t>Администрация</w:t>
      </w:r>
      <w:r w:rsidR="007C3069">
        <w:rPr>
          <w:sz w:val="24"/>
          <w:szCs w:val="24"/>
          <w:lang w:eastAsia="ar-SA" w:bidi="ar-SA"/>
        </w:rPr>
        <w:t xml:space="preserve"> </w:t>
      </w:r>
      <w:r w:rsidR="00BC2C77">
        <w:rPr>
          <w:sz w:val="24"/>
          <w:szCs w:val="24"/>
          <w:lang w:eastAsia="ar-SA" w:bidi="ar-SA"/>
        </w:rPr>
        <w:t>Городского округа Верхняя Тура</w:t>
      </w:r>
      <w:r w:rsidR="007C3069">
        <w:rPr>
          <w:sz w:val="24"/>
          <w:szCs w:val="24"/>
          <w:lang w:eastAsia="ar-SA" w:bidi="ar-SA"/>
        </w:rPr>
        <w:t xml:space="preserve"> </w:t>
      </w:r>
      <w:r w:rsidR="00816930" w:rsidRPr="007C4CF4">
        <w:rPr>
          <w:sz w:val="24"/>
          <w:szCs w:val="24"/>
          <w:lang w:eastAsia="ar-SA" w:bidi="ar-SA"/>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3A453E" w:rsidRPr="007C4CF4">
        <w:rPr>
          <w:sz w:val="24"/>
          <w:szCs w:val="24"/>
          <w:lang w:eastAsia="ar-SA" w:bidi="ar-SA"/>
        </w:rPr>
        <w:t>городского округа</w:t>
      </w:r>
      <w:r w:rsidR="00816930" w:rsidRPr="007C4CF4">
        <w:rPr>
          <w:sz w:val="24"/>
          <w:szCs w:val="24"/>
          <w:lang w:eastAsia="ar-SA" w:bidi="ar-SA"/>
        </w:rPr>
        <w:t>,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0062AB">
        <w:rPr>
          <w:sz w:val="24"/>
          <w:szCs w:val="24"/>
          <w:lang w:eastAsia="ar-SA" w:bidi="ar-SA"/>
        </w:rPr>
        <w:t>5</w:t>
      </w:r>
      <w:r w:rsidRPr="007C4CF4">
        <w:rPr>
          <w:sz w:val="24"/>
          <w:szCs w:val="24"/>
          <w:lang w:eastAsia="ar-SA" w:bidi="ar-SA"/>
        </w:rPr>
        <w:t xml:space="preserve">. По результатам указанной в части </w:t>
      </w:r>
      <w:r w:rsidR="000062AB">
        <w:rPr>
          <w:sz w:val="24"/>
          <w:szCs w:val="24"/>
          <w:lang w:eastAsia="ar-SA" w:bidi="ar-SA"/>
        </w:rPr>
        <w:t>14</w:t>
      </w:r>
      <w:r w:rsidRPr="007C4CF4">
        <w:rPr>
          <w:sz w:val="24"/>
          <w:szCs w:val="24"/>
          <w:lang w:eastAsia="ar-SA" w:bidi="ar-SA"/>
        </w:rPr>
        <w:t xml:space="preserve"> настоящей статьи проверки </w:t>
      </w:r>
      <w:r w:rsidR="000062AB">
        <w:rPr>
          <w:sz w:val="24"/>
          <w:szCs w:val="24"/>
          <w:lang w:eastAsia="ar-SA" w:bidi="ar-SA"/>
        </w:rPr>
        <w:t>а</w:t>
      </w:r>
      <w:r w:rsidR="005B55BF" w:rsidRPr="007C4CF4">
        <w:rPr>
          <w:sz w:val="24"/>
          <w:szCs w:val="24"/>
          <w:lang w:eastAsia="ar-SA" w:bidi="ar-SA"/>
        </w:rPr>
        <w:t>дминистрация</w:t>
      </w:r>
      <w:r w:rsidR="000D53BD">
        <w:rPr>
          <w:sz w:val="24"/>
          <w:szCs w:val="24"/>
          <w:lang w:eastAsia="ar-SA" w:bidi="ar-SA"/>
        </w:rPr>
        <w:t xml:space="preserve"> </w:t>
      </w:r>
      <w:r w:rsidR="00BC2C77">
        <w:rPr>
          <w:sz w:val="24"/>
          <w:szCs w:val="24"/>
          <w:lang w:eastAsia="ar-SA" w:bidi="ar-SA"/>
        </w:rPr>
        <w:t>Городского округа Верхняя Тура</w:t>
      </w:r>
      <w:r w:rsidR="000D53BD">
        <w:rPr>
          <w:sz w:val="24"/>
          <w:szCs w:val="24"/>
          <w:lang w:eastAsia="ar-SA" w:bidi="ar-SA"/>
        </w:rPr>
        <w:t xml:space="preserve"> </w:t>
      </w:r>
      <w:r w:rsidRPr="007C4CF4">
        <w:rPr>
          <w:sz w:val="24"/>
          <w:szCs w:val="24"/>
          <w:lang w:eastAsia="ar-SA" w:bidi="ar-SA"/>
        </w:rPr>
        <w:t xml:space="preserve">направляет проект правил землепользования и застройки главе </w:t>
      </w:r>
      <w:r w:rsidR="00BC2C77">
        <w:rPr>
          <w:sz w:val="24"/>
          <w:szCs w:val="24"/>
          <w:lang w:eastAsia="ar-SA" w:bidi="ar-SA"/>
        </w:rPr>
        <w:t>Городского округа Верхняя Тура</w:t>
      </w:r>
      <w:r w:rsidR="000D53BD">
        <w:rPr>
          <w:sz w:val="24"/>
          <w:szCs w:val="24"/>
          <w:lang w:eastAsia="ar-SA" w:bidi="ar-SA"/>
        </w:rPr>
        <w:t xml:space="preserve"> </w:t>
      </w:r>
      <w:r w:rsidRPr="007C4CF4">
        <w:rPr>
          <w:sz w:val="24"/>
          <w:szCs w:val="24"/>
          <w:lang w:eastAsia="ar-SA" w:bidi="ar-SA"/>
        </w:rPr>
        <w:t xml:space="preserve">или в случае обнаружения его несоответствия требованиям и документам, указанным в части </w:t>
      </w:r>
      <w:r w:rsidR="000062AB">
        <w:rPr>
          <w:sz w:val="24"/>
          <w:szCs w:val="24"/>
          <w:lang w:eastAsia="ar-SA" w:bidi="ar-SA"/>
        </w:rPr>
        <w:t>14</w:t>
      </w:r>
      <w:r w:rsidRPr="007C4CF4">
        <w:rPr>
          <w:sz w:val="24"/>
          <w:szCs w:val="24"/>
          <w:lang w:eastAsia="ar-SA" w:bidi="ar-SA"/>
        </w:rPr>
        <w:t xml:space="preserve"> настоящей статьи, в комиссию на доработку.</w:t>
      </w:r>
    </w:p>
    <w:p w:rsidR="00816930" w:rsidRPr="007C4CF4" w:rsidRDefault="000062AB" w:rsidP="007C4CF4">
      <w:pPr>
        <w:widowControl/>
        <w:suppressAutoHyphens/>
        <w:autoSpaceDN/>
        <w:spacing w:line="216" w:lineRule="auto"/>
        <w:ind w:firstLine="709"/>
        <w:jc w:val="both"/>
        <w:rPr>
          <w:sz w:val="24"/>
          <w:szCs w:val="24"/>
          <w:lang w:eastAsia="ar-SA" w:bidi="ar-SA"/>
        </w:rPr>
      </w:pPr>
      <w:r>
        <w:rPr>
          <w:sz w:val="24"/>
          <w:szCs w:val="24"/>
          <w:lang w:eastAsia="ar-SA" w:bidi="ar-SA"/>
        </w:rPr>
        <w:t>16</w:t>
      </w:r>
      <w:r w:rsidR="00816930" w:rsidRPr="007C4CF4">
        <w:rPr>
          <w:sz w:val="24"/>
          <w:szCs w:val="24"/>
          <w:lang w:eastAsia="ar-SA" w:bidi="ar-SA"/>
        </w:rPr>
        <w:t xml:space="preserve">. Глава </w:t>
      </w:r>
      <w:r w:rsidR="00BC2C77">
        <w:rPr>
          <w:sz w:val="24"/>
          <w:szCs w:val="24"/>
          <w:lang w:eastAsia="ar-SA" w:bidi="ar-SA"/>
        </w:rPr>
        <w:t>Городского округа Верхняя Тура</w:t>
      </w:r>
      <w:r w:rsidR="000D53BD">
        <w:rPr>
          <w:sz w:val="24"/>
          <w:szCs w:val="24"/>
          <w:lang w:eastAsia="ar-SA" w:bidi="ar-SA"/>
        </w:rPr>
        <w:t xml:space="preserve"> </w:t>
      </w:r>
      <w:r w:rsidR="00816930" w:rsidRPr="007C4CF4">
        <w:rPr>
          <w:sz w:val="24"/>
          <w:szCs w:val="24"/>
          <w:lang w:eastAsia="ar-SA" w:bidi="ar-SA"/>
        </w:rPr>
        <w:t xml:space="preserve">при получении от </w:t>
      </w:r>
      <w:r>
        <w:rPr>
          <w:sz w:val="24"/>
          <w:szCs w:val="24"/>
          <w:lang w:eastAsia="ar-SA" w:bidi="ar-SA"/>
        </w:rPr>
        <w:t>а</w:t>
      </w:r>
      <w:r w:rsidR="00450CEA" w:rsidRPr="007C4CF4">
        <w:rPr>
          <w:sz w:val="24"/>
          <w:szCs w:val="24"/>
          <w:lang w:eastAsia="ar-SA" w:bidi="ar-SA"/>
        </w:rPr>
        <w:t>дминистраци</w:t>
      </w:r>
      <w:r>
        <w:rPr>
          <w:sz w:val="24"/>
          <w:szCs w:val="24"/>
          <w:lang w:eastAsia="ar-SA" w:bidi="ar-SA"/>
        </w:rPr>
        <w:t>и</w:t>
      </w:r>
      <w:r w:rsidR="00450CEA" w:rsidRPr="007C4CF4">
        <w:rPr>
          <w:sz w:val="24"/>
          <w:szCs w:val="24"/>
          <w:lang w:eastAsia="ar-SA" w:bidi="ar-SA"/>
        </w:rPr>
        <w:t xml:space="preserve"> </w:t>
      </w:r>
      <w:r w:rsidR="00BC2C77">
        <w:rPr>
          <w:sz w:val="24"/>
          <w:szCs w:val="24"/>
          <w:lang w:eastAsia="ar-SA" w:bidi="ar-SA"/>
        </w:rPr>
        <w:t>Городского округа Верхняя Тура</w:t>
      </w:r>
      <w:r w:rsidR="000D53BD">
        <w:rPr>
          <w:sz w:val="24"/>
          <w:szCs w:val="24"/>
          <w:lang w:eastAsia="ar-SA" w:bidi="ar-SA"/>
        </w:rPr>
        <w:t xml:space="preserve"> </w:t>
      </w:r>
      <w:r w:rsidR="00816930" w:rsidRPr="007C4CF4">
        <w:rPr>
          <w:sz w:val="24"/>
          <w:szCs w:val="24"/>
          <w:lang w:eastAsia="ar-SA" w:bidi="ar-SA"/>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0062AB">
        <w:rPr>
          <w:sz w:val="24"/>
          <w:szCs w:val="24"/>
          <w:lang w:eastAsia="ar-SA" w:bidi="ar-SA"/>
        </w:rPr>
        <w:t>7</w:t>
      </w:r>
      <w:r w:rsidRPr="007C4CF4">
        <w:rPr>
          <w:sz w:val="24"/>
          <w:szCs w:val="24"/>
          <w:lang w:eastAsia="ar-SA" w:bidi="ar-SA"/>
        </w:rPr>
        <w:t xml:space="preserve">. Общественные обсуждения или публичные слушания по проекту правил землепользования и застройки проводятся в порядке, определяемом </w:t>
      </w:r>
      <w:r w:rsidR="000A08AD">
        <w:rPr>
          <w:sz w:val="24"/>
          <w:szCs w:val="24"/>
          <w:lang w:eastAsia="ar-SA" w:bidi="ar-SA"/>
        </w:rPr>
        <w:t>У</w:t>
      </w:r>
      <w:r w:rsidRPr="007C4CF4">
        <w:rPr>
          <w:sz w:val="24"/>
          <w:szCs w:val="24"/>
          <w:lang w:eastAsia="ar-SA" w:bidi="ar-SA"/>
        </w:rPr>
        <w:t xml:space="preserve">ставом </w:t>
      </w:r>
      <w:r w:rsidR="00BC2C77">
        <w:rPr>
          <w:sz w:val="24"/>
          <w:szCs w:val="24"/>
          <w:lang w:eastAsia="ar-SA" w:bidi="ar-SA"/>
        </w:rPr>
        <w:t>Городского округа Верхняя Тура</w:t>
      </w:r>
      <w:r w:rsidR="000A08AD">
        <w:rPr>
          <w:sz w:val="24"/>
          <w:szCs w:val="24"/>
          <w:lang w:eastAsia="ar-SA" w:bidi="ar-SA"/>
        </w:rPr>
        <w:t xml:space="preserve">, </w:t>
      </w:r>
      <w:r w:rsidR="000A08AD" w:rsidRPr="000A08AD">
        <w:rPr>
          <w:sz w:val="24"/>
          <w:szCs w:val="24"/>
          <w:lang w:eastAsia="ar-SA" w:bidi="ar-SA"/>
        </w:rPr>
        <w:t>Положени</w:t>
      </w:r>
      <w:r w:rsidR="000A08AD">
        <w:rPr>
          <w:sz w:val="24"/>
          <w:szCs w:val="24"/>
          <w:lang w:eastAsia="ar-SA" w:bidi="ar-SA"/>
        </w:rPr>
        <w:t>ем</w:t>
      </w:r>
      <w:r w:rsidR="000A08AD" w:rsidRPr="000A08AD">
        <w:rPr>
          <w:sz w:val="24"/>
          <w:szCs w:val="24"/>
          <w:lang w:eastAsia="ar-SA" w:bidi="ar-SA"/>
        </w:rPr>
        <w:t xml:space="preserve"> об организации и проведения публичных слушаний, общественных обсуждений в Городском округе Верхняя Тура</w:t>
      </w:r>
      <w:r w:rsidRPr="007C4CF4">
        <w:rPr>
          <w:sz w:val="24"/>
          <w:szCs w:val="24"/>
          <w:lang w:eastAsia="ar-SA" w:bidi="ar-SA"/>
        </w:rPr>
        <w:t>,</w:t>
      </w:r>
      <w:r w:rsidR="000A08AD">
        <w:rPr>
          <w:sz w:val="24"/>
          <w:szCs w:val="24"/>
          <w:lang w:eastAsia="ar-SA" w:bidi="ar-SA"/>
        </w:rPr>
        <w:t xml:space="preserve"> утвержденным Решением Думы Городского округа Верхняя Тура от 18 октября 2018 года № 81,</w:t>
      </w:r>
      <w:r w:rsidRPr="007C4CF4">
        <w:rPr>
          <w:sz w:val="24"/>
          <w:szCs w:val="24"/>
          <w:lang w:eastAsia="ar-SA" w:bidi="ar-SA"/>
        </w:rPr>
        <w:t xml:space="preserve"> в соответствии со статьями 5.1 и 28 </w:t>
      </w:r>
      <w:r w:rsidR="00450CEA" w:rsidRPr="007C4CF4">
        <w:rPr>
          <w:sz w:val="24"/>
          <w:szCs w:val="24"/>
          <w:lang w:eastAsia="ar-SA" w:bidi="ar-SA"/>
        </w:rPr>
        <w:t>Градостроительного</w:t>
      </w:r>
      <w:r w:rsidRPr="007C4CF4">
        <w:rPr>
          <w:sz w:val="24"/>
          <w:szCs w:val="24"/>
          <w:lang w:eastAsia="ar-SA" w:bidi="ar-SA"/>
        </w:rPr>
        <w:t xml:space="preserve"> Кодекса и с частями 1</w:t>
      </w:r>
      <w:r w:rsidR="000A08AD">
        <w:rPr>
          <w:sz w:val="24"/>
          <w:szCs w:val="24"/>
          <w:lang w:eastAsia="ar-SA" w:bidi="ar-SA"/>
        </w:rPr>
        <w:t>8</w:t>
      </w:r>
      <w:r w:rsidRPr="007C4CF4">
        <w:rPr>
          <w:sz w:val="24"/>
          <w:szCs w:val="24"/>
          <w:lang w:eastAsia="ar-SA" w:bidi="ar-SA"/>
        </w:rPr>
        <w:t xml:space="preserve"> и 1</w:t>
      </w:r>
      <w:r w:rsidR="000A08AD">
        <w:rPr>
          <w:sz w:val="24"/>
          <w:szCs w:val="24"/>
          <w:lang w:eastAsia="ar-SA" w:bidi="ar-SA"/>
        </w:rPr>
        <w:t>9</w:t>
      </w:r>
      <w:r w:rsidRPr="007C4CF4">
        <w:rPr>
          <w:sz w:val="24"/>
          <w:szCs w:val="24"/>
          <w:lang w:eastAsia="ar-SA" w:bidi="ar-SA"/>
        </w:rPr>
        <w:t xml:space="preserve"> настоящей статьи.</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0A08AD">
        <w:rPr>
          <w:sz w:val="24"/>
          <w:szCs w:val="24"/>
          <w:lang w:eastAsia="ar-SA" w:bidi="ar-SA"/>
        </w:rPr>
        <w:t>8</w:t>
      </w:r>
      <w:r w:rsidRPr="007C4CF4">
        <w:rPr>
          <w:sz w:val="24"/>
          <w:szCs w:val="24"/>
          <w:lang w:eastAsia="ar-SA" w:bidi="ar-SA"/>
        </w:rPr>
        <w:t xml:space="preserve">. </w:t>
      </w:r>
      <w:r w:rsidR="00F058D6" w:rsidRPr="007C4CF4">
        <w:rPr>
          <w:sz w:val="24"/>
          <w:szCs w:val="24"/>
          <w:lang w:eastAsia="ar-SA" w:bidi="ar-SA"/>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16930" w:rsidRPr="007C4CF4" w:rsidRDefault="00816930"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0A08AD">
        <w:rPr>
          <w:sz w:val="24"/>
          <w:szCs w:val="24"/>
          <w:lang w:eastAsia="ar-SA" w:bidi="ar-SA"/>
        </w:rPr>
        <w:t>9</w:t>
      </w:r>
      <w:r w:rsidRPr="007C4CF4">
        <w:rPr>
          <w:sz w:val="24"/>
          <w:szCs w:val="24"/>
          <w:lang w:eastAsia="ar-SA" w:bidi="ar-SA"/>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16930" w:rsidRPr="007C4CF4" w:rsidRDefault="000A08AD" w:rsidP="007C4CF4">
      <w:pPr>
        <w:widowControl/>
        <w:suppressAutoHyphens/>
        <w:autoSpaceDN/>
        <w:spacing w:line="216" w:lineRule="auto"/>
        <w:ind w:firstLine="709"/>
        <w:jc w:val="both"/>
        <w:rPr>
          <w:sz w:val="24"/>
          <w:szCs w:val="24"/>
          <w:lang w:eastAsia="ar-SA" w:bidi="ar-SA"/>
        </w:rPr>
      </w:pPr>
      <w:r>
        <w:rPr>
          <w:sz w:val="24"/>
          <w:szCs w:val="24"/>
          <w:lang w:eastAsia="ar-SA" w:bidi="ar-SA"/>
        </w:rPr>
        <w:t>20</w:t>
      </w:r>
      <w:r w:rsidR="00816930" w:rsidRPr="007C4CF4">
        <w:rPr>
          <w:sz w:val="24"/>
          <w:szCs w:val="24"/>
          <w:lang w:eastAsia="ar-SA" w:bidi="ar-SA"/>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BC2C77">
        <w:rPr>
          <w:sz w:val="24"/>
          <w:szCs w:val="24"/>
          <w:lang w:eastAsia="ar-SA" w:bidi="ar-SA"/>
        </w:rPr>
        <w:t>Городского округа Верхняя Тура</w:t>
      </w:r>
      <w:r w:rsidR="00816930" w:rsidRPr="007C4CF4">
        <w:rPr>
          <w:sz w:val="24"/>
          <w:szCs w:val="24"/>
          <w:lang w:eastAsia="ar-SA" w:bidi="ar-SA"/>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450CEA" w:rsidRPr="007C4CF4">
        <w:rPr>
          <w:sz w:val="24"/>
          <w:szCs w:val="24"/>
          <w:lang w:eastAsia="ar-SA" w:bidi="ar-SA"/>
        </w:rPr>
        <w:t>Градостроительным</w:t>
      </w:r>
      <w:r w:rsidR="00816930" w:rsidRPr="007C4CF4">
        <w:rPr>
          <w:sz w:val="24"/>
          <w:szCs w:val="24"/>
          <w:lang w:eastAsia="ar-SA" w:bidi="ar-SA"/>
        </w:rPr>
        <w:t xml:space="preserve"> Кодексом не требуется.</w:t>
      </w:r>
    </w:p>
    <w:p w:rsidR="00816930" w:rsidRPr="007C4CF4" w:rsidRDefault="000A08AD"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21</w:t>
      </w:r>
      <w:r w:rsidR="00816930" w:rsidRPr="007C4CF4">
        <w:rPr>
          <w:sz w:val="24"/>
          <w:szCs w:val="24"/>
          <w:lang w:eastAsia="ar-SA" w:bidi="ar-SA"/>
        </w:rPr>
        <w:t xml:space="preserve">. Глава </w:t>
      </w:r>
      <w:r w:rsidR="00BC2C77">
        <w:rPr>
          <w:sz w:val="24"/>
          <w:szCs w:val="24"/>
          <w:lang w:eastAsia="ar-SA" w:bidi="ar-SA"/>
        </w:rPr>
        <w:t>Городского округа Верхняя Тура</w:t>
      </w:r>
      <w:r w:rsidR="000D53BD">
        <w:rPr>
          <w:sz w:val="24"/>
          <w:szCs w:val="24"/>
          <w:lang w:eastAsia="ar-SA" w:bidi="ar-SA"/>
        </w:rPr>
        <w:t xml:space="preserve"> </w:t>
      </w:r>
      <w:r w:rsidR="00816930" w:rsidRPr="007C4CF4">
        <w:rPr>
          <w:sz w:val="24"/>
          <w:szCs w:val="24"/>
          <w:lang w:eastAsia="ar-SA" w:bidi="ar-SA"/>
        </w:rPr>
        <w:t>в течение десяти дней после представления ему проекта правил землепользования и</w:t>
      </w:r>
      <w:r>
        <w:rPr>
          <w:sz w:val="24"/>
          <w:szCs w:val="24"/>
          <w:lang w:eastAsia="ar-SA" w:bidi="ar-SA"/>
        </w:rPr>
        <w:t xml:space="preserve"> застройки и указанных в части 20</w:t>
      </w:r>
      <w:r w:rsidR="00816930" w:rsidRPr="007C4CF4">
        <w:rPr>
          <w:sz w:val="24"/>
          <w:szCs w:val="24"/>
          <w:lang w:eastAsia="ar-SA" w:bidi="ar-SA"/>
        </w:rPr>
        <w:t xml:space="preserve"> настоящей статьи обязательных приложений должен принять решение о направлении указанного проекта в </w:t>
      </w:r>
      <w:r w:rsidR="00146F25" w:rsidRPr="007C4CF4">
        <w:rPr>
          <w:sz w:val="24"/>
          <w:szCs w:val="24"/>
          <w:lang w:eastAsia="ar-SA" w:bidi="ar-SA"/>
        </w:rPr>
        <w:t xml:space="preserve">Думу </w:t>
      </w:r>
      <w:r w:rsidR="00BC2C77">
        <w:rPr>
          <w:sz w:val="24"/>
          <w:szCs w:val="24"/>
          <w:lang w:eastAsia="ar-SA" w:bidi="ar-SA"/>
        </w:rPr>
        <w:t>Городского округа Верхняя Тура</w:t>
      </w:r>
      <w:r w:rsidR="00816930" w:rsidRPr="007C4CF4">
        <w:rPr>
          <w:sz w:val="24"/>
          <w:szCs w:val="24"/>
          <w:lang w:eastAsia="ar-SA" w:bidi="ar-SA"/>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16930" w:rsidRPr="007C4CF4" w:rsidRDefault="000A08AD" w:rsidP="007C4CF4">
      <w:pPr>
        <w:widowControl/>
        <w:suppressAutoHyphens/>
        <w:autoSpaceDN/>
        <w:spacing w:line="216" w:lineRule="auto"/>
        <w:ind w:firstLine="709"/>
        <w:jc w:val="both"/>
        <w:rPr>
          <w:sz w:val="24"/>
          <w:szCs w:val="24"/>
          <w:lang w:eastAsia="ar-SA" w:bidi="ar-SA"/>
        </w:rPr>
      </w:pPr>
      <w:r>
        <w:rPr>
          <w:sz w:val="24"/>
          <w:szCs w:val="24"/>
          <w:lang w:eastAsia="ar-SA" w:bidi="ar-SA"/>
        </w:rPr>
        <w:t>22</w:t>
      </w:r>
      <w:r w:rsidR="00816930" w:rsidRPr="007C4CF4">
        <w:rPr>
          <w:sz w:val="24"/>
          <w:szCs w:val="24"/>
          <w:lang w:eastAsia="ar-SA" w:bidi="ar-SA"/>
        </w:rPr>
        <w:t xml:space="preserve">. Требования к составу и порядку деятельности комиссии устанавливаются в соответствии с </w:t>
      </w:r>
      <w:r w:rsidR="006D7CCB" w:rsidRPr="007C4CF4">
        <w:rPr>
          <w:sz w:val="24"/>
          <w:szCs w:val="24"/>
          <w:lang w:eastAsia="ar-SA" w:bidi="ar-SA"/>
        </w:rPr>
        <w:t>Градостроительным</w:t>
      </w:r>
      <w:r w:rsidR="00816930" w:rsidRPr="007C4CF4">
        <w:rPr>
          <w:sz w:val="24"/>
          <w:szCs w:val="24"/>
          <w:lang w:eastAsia="ar-SA" w:bidi="ar-SA"/>
        </w:rPr>
        <w:t xml:space="preserve"> Кодексом законами </w:t>
      </w:r>
      <w:r w:rsidR="007A5941" w:rsidRPr="007C4CF4">
        <w:rPr>
          <w:sz w:val="24"/>
          <w:szCs w:val="24"/>
          <w:lang w:eastAsia="ar-SA" w:bidi="ar-SA"/>
        </w:rPr>
        <w:t>Свердловской области</w:t>
      </w:r>
      <w:r w:rsidR="00816930" w:rsidRPr="007C4CF4">
        <w:rPr>
          <w:sz w:val="24"/>
          <w:szCs w:val="24"/>
          <w:lang w:eastAsia="ar-SA" w:bidi="ar-SA"/>
        </w:rPr>
        <w:t xml:space="preserve">, нормативными правовыми актами </w:t>
      </w:r>
      <w:r w:rsidR="007A5941"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816930" w:rsidRPr="007C4CF4">
        <w:rPr>
          <w:sz w:val="24"/>
          <w:szCs w:val="24"/>
          <w:lang w:eastAsia="ar-SA" w:bidi="ar-SA"/>
        </w:rPr>
        <w:t>.</w:t>
      </w:r>
    </w:p>
    <w:p w:rsidR="00816930" w:rsidRPr="007C4CF4" w:rsidRDefault="000A08AD" w:rsidP="007C4CF4">
      <w:pPr>
        <w:widowControl/>
        <w:suppressAutoHyphens/>
        <w:autoSpaceDN/>
        <w:spacing w:line="216" w:lineRule="auto"/>
        <w:ind w:firstLine="709"/>
        <w:jc w:val="both"/>
        <w:rPr>
          <w:sz w:val="24"/>
          <w:szCs w:val="24"/>
          <w:lang w:eastAsia="ar-SA" w:bidi="ar-SA"/>
        </w:rPr>
      </w:pPr>
      <w:r>
        <w:rPr>
          <w:sz w:val="24"/>
          <w:szCs w:val="24"/>
          <w:lang w:eastAsia="ar-SA" w:bidi="ar-SA"/>
        </w:rPr>
        <w:t>23</w:t>
      </w:r>
      <w:r w:rsidR="00816930" w:rsidRPr="007C4CF4">
        <w:rPr>
          <w:sz w:val="24"/>
          <w:szCs w:val="24"/>
          <w:lang w:eastAsia="ar-SA" w:bidi="ar-SA"/>
        </w:rPr>
        <w:t xml:space="preserve">. Правила землепользования и застройки утверждаются </w:t>
      </w:r>
      <w:r w:rsidR="00146F25" w:rsidRPr="007C4CF4">
        <w:rPr>
          <w:sz w:val="24"/>
          <w:szCs w:val="24"/>
          <w:lang w:eastAsia="ar-SA" w:bidi="ar-SA"/>
        </w:rPr>
        <w:t xml:space="preserve">Думой </w:t>
      </w:r>
      <w:r w:rsidR="00BC2C77">
        <w:rPr>
          <w:sz w:val="24"/>
          <w:szCs w:val="24"/>
          <w:lang w:eastAsia="ar-SA" w:bidi="ar-SA"/>
        </w:rPr>
        <w:t>Городского округа Верхняя Тура</w:t>
      </w:r>
      <w:r w:rsidR="00816930" w:rsidRPr="007C4CF4">
        <w:rPr>
          <w:sz w:val="24"/>
          <w:szCs w:val="24"/>
          <w:lang w:eastAsia="ar-SA" w:bidi="ar-SA"/>
        </w:rPr>
        <w:t xml:space="preserve"> за исключением случаев, предусмотренных статьей 63 </w:t>
      </w:r>
      <w:r w:rsidR="006D7CCB" w:rsidRPr="007C4CF4">
        <w:rPr>
          <w:sz w:val="24"/>
          <w:szCs w:val="24"/>
          <w:lang w:eastAsia="ar-SA" w:bidi="ar-SA"/>
        </w:rPr>
        <w:t>Градостроительного</w:t>
      </w:r>
      <w:r w:rsidR="00816930" w:rsidRPr="007C4CF4">
        <w:rPr>
          <w:sz w:val="24"/>
          <w:szCs w:val="24"/>
          <w:lang w:eastAsia="ar-SA" w:bidi="ar-SA"/>
        </w:rPr>
        <w:t xml:space="preserve">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006D7CCB" w:rsidRPr="007C4CF4">
        <w:rPr>
          <w:sz w:val="24"/>
          <w:szCs w:val="24"/>
          <w:lang w:eastAsia="ar-SA" w:bidi="ar-SA"/>
        </w:rPr>
        <w:t>Градостроительным</w:t>
      </w:r>
      <w:r w:rsidR="00816930" w:rsidRPr="007C4CF4">
        <w:rPr>
          <w:sz w:val="24"/>
          <w:szCs w:val="24"/>
          <w:lang w:eastAsia="ar-SA" w:bidi="ar-SA"/>
        </w:rPr>
        <w:t xml:space="preserve"> Кодексом не требуется. </w:t>
      </w:r>
    </w:p>
    <w:p w:rsidR="00816930" w:rsidRPr="007C4CF4" w:rsidRDefault="004852CB" w:rsidP="007C4CF4">
      <w:pPr>
        <w:widowControl/>
        <w:suppressAutoHyphens/>
        <w:autoSpaceDN/>
        <w:spacing w:line="216" w:lineRule="auto"/>
        <w:ind w:firstLine="709"/>
        <w:jc w:val="both"/>
        <w:rPr>
          <w:sz w:val="24"/>
          <w:szCs w:val="24"/>
          <w:lang w:eastAsia="ar-SA" w:bidi="ar-SA"/>
        </w:rPr>
      </w:pPr>
      <w:r>
        <w:rPr>
          <w:sz w:val="24"/>
          <w:szCs w:val="24"/>
          <w:lang w:eastAsia="ar-SA" w:bidi="ar-SA"/>
        </w:rPr>
        <w:t>24</w:t>
      </w:r>
      <w:r w:rsidR="00816930" w:rsidRPr="007C4CF4">
        <w:rPr>
          <w:sz w:val="24"/>
          <w:szCs w:val="24"/>
          <w:lang w:eastAsia="ar-SA" w:bidi="ar-SA"/>
        </w:rPr>
        <w:t xml:space="preserve">. </w:t>
      </w:r>
      <w:r w:rsidR="00146F25" w:rsidRPr="007C4CF4">
        <w:rPr>
          <w:sz w:val="24"/>
          <w:szCs w:val="24"/>
          <w:lang w:eastAsia="ar-SA" w:bidi="ar-SA"/>
        </w:rPr>
        <w:t xml:space="preserve">Дума </w:t>
      </w:r>
      <w:r w:rsidR="00BC2C77">
        <w:rPr>
          <w:sz w:val="24"/>
          <w:szCs w:val="24"/>
          <w:lang w:eastAsia="ar-SA" w:bidi="ar-SA"/>
        </w:rPr>
        <w:t>Городского округа Верхняя Тура</w:t>
      </w:r>
      <w:r w:rsidR="00E6659B">
        <w:rPr>
          <w:sz w:val="24"/>
          <w:szCs w:val="24"/>
          <w:lang w:eastAsia="ar-SA" w:bidi="ar-SA"/>
        </w:rPr>
        <w:t xml:space="preserve"> </w:t>
      </w:r>
      <w:r w:rsidR="00816930" w:rsidRPr="007C4CF4">
        <w:rPr>
          <w:sz w:val="24"/>
          <w:szCs w:val="24"/>
          <w:lang w:eastAsia="ar-SA" w:bidi="ar-SA"/>
        </w:rPr>
        <w:t xml:space="preserve">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BC2C77">
        <w:rPr>
          <w:sz w:val="24"/>
          <w:szCs w:val="24"/>
          <w:lang w:eastAsia="ar-SA" w:bidi="ar-SA"/>
        </w:rPr>
        <w:t>Городского округа Верхняя Тура</w:t>
      </w:r>
      <w:r w:rsidR="00816930" w:rsidRPr="007C4CF4">
        <w:rPr>
          <w:sz w:val="24"/>
          <w:szCs w:val="24"/>
          <w:lang w:eastAsia="ar-SA" w:bidi="ar-SA"/>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16930"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w:t>
      </w:r>
      <w:r w:rsidR="004852CB">
        <w:rPr>
          <w:sz w:val="24"/>
          <w:szCs w:val="24"/>
          <w:lang w:eastAsia="ar-SA" w:bidi="ar-SA"/>
        </w:rPr>
        <w:t>5</w:t>
      </w:r>
      <w:r w:rsidR="00816930" w:rsidRPr="007C4CF4">
        <w:rPr>
          <w:sz w:val="24"/>
          <w:szCs w:val="24"/>
          <w:lang w:eastAsia="ar-SA" w:bidi="ar-SA"/>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BC2C77">
        <w:rPr>
          <w:sz w:val="24"/>
          <w:szCs w:val="24"/>
          <w:lang w:eastAsia="ar-SA" w:bidi="ar-SA"/>
        </w:rPr>
        <w:t>Городского округа Верхняя Тура</w:t>
      </w:r>
      <w:r w:rsidR="00AF0E06">
        <w:rPr>
          <w:sz w:val="24"/>
          <w:szCs w:val="24"/>
          <w:lang w:eastAsia="ar-SA" w:bidi="ar-SA"/>
        </w:rPr>
        <w:t xml:space="preserve"> </w:t>
      </w:r>
      <w:r w:rsidR="00816930" w:rsidRPr="007C4CF4">
        <w:rPr>
          <w:sz w:val="24"/>
          <w:szCs w:val="24"/>
          <w:lang w:eastAsia="ar-SA" w:bidi="ar-SA"/>
        </w:rPr>
        <w:t xml:space="preserve">в сети </w:t>
      </w:r>
      <w:r w:rsidR="00C858C6" w:rsidRPr="007C4CF4">
        <w:rPr>
          <w:sz w:val="24"/>
          <w:szCs w:val="24"/>
          <w:lang w:eastAsia="ar-SA" w:bidi="ar-SA"/>
        </w:rPr>
        <w:t>«</w:t>
      </w:r>
      <w:r w:rsidR="00816930" w:rsidRPr="007C4CF4">
        <w:rPr>
          <w:sz w:val="24"/>
          <w:szCs w:val="24"/>
          <w:lang w:eastAsia="ar-SA" w:bidi="ar-SA"/>
        </w:rPr>
        <w:t>Интернет</w:t>
      </w:r>
      <w:r w:rsidR="00C858C6" w:rsidRPr="007C4CF4">
        <w:rPr>
          <w:sz w:val="24"/>
          <w:szCs w:val="24"/>
          <w:lang w:eastAsia="ar-SA" w:bidi="ar-SA"/>
        </w:rPr>
        <w:t>»</w:t>
      </w:r>
      <w:r w:rsidR="00816930" w:rsidRPr="007C4CF4">
        <w:rPr>
          <w:sz w:val="24"/>
          <w:szCs w:val="24"/>
          <w:lang w:eastAsia="ar-SA" w:bidi="ar-SA"/>
        </w:rPr>
        <w:t>.</w:t>
      </w:r>
    </w:p>
    <w:p w:rsidR="00816930" w:rsidRPr="007C4CF4" w:rsidRDefault="004852CB" w:rsidP="007C4CF4">
      <w:pPr>
        <w:widowControl/>
        <w:suppressAutoHyphens/>
        <w:autoSpaceDN/>
        <w:spacing w:line="216" w:lineRule="auto"/>
        <w:ind w:firstLine="709"/>
        <w:jc w:val="both"/>
        <w:rPr>
          <w:sz w:val="24"/>
          <w:szCs w:val="24"/>
          <w:lang w:eastAsia="ar-SA" w:bidi="ar-SA"/>
        </w:rPr>
      </w:pPr>
      <w:r>
        <w:rPr>
          <w:sz w:val="24"/>
          <w:szCs w:val="24"/>
          <w:lang w:eastAsia="ar-SA" w:bidi="ar-SA"/>
        </w:rPr>
        <w:t>26</w:t>
      </w:r>
      <w:r w:rsidR="00816930" w:rsidRPr="007C4CF4">
        <w:rPr>
          <w:sz w:val="24"/>
          <w:szCs w:val="24"/>
          <w:lang w:eastAsia="ar-SA" w:bidi="ar-SA"/>
        </w:rPr>
        <w:t xml:space="preserve">.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w:t>
      </w:r>
      <w:r w:rsidR="007A5941"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816930" w:rsidRPr="007C4CF4">
        <w:rPr>
          <w:sz w:val="24"/>
          <w:szCs w:val="24"/>
          <w:lang w:eastAsia="ar-SA" w:bidi="ar-SA"/>
        </w:rPr>
        <w:t>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16930"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w:t>
      </w:r>
      <w:r w:rsidR="004852CB">
        <w:rPr>
          <w:sz w:val="24"/>
          <w:szCs w:val="24"/>
          <w:lang w:eastAsia="ar-SA" w:bidi="ar-SA"/>
        </w:rPr>
        <w:t>7</w:t>
      </w:r>
      <w:r w:rsidR="00816930" w:rsidRPr="007C4CF4">
        <w:rPr>
          <w:sz w:val="24"/>
          <w:szCs w:val="24"/>
          <w:lang w:eastAsia="ar-SA" w:bidi="ar-SA"/>
        </w:rPr>
        <w:t>. Физические и юридические лица вправе оспорить решение об утверждении правил землепользования и застройки в судебном порядке.</w:t>
      </w:r>
    </w:p>
    <w:p w:rsidR="00816930"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w:t>
      </w:r>
      <w:r w:rsidR="004852CB">
        <w:rPr>
          <w:sz w:val="24"/>
          <w:szCs w:val="24"/>
          <w:lang w:eastAsia="ar-SA" w:bidi="ar-SA"/>
        </w:rPr>
        <w:t>8</w:t>
      </w:r>
      <w:r w:rsidR="00816930" w:rsidRPr="007C4CF4">
        <w:rPr>
          <w:sz w:val="24"/>
          <w:szCs w:val="24"/>
          <w:lang w:eastAsia="ar-SA" w:bidi="ar-SA"/>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16930"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w:t>
      </w:r>
      <w:r w:rsidR="004852CB">
        <w:rPr>
          <w:sz w:val="24"/>
          <w:szCs w:val="24"/>
          <w:lang w:eastAsia="ar-SA" w:bidi="ar-SA"/>
        </w:rPr>
        <w:t>9</w:t>
      </w:r>
      <w:r w:rsidR="00816930" w:rsidRPr="007C4CF4">
        <w:rPr>
          <w:sz w:val="24"/>
          <w:szCs w:val="24"/>
          <w:lang w:eastAsia="ar-SA" w:bidi="ar-SA"/>
        </w:rPr>
        <w:t>.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D5381" w:rsidRDefault="000D5381" w:rsidP="007C4CF4">
      <w:pPr>
        <w:pStyle w:val="2"/>
        <w:widowControl/>
        <w:suppressAutoHyphens/>
        <w:spacing w:before="0" w:after="0" w:line="216" w:lineRule="auto"/>
        <w:contextualSpacing w:val="0"/>
        <w:rPr>
          <w:rStyle w:val="affe"/>
          <w:rFonts w:eastAsia="Times New Roman"/>
          <w:b/>
          <w:bCs/>
          <w:i w:val="0"/>
          <w:sz w:val="24"/>
          <w:szCs w:val="24"/>
        </w:rPr>
      </w:pPr>
    </w:p>
    <w:p w:rsidR="005260A5" w:rsidRDefault="005260A5"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t xml:space="preserve">Глава 2. </w:t>
      </w:r>
      <w:r w:rsidR="0050109D" w:rsidRPr="007C4CF4">
        <w:rPr>
          <w:rStyle w:val="affe"/>
          <w:rFonts w:eastAsia="Times New Roman"/>
          <w:b/>
          <w:bCs/>
          <w:i w:val="0"/>
          <w:sz w:val="24"/>
          <w:szCs w:val="24"/>
        </w:rPr>
        <w:t xml:space="preserve">РЕГУЛИРОВАНИЕ ОРГАНАМИ МЕСТНОГО САМОУПРАВЛЕНИЯ </w:t>
      </w:r>
      <w:r w:rsidR="00BC2C77">
        <w:rPr>
          <w:rStyle w:val="affe"/>
          <w:rFonts w:eastAsia="Times New Roman"/>
          <w:b/>
          <w:bCs/>
          <w:i w:val="0"/>
          <w:sz w:val="24"/>
          <w:szCs w:val="24"/>
        </w:rPr>
        <w:t>ГОРОДСКОГО ОКРУГА ВЕРХНЯЯ ТУРА</w:t>
      </w:r>
      <w:r w:rsidR="002F4452" w:rsidRPr="007C4CF4">
        <w:rPr>
          <w:rStyle w:val="affe"/>
          <w:rFonts w:eastAsia="Times New Roman"/>
          <w:b/>
          <w:bCs/>
          <w:i w:val="0"/>
          <w:sz w:val="24"/>
          <w:szCs w:val="24"/>
        </w:rPr>
        <w:t xml:space="preserve"> </w:t>
      </w:r>
      <w:r w:rsidR="0050109D" w:rsidRPr="007C4CF4">
        <w:rPr>
          <w:rStyle w:val="affe"/>
          <w:rFonts w:eastAsia="Times New Roman"/>
          <w:b/>
          <w:bCs/>
          <w:i w:val="0"/>
          <w:sz w:val="24"/>
          <w:szCs w:val="24"/>
        </w:rPr>
        <w:t xml:space="preserve">ЗЕМЛЕПОЛЬЗОВАНИЯ И ЗАСТРОЙКИ ТЕРРИТОРИИ </w:t>
      </w:r>
      <w:r w:rsidR="00BC2C77">
        <w:rPr>
          <w:rStyle w:val="affe"/>
          <w:rFonts w:eastAsia="Times New Roman"/>
          <w:b/>
          <w:bCs/>
          <w:i w:val="0"/>
          <w:sz w:val="24"/>
          <w:szCs w:val="24"/>
        </w:rPr>
        <w:t>ГОРОДСКОГО ОКРУГА ВЕРХНЯЯ ТУРА</w:t>
      </w:r>
    </w:p>
    <w:p w:rsidR="000D5381" w:rsidRPr="000D5381" w:rsidRDefault="000D5381" w:rsidP="000D5381">
      <w:pPr>
        <w:rPr>
          <w:lang w:eastAsia="en-US"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lastRenderedPageBreak/>
        <w:t xml:space="preserve">Статья 5. Полномочия </w:t>
      </w:r>
      <w:r w:rsidR="00146F25" w:rsidRPr="007C4CF4">
        <w:rPr>
          <w:rFonts w:eastAsia="Times New Roman" w:cs="Arial"/>
          <w:b/>
          <w:bCs/>
          <w:iCs/>
          <w:sz w:val="24"/>
          <w:szCs w:val="24"/>
          <w:lang w:eastAsia="ru-RU"/>
        </w:rPr>
        <w:t>Думы</w:t>
      </w:r>
      <w:r w:rsidR="000D5381">
        <w:rPr>
          <w:rFonts w:eastAsia="Times New Roman" w:cs="Arial"/>
          <w:b/>
          <w:bCs/>
          <w:iCs/>
          <w:sz w:val="24"/>
          <w:szCs w:val="24"/>
          <w:lang w:eastAsia="ru-RU"/>
        </w:rPr>
        <w:t xml:space="preserve"> </w:t>
      </w:r>
      <w:r w:rsidR="00BC2C77">
        <w:rPr>
          <w:rFonts w:eastAsia="Times New Roman" w:cs="Arial"/>
          <w:b/>
          <w:bCs/>
          <w:iCs/>
          <w:sz w:val="24"/>
          <w:szCs w:val="24"/>
          <w:lang w:eastAsia="ru-RU"/>
        </w:rPr>
        <w:t>Городского округа Верхняя Тура</w:t>
      </w:r>
      <w:r w:rsidRPr="007C4CF4">
        <w:rPr>
          <w:rFonts w:eastAsia="Times New Roman" w:cs="Arial"/>
          <w:b/>
          <w:bCs/>
          <w:iCs/>
          <w:sz w:val="24"/>
          <w:szCs w:val="24"/>
          <w:lang w:eastAsia="ru-RU"/>
        </w:rPr>
        <w:t xml:space="preserve"> в области землепользования и застройки территории </w:t>
      </w:r>
      <w:r w:rsidR="00BC2C77">
        <w:rPr>
          <w:b/>
          <w:sz w:val="24"/>
          <w:szCs w:val="24"/>
          <w:lang w:eastAsia="ar-SA"/>
        </w:rPr>
        <w:t>Городского округа Верхняя Тура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К полномочиям </w:t>
      </w:r>
      <w:r w:rsidR="002F4452" w:rsidRPr="007C4CF4">
        <w:rPr>
          <w:sz w:val="24"/>
          <w:szCs w:val="24"/>
          <w:lang w:eastAsia="ar-SA" w:bidi="ar-SA"/>
        </w:rPr>
        <w:t xml:space="preserve">Думы </w:t>
      </w:r>
      <w:r w:rsidR="00BC2C77">
        <w:rPr>
          <w:sz w:val="24"/>
          <w:szCs w:val="24"/>
          <w:lang w:eastAsia="ar-SA" w:bidi="ar-SA"/>
        </w:rPr>
        <w:t>Городского округа Верхняя Тура</w:t>
      </w:r>
      <w:r w:rsidRPr="007C4CF4">
        <w:rPr>
          <w:sz w:val="24"/>
          <w:szCs w:val="24"/>
          <w:lang w:eastAsia="ar-SA" w:bidi="ar-SA"/>
        </w:rPr>
        <w:t xml:space="preserve"> в области землепользования и застройки территории </w:t>
      </w:r>
      <w:r w:rsidR="00BC2C77">
        <w:rPr>
          <w:sz w:val="24"/>
          <w:szCs w:val="24"/>
          <w:lang w:eastAsia="ar-SA" w:bidi="ar-SA"/>
        </w:rPr>
        <w:t>Городского округа Верхняя Тура</w:t>
      </w:r>
      <w:r w:rsidR="002F4452" w:rsidRPr="007C4CF4">
        <w:rPr>
          <w:sz w:val="24"/>
          <w:szCs w:val="24"/>
          <w:lang w:eastAsia="ar-SA" w:bidi="ar-SA"/>
        </w:rPr>
        <w:t xml:space="preserve"> </w:t>
      </w:r>
      <w:r w:rsidRPr="007C4CF4">
        <w:rPr>
          <w:sz w:val="24"/>
          <w:szCs w:val="24"/>
          <w:lang w:eastAsia="ar-SA" w:bidi="ar-SA"/>
        </w:rPr>
        <w:t>относятся: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утверждение генерального плана </w:t>
      </w:r>
      <w:r w:rsidR="00BC2C77">
        <w:rPr>
          <w:sz w:val="24"/>
          <w:szCs w:val="24"/>
          <w:lang w:eastAsia="ar-SA" w:bidi="ar-SA"/>
        </w:rPr>
        <w:t>Городского округа Верхняя Тура</w:t>
      </w:r>
      <w:r w:rsidRPr="007C4CF4">
        <w:rPr>
          <w:sz w:val="24"/>
          <w:szCs w:val="24"/>
          <w:lang w:eastAsia="ar-SA" w:bidi="ar-SA"/>
        </w:rPr>
        <w:t>;</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утверждение Правил землепользования и застройки </w:t>
      </w:r>
      <w:r w:rsidR="00BC2C77">
        <w:rPr>
          <w:sz w:val="24"/>
          <w:szCs w:val="24"/>
          <w:lang w:eastAsia="ar-SA" w:bidi="ar-SA"/>
        </w:rPr>
        <w:t>Городского округа Верхняя Тура</w:t>
      </w:r>
      <w:r w:rsidRPr="007C4CF4">
        <w:rPr>
          <w:sz w:val="24"/>
          <w:szCs w:val="24"/>
          <w:lang w:eastAsia="ar-SA" w:bidi="ar-SA"/>
        </w:rPr>
        <w:t>;</w:t>
      </w:r>
    </w:p>
    <w:p w:rsidR="004852CB" w:rsidRPr="007C4CF4" w:rsidRDefault="004852CB" w:rsidP="007C4CF4">
      <w:pPr>
        <w:widowControl/>
        <w:suppressAutoHyphens/>
        <w:autoSpaceDN/>
        <w:spacing w:line="216" w:lineRule="auto"/>
        <w:ind w:firstLine="709"/>
        <w:jc w:val="both"/>
        <w:rPr>
          <w:sz w:val="24"/>
          <w:szCs w:val="24"/>
          <w:lang w:eastAsia="ar-SA" w:bidi="ar-SA"/>
        </w:rPr>
      </w:pPr>
      <w:r>
        <w:rPr>
          <w:sz w:val="24"/>
          <w:szCs w:val="24"/>
          <w:lang w:eastAsia="ar-SA" w:bidi="ar-SA"/>
        </w:rPr>
        <w:t xml:space="preserve">3) </w:t>
      </w:r>
      <w:r w:rsidRPr="007C4CF4">
        <w:rPr>
          <w:sz w:val="24"/>
          <w:szCs w:val="24"/>
          <w:lang w:eastAsia="ar-SA" w:bidi="ar-SA"/>
        </w:rPr>
        <w:t xml:space="preserve">утверждение местных нормативов градостроительного проектирования </w:t>
      </w:r>
      <w:r>
        <w:rPr>
          <w:sz w:val="24"/>
          <w:szCs w:val="24"/>
          <w:lang w:eastAsia="ar-SA" w:bidi="ar-SA"/>
        </w:rPr>
        <w:t>Городского округа Верхняя Тура;</w:t>
      </w:r>
    </w:p>
    <w:p w:rsidR="005260A5" w:rsidRPr="007C4CF4" w:rsidRDefault="004852CB"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5260A5" w:rsidRPr="007C4CF4">
        <w:rPr>
          <w:sz w:val="24"/>
          <w:szCs w:val="24"/>
          <w:lang w:eastAsia="ar-SA" w:bidi="ar-SA"/>
        </w:rPr>
        <w:t xml:space="preserve">) назначение голосования по вопросам изменения границ </w:t>
      </w:r>
      <w:r w:rsidR="00BC2C77">
        <w:rPr>
          <w:sz w:val="24"/>
          <w:szCs w:val="24"/>
          <w:lang w:eastAsia="ar-SA" w:bidi="ar-SA"/>
        </w:rPr>
        <w:t>Городского округа Верхняя Тура</w:t>
      </w:r>
      <w:r w:rsidR="005260A5" w:rsidRPr="007C4CF4">
        <w:rPr>
          <w:sz w:val="24"/>
          <w:szCs w:val="24"/>
          <w:lang w:eastAsia="ar-SA" w:bidi="ar-SA"/>
        </w:rPr>
        <w:t xml:space="preserve">, преобразования </w:t>
      </w:r>
      <w:r w:rsidR="003A453E" w:rsidRPr="007C4CF4">
        <w:rPr>
          <w:sz w:val="24"/>
          <w:szCs w:val="24"/>
          <w:lang w:eastAsia="ar-SA" w:bidi="ar-SA"/>
        </w:rPr>
        <w:t>городского округа</w:t>
      </w:r>
      <w:r w:rsidR="005260A5" w:rsidRPr="007C4CF4">
        <w:rPr>
          <w:sz w:val="24"/>
          <w:szCs w:val="24"/>
          <w:lang w:eastAsia="ar-SA" w:bidi="ar-SA"/>
        </w:rPr>
        <w:t>;</w:t>
      </w:r>
    </w:p>
    <w:p w:rsidR="005260A5" w:rsidRPr="007C4CF4" w:rsidRDefault="004852CB"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5260A5" w:rsidRPr="007C4CF4">
        <w:rPr>
          <w:sz w:val="24"/>
          <w:szCs w:val="24"/>
          <w:lang w:eastAsia="ar-SA" w:bidi="ar-SA"/>
        </w:rPr>
        <w:t xml:space="preserve">) определение порядка управления и распоряжения имуществом, находящимся в муниципальной собственности на территории </w:t>
      </w:r>
      <w:r w:rsidR="00BC2C77">
        <w:rPr>
          <w:sz w:val="24"/>
          <w:szCs w:val="24"/>
          <w:lang w:eastAsia="ar-SA" w:bidi="ar-SA"/>
        </w:rPr>
        <w:t>Городского округа Верхняя Тура</w:t>
      </w:r>
      <w:r w:rsidR="005260A5" w:rsidRPr="007C4CF4">
        <w:rPr>
          <w:sz w:val="24"/>
          <w:szCs w:val="24"/>
          <w:lang w:eastAsia="ar-SA" w:bidi="ar-SA"/>
        </w:rPr>
        <w:t xml:space="preserve">; </w:t>
      </w:r>
    </w:p>
    <w:p w:rsidR="005260A5" w:rsidRPr="007C4CF4" w:rsidRDefault="004852CB"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5260A5" w:rsidRPr="007C4CF4">
        <w:rPr>
          <w:sz w:val="24"/>
          <w:szCs w:val="24"/>
          <w:lang w:eastAsia="ar-SA" w:bidi="ar-SA"/>
        </w:rPr>
        <w:t xml:space="preserve">) иные полномочия, отнесенные к компетенции </w:t>
      </w:r>
      <w:r w:rsidR="002F4452" w:rsidRPr="007C4CF4">
        <w:rPr>
          <w:sz w:val="24"/>
          <w:szCs w:val="24"/>
          <w:lang w:eastAsia="ar-SA" w:bidi="ar-SA"/>
        </w:rPr>
        <w:t xml:space="preserve">Думы </w:t>
      </w:r>
      <w:r w:rsidR="00BC2C77">
        <w:rPr>
          <w:sz w:val="24"/>
          <w:szCs w:val="24"/>
          <w:lang w:eastAsia="ar-SA" w:bidi="ar-SA"/>
        </w:rPr>
        <w:t>Городского округа Верхняя Тура</w:t>
      </w:r>
      <w:r w:rsidR="005260A5" w:rsidRPr="007C4CF4">
        <w:rPr>
          <w:sz w:val="24"/>
          <w:szCs w:val="24"/>
          <w:lang w:eastAsia="ar-SA" w:bidi="ar-SA"/>
        </w:rPr>
        <w:t xml:space="preserve">, решениями </w:t>
      </w:r>
      <w:r w:rsidR="002F4452" w:rsidRPr="007C4CF4">
        <w:rPr>
          <w:sz w:val="24"/>
          <w:szCs w:val="24"/>
          <w:lang w:eastAsia="ar-SA" w:bidi="ar-SA"/>
        </w:rPr>
        <w:t xml:space="preserve">Думы </w:t>
      </w:r>
      <w:r w:rsidR="00BC2C77">
        <w:rPr>
          <w:sz w:val="24"/>
          <w:szCs w:val="24"/>
          <w:lang w:eastAsia="ar-SA" w:bidi="ar-SA"/>
        </w:rPr>
        <w:t>Городского округа Верхняя Тура</w:t>
      </w:r>
      <w:r w:rsidR="005260A5" w:rsidRPr="007C4CF4">
        <w:rPr>
          <w:sz w:val="24"/>
          <w:szCs w:val="24"/>
          <w:lang w:eastAsia="ar-SA" w:bidi="ar-SA"/>
        </w:rPr>
        <w:t xml:space="preserve"> в соответствии с федеральным законодательством и законодательством </w:t>
      </w:r>
      <w:r w:rsidR="00043866" w:rsidRPr="007C4CF4">
        <w:rPr>
          <w:sz w:val="24"/>
          <w:szCs w:val="24"/>
          <w:lang w:eastAsia="ar-SA" w:bidi="ar-SA"/>
        </w:rPr>
        <w:t>Свердловской</w:t>
      </w:r>
      <w:r w:rsidR="005260A5" w:rsidRPr="007C4CF4">
        <w:rPr>
          <w:sz w:val="24"/>
          <w:szCs w:val="24"/>
          <w:lang w:eastAsia="ar-SA" w:bidi="ar-SA"/>
        </w:rPr>
        <w:t xml:space="preserve"> области.</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В целях реализации полномочий в области землепользования и градостр</w:t>
      </w:r>
      <w:r w:rsidR="0050109D" w:rsidRPr="007C4CF4">
        <w:rPr>
          <w:sz w:val="24"/>
          <w:szCs w:val="24"/>
          <w:lang w:eastAsia="ar-SA" w:bidi="ar-SA"/>
        </w:rPr>
        <w:t xml:space="preserve">оительной деятельности </w:t>
      </w:r>
      <w:r w:rsidR="002F4452" w:rsidRPr="007C4CF4">
        <w:rPr>
          <w:sz w:val="24"/>
          <w:szCs w:val="24"/>
          <w:lang w:eastAsia="ar-SA" w:bidi="ar-SA"/>
        </w:rPr>
        <w:t>Думой</w:t>
      </w:r>
      <w:r w:rsidRPr="007C4CF4">
        <w:rPr>
          <w:sz w:val="24"/>
          <w:szCs w:val="24"/>
          <w:lang w:eastAsia="ar-SA" w:bidi="ar-SA"/>
        </w:rPr>
        <w:t xml:space="preserve"> издаются правовые акты в соответствии с полномочиями, предоставленными Уставом </w:t>
      </w:r>
      <w:r w:rsidR="00BC2C77">
        <w:rPr>
          <w:sz w:val="24"/>
          <w:szCs w:val="24"/>
          <w:lang w:eastAsia="ar-SA" w:bidi="ar-SA"/>
        </w:rPr>
        <w:t>Городского округа Верхняя Тура</w:t>
      </w:r>
      <w:r w:rsidRPr="007C4CF4">
        <w:rPr>
          <w:sz w:val="24"/>
          <w:szCs w:val="24"/>
          <w:lang w:eastAsia="ar-SA" w:bidi="ar-SA"/>
        </w:rPr>
        <w:t xml:space="preserve">, федеральным законодательством и законодательством </w:t>
      </w:r>
      <w:r w:rsidR="00043866" w:rsidRPr="007C4CF4">
        <w:rPr>
          <w:sz w:val="24"/>
          <w:szCs w:val="24"/>
          <w:lang w:eastAsia="ar-SA" w:bidi="ar-SA"/>
        </w:rPr>
        <w:t>Свердловской</w:t>
      </w:r>
      <w:r w:rsidRPr="007C4CF4">
        <w:rPr>
          <w:sz w:val="24"/>
          <w:szCs w:val="24"/>
          <w:lang w:eastAsia="ar-SA" w:bidi="ar-SA"/>
        </w:rPr>
        <w:t xml:space="preserve"> области.</w:t>
      </w:r>
    </w:p>
    <w:p w:rsidR="000D5381" w:rsidRPr="007C4CF4" w:rsidRDefault="000D5381" w:rsidP="007C4CF4">
      <w:pPr>
        <w:widowControl/>
        <w:suppressAutoHyphens/>
        <w:autoSpaceDN/>
        <w:spacing w:line="216" w:lineRule="auto"/>
        <w:ind w:firstLine="709"/>
        <w:jc w:val="both"/>
        <w:rPr>
          <w:sz w:val="24"/>
          <w:szCs w:val="24"/>
          <w:lang w:eastAsia="ar-SA" w:bidi="ar-SA"/>
        </w:rPr>
      </w:pPr>
    </w:p>
    <w:p w:rsidR="005260A5"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6. Полномочия </w:t>
      </w:r>
      <w:r w:rsidR="000D5381">
        <w:rPr>
          <w:rFonts w:eastAsia="Times New Roman" w:cs="Arial"/>
          <w:b/>
          <w:bCs/>
          <w:iCs/>
          <w:sz w:val="24"/>
          <w:szCs w:val="24"/>
          <w:lang w:eastAsia="ru-RU"/>
        </w:rPr>
        <w:t>г</w:t>
      </w:r>
      <w:r w:rsidRPr="007C4CF4">
        <w:rPr>
          <w:rFonts w:eastAsia="Times New Roman" w:cs="Arial"/>
          <w:b/>
          <w:bCs/>
          <w:iCs/>
          <w:sz w:val="24"/>
          <w:szCs w:val="24"/>
          <w:lang w:eastAsia="ru-RU"/>
        </w:rPr>
        <w:t xml:space="preserve">лавы </w:t>
      </w:r>
      <w:r w:rsidR="00BC2C77">
        <w:rPr>
          <w:rFonts w:eastAsia="Times New Roman" w:cs="Arial"/>
          <w:b/>
          <w:bCs/>
          <w:iCs/>
          <w:sz w:val="24"/>
          <w:szCs w:val="24"/>
          <w:lang w:eastAsia="ru-RU"/>
        </w:rPr>
        <w:t>Городского округа Верхняя Тура</w:t>
      </w:r>
      <w:r w:rsidR="00146F25" w:rsidRPr="007C4CF4">
        <w:rPr>
          <w:rFonts w:eastAsia="Times New Roman" w:cs="Arial"/>
          <w:b/>
          <w:bCs/>
          <w:iCs/>
          <w:sz w:val="24"/>
          <w:szCs w:val="24"/>
          <w:lang w:eastAsia="ru-RU"/>
        </w:rPr>
        <w:t xml:space="preserve"> </w:t>
      </w:r>
      <w:r w:rsidRPr="007C4CF4">
        <w:rPr>
          <w:rFonts w:eastAsia="Times New Roman" w:cs="Arial"/>
          <w:b/>
          <w:bCs/>
          <w:iCs/>
          <w:sz w:val="24"/>
          <w:szCs w:val="24"/>
          <w:lang w:eastAsia="ru-RU"/>
        </w:rPr>
        <w:t xml:space="preserve">в области землепользования и застройки </w:t>
      </w:r>
      <w:r w:rsidR="00BC2C77">
        <w:rPr>
          <w:rFonts w:eastAsia="Times New Roman" w:cs="Arial"/>
          <w:b/>
          <w:bCs/>
          <w:iCs/>
          <w:sz w:val="24"/>
          <w:szCs w:val="24"/>
          <w:lang w:eastAsia="ru-RU"/>
        </w:rPr>
        <w:t>Городского округа Верхняя Тура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К полномочиям </w:t>
      </w:r>
      <w:r w:rsidR="000D5381">
        <w:rPr>
          <w:sz w:val="24"/>
          <w:szCs w:val="24"/>
          <w:lang w:eastAsia="ar-SA" w:bidi="ar-SA"/>
        </w:rPr>
        <w:t>г</w:t>
      </w:r>
      <w:r w:rsidRPr="007C4CF4">
        <w:rPr>
          <w:sz w:val="24"/>
          <w:szCs w:val="24"/>
          <w:lang w:eastAsia="ar-SA" w:bidi="ar-SA"/>
        </w:rPr>
        <w:t xml:space="preserve">лавы </w:t>
      </w:r>
      <w:r w:rsidR="00BC2C77">
        <w:rPr>
          <w:sz w:val="24"/>
          <w:szCs w:val="24"/>
          <w:lang w:eastAsia="ar-SA" w:bidi="ar-SA"/>
        </w:rPr>
        <w:t>Городского округа Верхняя Тура</w:t>
      </w:r>
      <w:r w:rsidRPr="007C4CF4">
        <w:rPr>
          <w:sz w:val="24"/>
          <w:szCs w:val="24"/>
          <w:lang w:eastAsia="ar-SA" w:bidi="ar-SA"/>
        </w:rPr>
        <w:t xml:space="preserve"> в области землепользования и застройки относятся: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принятие решения о подготовке проекта Правил;</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обеспечение опубликования сообщения о принятии решения о подготовке проекта Правил </w:t>
      </w:r>
      <w:r w:rsidR="0050109D" w:rsidRPr="007C4CF4">
        <w:rPr>
          <w:sz w:val="24"/>
          <w:szCs w:val="24"/>
          <w:lang w:eastAsia="ar-SA" w:bidi="ar-SA"/>
        </w:rPr>
        <w:t xml:space="preserve">на официальном сайте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в сети </w:t>
      </w:r>
      <w:r w:rsidR="00C858C6" w:rsidRPr="007C4CF4">
        <w:rPr>
          <w:sz w:val="24"/>
          <w:szCs w:val="24"/>
          <w:lang w:eastAsia="ar-SA" w:bidi="ar-SA"/>
        </w:rPr>
        <w:t>«</w:t>
      </w:r>
      <w:r w:rsidRPr="007C4CF4">
        <w:rPr>
          <w:sz w:val="24"/>
          <w:szCs w:val="24"/>
          <w:lang w:eastAsia="ar-SA" w:bidi="ar-SA"/>
        </w:rPr>
        <w:t>Интернет</w:t>
      </w:r>
      <w:r w:rsidR="00C858C6" w:rsidRPr="007C4CF4">
        <w:rPr>
          <w:sz w:val="24"/>
          <w:szCs w:val="24"/>
          <w:lang w:eastAsia="ar-SA" w:bidi="ar-SA"/>
        </w:rPr>
        <w:t>»</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утверждение состава и порядка деятельности комиссии по подготовке проекта Правил (далее – комиссия по землепользованию и застройке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принятие решения о назначении публичных слуш</w:t>
      </w:r>
      <w:r w:rsidR="0050109D" w:rsidRPr="007C4CF4">
        <w:rPr>
          <w:sz w:val="24"/>
          <w:szCs w:val="24"/>
          <w:lang w:eastAsia="ar-SA" w:bidi="ar-SA"/>
        </w:rPr>
        <w:t>аний по проекту Правил, проекту</w:t>
      </w:r>
      <w:r w:rsidRPr="007C4CF4">
        <w:rPr>
          <w:sz w:val="24"/>
          <w:szCs w:val="24"/>
          <w:lang w:eastAsia="ar-SA" w:bidi="ar-SA"/>
        </w:rPr>
        <w:t xml:space="preserve"> внесения изменений в Правила;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принятие решения о направлении проекта Правил в </w:t>
      </w:r>
      <w:r w:rsidR="003A453E" w:rsidRPr="007C4CF4">
        <w:rPr>
          <w:sz w:val="24"/>
          <w:szCs w:val="24"/>
          <w:lang w:eastAsia="ar-SA" w:bidi="ar-SA"/>
        </w:rPr>
        <w:t xml:space="preserve">Думу </w:t>
      </w:r>
      <w:r w:rsidR="00BC2C77">
        <w:rPr>
          <w:sz w:val="24"/>
          <w:szCs w:val="24"/>
          <w:lang w:eastAsia="ar-SA" w:bidi="ar-SA"/>
        </w:rPr>
        <w:t>Городского округа Верхняя Тура</w:t>
      </w:r>
      <w:r w:rsidRPr="007C4CF4">
        <w:rPr>
          <w:sz w:val="24"/>
          <w:szCs w:val="24"/>
          <w:lang w:eastAsia="ar-SA" w:bidi="ar-SA"/>
        </w:rPr>
        <w:t xml:space="preserve"> или об отклонении проекта Правил и о направлении его на доработку с указанием даты его повторного представления;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 рассмотрение вопросов о внесении изменений в Правила на основаниях, установленных Градостроительным кодексом Российской Федерации;</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 принят</w:t>
      </w:r>
      <w:r w:rsidR="0050109D" w:rsidRPr="007C4CF4">
        <w:rPr>
          <w:sz w:val="24"/>
          <w:szCs w:val="24"/>
          <w:lang w:eastAsia="ar-SA" w:bidi="ar-SA"/>
        </w:rPr>
        <w:t>ие решения о подготовке проекта</w:t>
      </w:r>
      <w:r w:rsidRPr="007C4CF4">
        <w:rPr>
          <w:sz w:val="24"/>
          <w:szCs w:val="24"/>
          <w:lang w:eastAsia="ar-SA" w:bidi="ar-SA"/>
        </w:rPr>
        <w:t xml:space="preserve">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10) принятие решения о подготовке документации по планировке территории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11) принятие решения о назначении публичных слушаний по проекту планировки территории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и проекту межевания территории </w:t>
      </w:r>
      <w:r w:rsidR="00BC2C77">
        <w:rPr>
          <w:sz w:val="24"/>
          <w:szCs w:val="24"/>
          <w:lang w:eastAsia="ar-SA" w:bidi="ar-SA"/>
        </w:rPr>
        <w:t>Городского округа Верхняя Тура</w:t>
      </w:r>
      <w:r w:rsidRPr="007C4CF4">
        <w:rPr>
          <w:sz w:val="24"/>
          <w:szCs w:val="24"/>
          <w:lang w:eastAsia="ar-SA" w:bidi="ar-SA"/>
        </w:rPr>
        <w:t xml:space="preserve">, подготовленных в составе документации по планировке территории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12) принятие решения об утверждении документации по планировке территории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или решения об отклонении такой документации и о направлении ее на доработку с учетом протокола публичных слушаний по проекту планировки территории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и проекту межевания территории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и заключения о результатах публичных слушаний;</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13) осуществление иных полномочий в пределах компетенции, установленной законодательством Российской Федерации, </w:t>
      </w:r>
      <w:r w:rsidR="00043866" w:rsidRPr="007C4CF4">
        <w:rPr>
          <w:sz w:val="24"/>
          <w:szCs w:val="24"/>
          <w:lang w:eastAsia="ar-SA" w:bidi="ar-SA"/>
        </w:rPr>
        <w:t>Свердловской</w:t>
      </w:r>
      <w:r w:rsidRPr="007C4CF4">
        <w:rPr>
          <w:sz w:val="24"/>
          <w:szCs w:val="24"/>
          <w:lang w:eastAsia="ar-SA" w:bidi="ar-SA"/>
        </w:rPr>
        <w:t xml:space="preserve"> области, Уставом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и нормативными правовыми решениями </w:t>
      </w:r>
      <w:r w:rsidR="002F4452" w:rsidRPr="007C4CF4">
        <w:rPr>
          <w:sz w:val="24"/>
          <w:szCs w:val="24"/>
          <w:lang w:eastAsia="ar-SA" w:bidi="ar-SA"/>
        </w:rPr>
        <w:t xml:space="preserve">Думы </w:t>
      </w:r>
      <w:r w:rsidR="00BC2C77">
        <w:rPr>
          <w:sz w:val="24"/>
          <w:szCs w:val="24"/>
          <w:lang w:eastAsia="ar-SA" w:bidi="ar-SA"/>
        </w:rPr>
        <w:t>Городского округа Верхняя Тура</w:t>
      </w:r>
      <w:r w:rsidRPr="007C4CF4">
        <w:rPr>
          <w:sz w:val="24"/>
          <w:szCs w:val="24"/>
          <w:lang w:eastAsia="ar-SA" w:bidi="ar-SA"/>
        </w:rPr>
        <w:t>.</w:t>
      </w:r>
    </w:p>
    <w:p w:rsidR="00F35410" w:rsidRPr="007C4CF4" w:rsidRDefault="00F35410"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7. Полномочия </w:t>
      </w:r>
      <w:r w:rsidR="004852CB">
        <w:rPr>
          <w:rFonts w:eastAsia="Times New Roman" w:cs="Arial"/>
          <w:b/>
          <w:bCs/>
          <w:iCs/>
          <w:sz w:val="24"/>
          <w:szCs w:val="24"/>
          <w:lang w:eastAsia="ru-RU"/>
        </w:rPr>
        <w:t>а</w:t>
      </w:r>
      <w:r w:rsidRPr="007C4CF4">
        <w:rPr>
          <w:rFonts w:eastAsia="Times New Roman" w:cs="Arial"/>
          <w:b/>
          <w:bCs/>
          <w:iCs/>
          <w:sz w:val="24"/>
          <w:szCs w:val="24"/>
          <w:lang w:eastAsia="ru-RU"/>
        </w:rPr>
        <w:t xml:space="preserve">дминистрации </w:t>
      </w:r>
      <w:r w:rsidR="00BC2C77">
        <w:rPr>
          <w:rFonts w:eastAsia="Times New Roman" w:cs="Arial"/>
          <w:b/>
          <w:bCs/>
          <w:iCs/>
          <w:sz w:val="24"/>
          <w:szCs w:val="24"/>
          <w:lang w:eastAsia="ru-RU"/>
        </w:rPr>
        <w:t>Городского округа Верхняя Тура</w:t>
      </w:r>
      <w:r w:rsidRPr="007C4CF4">
        <w:rPr>
          <w:rFonts w:eastAsia="Times New Roman" w:cs="Arial"/>
          <w:b/>
          <w:bCs/>
          <w:iCs/>
          <w:sz w:val="24"/>
          <w:szCs w:val="24"/>
          <w:lang w:eastAsia="ru-RU"/>
        </w:rPr>
        <w:t xml:space="preserve"> в области землепользования и застройки территории </w:t>
      </w:r>
      <w:r w:rsidR="00BC2C77">
        <w:rPr>
          <w:rFonts w:eastAsia="Times New Roman" w:cs="Arial"/>
          <w:b/>
          <w:bCs/>
          <w:iCs/>
          <w:sz w:val="24"/>
          <w:szCs w:val="24"/>
          <w:lang w:eastAsia="ru-RU"/>
        </w:rPr>
        <w:t>Городского округа Верхняя Тура</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F35410">
        <w:rPr>
          <w:sz w:val="24"/>
          <w:szCs w:val="24"/>
          <w:lang w:eastAsia="ar-SA" w:bidi="ar-SA"/>
        </w:rPr>
        <w:t xml:space="preserve"> </w:t>
      </w:r>
      <w:r w:rsidR="005260A5" w:rsidRPr="007C4CF4">
        <w:rPr>
          <w:sz w:val="24"/>
          <w:szCs w:val="24"/>
          <w:lang w:eastAsia="ar-SA" w:bidi="ar-SA"/>
        </w:rPr>
        <w:t xml:space="preserve">К полномочиям </w:t>
      </w:r>
      <w:r w:rsidR="00B04985">
        <w:rPr>
          <w:sz w:val="24"/>
          <w:szCs w:val="24"/>
          <w:lang w:eastAsia="ar-SA" w:bidi="ar-SA"/>
        </w:rPr>
        <w:t>а</w:t>
      </w:r>
      <w:r w:rsidR="005260A5" w:rsidRPr="007C4CF4">
        <w:rPr>
          <w:sz w:val="24"/>
          <w:szCs w:val="24"/>
          <w:lang w:eastAsia="ar-SA" w:bidi="ar-SA"/>
        </w:rPr>
        <w:t xml:space="preserve">дминистрации </w:t>
      </w:r>
      <w:r w:rsidR="00BC2C77">
        <w:rPr>
          <w:sz w:val="24"/>
          <w:szCs w:val="24"/>
          <w:lang w:eastAsia="ar-SA" w:bidi="ar-SA"/>
        </w:rPr>
        <w:t>Городского округа Верхняя Тура</w:t>
      </w:r>
      <w:r w:rsidR="00785709" w:rsidRPr="007C4CF4">
        <w:rPr>
          <w:sz w:val="24"/>
          <w:szCs w:val="24"/>
          <w:lang w:eastAsia="ar-SA" w:bidi="ar-SA"/>
        </w:rPr>
        <w:t xml:space="preserve"> (далее – А</w:t>
      </w:r>
      <w:r w:rsidR="005260A5" w:rsidRPr="007C4CF4">
        <w:rPr>
          <w:sz w:val="24"/>
          <w:szCs w:val="24"/>
          <w:lang w:eastAsia="ar-SA" w:bidi="ar-SA"/>
        </w:rPr>
        <w:t xml:space="preserve">дминистрация) в области землепользования и застройки территории </w:t>
      </w:r>
      <w:r w:rsidR="00BC2C77">
        <w:rPr>
          <w:sz w:val="24"/>
          <w:szCs w:val="24"/>
          <w:lang w:eastAsia="ar-SA" w:bidi="ar-SA"/>
        </w:rPr>
        <w:t>Городского округа Верхняя Тура</w:t>
      </w:r>
      <w:r w:rsidR="003A453E" w:rsidRPr="007C4CF4">
        <w:rPr>
          <w:sz w:val="24"/>
          <w:szCs w:val="24"/>
          <w:lang w:eastAsia="ar-SA" w:bidi="ar-SA"/>
        </w:rPr>
        <w:t xml:space="preserve"> </w:t>
      </w:r>
      <w:r w:rsidR="005260A5" w:rsidRPr="007C4CF4">
        <w:rPr>
          <w:sz w:val="24"/>
          <w:szCs w:val="24"/>
          <w:lang w:eastAsia="ar-SA" w:bidi="ar-SA"/>
        </w:rPr>
        <w:t>относятся: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утверждение подготовленной на основе генерального плана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документации по планировке территории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w:t>
      </w:r>
      <w:r w:rsidR="004852CB">
        <w:rPr>
          <w:sz w:val="24"/>
          <w:szCs w:val="24"/>
          <w:lang w:eastAsia="ar-SA" w:bidi="ar-SA"/>
        </w:rPr>
        <w:t>подготовка проекта</w:t>
      </w:r>
      <w:r w:rsidRPr="007C4CF4">
        <w:rPr>
          <w:sz w:val="24"/>
          <w:szCs w:val="24"/>
          <w:lang w:eastAsia="ar-SA" w:bidi="ar-SA"/>
        </w:rPr>
        <w:t xml:space="preserve"> местных нормативов градостроительного проектирования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резервирование земель и изъятие, в том числе путем выкупа, земельных участков в границах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для муниципальных нужд;</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осуществление земельного контроля за использованием земель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 иные полно</w:t>
      </w:r>
      <w:r w:rsidR="0050109D" w:rsidRPr="007C4CF4">
        <w:rPr>
          <w:sz w:val="24"/>
          <w:szCs w:val="24"/>
          <w:lang w:eastAsia="ar-SA" w:bidi="ar-SA"/>
        </w:rPr>
        <w:t>мочия, отнесенные к компетенции</w:t>
      </w:r>
      <w:r w:rsidR="00785709" w:rsidRPr="007C4CF4">
        <w:rPr>
          <w:sz w:val="24"/>
          <w:szCs w:val="24"/>
          <w:lang w:eastAsia="ar-SA" w:bidi="ar-SA"/>
        </w:rPr>
        <w:t xml:space="preserve"> </w:t>
      </w:r>
      <w:r w:rsidR="00992503">
        <w:rPr>
          <w:sz w:val="24"/>
          <w:szCs w:val="24"/>
          <w:lang w:eastAsia="ar-SA" w:bidi="ar-SA"/>
        </w:rPr>
        <w:t>А</w:t>
      </w:r>
      <w:r w:rsidRPr="007C4CF4">
        <w:rPr>
          <w:sz w:val="24"/>
          <w:szCs w:val="24"/>
          <w:lang w:eastAsia="ar-SA" w:bidi="ar-SA"/>
        </w:rPr>
        <w:t xml:space="preserve">дминистрации Уставом </w:t>
      </w:r>
      <w:r w:rsidR="00BC2C77">
        <w:rPr>
          <w:sz w:val="24"/>
          <w:szCs w:val="24"/>
          <w:lang w:eastAsia="ar-SA" w:bidi="ar-SA"/>
        </w:rPr>
        <w:t>Городского округа Верхняя Тура</w:t>
      </w:r>
      <w:r w:rsidRPr="007C4CF4">
        <w:rPr>
          <w:sz w:val="24"/>
          <w:szCs w:val="24"/>
          <w:lang w:eastAsia="ar-SA" w:bidi="ar-SA"/>
        </w:rPr>
        <w:t xml:space="preserve">, решениями </w:t>
      </w:r>
      <w:r w:rsidR="003A453E" w:rsidRPr="007C4CF4">
        <w:rPr>
          <w:sz w:val="24"/>
          <w:szCs w:val="24"/>
          <w:lang w:eastAsia="ar-SA" w:bidi="ar-SA"/>
        </w:rPr>
        <w:t xml:space="preserve">Думы </w:t>
      </w:r>
      <w:r w:rsidR="00BC2C77">
        <w:rPr>
          <w:sz w:val="24"/>
          <w:szCs w:val="24"/>
          <w:lang w:eastAsia="ar-SA" w:bidi="ar-SA"/>
        </w:rPr>
        <w:t>Городского округа Верхняя Тура</w:t>
      </w:r>
      <w:r w:rsidRPr="007C4CF4">
        <w:rPr>
          <w:sz w:val="24"/>
          <w:szCs w:val="24"/>
          <w:lang w:eastAsia="ar-SA" w:bidi="ar-SA"/>
        </w:rPr>
        <w:t xml:space="preserve"> в соответствии с федеральным законодательством и законодательством </w:t>
      </w:r>
      <w:r w:rsidR="00043866" w:rsidRPr="007C4CF4">
        <w:rPr>
          <w:sz w:val="24"/>
          <w:szCs w:val="24"/>
          <w:lang w:eastAsia="ar-SA" w:bidi="ar-SA"/>
        </w:rPr>
        <w:t>Свердловской</w:t>
      </w:r>
      <w:r w:rsidRPr="007C4CF4">
        <w:rPr>
          <w:sz w:val="24"/>
          <w:szCs w:val="24"/>
          <w:lang w:eastAsia="ar-SA" w:bidi="ar-SA"/>
        </w:rPr>
        <w:t xml:space="preserve"> области.</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В целях реализации полномочий в области землепользования и</w:t>
      </w:r>
      <w:r w:rsidR="0050109D" w:rsidRPr="007C4CF4">
        <w:rPr>
          <w:sz w:val="24"/>
          <w:szCs w:val="24"/>
          <w:lang w:eastAsia="ar-SA" w:bidi="ar-SA"/>
        </w:rPr>
        <w:t xml:space="preserve"> градостроительной деятельности</w:t>
      </w:r>
      <w:r w:rsidR="00F35410">
        <w:rPr>
          <w:sz w:val="24"/>
          <w:szCs w:val="24"/>
          <w:lang w:eastAsia="ar-SA" w:bidi="ar-SA"/>
        </w:rPr>
        <w:t xml:space="preserve"> </w:t>
      </w:r>
      <w:r w:rsidR="00785709" w:rsidRPr="007C4CF4">
        <w:rPr>
          <w:sz w:val="24"/>
          <w:szCs w:val="24"/>
          <w:lang w:eastAsia="ar-SA" w:bidi="ar-SA"/>
        </w:rPr>
        <w:t>А</w:t>
      </w:r>
      <w:r w:rsidRPr="007C4CF4">
        <w:rPr>
          <w:sz w:val="24"/>
          <w:szCs w:val="24"/>
          <w:lang w:eastAsia="ar-SA" w:bidi="ar-SA"/>
        </w:rPr>
        <w:t xml:space="preserve">дминистрацией издаются правовые акты в соответствии с полномочиями, предоставленными Уставом </w:t>
      </w:r>
      <w:r w:rsidR="00BC2C77">
        <w:rPr>
          <w:sz w:val="24"/>
          <w:szCs w:val="24"/>
          <w:lang w:eastAsia="ar-SA" w:bidi="ar-SA"/>
        </w:rPr>
        <w:t>Городского округа Верхняя Тура</w:t>
      </w:r>
      <w:r w:rsidRPr="007C4CF4">
        <w:rPr>
          <w:sz w:val="24"/>
          <w:szCs w:val="24"/>
          <w:lang w:eastAsia="ar-SA" w:bidi="ar-SA"/>
        </w:rPr>
        <w:t xml:space="preserve">, решениями </w:t>
      </w:r>
      <w:r w:rsidR="003A453E" w:rsidRPr="007C4CF4">
        <w:rPr>
          <w:sz w:val="24"/>
          <w:szCs w:val="24"/>
          <w:lang w:eastAsia="ar-SA" w:bidi="ar-SA"/>
        </w:rPr>
        <w:t xml:space="preserve">Думы </w:t>
      </w:r>
      <w:r w:rsidR="00BC2C77">
        <w:rPr>
          <w:sz w:val="24"/>
          <w:szCs w:val="24"/>
          <w:lang w:eastAsia="ar-SA" w:bidi="ar-SA"/>
        </w:rPr>
        <w:t>Городского округа Верхняя Тура</w:t>
      </w:r>
      <w:r w:rsidRPr="007C4CF4">
        <w:rPr>
          <w:sz w:val="24"/>
          <w:szCs w:val="24"/>
          <w:lang w:eastAsia="ar-SA" w:bidi="ar-SA"/>
        </w:rPr>
        <w:t xml:space="preserve">, федеральным законодательством и законодательством </w:t>
      </w:r>
      <w:r w:rsidR="00043866" w:rsidRPr="007C4CF4">
        <w:rPr>
          <w:sz w:val="24"/>
          <w:szCs w:val="24"/>
          <w:lang w:eastAsia="ar-SA" w:bidi="ar-SA"/>
        </w:rPr>
        <w:t>Свердловской</w:t>
      </w:r>
      <w:r w:rsidRPr="007C4CF4">
        <w:rPr>
          <w:sz w:val="24"/>
          <w:szCs w:val="24"/>
          <w:lang w:eastAsia="ar-SA" w:bidi="ar-SA"/>
        </w:rPr>
        <w:t xml:space="preserve"> области.</w:t>
      </w:r>
    </w:p>
    <w:p w:rsidR="00F35410" w:rsidRPr="007C4CF4" w:rsidRDefault="00F35410" w:rsidP="007C4CF4">
      <w:pPr>
        <w:widowControl/>
        <w:suppressAutoHyphens/>
        <w:autoSpaceDN/>
        <w:spacing w:line="216" w:lineRule="auto"/>
        <w:ind w:firstLine="709"/>
        <w:jc w:val="both"/>
        <w:rPr>
          <w:sz w:val="24"/>
          <w:szCs w:val="24"/>
          <w:lang w:eastAsia="ar-SA" w:bidi="ar-SA"/>
        </w:rPr>
      </w:pPr>
    </w:p>
    <w:p w:rsidR="005260A5" w:rsidRPr="007C4CF4" w:rsidRDefault="0050109D"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8. Комиссии </w:t>
      </w:r>
      <w:r w:rsidR="005260A5" w:rsidRPr="007C4CF4">
        <w:rPr>
          <w:rFonts w:eastAsia="Times New Roman" w:cs="Arial"/>
          <w:b/>
          <w:bCs/>
          <w:iCs/>
          <w:sz w:val="24"/>
          <w:szCs w:val="24"/>
          <w:lang w:eastAsia="ru-RU"/>
        </w:rPr>
        <w:t>по землепользовани</w:t>
      </w:r>
      <w:r w:rsidRPr="007C4CF4">
        <w:rPr>
          <w:rFonts w:eastAsia="Times New Roman" w:cs="Arial"/>
          <w:b/>
          <w:bCs/>
          <w:iCs/>
          <w:sz w:val="24"/>
          <w:szCs w:val="24"/>
          <w:lang w:eastAsia="ru-RU"/>
        </w:rPr>
        <w:t xml:space="preserve">ю и застройке </w:t>
      </w:r>
      <w:r w:rsidR="00BC2C77">
        <w:rPr>
          <w:rFonts w:eastAsia="Times New Roman" w:cs="Arial"/>
          <w:b/>
          <w:bCs/>
          <w:iCs/>
          <w:sz w:val="24"/>
          <w:szCs w:val="24"/>
          <w:lang w:eastAsia="ru-RU"/>
        </w:rPr>
        <w:t>Городского округа Верхняя Тура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Комиссия по землепользован</w:t>
      </w:r>
      <w:r w:rsidR="0050109D" w:rsidRPr="007C4CF4">
        <w:rPr>
          <w:sz w:val="24"/>
          <w:szCs w:val="24"/>
          <w:lang w:eastAsia="ar-SA" w:bidi="ar-SA"/>
        </w:rPr>
        <w:t xml:space="preserve">ию и застройке </w:t>
      </w:r>
      <w:r w:rsidR="00BC2C77">
        <w:rPr>
          <w:sz w:val="24"/>
          <w:szCs w:val="24"/>
          <w:lang w:eastAsia="ar-SA" w:bidi="ar-SA"/>
        </w:rPr>
        <w:t>Городского округа Верхняя Тура</w:t>
      </w:r>
      <w:r w:rsidRPr="007C4CF4">
        <w:rPr>
          <w:sz w:val="24"/>
          <w:szCs w:val="24"/>
          <w:lang w:eastAsia="ar-SA" w:bidi="ar-SA"/>
        </w:rPr>
        <w:t xml:space="preserve"> (далее – комиссия по землепользованию и застройке </w:t>
      </w:r>
      <w:r w:rsidR="00BC2C77">
        <w:rPr>
          <w:sz w:val="24"/>
          <w:szCs w:val="24"/>
          <w:lang w:eastAsia="ar-SA" w:bidi="ar-SA"/>
        </w:rPr>
        <w:t>Городского округа Верхняя Тура</w:t>
      </w:r>
      <w:r w:rsidRPr="007C4CF4">
        <w:rPr>
          <w:sz w:val="24"/>
          <w:szCs w:val="24"/>
          <w:lang w:eastAsia="ar-SA" w:bidi="ar-SA"/>
        </w:rPr>
        <w:t xml:space="preserve">, Комиссия) является постоянно действующим консультативным органом при </w:t>
      </w:r>
      <w:r w:rsidR="00992503">
        <w:rPr>
          <w:sz w:val="24"/>
          <w:szCs w:val="24"/>
          <w:lang w:eastAsia="ar-SA" w:bidi="ar-SA"/>
        </w:rPr>
        <w:t>г</w:t>
      </w:r>
      <w:r w:rsidRPr="007C4CF4">
        <w:rPr>
          <w:sz w:val="24"/>
          <w:szCs w:val="24"/>
          <w:lang w:eastAsia="ar-SA" w:bidi="ar-SA"/>
        </w:rPr>
        <w:t xml:space="preserve">лаве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и формируется для обеспечения реализации требований, установленных Градостроительным кодексом Российской Федерации.</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w:t>
      </w:r>
      <w:r w:rsidR="005260A5" w:rsidRPr="007C4CF4">
        <w:rPr>
          <w:sz w:val="24"/>
          <w:szCs w:val="24"/>
          <w:lang w:eastAsia="ar-SA" w:bidi="ar-SA"/>
        </w:rPr>
        <w:t xml:space="preserve">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Состав и порядок деятельност</w:t>
      </w:r>
      <w:r w:rsidR="0050109D" w:rsidRPr="007C4CF4">
        <w:rPr>
          <w:sz w:val="24"/>
          <w:szCs w:val="24"/>
          <w:lang w:eastAsia="ar-SA" w:bidi="ar-SA"/>
        </w:rPr>
        <w:t xml:space="preserve">и Комиссии утверждается </w:t>
      </w:r>
      <w:r w:rsidR="00992503">
        <w:rPr>
          <w:sz w:val="24"/>
          <w:szCs w:val="24"/>
          <w:lang w:eastAsia="ar-SA" w:bidi="ar-SA"/>
        </w:rPr>
        <w:t>г</w:t>
      </w:r>
      <w:r w:rsidR="0050109D" w:rsidRPr="007C4CF4">
        <w:rPr>
          <w:sz w:val="24"/>
          <w:szCs w:val="24"/>
          <w:lang w:eastAsia="ar-SA" w:bidi="ar-SA"/>
        </w:rPr>
        <w:t xml:space="preserve">лавой </w:t>
      </w:r>
      <w:r w:rsidR="00BC2C77">
        <w:rPr>
          <w:sz w:val="24"/>
          <w:szCs w:val="24"/>
          <w:lang w:eastAsia="ar-SA" w:bidi="ar-SA"/>
        </w:rPr>
        <w:t>Городского округа Верхняя Тура</w:t>
      </w:r>
      <w:r w:rsidRPr="007C4CF4">
        <w:rPr>
          <w:sz w:val="24"/>
          <w:szCs w:val="24"/>
          <w:lang w:eastAsia="ar-SA" w:bidi="ar-SA"/>
        </w:rPr>
        <w:t>.</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Комиссия обладает следующими полномочиями:</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подготовка проекта Правил</w:t>
      </w:r>
      <w:r w:rsidR="005260A5" w:rsidRPr="007C4CF4">
        <w:rPr>
          <w:sz w:val="24"/>
          <w:szCs w:val="24"/>
          <w:lang w:eastAsia="ar-SA" w:bidi="ar-SA"/>
        </w:rPr>
        <w:t xml:space="preserve"> и внесение в них изменений;</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w:t>
      </w:r>
      <w:r w:rsidR="005260A5" w:rsidRPr="007C4CF4">
        <w:rPr>
          <w:sz w:val="24"/>
          <w:szCs w:val="24"/>
          <w:lang w:eastAsia="ar-SA" w:bidi="ar-SA"/>
        </w:rPr>
        <w:t>подготовка предложений о внесении изменений в Правила в соответствии со статьей 2</w:t>
      </w:r>
      <w:r w:rsidR="005E0861" w:rsidRPr="007C4CF4">
        <w:rPr>
          <w:sz w:val="24"/>
          <w:szCs w:val="24"/>
          <w:lang w:eastAsia="ar-SA" w:bidi="ar-SA"/>
        </w:rPr>
        <w:t>5</w:t>
      </w:r>
      <w:r w:rsidR="005260A5" w:rsidRPr="007C4CF4">
        <w:rPr>
          <w:sz w:val="24"/>
          <w:szCs w:val="24"/>
          <w:lang w:eastAsia="ar-SA" w:bidi="ar-SA"/>
        </w:rPr>
        <w:t xml:space="preserve"> настоящих Правил;</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w:t>
      </w:r>
      <w:r w:rsidR="005260A5" w:rsidRPr="007C4CF4">
        <w:rPr>
          <w:sz w:val="24"/>
          <w:szCs w:val="24"/>
          <w:lang w:eastAsia="ar-SA" w:bidi="ar-SA"/>
        </w:rPr>
        <w:t>проведение публичных слушаний в случаях, определенных статьей 2</w:t>
      </w:r>
      <w:r w:rsidR="005E0861" w:rsidRPr="007C4CF4">
        <w:rPr>
          <w:sz w:val="24"/>
          <w:szCs w:val="24"/>
          <w:lang w:eastAsia="ar-SA" w:bidi="ar-SA"/>
        </w:rPr>
        <w:t>4</w:t>
      </w:r>
      <w:r w:rsidR="005260A5" w:rsidRPr="007C4CF4">
        <w:rPr>
          <w:sz w:val="24"/>
          <w:szCs w:val="24"/>
          <w:lang w:eastAsia="ar-SA" w:bidi="ar-SA"/>
        </w:rPr>
        <w:t xml:space="preserve"> настоящих Правил; </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w:t>
      </w:r>
      <w:r w:rsidR="005260A5" w:rsidRPr="007C4CF4">
        <w:rPr>
          <w:sz w:val="24"/>
          <w:szCs w:val="24"/>
          <w:lang w:eastAsia="ar-SA" w:bidi="ar-SA"/>
        </w:rPr>
        <w:t xml:space="preserve">подготовка рекомендаций </w:t>
      </w:r>
      <w:r w:rsidR="00992503">
        <w:rPr>
          <w:sz w:val="24"/>
          <w:szCs w:val="24"/>
          <w:lang w:eastAsia="ar-SA" w:bidi="ar-SA"/>
        </w:rPr>
        <w:t>г</w:t>
      </w:r>
      <w:r w:rsidR="005260A5" w:rsidRPr="007C4CF4">
        <w:rPr>
          <w:sz w:val="24"/>
          <w:szCs w:val="24"/>
          <w:lang w:eastAsia="ar-SA" w:bidi="ar-SA"/>
        </w:rPr>
        <w:t xml:space="preserve">лаве </w:t>
      </w:r>
      <w:r w:rsidR="00BC2C77">
        <w:rPr>
          <w:sz w:val="24"/>
          <w:szCs w:val="24"/>
          <w:lang w:eastAsia="ar-SA" w:bidi="ar-SA"/>
        </w:rPr>
        <w:t>Городского округа Верхняя Тура</w:t>
      </w:r>
      <w:r w:rsidR="00F35410">
        <w:rPr>
          <w:sz w:val="24"/>
          <w:szCs w:val="24"/>
          <w:lang w:eastAsia="ar-SA" w:bidi="ar-SA"/>
        </w:rPr>
        <w:t xml:space="preserve"> </w:t>
      </w:r>
      <w:r w:rsidR="005260A5" w:rsidRPr="007C4CF4">
        <w:rPr>
          <w:sz w:val="24"/>
          <w:szCs w:val="24"/>
          <w:lang w:eastAsia="ar-SA" w:bidi="ar-SA"/>
        </w:rPr>
        <w:t>по результатам публичных слушаний;</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рассмотрение </w:t>
      </w:r>
      <w:r w:rsidR="005260A5" w:rsidRPr="007C4CF4">
        <w:rPr>
          <w:sz w:val="24"/>
          <w:szCs w:val="24"/>
          <w:lang w:eastAsia="ar-SA" w:bidi="ar-SA"/>
        </w:rPr>
        <w:t>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5260A5" w:rsidRPr="007C4CF4"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6) </w:t>
      </w:r>
      <w:r w:rsidR="005260A5" w:rsidRPr="007C4CF4">
        <w:rPr>
          <w:sz w:val="24"/>
          <w:szCs w:val="24"/>
          <w:lang w:eastAsia="ar-SA" w:bidi="ar-SA"/>
        </w:rPr>
        <w:t>разъяснение положений Правил физическим и юридическим лицам;</w:t>
      </w:r>
    </w:p>
    <w:p w:rsidR="005260A5" w:rsidRDefault="0050109D"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 рассмотрение</w:t>
      </w:r>
      <w:r w:rsidR="005260A5" w:rsidRPr="007C4CF4">
        <w:rPr>
          <w:sz w:val="24"/>
          <w:szCs w:val="24"/>
          <w:lang w:eastAsia="ar-SA" w:bidi="ar-SA"/>
        </w:rPr>
        <w:t xml:space="preserve">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F35410" w:rsidRPr="007C4CF4" w:rsidRDefault="00F35410"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lastRenderedPageBreak/>
        <w:t xml:space="preserve">Статья 9. Объекты и субъекты градостроительных отношений </w:t>
      </w:r>
      <w:r w:rsidR="00BC2C77">
        <w:rPr>
          <w:rFonts w:eastAsia="Times New Roman" w:cs="Arial"/>
          <w:b/>
          <w:bCs/>
          <w:iCs/>
          <w:sz w:val="24"/>
          <w:szCs w:val="24"/>
          <w:lang w:eastAsia="ru-RU"/>
        </w:rPr>
        <w:t>Городского округа Верхняя Тура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Объектами градостроительных отношений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являются территории </w:t>
      </w:r>
      <w:r w:rsidR="003A453E" w:rsidRPr="007C4CF4">
        <w:rPr>
          <w:sz w:val="24"/>
          <w:szCs w:val="24"/>
          <w:lang w:eastAsia="ar-SA" w:bidi="ar-SA"/>
        </w:rPr>
        <w:t>городского округа</w:t>
      </w:r>
      <w:r w:rsidRPr="007C4CF4">
        <w:rPr>
          <w:sz w:val="24"/>
          <w:szCs w:val="24"/>
          <w:lang w:eastAsia="ar-SA" w:bidi="ar-SA"/>
        </w:rPr>
        <w:t>, в том числе земельные участки с расположенными на них зданиями, сооружениями, иными объектами недвижимости и их комплексами.</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Субъектами градостроительных отношений </w:t>
      </w:r>
      <w:r w:rsidR="00BC2C77">
        <w:rPr>
          <w:sz w:val="24"/>
          <w:szCs w:val="24"/>
          <w:lang w:eastAsia="ar-SA" w:bidi="ar-SA"/>
        </w:rPr>
        <w:t>Городского округа Верхняя Тура</w:t>
      </w:r>
      <w:r w:rsidR="00F35410">
        <w:rPr>
          <w:sz w:val="24"/>
          <w:szCs w:val="24"/>
          <w:lang w:eastAsia="ar-SA" w:bidi="ar-SA"/>
        </w:rPr>
        <w:t xml:space="preserve"> </w:t>
      </w:r>
      <w:r w:rsidRPr="007C4CF4">
        <w:rPr>
          <w:sz w:val="24"/>
          <w:szCs w:val="24"/>
          <w:lang w:eastAsia="ar-SA" w:bidi="ar-SA"/>
        </w:rPr>
        <w:t xml:space="preserve">являются жители </w:t>
      </w:r>
      <w:r w:rsidR="003A453E" w:rsidRPr="007C4CF4">
        <w:rPr>
          <w:sz w:val="24"/>
          <w:szCs w:val="24"/>
          <w:lang w:eastAsia="ar-SA" w:bidi="ar-SA"/>
        </w:rPr>
        <w:t>городского округа</w:t>
      </w:r>
      <w:r w:rsidRPr="007C4CF4">
        <w:rPr>
          <w:sz w:val="24"/>
          <w:szCs w:val="24"/>
          <w:lang w:eastAsia="ar-SA" w:bidi="ar-SA"/>
        </w:rPr>
        <w:t xml:space="preserve">, их объединения, юридические лица, осуществляющие деятельность на территории </w:t>
      </w:r>
      <w:r w:rsidR="003A453E" w:rsidRPr="007C4CF4">
        <w:rPr>
          <w:sz w:val="24"/>
          <w:szCs w:val="24"/>
          <w:lang w:eastAsia="ar-SA" w:bidi="ar-SA"/>
        </w:rPr>
        <w:t>городского округа</w:t>
      </w:r>
      <w:r w:rsidRPr="007C4CF4">
        <w:rPr>
          <w:sz w:val="24"/>
          <w:szCs w:val="24"/>
          <w:lang w:eastAsia="ar-SA" w:bidi="ar-SA"/>
        </w:rPr>
        <w:t xml:space="preserve">, а также </w:t>
      </w:r>
      <w:r w:rsidR="00992503">
        <w:rPr>
          <w:sz w:val="24"/>
          <w:szCs w:val="24"/>
          <w:lang w:eastAsia="ar-SA" w:bidi="ar-SA"/>
        </w:rPr>
        <w:t>органы местного самоуправления</w:t>
      </w:r>
      <w:r w:rsidR="00F35410">
        <w:rPr>
          <w:sz w:val="24"/>
          <w:szCs w:val="24"/>
          <w:lang w:eastAsia="ar-SA" w:bidi="ar-SA"/>
        </w:rPr>
        <w:t xml:space="preserve"> </w:t>
      </w:r>
      <w:r w:rsidR="00BC2C77">
        <w:rPr>
          <w:sz w:val="24"/>
          <w:szCs w:val="24"/>
          <w:lang w:eastAsia="ar-SA" w:bidi="ar-SA"/>
        </w:rPr>
        <w:t>Городского округа Верхняя Тура</w:t>
      </w:r>
      <w:r w:rsidRPr="007C4CF4">
        <w:rPr>
          <w:sz w:val="24"/>
          <w:szCs w:val="24"/>
          <w:lang w:eastAsia="ar-SA" w:bidi="ar-SA"/>
        </w:rPr>
        <w:t xml:space="preserve">, органы государственной власти </w:t>
      </w:r>
      <w:r w:rsidR="00043866" w:rsidRPr="007C4CF4">
        <w:rPr>
          <w:sz w:val="24"/>
          <w:szCs w:val="24"/>
          <w:lang w:eastAsia="ar-SA" w:bidi="ar-SA"/>
        </w:rPr>
        <w:t>Свердловской</w:t>
      </w:r>
      <w:r w:rsidRPr="007C4CF4">
        <w:rPr>
          <w:sz w:val="24"/>
          <w:szCs w:val="24"/>
          <w:lang w:eastAsia="ar-SA" w:bidi="ar-SA"/>
        </w:rPr>
        <w:t xml:space="preserve"> области в пределах своей компетенции.</w:t>
      </w:r>
    </w:p>
    <w:p w:rsidR="00F35410" w:rsidRPr="007C4CF4" w:rsidRDefault="00F35410" w:rsidP="007C4CF4">
      <w:pPr>
        <w:widowControl/>
        <w:suppressAutoHyphens/>
        <w:autoSpaceDN/>
        <w:spacing w:line="216" w:lineRule="auto"/>
        <w:ind w:firstLine="709"/>
        <w:jc w:val="both"/>
        <w:rPr>
          <w:sz w:val="24"/>
          <w:szCs w:val="24"/>
          <w:lang w:eastAsia="ar-SA" w:bidi="ar-SA"/>
        </w:rPr>
      </w:pPr>
    </w:p>
    <w:p w:rsidR="005260A5" w:rsidRPr="007C4CF4" w:rsidRDefault="0050109D"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10. Осуществление </w:t>
      </w:r>
      <w:r w:rsidR="005260A5" w:rsidRPr="007C4CF4">
        <w:rPr>
          <w:rFonts w:eastAsia="Times New Roman" w:cs="Arial"/>
          <w:b/>
          <w:bCs/>
          <w:iCs/>
          <w:sz w:val="24"/>
          <w:szCs w:val="24"/>
          <w:lang w:eastAsia="ru-RU"/>
        </w:rPr>
        <w:t xml:space="preserve">строительства, реконструкции, капитального ремонта объектов капитального строительства на территории </w:t>
      </w:r>
      <w:r w:rsidR="00BC2C77">
        <w:rPr>
          <w:rFonts w:eastAsia="Times New Roman" w:cs="Arial"/>
          <w:b/>
          <w:bCs/>
          <w:iCs/>
          <w:sz w:val="24"/>
          <w:szCs w:val="24"/>
          <w:lang w:eastAsia="ru-RU"/>
        </w:rPr>
        <w:t>Городского округа Верхняя Тура</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725B6" w:rsidRPr="007C4CF4" w:rsidRDefault="00992503"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2725B6" w:rsidRPr="007C4CF4">
        <w:rPr>
          <w:sz w:val="24"/>
          <w:szCs w:val="24"/>
          <w:lang w:eastAsia="ar-SA" w:bidi="ar-SA"/>
        </w:rPr>
        <w:t>.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725B6" w:rsidRPr="007C4CF4" w:rsidRDefault="00992503"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2725B6" w:rsidRPr="007C4CF4">
        <w:rPr>
          <w:sz w:val="24"/>
          <w:szCs w:val="24"/>
          <w:lang w:eastAsia="ar-SA" w:bidi="ar-SA"/>
        </w:rPr>
        <w:t>.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w:t>
      </w:r>
      <w:r w:rsidR="007A5941" w:rsidRPr="007C4CF4">
        <w:rPr>
          <w:sz w:val="24"/>
          <w:szCs w:val="24"/>
          <w:lang w:eastAsia="ar-SA" w:bidi="ar-SA"/>
        </w:rPr>
        <w:t>Свердловской области</w:t>
      </w:r>
      <w:r w:rsidRPr="007C4CF4">
        <w:rPr>
          <w:sz w:val="24"/>
          <w:szCs w:val="24"/>
          <w:lang w:eastAsia="ar-SA" w:bidi="ar-SA"/>
        </w:rPr>
        <w:t xml:space="preserve">, </w:t>
      </w:r>
      <w:r w:rsidR="007A5941"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rsidR="007A5941" w:rsidRPr="007C4CF4">
        <w:rPr>
          <w:sz w:val="24"/>
          <w:szCs w:val="24"/>
          <w:lang w:eastAsia="ar-SA" w:bidi="ar-SA"/>
        </w:rPr>
        <w:t>Свердловской области</w:t>
      </w:r>
      <w:r w:rsidRPr="007C4CF4">
        <w:rPr>
          <w:sz w:val="24"/>
          <w:szCs w:val="24"/>
          <w:lang w:eastAsia="ar-SA" w:bidi="ar-SA"/>
        </w:rPr>
        <w:t xml:space="preserve">, </w:t>
      </w:r>
      <w:r w:rsidR="007A5941"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7A5941" w:rsidRPr="007C4CF4">
        <w:rPr>
          <w:sz w:val="24"/>
          <w:szCs w:val="24"/>
          <w:lang w:eastAsia="ar-SA" w:bidi="ar-SA"/>
        </w:rPr>
        <w:t>Свердловской области</w:t>
      </w:r>
      <w:r w:rsidRPr="007C4CF4">
        <w:rPr>
          <w:sz w:val="24"/>
          <w:szCs w:val="24"/>
          <w:lang w:eastAsia="ar-SA" w:bidi="ar-SA"/>
        </w:rPr>
        <w:t xml:space="preserve">, </w:t>
      </w:r>
      <w:r w:rsidR="007A5941"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rsidRPr="007C4CF4">
        <w:rPr>
          <w:sz w:val="24"/>
          <w:szCs w:val="24"/>
          <w:lang w:eastAsia="ar-SA" w:bidi="ar-SA"/>
        </w:rPr>
        <w:lastRenderedPageBreak/>
        <w:t xml:space="preserve">государственных корпораций, органов государственной власти </w:t>
      </w:r>
      <w:r w:rsidR="007A5941" w:rsidRPr="007C4CF4">
        <w:rPr>
          <w:sz w:val="24"/>
          <w:szCs w:val="24"/>
          <w:lang w:eastAsia="ar-SA" w:bidi="ar-SA"/>
        </w:rPr>
        <w:t>Свердловской области</w:t>
      </w:r>
      <w:r w:rsidRPr="007C4CF4">
        <w:rPr>
          <w:sz w:val="24"/>
          <w:szCs w:val="24"/>
          <w:lang w:eastAsia="ar-SA" w:bidi="ar-SA"/>
        </w:rPr>
        <w:t xml:space="preserve">, </w:t>
      </w:r>
      <w:r w:rsidR="007A5941"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F42FF6" w:rsidRPr="007C4CF4">
        <w:rPr>
          <w:sz w:val="24"/>
          <w:szCs w:val="24"/>
          <w:lang w:eastAsia="ar-SA" w:bidi="ar-SA"/>
        </w:rPr>
        <w:t>Свердловской области</w:t>
      </w:r>
      <w:r w:rsidRPr="007C4CF4">
        <w:rPr>
          <w:sz w:val="24"/>
          <w:szCs w:val="24"/>
          <w:lang w:eastAsia="ar-SA" w:bidi="ar-SA"/>
        </w:rPr>
        <w:t xml:space="preserve">,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F42FF6" w:rsidRPr="007C4CF4">
        <w:rPr>
          <w:sz w:val="24"/>
          <w:szCs w:val="24"/>
          <w:lang w:eastAsia="ar-SA" w:bidi="ar-SA"/>
        </w:rPr>
        <w:t>Свердловской области</w:t>
      </w:r>
      <w:r w:rsidRPr="007C4CF4">
        <w:rPr>
          <w:sz w:val="24"/>
          <w:szCs w:val="24"/>
          <w:lang w:eastAsia="ar-SA" w:bidi="ar-SA"/>
        </w:rPr>
        <w:t xml:space="preserve">,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F42FF6" w:rsidRPr="007C4CF4">
        <w:rPr>
          <w:sz w:val="24"/>
          <w:szCs w:val="24"/>
          <w:lang w:eastAsia="ar-SA" w:bidi="ar-SA"/>
        </w:rPr>
        <w:t>Свердловской области</w:t>
      </w:r>
      <w:r w:rsidRPr="007C4CF4">
        <w:rPr>
          <w:sz w:val="24"/>
          <w:szCs w:val="24"/>
          <w:lang w:eastAsia="ar-SA" w:bidi="ar-SA"/>
        </w:rPr>
        <w:t xml:space="preserve">,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F42FF6" w:rsidRPr="007C4CF4">
        <w:rPr>
          <w:sz w:val="24"/>
          <w:szCs w:val="24"/>
          <w:lang w:eastAsia="ar-SA" w:bidi="ar-SA"/>
        </w:rPr>
        <w:t>Свердловской области</w:t>
      </w:r>
      <w:r w:rsidRPr="007C4CF4">
        <w:rPr>
          <w:sz w:val="24"/>
          <w:szCs w:val="24"/>
          <w:lang w:eastAsia="ar-SA" w:bidi="ar-SA"/>
        </w:rPr>
        <w:t xml:space="preserve">,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юридических лиц;</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2725B6" w:rsidRPr="007C4CF4">
        <w:rPr>
          <w:sz w:val="24"/>
          <w:szCs w:val="24"/>
          <w:lang w:eastAsia="ar-SA" w:bidi="ar-SA"/>
        </w:rPr>
        <w:t>.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2725B6" w:rsidRPr="007C4CF4">
        <w:rPr>
          <w:sz w:val="24"/>
          <w:szCs w:val="24"/>
          <w:lang w:eastAsia="ar-SA" w:bidi="ar-SA"/>
        </w:rPr>
        <w:t>.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2725B6" w:rsidRPr="007C4CF4">
        <w:rPr>
          <w:sz w:val="24"/>
          <w:szCs w:val="24"/>
          <w:lang w:eastAsia="ar-SA" w:bidi="ar-SA"/>
        </w:rPr>
        <w:t xml:space="preserve">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2725B6" w:rsidRPr="007C4CF4">
        <w:rPr>
          <w:sz w:val="24"/>
          <w:szCs w:val="24"/>
          <w:lang w:eastAsia="ar-SA" w:bidi="ar-SA"/>
        </w:rPr>
        <w:t xml:space="preserve">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9</w:t>
      </w:r>
      <w:r w:rsidR="002725B6" w:rsidRPr="007C4CF4">
        <w:rPr>
          <w:sz w:val="24"/>
          <w:szCs w:val="24"/>
          <w:lang w:eastAsia="ar-SA" w:bidi="ar-SA"/>
        </w:rPr>
        <w:t xml:space="preserve">.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w:t>
      </w:r>
      <w:r w:rsidR="00A10982" w:rsidRPr="007C4CF4">
        <w:rPr>
          <w:sz w:val="24"/>
          <w:szCs w:val="24"/>
          <w:lang w:eastAsia="ar-SA" w:bidi="ar-SA"/>
        </w:rPr>
        <w:t>орган исполнительной власти Свердловской области</w:t>
      </w:r>
      <w:r w:rsidR="002725B6" w:rsidRPr="007C4CF4">
        <w:rPr>
          <w:sz w:val="24"/>
          <w:szCs w:val="24"/>
          <w:lang w:eastAsia="ar-SA" w:bidi="ar-SA"/>
        </w:rPr>
        <w:t xml:space="preserve"> или Государственную корпорацию по атомной энергии </w:t>
      </w:r>
      <w:r w:rsidR="00C858C6" w:rsidRPr="007C4CF4">
        <w:rPr>
          <w:sz w:val="24"/>
          <w:szCs w:val="24"/>
          <w:lang w:eastAsia="ar-SA" w:bidi="ar-SA"/>
        </w:rPr>
        <w:t>«</w:t>
      </w:r>
      <w:r w:rsidR="002725B6" w:rsidRPr="007C4CF4">
        <w:rPr>
          <w:sz w:val="24"/>
          <w:szCs w:val="24"/>
          <w:lang w:eastAsia="ar-SA" w:bidi="ar-SA"/>
        </w:rPr>
        <w:t>Росатом</w:t>
      </w:r>
      <w:r w:rsidR="00C858C6" w:rsidRPr="007C4CF4">
        <w:rPr>
          <w:sz w:val="24"/>
          <w:szCs w:val="24"/>
          <w:lang w:eastAsia="ar-SA" w:bidi="ar-SA"/>
        </w:rPr>
        <w:t>»</w:t>
      </w:r>
      <w:r w:rsidR="002725B6" w:rsidRPr="007C4CF4">
        <w:rPr>
          <w:sz w:val="24"/>
          <w:szCs w:val="24"/>
          <w:lang w:eastAsia="ar-SA" w:bidi="ar-SA"/>
        </w:rPr>
        <w:t xml:space="preserve"> (далее также </w:t>
      </w:r>
      <w:r>
        <w:rPr>
          <w:sz w:val="24"/>
          <w:szCs w:val="24"/>
          <w:lang w:eastAsia="ar-SA" w:bidi="ar-SA"/>
        </w:rPr>
        <w:t>–</w:t>
      </w:r>
      <w:r w:rsidR="002725B6" w:rsidRPr="007C4CF4">
        <w:rPr>
          <w:sz w:val="24"/>
          <w:szCs w:val="24"/>
          <w:lang w:eastAsia="ar-SA" w:bidi="ar-SA"/>
        </w:rPr>
        <w:t xml:space="preserve"> органы государственного строительного надзора) извещение о начале таких работ, к которому прилагаются следующие документы:</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копия разрешения на строительство;</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копия документа о вынесении на местность линий отступа от красных линий;</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общий и специальные журналы, в которых ведется учет выполнения работ;</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2725B6" w:rsidRPr="007C4CF4">
        <w:rPr>
          <w:sz w:val="24"/>
          <w:szCs w:val="24"/>
          <w:lang w:eastAsia="ar-SA" w:bidi="ar-SA"/>
        </w:rPr>
        <w:t>. Лицо, осуществляющее строительство, вправе не представлять документы, предус</w:t>
      </w:r>
      <w:r>
        <w:rPr>
          <w:sz w:val="24"/>
          <w:szCs w:val="24"/>
          <w:lang w:eastAsia="ar-SA" w:bidi="ar-SA"/>
        </w:rPr>
        <w:t>мотренные пунктами 1 и 5 части 9</w:t>
      </w:r>
      <w:r w:rsidR="002725B6" w:rsidRPr="007C4CF4">
        <w:rPr>
          <w:sz w:val="24"/>
          <w:szCs w:val="24"/>
          <w:lang w:eastAsia="ar-SA" w:bidi="ar-SA"/>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2725B6" w:rsidRPr="007C4CF4">
        <w:rPr>
          <w:sz w:val="24"/>
          <w:szCs w:val="24"/>
          <w:lang w:eastAsia="ar-SA" w:bidi="ar-SA"/>
        </w:rPr>
        <w:t>.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2725B6" w:rsidRPr="007C4CF4">
        <w:rPr>
          <w:sz w:val="24"/>
          <w:szCs w:val="24"/>
          <w:lang w:eastAsia="ar-SA" w:bidi="ar-SA"/>
        </w:rPr>
        <w:t>.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13</w:t>
      </w:r>
      <w:r w:rsidR="002725B6" w:rsidRPr="007C4CF4">
        <w:rPr>
          <w:sz w:val="24"/>
          <w:szCs w:val="24"/>
          <w:lang w:eastAsia="ar-SA" w:bidi="ar-SA"/>
        </w:rPr>
        <w:t>.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14</w:t>
      </w:r>
      <w:r w:rsidR="002725B6" w:rsidRPr="007C4CF4">
        <w:rPr>
          <w:sz w:val="24"/>
          <w:szCs w:val="24"/>
          <w:lang w:eastAsia="ar-SA" w:bidi="ar-SA"/>
        </w:rPr>
        <w:t>.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260A5"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15</w:t>
      </w:r>
      <w:r w:rsidR="005260A5" w:rsidRPr="007C4CF4">
        <w:rPr>
          <w:sz w:val="24"/>
          <w:szCs w:val="24"/>
          <w:lang w:eastAsia="ar-SA" w:bidi="ar-SA"/>
        </w:rPr>
        <w:t>. Выдача разрешения на строительство не требуется в случае:</w:t>
      </w:r>
    </w:p>
    <w:p w:rsidR="002725B6" w:rsidRPr="007C4CF4" w:rsidRDefault="002725B6"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2725B6" w:rsidRPr="007C4CF4">
        <w:rPr>
          <w:sz w:val="24"/>
          <w:szCs w:val="24"/>
          <w:lang w:eastAsia="ar-SA" w:bidi="ar-SA"/>
        </w:rPr>
        <w:t>) строительства, реконструкции объектов индивидуального жилищного строительства;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2725B6" w:rsidRPr="007C4CF4">
        <w:rPr>
          <w:sz w:val="24"/>
          <w:szCs w:val="24"/>
          <w:lang w:eastAsia="ar-SA" w:bidi="ar-SA"/>
        </w:rPr>
        <w:t>) строительства, реконструкции объектов, не являющихся объектами капитального строительства;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2725B6" w:rsidRPr="007C4CF4">
        <w:rPr>
          <w:sz w:val="24"/>
          <w:szCs w:val="24"/>
          <w:lang w:eastAsia="ar-SA" w:bidi="ar-SA"/>
        </w:rPr>
        <w:t>) строительства на земельном участке строений и сооружений вспомогательного использования;</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2725B6" w:rsidRPr="007C4CF4">
        <w:rPr>
          <w:sz w:val="24"/>
          <w:szCs w:val="24"/>
          <w:lang w:eastAsia="ar-SA" w:bidi="ar-SA"/>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2725B6" w:rsidRPr="007C4CF4">
        <w:rPr>
          <w:sz w:val="24"/>
          <w:szCs w:val="24"/>
          <w:lang w:eastAsia="ar-SA" w:bidi="ar-SA"/>
        </w:rPr>
        <w:t>) капитального ремонта объектов капитального строительства;</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2725B6" w:rsidRPr="007C4CF4">
        <w:rPr>
          <w:sz w:val="24"/>
          <w:szCs w:val="24"/>
          <w:lang w:eastAsia="ar-SA" w:bidi="ar-SA"/>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2725B6" w:rsidRPr="007C4CF4">
        <w:rPr>
          <w:sz w:val="24"/>
          <w:szCs w:val="24"/>
          <w:lang w:eastAsia="ar-SA" w:bidi="ar-SA"/>
        </w:rPr>
        <w:t>) строительства, реконструкции посольств, консульств и представительств Российской Федерации за рубежом;</w:t>
      </w:r>
    </w:p>
    <w:p w:rsidR="002725B6"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2725B6" w:rsidRPr="007C4CF4">
        <w:rPr>
          <w:sz w:val="24"/>
          <w:szCs w:val="24"/>
          <w:lang w:eastAsia="ar-SA" w:bidi="ar-SA"/>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DB338B"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2725B6" w:rsidRPr="007C4CF4">
        <w:rPr>
          <w:sz w:val="24"/>
          <w:szCs w:val="24"/>
          <w:lang w:eastAsia="ar-SA" w:bidi="ar-SA"/>
        </w:rPr>
        <w:t xml:space="preserve">)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5260A5"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5260A5" w:rsidRPr="007C4CF4">
        <w:rPr>
          <w:sz w:val="24"/>
          <w:szCs w:val="24"/>
          <w:lang w:eastAsia="ar-SA" w:bidi="ar-SA"/>
        </w:rPr>
        <w:t xml:space="preserve">. Строительство, реконструкция, капитальный ремонт объектов капитального строительства </w:t>
      </w:r>
      <w:r w:rsidR="00BC2C77">
        <w:rPr>
          <w:sz w:val="24"/>
          <w:szCs w:val="24"/>
          <w:lang w:eastAsia="ar-SA" w:bidi="ar-SA"/>
        </w:rPr>
        <w:t>Городского округа Верхняя Тура</w:t>
      </w:r>
      <w:r w:rsidR="005260A5" w:rsidRPr="007C4CF4">
        <w:rPr>
          <w:sz w:val="24"/>
          <w:szCs w:val="24"/>
          <w:lang w:eastAsia="ar-SA" w:bidi="ar-SA"/>
        </w:rPr>
        <w:t>, при осуществлении которых затрагиваются конструктивные и другие характеристики надежности и безопасности объектов, осуществляются на основании разрешения на строительство.</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keepNext w:val="0"/>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Статья 11. Разрешение на строительство</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w:t>
      </w:r>
      <w:r w:rsidR="00DB338B">
        <w:rPr>
          <w:sz w:val="24"/>
          <w:szCs w:val="24"/>
          <w:lang w:eastAsia="ar-SA" w:bidi="ar-SA"/>
        </w:rPr>
        <w:t>2</w:t>
      </w:r>
      <w:r w:rsidRPr="007C4CF4">
        <w:rPr>
          <w:sz w:val="24"/>
          <w:szCs w:val="24"/>
          <w:lang w:eastAsia="ar-SA" w:bidi="ar-SA"/>
        </w:rPr>
        <w:t xml:space="preserve"> настоящей статьи), проектом планировки территории и проектом межевания территории (за исключением случаев, если в соответствии с </w:t>
      </w:r>
      <w:r w:rsidR="000B220F" w:rsidRPr="007C4CF4">
        <w:rPr>
          <w:sz w:val="24"/>
          <w:szCs w:val="24"/>
          <w:lang w:eastAsia="ar-SA" w:bidi="ar-SA"/>
        </w:rPr>
        <w:t>Градостроительным</w:t>
      </w:r>
      <w:r w:rsidRPr="007C4CF4">
        <w:rPr>
          <w:sz w:val="24"/>
          <w:szCs w:val="24"/>
          <w:lang w:eastAsia="ar-SA" w:bidi="ar-SA"/>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DB338B">
        <w:rPr>
          <w:sz w:val="24"/>
          <w:szCs w:val="24"/>
          <w:lang w:eastAsia="ar-SA" w:bidi="ar-SA"/>
        </w:rPr>
        <w:t>–</w:t>
      </w:r>
      <w:r w:rsidRPr="007C4CF4">
        <w:rPr>
          <w:sz w:val="24"/>
          <w:szCs w:val="24"/>
          <w:lang w:eastAsia="ar-SA" w:bidi="ar-SA"/>
        </w:rPr>
        <w:t xml:space="preserve">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220F" w:rsidRPr="007C4CF4">
        <w:rPr>
          <w:sz w:val="24"/>
          <w:szCs w:val="24"/>
          <w:lang w:eastAsia="ar-SA" w:bidi="ar-SA"/>
        </w:rPr>
        <w:t xml:space="preserve">Градостроительным </w:t>
      </w:r>
      <w:r w:rsidRPr="007C4CF4">
        <w:rPr>
          <w:sz w:val="24"/>
          <w:szCs w:val="24"/>
          <w:lang w:eastAsia="ar-SA" w:bidi="ar-SA"/>
        </w:rPr>
        <w:t>Кодексом.</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2</w:t>
      </w:r>
      <w:r w:rsidR="0062109A" w:rsidRPr="007C4CF4">
        <w:rPr>
          <w:sz w:val="24"/>
          <w:szCs w:val="24"/>
          <w:lang w:eastAsia="ar-SA" w:bidi="ar-SA"/>
        </w:rPr>
        <w:t>.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w:t>
      </w:r>
      <w:r>
        <w:rPr>
          <w:sz w:val="24"/>
          <w:szCs w:val="24"/>
          <w:lang w:eastAsia="ar-SA" w:bidi="ar-SA"/>
        </w:rPr>
        <w:t>и, установленной</w:t>
      </w:r>
      <w:r w:rsidR="0062109A" w:rsidRPr="007C4CF4">
        <w:rPr>
          <w:sz w:val="24"/>
          <w:szCs w:val="24"/>
          <w:lang w:eastAsia="ar-SA" w:bidi="ar-SA"/>
        </w:rPr>
        <w:t xml:space="preserve"> в соответствии с частью 7 статьи 36 </w:t>
      </w:r>
      <w:r w:rsidR="000B220F" w:rsidRPr="007C4CF4">
        <w:rPr>
          <w:sz w:val="24"/>
          <w:szCs w:val="24"/>
          <w:lang w:eastAsia="ar-SA" w:bidi="ar-SA"/>
        </w:rPr>
        <w:t>Градостроительного</w:t>
      </w:r>
      <w:r w:rsidR="0062109A" w:rsidRPr="007C4CF4">
        <w:rPr>
          <w:sz w:val="24"/>
          <w:szCs w:val="24"/>
          <w:lang w:eastAsia="ar-SA" w:bidi="ar-SA"/>
        </w:rPr>
        <w:t xml:space="preserve"> Кодекса требованиям к назначению, параметрам и размещению объекта капитального строительства на указанном земельном участке.</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62109A" w:rsidRPr="007C4CF4">
        <w:rPr>
          <w:sz w:val="24"/>
          <w:szCs w:val="24"/>
          <w:lang w:eastAsia="ar-SA" w:bidi="ar-SA"/>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62109A" w:rsidRPr="007C4CF4">
        <w:rPr>
          <w:sz w:val="24"/>
          <w:szCs w:val="24"/>
          <w:lang w:eastAsia="ar-SA" w:bidi="ar-SA"/>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62109A" w:rsidRPr="007C4CF4">
        <w:rPr>
          <w:sz w:val="24"/>
          <w:szCs w:val="24"/>
          <w:lang w:eastAsia="ar-SA" w:bidi="ar-SA"/>
        </w:rPr>
        <w:t>.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62109A" w:rsidRPr="007C4CF4">
        <w:rPr>
          <w:sz w:val="24"/>
          <w:szCs w:val="24"/>
          <w:lang w:eastAsia="ar-SA" w:bidi="ar-SA"/>
        </w:rPr>
        <w:t xml:space="preserve">. Разрешение на строительство выдается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F42FF6" w:rsidRPr="007C4CF4">
        <w:rPr>
          <w:sz w:val="24"/>
          <w:szCs w:val="24"/>
          <w:lang w:eastAsia="ar-SA" w:bidi="ar-SA"/>
        </w:rPr>
        <w:t xml:space="preserve"> </w:t>
      </w:r>
      <w:r w:rsidR="0062109A" w:rsidRPr="007C4CF4">
        <w:rPr>
          <w:sz w:val="24"/>
          <w:szCs w:val="24"/>
          <w:lang w:eastAsia="ar-SA" w:bidi="ar-SA"/>
        </w:rPr>
        <w:t xml:space="preserve">по месту нахождения земельного участка, за исключением случаев, предусмотренных частями </w:t>
      </w:r>
      <w:r>
        <w:rPr>
          <w:sz w:val="24"/>
          <w:szCs w:val="24"/>
          <w:lang w:eastAsia="ar-SA" w:bidi="ar-SA"/>
        </w:rPr>
        <w:t>7 – 9</w:t>
      </w:r>
      <w:r w:rsidR="0062109A" w:rsidRPr="007C4CF4">
        <w:rPr>
          <w:sz w:val="24"/>
          <w:szCs w:val="24"/>
          <w:lang w:eastAsia="ar-SA" w:bidi="ar-SA"/>
        </w:rPr>
        <w:t xml:space="preserve"> настоящей статьи и другими федеральными законами.</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62109A" w:rsidRPr="007C4CF4">
        <w:rPr>
          <w:sz w:val="24"/>
          <w:szCs w:val="24"/>
          <w:lang w:eastAsia="ar-SA" w:bidi="ar-SA"/>
        </w:rPr>
        <w:t>. Разрешение на строительство выдается в случае осуществления строительства, реконструкции:</w:t>
      </w:r>
    </w:p>
    <w:p w:rsidR="0062109A" w:rsidRPr="007C4CF4" w:rsidRDefault="000B220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62109A" w:rsidRPr="007C4CF4">
        <w:rPr>
          <w:sz w:val="24"/>
          <w:szCs w:val="24"/>
          <w:lang w:eastAsia="ar-SA" w:bidi="ar-SA"/>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2109A" w:rsidRPr="007C4CF4" w:rsidRDefault="000B220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w:t>
      </w:r>
      <w:r w:rsidR="0062109A" w:rsidRPr="007C4CF4">
        <w:rPr>
          <w:sz w:val="24"/>
          <w:szCs w:val="24"/>
          <w:lang w:eastAsia="ar-SA" w:bidi="ar-SA"/>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2109A" w:rsidRPr="007C4CF4" w:rsidRDefault="000B220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w:t>
      </w:r>
      <w:r w:rsidR="0062109A" w:rsidRPr="007C4CF4">
        <w:rPr>
          <w:sz w:val="24"/>
          <w:szCs w:val="24"/>
          <w:lang w:eastAsia="ar-SA" w:bidi="ar-SA"/>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w:t>
      </w:r>
      <w:r w:rsidR="00F42FF6" w:rsidRPr="007C4CF4">
        <w:rPr>
          <w:sz w:val="24"/>
          <w:szCs w:val="24"/>
          <w:lang w:eastAsia="ar-SA" w:bidi="ar-SA"/>
        </w:rPr>
        <w:t>Свердловской области</w:t>
      </w:r>
      <w:r w:rsidR="0062109A" w:rsidRPr="007C4CF4">
        <w:rPr>
          <w:sz w:val="24"/>
          <w:szCs w:val="24"/>
          <w:lang w:eastAsia="ar-SA" w:bidi="ar-SA"/>
        </w:rPr>
        <w:t xml:space="preserve"> или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62109A" w:rsidRPr="007C4CF4">
        <w:rPr>
          <w:sz w:val="24"/>
          <w:szCs w:val="24"/>
          <w:lang w:eastAsia="ar-SA" w:bidi="ar-SA"/>
        </w:rPr>
        <w:t>, в ведении котор</w:t>
      </w:r>
      <w:r w:rsidR="00F42FF6" w:rsidRPr="007C4CF4">
        <w:rPr>
          <w:sz w:val="24"/>
          <w:szCs w:val="24"/>
          <w:lang w:eastAsia="ar-SA" w:bidi="ar-SA"/>
        </w:rPr>
        <w:t>ых</w:t>
      </w:r>
      <w:r w:rsidR="0062109A" w:rsidRPr="007C4CF4">
        <w:rPr>
          <w:sz w:val="24"/>
          <w:szCs w:val="24"/>
          <w:lang w:eastAsia="ar-SA" w:bidi="ar-SA"/>
        </w:rPr>
        <w:t xml:space="preserve"> находится соответствующая особо охраняемая природная территория, если иное не предусмотрено Федеральным законом от 1 декабря 2007 года </w:t>
      </w:r>
      <w:r w:rsidR="00DB338B">
        <w:rPr>
          <w:sz w:val="24"/>
          <w:szCs w:val="24"/>
          <w:lang w:eastAsia="ar-SA" w:bidi="ar-SA"/>
        </w:rPr>
        <w:t>№</w:t>
      </w:r>
      <w:r w:rsidR="0062109A" w:rsidRPr="007C4CF4">
        <w:rPr>
          <w:sz w:val="24"/>
          <w:szCs w:val="24"/>
          <w:lang w:eastAsia="ar-SA" w:bidi="ar-SA"/>
        </w:rPr>
        <w:t xml:space="preserve"> 310-ФЗ </w:t>
      </w:r>
      <w:r w:rsidR="00DB338B">
        <w:rPr>
          <w:sz w:val="24"/>
          <w:szCs w:val="24"/>
          <w:lang w:eastAsia="ar-SA" w:bidi="ar-SA"/>
        </w:rPr>
        <w:t>«</w:t>
      </w:r>
      <w:r w:rsidR="0062109A" w:rsidRPr="007C4CF4">
        <w:rPr>
          <w:sz w:val="24"/>
          <w:szCs w:val="24"/>
          <w:lang w:eastAsia="ar-SA" w:bidi="ar-SA"/>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DB338B">
        <w:rPr>
          <w:sz w:val="24"/>
          <w:szCs w:val="24"/>
          <w:lang w:eastAsia="ar-SA" w:bidi="ar-SA"/>
        </w:rPr>
        <w:t>»</w:t>
      </w:r>
      <w:r w:rsidR="0062109A" w:rsidRPr="007C4CF4">
        <w:rPr>
          <w:sz w:val="24"/>
          <w:szCs w:val="24"/>
          <w:lang w:eastAsia="ar-SA" w:bidi="ar-SA"/>
        </w:rPr>
        <w:t>.</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62109A" w:rsidRPr="007C4CF4">
        <w:rPr>
          <w:sz w:val="24"/>
          <w:szCs w:val="24"/>
          <w:lang w:eastAsia="ar-SA" w:bidi="ar-SA"/>
        </w:rP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62109A" w:rsidRPr="007C4CF4">
        <w:rPr>
          <w:sz w:val="24"/>
          <w:szCs w:val="24"/>
          <w:lang w:eastAsia="ar-SA" w:bidi="ar-SA"/>
        </w:rPr>
        <w:t xml:space="preserve">, уполномоченными в области сохранения, использования, популяризации </w:t>
      </w:r>
      <w:r w:rsidR="0062109A" w:rsidRPr="007C4CF4">
        <w:rPr>
          <w:sz w:val="24"/>
          <w:szCs w:val="24"/>
          <w:lang w:eastAsia="ar-SA" w:bidi="ar-SA"/>
        </w:rPr>
        <w:lastRenderedPageBreak/>
        <w:t xml:space="preserve">и государственной охраны объектов культурного наследия, выдается разрешение на строительство в соответствии с </w:t>
      </w:r>
      <w:r w:rsidR="000B220F" w:rsidRPr="007C4CF4">
        <w:rPr>
          <w:sz w:val="24"/>
          <w:szCs w:val="24"/>
          <w:lang w:eastAsia="ar-SA" w:bidi="ar-SA"/>
        </w:rPr>
        <w:t xml:space="preserve">Градостроительным </w:t>
      </w:r>
      <w:r w:rsidR="0062109A" w:rsidRPr="007C4CF4">
        <w:rPr>
          <w:sz w:val="24"/>
          <w:szCs w:val="24"/>
          <w:lang w:eastAsia="ar-SA" w:bidi="ar-SA"/>
        </w:rPr>
        <w:t>Кодексом.</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62109A" w:rsidRPr="007C4CF4">
        <w:rPr>
          <w:sz w:val="24"/>
          <w:szCs w:val="24"/>
          <w:lang w:eastAsia="ar-SA" w:bidi="ar-SA"/>
        </w:rPr>
        <w:t xml:space="preserve">. Разрешение на строительство, за исключением случаев, установленных частями </w:t>
      </w:r>
      <w:r>
        <w:rPr>
          <w:sz w:val="24"/>
          <w:szCs w:val="24"/>
          <w:lang w:eastAsia="ar-SA" w:bidi="ar-SA"/>
        </w:rPr>
        <w:t>7</w:t>
      </w:r>
      <w:r w:rsidR="0062109A" w:rsidRPr="007C4CF4">
        <w:rPr>
          <w:sz w:val="24"/>
          <w:szCs w:val="24"/>
          <w:lang w:eastAsia="ar-SA" w:bidi="ar-SA"/>
        </w:rPr>
        <w:t xml:space="preserve"> и </w:t>
      </w:r>
      <w:r>
        <w:rPr>
          <w:sz w:val="24"/>
          <w:szCs w:val="24"/>
          <w:lang w:eastAsia="ar-SA" w:bidi="ar-SA"/>
        </w:rPr>
        <w:t>8</w:t>
      </w:r>
      <w:r w:rsidR="0062109A" w:rsidRPr="007C4CF4">
        <w:rPr>
          <w:sz w:val="24"/>
          <w:szCs w:val="24"/>
          <w:lang w:eastAsia="ar-SA" w:bidi="ar-SA"/>
        </w:rPr>
        <w:t xml:space="preserve"> настоящей статьи и другими федеральными законами, выдается:</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органом исполнительной власти </w:t>
      </w:r>
      <w:r w:rsidR="000B220F" w:rsidRPr="007C4CF4">
        <w:rPr>
          <w:sz w:val="24"/>
          <w:szCs w:val="24"/>
          <w:lang w:eastAsia="ar-SA" w:bidi="ar-SA"/>
        </w:rPr>
        <w:t>Свердловской области</w:t>
      </w:r>
      <w:r w:rsidRPr="007C4CF4">
        <w:rPr>
          <w:sz w:val="24"/>
          <w:szCs w:val="24"/>
          <w:lang w:eastAsia="ar-SA" w:bidi="ar-SA"/>
        </w:rPr>
        <w:t xml:space="preserve">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w:t>
      </w:r>
      <w:r w:rsidR="00DB338B">
        <w:rPr>
          <w:sz w:val="24"/>
          <w:szCs w:val="24"/>
          <w:lang w:eastAsia="ar-SA" w:bidi="ar-SA"/>
        </w:rPr>
        <w:t>а</w:t>
      </w:r>
      <w:r w:rsidR="000B220F" w:rsidRPr="007C4CF4">
        <w:rPr>
          <w:sz w:val="24"/>
          <w:szCs w:val="24"/>
          <w:lang w:eastAsia="ar-SA" w:bidi="ar-SA"/>
        </w:rPr>
        <w:t xml:space="preserve">дминистрацией </w:t>
      </w:r>
      <w:r w:rsidR="00BC2C77">
        <w:rPr>
          <w:sz w:val="24"/>
          <w:szCs w:val="24"/>
          <w:lang w:eastAsia="ar-SA" w:bidi="ar-SA"/>
        </w:rPr>
        <w:t>Городского округа Верхняя Тура</w:t>
      </w:r>
      <w:r w:rsidR="00600573">
        <w:rPr>
          <w:sz w:val="24"/>
          <w:szCs w:val="24"/>
          <w:lang w:eastAsia="ar-SA" w:bidi="ar-SA"/>
        </w:rPr>
        <w:t xml:space="preserve"> </w:t>
      </w:r>
      <w:r w:rsidR="00281262" w:rsidRPr="007C4CF4">
        <w:rPr>
          <w:sz w:val="24"/>
          <w:szCs w:val="24"/>
          <w:lang w:eastAsia="ar-SA" w:bidi="ar-SA"/>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62109A" w:rsidRPr="007C4CF4">
        <w:rPr>
          <w:sz w:val="24"/>
          <w:szCs w:val="24"/>
          <w:lang w:eastAsia="ar-SA" w:bidi="ar-SA"/>
        </w:rPr>
        <w:t xml:space="preserve">. </w:t>
      </w:r>
      <w:r w:rsidR="00281262" w:rsidRPr="007C4CF4">
        <w:rPr>
          <w:sz w:val="24"/>
          <w:szCs w:val="24"/>
          <w:lang w:eastAsia="ar-SA" w:bidi="ar-SA"/>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w:t>
      </w:r>
      <w:r>
        <w:rPr>
          <w:sz w:val="24"/>
          <w:szCs w:val="24"/>
          <w:lang w:eastAsia="ar-SA" w:bidi="ar-SA"/>
        </w:rPr>
        <w:t>–</w:t>
      </w:r>
      <w:r w:rsidR="00281262" w:rsidRPr="007C4CF4">
        <w:rPr>
          <w:sz w:val="24"/>
          <w:szCs w:val="24"/>
          <w:lang w:eastAsia="ar-SA" w:bidi="ar-SA"/>
        </w:rPr>
        <w:t xml:space="preserve"> многофункциональный центр), а для застройщиков, наименования которых содержат слова </w:t>
      </w:r>
      <w:r>
        <w:rPr>
          <w:sz w:val="24"/>
          <w:szCs w:val="24"/>
          <w:lang w:eastAsia="ar-SA" w:bidi="ar-SA"/>
        </w:rPr>
        <w:t>«</w:t>
      </w:r>
      <w:r w:rsidR="00281262" w:rsidRPr="007C4CF4">
        <w:rPr>
          <w:sz w:val="24"/>
          <w:szCs w:val="24"/>
          <w:lang w:eastAsia="ar-SA" w:bidi="ar-SA"/>
        </w:rPr>
        <w:t>специализированный застройщик</w:t>
      </w:r>
      <w:r>
        <w:rPr>
          <w:sz w:val="24"/>
          <w:szCs w:val="24"/>
          <w:lang w:eastAsia="ar-SA" w:bidi="ar-SA"/>
        </w:rPr>
        <w:t>»</w:t>
      </w:r>
      <w:r w:rsidR="00281262" w:rsidRPr="007C4CF4">
        <w:rPr>
          <w:sz w:val="24"/>
          <w:szCs w:val="24"/>
          <w:lang w:eastAsia="ar-SA" w:bidi="ar-SA"/>
        </w:rPr>
        <w:t xml:space="preserve">, также с использованием единой информационной системы жилищного строительства, предусмотренной Федеральным законом от 30 декабря 2004 года </w:t>
      </w:r>
      <w:r>
        <w:rPr>
          <w:sz w:val="24"/>
          <w:szCs w:val="24"/>
          <w:lang w:eastAsia="ar-SA" w:bidi="ar-SA"/>
        </w:rPr>
        <w:t>№</w:t>
      </w:r>
      <w:r w:rsidR="00281262" w:rsidRPr="007C4CF4">
        <w:rPr>
          <w:sz w:val="24"/>
          <w:szCs w:val="24"/>
          <w:lang w:eastAsia="ar-SA" w:bidi="ar-SA"/>
        </w:rPr>
        <w:t xml:space="preserve"> 214-ФЗ </w:t>
      </w:r>
      <w:r>
        <w:rPr>
          <w:sz w:val="24"/>
          <w:szCs w:val="24"/>
          <w:lang w:eastAsia="ar-SA" w:bidi="ar-SA"/>
        </w:rPr>
        <w:t>«</w:t>
      </w:r>
      <w:r w:rsidR="00281262" w:rsidRPr="007C4CF4">
        <w:rPr>
          <w:sz w:val="24"/>
          <w:szCs w:val="24"/>
          <w:lang w:eastAsia="ar-SA" w:bidi="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lang w:eastAsia="ar-SA" w:bidi="ar-SA"/>
        </w:rPr>
        <w:t>»</w:t>
      </w:r>
      <w:r w:rsidR="00281262" w:rsidRPr="007C4CF4">
        <w:rPr>
          <w:sz w:val="24"/>
          <w:szCs w:val="24"/>
          <w:lang w:eastAsia="ar-SA" w:bidi="ar-SA"/>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62109A" w:rsidRPr="007C4CF4">
        <w:rPr>
          <w:sz w:val="24"/>
          <w:szCs w:val="24"/>
          <w:lang w:eastAsia="ar-SA" w:bidi="ar-SA"/>
        </w:rPr>
        <w:t xml:space="preserve">.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w:t>
      </w:r>
      <w:r>
        <w:rPr>
          <w:sz w:val="24"/>
          <w:szCs w:val="24"/>
          <w:lang w:eastAsia="ar-SA" w:bidi="ar-SA"/>
        </w:rPr>
        <w:t>6 – 9</w:t>
      </w:r>
      <w:r w:rsidR="0062109A" w:rsidRPr="007C4CF4">
        <w:rPr>
          <w:sz w:val="24"/>
          <w:szCs w:val="24"/>
          <w:lang w:eastAsia="ar-SA" w:bidi="ar-SA"/>
        </w:rPr>
        <w:t xml:space="preserve"> настоящей статьи федеральный орган исполнительной власти, орган исполнительной власти </w:t>
      </w:r>
      <w:r w:rsidR="00992A91" w:rsidRPr="007C4CF4">
        <w:rPr>
          <w:sz w:val="24"/>
          <w:szCs w:val="24"/>
          <w:lang w:eastAsia="ar-SA" w:bidi="ar-SA"/>
        </w:rPr>
        <w:t>Свердловской области</w:t>
      </w:r>
      <w:r w:rsidR="0062109A" w:rsidRPr="007C4CF4">
        <w:rPr>
          <w:sz w:val="24"/>
          <w:szCs w:val="24"/>
          <w:lang w:eastAsia="ar-SA" w:bidi="ar-SA"/>
        </w:rPr>
        <w:t xml:space="preserve">, </w:t>
      </w:r>
      <w:r>
        <w:rPr>
          <w:sz w:val="24"/>
          <w:szCs w:val="24"/>
          <w:lang w:eastAsia="ar-SA" w:bidi="ar-SA"/>
        </w:rPr>
        <w:t>а</w:t>
      </w:r>
      <w:r w:rsidR="00992A91" w:rsidRPr="007C4CF4">
        <w:rPr>
          <w:sz w:val="24"/>
          <w:szCs w:val="24"/>
          <w:lang w:eastAsia="ar-SA" w:bidi="ar-SA"/>
        </w:rPr>
        <w:t xml:space="preserve">дминистрацию </w:t>
      </w:r>
      <w:r w:rsidR="00BC2C77">
        <w:rPr>
          <w:sz w:val="24"/>
          <w:szCs w:val="24"/>
          <w:lang w:eastAsia="ar-SA" w:bidi="ar-SA"/>
        </w:rPr>
        <w:t>Городского округа Верхняя Тура</w:t>
      </w:r>
      <w:r w:rsidR="00992A91" w:rsidRPr="007C4CF4">
        <w:rPr>
          <w:sz w:val="24"/>
          <w:szCs w:val="24"/>
          <w:lang w:eastAsia="ar-SA" w:bidi="ar-SA"/>
        </w:rPr>
        <w:t xml:space="preserve">. </w:t>
      </w:r>
      <w:r w:rsidR="0062109A" w:rsidRPr="007C4CF4">
        <w:rPr>
          <w:sz w:val="24"/>
          <w:szCs w:val="24"/>
          <w:lang w:eastAsia="ar-SA" w:bidi="ar-SA"/>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w:t>
      </w:r>
      <w:r>
        <w:rPr>
          <w:sz w:val="24"/>
          <w:szCs w:val="24"/>
          <w:lang w:eastAsia="ar-SA" w:bidi="ar-SA"/>
        </w:rPr>
        <w:t>6 – 9</w:t>
      </w:r>
      <w:r w:rsidR="0062109A" w:rsidRPr="007C4CF4">
        <w:rPr>
          <w:sz w:val="24"/>
          <w:szCs w:val="24"/>
          <w:lang w:eastAsia="ar-SA" w:bidi="ar-SA"/>
        </w:rPr>
        <w:t xml:space="preserve"> настоящей статьи федеральным органом исполнительной власти, органом исполнительной власти </w:t>
      </w:r>
      <w:r w:rsidR="00992A91" w:rsidRPr="007C4CF4">
        <w:rPr>
          <w:sz w:val="24"/>
          <w:szCs w:val="24"/>
          <w:lang w:eastAsia="ar-SA" w:bidi="ar-SA"/>
        </w:rPr>
        <w:t xml:space="preserve">Свердловской области, </w:t>
      </w:r>
      <w:r>
        <w:rPr>
          <w:sz w:val="24"/>
          <w:szCs w:val="24"/>
          <w:lang w:eastAsia="ar-SA" w:bidi="ar-SA"/>
        </w:rPr>
        <w:t>а</w:t>
      </w:r>
      <w:r w:rsidR="00992A91" w:rsidRPr="007C4CF4">
        <w:rPr>
          <w:sz w:val="24"/>
          <w:szCs w:val="24"/>
          <w:lang w:eastAsia="ar-SA" w:bidi="ar-SA"/>
        </w:rPr>
        <w:t xml:space="preserve">дминистрацией </w:t>
      </w:r>
      <w:r w:rsidR="00BC2C77">
        <w:rPr>
          <w:sz w:val="24"/>
          <w:szCs w:val="24"/>
          <w:lang w:eastAsia="ar-SA" w:bidi="ar-SA"/>
        </w:rPr>
        <w:t>Городского округа Верхняя Тура</w:t>
      </w:r>
      <w:r w:rsidR="0062109A" w:rsidRPr="007C4CF4">
        <w:rPr>
          <w:sz w:val="24"/>
          <w:szCs w:val="24"/>
          <w:lang w:eastAsia="ar-SA" w:bidi="ar-SA"/>
        </w:rPr>
        <w:t>. К указанному заявлению прилагаются следующие документы:</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w:t>
      </w:r>
      <w:r w:rsidR="00AD4D11" w:rsidRPr="007C4CF4">
        <w:rPr>
          <w:sz w:val="24"/>
          <w:szCs w:val="24"/>
          <w:lang w:eastAsia="ar-SA" w:bidi="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r w:rsidRPr="007C4CF4">
        <w:rPr>
          <w:sz w:val="24"/>
          <w:szCs w:val="24"/>
          <w:lang w:eastAsia="ar-SA" w:bidi="ar-SA"/>
        </w:rPr>
        <w:t>;</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2</w:t>
      </w:r>
      <w:r w:rsidR="0062109A" w:rsidRPr="007C4CF4">
        <w:rPr>
          <w:sz w:val="24"/>
          <w:szCs w:val="24"/>
          <w:lang w:eastAsia="ar-SA" w:bidi="ar-SA"/>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w:t>
      </w:r>
      <w:r>
        <w:rPr>
          <w:sz w:val="24"/>
          <w:szCs w:val="24"/>
          <w:lang w:eastAsia="ar-SA" w:bidi="ar-SA"/>
        </w:rPr>
        <w:t>а</w:t>
      </w:r>
      <w:r w:rsidR="00992A91" w:rsidRPr="007C4CF4">
        <w:rPr>
          <w:sz w:val="24"/>
          <w:szCs w:val="24"/>
          <w:lang w:eastAsia="ar-SA" w:bidi="ar-SA"/>
        </w:rPr>
        <w:t xml:space="preserve">дминистрацией </w:t>
      </w:r>
      <w:r w:rsidR="00BC2C77">
        <w:rPr>
          <w:sz w:val="24"/>
          <w:szCs w:val="24"/>
          <w:lang w:eastAsia="ar-SA" w:bidi="ar-SA"/>
        </w:rPr>
        <w:t>Городского округа Верхняя Тура</w:t>
      </w:r>
      <w:r w:rsidR="0062109A" w:rsidRPr="007C4CF4">
        <w:rPr>
          <w:sz w:val="24"/>
          <w:szCs w:val="24"/>
          <w:lang w:eastAsia="ar-SA" w:bidi="ar-SA"/>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2109A" w:rsidRPr="007C4CF4" w:rsidRDefault="00DB338B" w:rsidP="00DB338B">
      <w:pPr>
        <w:widowControl/>
        <w:suppressAutoHyphens/>
        <w:autoSpaceDN/>
        <w:spacing w:line="216" w:lineRule="auto"/>
        <w:ind w:firstLine="709"/>
        <w:jc w:val="both"/>
        <w:rPr>
          <w:sz w:val="24"/>
          <w:szCs w:val="24"/>
          <w:lang w:eastAsia="ar-SA" w:bidi="ar-SA"/>
        </w:rPr>
      </w:pPr>
      <w:r>
        <w:rPr>
          <w:sz w:val="24"/>
          <w:szCs w:val="24"/>
          <w:lang w:eastAsia="ar-SA" w:bidi="ar-SA"/>
        </w:rPr>
        <w:t>3</w:t>
      </w:r>
      <w:r w:rsidR="0062109A" w:rsidRPr="007C4CF4">
        <w:rPr>
          <w:sz w:val="24"/>
          <w:szCs w:val="24"/>
          <w:lang w:eastAsia="ar-SA" w:bidi="ar-SA"/>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62109A" w:rsidRPr="007C4CF4">
        <w:rPr>
          <w:sz w:val="24"/>
          <w:szCs w:val="24"/>
          <w:lang w:eastAsia="ar-SA" w:bidi="ar-SA"/>
        </w:rPr>
        <w:t xml:space="preserve">) </w:t>
      </w:r>
      <w:r w:rsidR="00AD4D11" w:rsidRPr="007C4CF4">
        <w:rPr>
          <w:sz w:val="24"/>
          <w:szCs w:val="24"/>
          <w:lang w:eastAsia="ar-SA" w:bidi="ar-SA"/>
        </w:rPr>
        <w:t>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r w:rsidR="0062109A" w:rsidRPr="007C4CF4">
        <w:rPr>
          <w:sz w:val="24"/>
          <w:szCs w:val="24"/>
          <w:lang w:eastAsia="ar-SA" w:bidi="ar-SA"/>
        </w:rPr>
        <w:t>:</w:t>
      </w:r>
    </w:p>
    <w:p w:rsidR="00281262" w:rsidRPr="007C4CF4" w:rsidRDefault="00281262"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а) пояснительная записка;</w:t>
      </w:r>
    </w:p>
    <w:p w:rsidR="00281262" w:rsidRPr="007C4CF4" w:rsidRDefault="00281262"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81262" w:rsidRPr="007C4CF4" w:rsidRDefault="00281262"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2109A" w:rsidRPr="007C4CF4" w:rsidRDefault="00281262"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62109A" w:rsidRPr="007C4CF4">
        <w:rPr>
          <w:sz w:val="24"/>
          <w:szCs w:val="24"/>
          <w:lang w:eastAsia="ar-SA" w:bidi="ar-SA"/>
        </w:rPr>
        <w:t xml:space="preserve">) </w:t>
      </w:r>
      <w:r w:rsidR="00281262" w:rsidRPr="007C4CF4">
        <w:rPr>
          <w:sz w:val="24"/>
          <w:szCs w:val="24"/>
          <w:lang w:eastAsia="ar-SA" w:bidi="ar-SA"/>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7A5941" w:rsidRPr="007C4CF4">
        <w:rPr>
          <w:sz w:val="24"/>
          <w:szCs w:val="24"/>
          <w:lang w:eastAsia="ar-SA" w:bidi="ar-SA"/>
        </w:rPr>
        <w:t>Градостроительного Кодекса</w:t>
      </w:r>
      <w:r w:rsidR="00281262" w:rsidRPr="007C4CF4">
        <w:rPr>
          <w:sz w:val="24"/>
          <w:szCs w:val="24"/>
          <w:lang w:eastAsia="ar-SA" w:bidi="ar-SA"/>
        </w:rPr>
        <w:t xml:space="preserve">), если такая проектная документация подлежит экспертизе в соответствии со статьей 49 </w:t>
      </w:r>
      <w:r w:rsidR="007A5941" w:rsidRPr="007C4CF4">
        <w:rPr>
          <w:sz w:val="24"/>
          <w:szCs w:val="24"/>
          <w:lang w:eastAsia="ar-SA" w:bidi="ar-SA"/>
        </w:rPr>
        <w:t>Градостроительного Кодекса</w:t>
      </w:r>
      <w:r w:rsidR="00281262" w:rsidRPr="007C4CF4">
        <w:rPr>
          <w:sz w:val="24"/>
          <w:szCs w:val="24"/>
          <w:lang w:eastAsia="ar-SA" w:bidi="ar-SA"/>
        </w:rPr>
        <w:t xml:space="preserve">, положительное заключение государственной экспертизы проектной документации в случаях, предусмотренных частью 3.4 статьи 49 </w:t>
      </w:r>
      <w:r w:rsidR="007A5941" w:rsidRPr="007C4CF4">
        <w:rPr>
          <w:sz w:val="24"/>
          <w:szCs w:val="24"/>
          <w:lang w:eastAsia="ar-SA" w:bidi="ar-SA"/>
        </w:rPr>
        <w:t>Градостроительного Кодекса</w:t>
      </w:r>
      <w:r w:rsidR="00281262" w:rsidRPr="007C4CF4">
        <w:rPr>
          <w:sz w:val="24"/>
          <w:szCs w:val="24"/>
          <w:lang w:eastAsia="ar-SA" w:bidi="ar-SA"/>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7A5941" w:rsidRPr="007C4CF4">
        <w:rPr>
          <w:sz w:val="24"/>
          <w:szCs w:val="24"/>
          <w:lang w:eastAsia="ar-SA" w:bidi="ar-SA"/>
        </w:rPr>
        <w:t>Градостроительного Кодекса</w:t>
      </w:r>
      <w:r w:rsidR="00281262" w:rsidRPr="007C4CF4">
        <w:rPr>
          <w:sz w:val="24"/>
          <w:szCs w:val="24"/>
          <w:lang w:eastAsia="ar-SA" w:bidi="ar-SA"/>
        </w:rPr>
        <w:t>;</w:t>
      </w:r>
    </w:p>
    <w:p w:rsidR="00281262"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281262" w:rsidRPr="007C4CF4">
        <w:rPr>
          <w:sz w:val="24"/>
          <w:szCs w:val="24"/>
          <w:lang w:eastAsia="ar-SA" w:bidi="ar-SA"/>
        </w:rPr>
        <w:t xml:space="preserve">) подтверждение соответствия вносимых в проектную документацию изменений требованиям, указанным в части 3.8 статьи 49 </w:t>
      </w:r>
      <w:r w:rsidR="007A5941" w:rsidRPr="007C4CF4">
        <w:rPr>
          <w:sz w:val="24"/>
          <w:szCs w:val="24"/>
          <w:lang w:eastAsia="ar-SA" w:bidi="ar-SA"/>
        </w:rPr>
        <w:t>Градостроительного Кодекса</w:t>
      </w:r>
      <w:r w:rsidR="00281262" w:rsidRPr="007C4CF4">
        <w:rPr>
          <w:sz w:val="24"/>
          <w:szCs w:val="24"/>
          <w:lang w:eastAsia="ar-SA" w:bidi="ar-SA"/>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A5941" w:rsidRPr="007C4CF4">
        <w:rPr>
          <w:sz w:val="24"/>
          <w:szCs w:val="24"/>
          <w:lang w:eastAsia="ar-SA" w:bidi="ar-SA"/>
        </w:rPr>
        <w:t>Градостроительным Кодексом</w:t>
      </w:r>
      <w:r w:rsidR="00281262" w:rsidRPr="007C4CF4">
        <w:rPr>
          <w:sz w:val="24"/>
          <w:szCs w:val="24"/>
          <w:lang w:eastAsia="ar-SA" w:bidi="ar-SA"/>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7A5941" w:rsidRPr="007C4CF4">
        <w:rPr>
          <w:sz w:val="24"/>
          <w:szCs w:val="24"/>
          <w:lang w:eastAsia="ar-SA" w:bidi="ar-SA"/>
        </w:rPr>
        <w:t>Градостроительного Кодекса</w:t>
      </w:r>
      <w:r w:rsidR="00281262" w:rsidRPr="007C4CF4">
        <w:rPr>
          <w:sz w:val="24"/>
          <w:szCs w:val="24"/>
          <w:lang w:eastAsia="ar-SA" w:bidi="ar-SA"/>
        </w:rPr>
        <w:t>;</w:t>
      </w:r>
    </w:p>
    <w:p w:rsidR="00281262"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281262" w:rsidRPr="007C4CF4">
        <w:rPr>
          <w:sz w:val="24"/>
          <w:szCs w:val="24"/>
          <w:lang w:eastAsia="ar-SA" w:bidi="ar-SA"/>
        </w:rPr>
        <w:t xml:space="preserve">) подтверждение соответствия вносимых в проектную документацию изменений требованиям, указанным в части 3.9 статьи 49 </w:t>
      </w:r>
      <w:r w:rsidR="007A5941" w:rsidRPr="007C4CF4">
        <w:rPr>
          <w:sz w:val="24"/>
          <w:szCs w:val="24"/>
          <w:lang w:eastAsia="ar-SA" w:bidi="ar-SA"/>
        </w:rPr>
        <w:t>Градостроительного Кодекса</w:t>
      </w:r>
      <w:r w:rsidR="00281262" w:rsidRPr="007C4CF4">
        <w:rPr>
          <w:sz w:val="24"/>
          <w:szCs w:val="24"/>
          <w:lang w:eastAsia="ar-SA" w:bidi="ar-SA"/>
        </w:rPr>
        <w:t xml:space="preserve">, предоставленное органом исполнительной власти или организацией, проводившими экспертизу проектной </w:t>
      </w:r>
      <w:r w:rsidR="00281262" w:rsidRPr="007C4CF4">
        <w:rPr>
          <w:sz w:val="24"/>
          <w:szCs w:val="24"/>
          <w:lang w:eastAsia="ar-SA" w:bidi="ar-SA"/>
        </w:rPr>
        <w:lastRenderedPageBreak/>
        <w:t xml:space="preserve">документации, в случае внесения изменений в проектную документацию в ходе экспертного сопровождения в соответствии с частью 3.9 статьи 49 </w:t>
      </w:r>
      <w:r w:rsidR="007A5941" w:rsidRPr="007C4CF4">
        <w:rPr>
          <w:sz w:val="24"/>
          <w:szCs w:val="24"/>
          <w:lang w:eastAsia="ar-SA" w:bidi="ar-SA"/>
        </w:rPr>
        <w:t>Градостроительного Кодекса</w:t>
      </w:r>
      <w:r w:rsidR="00281262" w:rsidRPr="007C4CF4">
        <w:rPr>
          <w:sz w:val="24"/>
          <w:szCs w:val="24"/>
          <w:lang w:eastAsia="ar-SA" w:bidi="ar-SA"/>
        </w:rPr>
        <w:t>;</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62109A" w:rsidRPr="007C4CF4">
        <w:rPr>
          <w:sz w:val="24"/>
          <w:szCs w:val="24"/>
          <w:lang w:eastAsia="ar-SA" w:bidi="ar-SA"/>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992A91" w:rsidRPr="007C4CF4">
        <w:rPr>
          <w:sz w:val="24"/>
          <w:szCs w:val="24"/>
          <w:lang w:eastAsia="ar-SA" w:bidi="ar-SA"/>
        </w:rPr>
        <w:t>Градостроительного</w:t>
      </w:r>
      <w:r w:rsidR="0062109A" w:rsidRPr="007C4CF4">
        <w:rPr>
          <w:sz w:val="24"/>
          <w:szCs w:val="24"/>
          <w:lang w:eastAsia="ar-SA" w:bidi="ar-SA"/>
        </w:rPr>
        <w:t xml:space="preserve"> Кодекса);</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62109A" w:rsidRPr="007C4CF4">
        <w:rPr>
          <w:sz w:val="24"/>
          <w:szCs w:val="24"/>
          <w:lang w:eastAsia="ar-SA" w:bidi="ar-SA"/>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Pr>
          <w:sz w:val="24"/>
          <w:szCs w:val="24"/>
          <w:lang w:eastAsia="ar-SA" w:bidi="ar-SA"/>
        </w:rPr>
        <w:t>11</w:t>
      </w:r>
      <w:r w:rsidR="0062109A" w:rsidRPr="007C4CF4">
        <w:rPr>
          <w:sz w:val="24"/>
          <w:szCs w:val="24"/>
          <w:lang w:eastAsia="ar-SA" w:bidi="ar-SA"/>
        </w:rPr>
        <w:t xml:space="preserve"> настоящей части случаев реконструкции многоквартирного дома;</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DB338B">
        <w:rPr>
          <w:sz w:val="24"/>
          <w:szCs w:val="24"/>
          <w:lang w:eastAsia="ar-SA" w:bidi="ar-SA"/>
        </w:rPr>
        <w:t>0</w:t>
      </w:r>
      <w:r w:rsidRPr="007C4CF4">
        <w:rPr>
          <w:sz w:val="24"/>
          <w:szCs w:val="24"/>
          <w:lang w:eastAsia="ar-SA" w:bidi="ar-SA"/>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w:t>
      </w:r>
      <w:r w:rsidR="00DB338B">
        <w:rPr>
          <w:sz w:val="24"/>
          <w:szCs w:val="24"/>
          <w:lang w:eastAsia="ar-SA" w:bidi="ar-SA"/>
        </w:rPr>
        <w:t>а</w:t>
      </w:r>
      <w:r w:rsidR="00992A91" w:rsidRPr="007C4CF4">
        <w:rPr>
          <w:sz w:val="24"/>
          <w:szCs w:val="24"/>
          <w:lang w:eastAsia="ar-SA" w:bidi="ar-SA"/>
        </w:rPr>
        <w:t xml:space="preserve">дминистрацией </w:t>
      </w:r>
      <w:r w:rsidR="00BC2C77">
        <w:rPr>
          <w:sz w:val="24"/>
          <w:szCs w:val="24"/>
          <w:lang w:eastAsia="ar-SA" w:bidi="ar-SA"/>
        </w:rPr>
        <w:t>Городского округа Верхняя Тура</w:t>
      </w:r>
      <w:r w:rsidRPr="007C4CF4">
        <w:rPr>
          <w:sz w:val="24"/>
          <w:szCs w:val="24"/>
          <w:lang w:eastAsia="ar-SA" w:bidi="ar-SA"/>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DB338B">
        <w:rPr>
          <w:sz w:val="24"/>
          <w:szCs w:val="24"/>
          <w:lang w:eastAsia="ar-SA" w:bidi="ar-SA"/>
        </w:rPr>
        <w:t>,</w:t>
      </w:r>
      <w:r w:rsidRPr="007C4CF4">
        <w:rPr>
          <w:sz w:val="24"/>
          <w:szCs w:val="24"/>
          <w:lang w:eastAsia="ar-SA" w:bidi="ar-SA"/>
        </w:rPr>
        <w:t xml:space="preserve"> в том числе условия и порядок возмещения ущерба, причиненного указанному объекту при осуществлении реконструкции;</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62109A" w:rsidRPr="007C4CF4">
        <w:rPr>
          <w:sz w:val="24"/>
          <w:szCs w:val="24"/>
          <w:lang w:eastAsia="ar-SA" w:bidi="ar-SA"/>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62109A" w:rsidRPr="007C4CF4">
        <w:rPr>
          <w:sz w:val="24"/>
          <w:szCs w:val="24"/>
          <w:lang w:eastAsia="ar-SA" w:bidi="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13</w:t>
      </w:r>
      <w:r w:rsidR="0062109A" w:rsidRPr="007C4CF4">
        <w:rPr>
          <w:sz w:val="24"/>
          <w:szCs w:val="24"/>
          <w:lang w:eastAsia="ar-SA" w:bidi="ar-SA"/>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2109A" w:rsidRPr="007C4CF4" w:rsidRDefault="00DB338B" w:rsidP="007C4CF4">
      <w:pPr>
        <w:widowControl/>
        <w:suppressAutoHyphens/>
        <w:autoSpaceDN/>
        <w:spacing w:line="216" w:lineRule="auto"/>
        <w:ind w:firstLine="709"/>
        <w:jc w:val="both"/>
        <w:rPr>
          <w:sz w:val="24"/>
          <w:szCs w:val="24"/>
          <w:lang w:eastAsia="ar-SA" w:bidi="ar-SA"/>
        </w:rPr>
      </w:pPr>
      <w:r>
        <w:rPr>
          <w:sz w:val="24"/>
          <w:szCs w:val="24"/>
          <w:lang w:eastAsia="ar-SA" w:bidi="ar-SA"/>
        </w:rPr>
        <w:t>14</w:t>
      </w:r>
      <w:r w:rsidR="0062109A" w:rsidRPr="007C4CF4">
        <w:rPr>
          <w:sz w:val="24"/>
          <w:szCs w:val="24"/>
          <w:lang w:eastAsia="ar-SA" w:bidi="ar-SA"/>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81262" w:rsidRPr="007C4CF4" w:rsidRDefault="00DB338B" w:rsidP="00DB338B">
      <w:pPr>
        <w:widowControl/>
        <w:suppressAutoHyphens/>
        <w:autoSpaceDN/>
        <w:spacing w:line="216" w:lineRule="auto"/>
        <w:ind w:firstLine="709"/>
        <w:jc w:val="both"/>
        <w:rPr>
          <w:sz w:val="24"/>
          <w:szCs w:val="24"/>
          <w:lang w:eastAsia="ar-SA" w:bidi="ar-SA"/>
        </w:rPr>
      </w:pPr>
      <w:r>
        <w:rPr>
          <w:sz w:val="24"/>
          <w:szCs w:val="24"/>
          <w:lang w:eastAsia="ar-SA" w:bidi="ar-SA"/>
        </w:rPr>
        <w:t>15</w:t>
      </w:r>
      <w:r w:rsidR="00281262" w:rsidRPr="007C4CF4">
        <w:rPr>
          <w:sz w:val="24"/>
          <w:szCs w:val="24"/>
          <w:lang w:eastAsia="ar-SA" w:bidi="ar-SA"/>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F42FF6" w:rsidRPr="007C4CF4">
        <w:rPr>
          <w:sz w:val="24"/>
          <w:szCs w:val="24"/>
          <w:lang w:eastAsia="ar-SA" w:bidi="ar-SA"/>
        </w:rPr>
        <w:t xml:space="preserve"> </w:t>
      </w:r>
      <w:r w:rsidR="00281262" w:rsidRPr="007C4CF4">
        <w:rPr>
          <w:sz w:val="24"/>
          <w:szCs w:val="24"/>
          <w:lang w:eastAsia="ar-SA" w:bidi="ar-SA"/>
        </w:rPr>
        <w:t xml:space="preserve">принято решение о развитии застроенной территории или решение о комплексном развитии территории по инициативе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281262" w:rsidRPr="007C4CF4">
        <w:rPr>
          <w:sz w:val="24"/>
          <w:szCs w:val="24"/>
          <w:lang w:eastAsia="ar-SA" w:bidi="ar-SA"/>
        </w:rPr>
        <w:t>, за исключением случая принятия решения о самостоятельном осуществлении комплексного развития территории.</w:t>
      </w:r>
    </w:p>
    <w:p w:rsidR="0062109A" w:rsidRPr="007C4CF4" w:rsidRDefault="00E23347"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62109A" w:rsidRPr="007C4CF4">
        <w:rPr>
          <w:sz w:val="24"/>
          <w:szCs w:val="24"/>
          <w:lang w:eastAsia="ar-SA" w:bidi="ar-SA"/>
        </w:rPr>
        <w:t xml:space="preserve">. </w:t>
      </w:r>
      <w:r w:rsidR="00B801D1" w:rsidRPr="007C4CF4">
        <w:rPr>
          <w:sz w:val="24"/>
          <w:szCs w:val="24"/>
          <w:lang w:eastAsia="ar-SA" w:bidi="ar-SA"/>
        </w:rPr>
        <w:t xml:space="preserve">Документы (их копии или сведения, содержащиеся в них), указанные в пунктах 1 </w:t>
      </w:r>
      <w:r>
        <w:rPr>
          <w:sz w:val="24"/>
          <w:szCs w:val="24"/>
          <w:lang w:eastAsia="ar-SA" w:bidi="ar-SA"/>
        </w:rPr>
        <w:t>–</w:t>
      </w:r>
      <w:r w:rsidR="00B801D1" w:rsidRPr="007C4CF4">
        <w:rPr>
          <w:sz w:val="24"/>
          <w:szCs w:val="24"/>
          <w:lang w:eastAsia="ar-SA" w:bidi="ar-SA"/>
        </w:rPr>
        <w:t xml:space="preserve"> </w:t>
      </w:r>
      <w:r>
        <w:rPr>
          <w:sz w:val="24"/>
          <w:szCs w:val="24"/>
          <w:lang w:eastAsia="ar-SA" w:bidi="ar-SA"/>
        </w:rPr>
        <w:t>8</w:t>
      </w:r>
      <w:r w:rsidR="00B801D1" w:rsidRPr="007C4CF4">
        <w:rPr>
          <w:sz w:val="24"/>
          <w:szCs w:val="24"/>
          <w:lang w:eastAsia="ar-SA" w:bidi="ar-SA"/>
        </w:rPr>
        <w:t xml:space="preserve">, </w:t>
      </w:r>
      <w:r>
        <w:rPr>
          <w:sz w:val="24"/>
          <w:szCs w:val="24"/>
          <w:lang w:eastAsia="ar-SA" w:bidi="ar-SA"/>
        </w:rPr>
        <w:t>12, 14</w:t>
      </w:r>
      <w:r w:rsidR="00B801D1" w:rsidRPr="007C4CF4">
        <w:rPr>
          <w:sz w:val="24"/>
          <w:szCs w:val="24"/>
          <w:lang w:eastAsia="ar-SA" w:bidi="ar-SA"/>
        </w:rPr>
        <w:t xml:space="preserve"> и 1</w:t>
      </w:r>
      <w:r>
        <w:rPr>
          <w:sz w:val="24"/>
          <w:szCs w:val="24"/>
          <w:lang w:eastAsia="ar-SA" w:bidi="ar-SA"/>
        </w:rPr>
        <w:t>5</w:t>
      </w:r>
      <w:r w:rsidR="00B801D1" w:rsidRPr="007C4CF4">
        <w:rPr>
          <w:sz w:val="24"/>
          <w:szCs w:val="24"/>
          <w:lang w:eastAsia="ar-SA" w:bidi="ar-SA"/>
        </w:rPr>
        <w:t xml:space="preserve"> части </w:t>
      </w:r>
      <w:r>
        <w:rPr>
          <w:sz w:val="24"/>
          <w:szCs w:val="24"/>
          <w:lang w:eastAsia="ar-SA" w:bidi="ar-SA"/>
        </w:rPr>
        <w:t>11</w:t>
      </w:r>
      <w:r w:rsidR="00B801D1" w:rsidRPr="007C4CF4">
        <w:rPr>
          <w:sz w:val="24"/>
          <w:szCs w:val="24"/>
          <w:lang w:eastAsia="ar-SA" w:bidi="ar-SA"/>
        </w:rPr>
        <w:t xml:space="preserve"> настоящей статьи, запрашиваются органами, указанными в абзаце первом части </w:t>
      </w:r>
      <w:r>
        <w:rPr>
          <w:sz w:val="24"/>
          <w:szCs w:val="24"/>
          <w:lang w:eastAsia="ar-SA" w:bidi="ar-SA"/>
        </w:rPr>
        <w:t>11</w:t>
      </w:r>
      <w:r w:rsidR="00B801D1" w:rsidRPr="007C4CF4">
        <w:rPr>
          <w:sz w:val="24"/>
          <w:szCs w:val="24"/>
          <w:lang w:eastAsia="ar-SA" w:bidi="ar-SA"/>
        </w:rPr>
        <w:t xml:space="preserve"> настоящей статьи, в государственных органах,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F42FF6" w:rsidRPr="007C4CF4">
        <w:rPr>
          <w:sz w:val="24"/>
          <w:szCs w:val="24"/>
          <w:lang w:eastAsia="ar-SA" w:bidi="ar-SA"/>
        </w:rPr>
        <w:t xml:space="preserve"> </w:t>
      </w:r>
      <w:r w:rsidR="00B801D1" w:rsidRPr="007C4CF4">
        <w:rPr>
          <w:sz w:val="24"/>
          <w:szCs w:val="24"/>
          <w:lang w:eastAsia="ar-SA" w:bidi="ar-SA"/>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По межведомственным запросам органов, указанных в абзаце первом части </w:t>
      </w:r>
      <w:r w:rsidR="00E23347">
        <w:rPr>
          <w:sz w:val="24"/>
          <w:szCs w:val="24"/>
          <w:lang w:eastAsia="ar-SA" w:bidi="ar-SA"/>
        </w:rPr>
        <w:t>11</w:t>
      </w:r>
      <w:r w:rsidRPr="007C4CF4">
        <w:rPr>
          <w:sz w:val="24"/>
          <w:szCs w:val="24"/>
          <w:lang w:eastAsia="ar-SA" w:bidi="ar-SA"/>
        </w:rPr>
        <w:t xml:space="preserve"> настоящей статьи, документы (их копии или сведения, содержащиеся в них) предоставляются государственными органами,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109A" w:rsidRPr="007C4CF4" w:rsidRDefault="00E23347"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13</w:t>
      </w:r>
      <w:r w:rsidR="0062109A" w:rsidRPr="007C4CF4">
        <w:rPr>
          <w:sz w:val="24"/>
          <w:szCs w:val="24"/>
          <w:lang w:eastAsia="ar-SA" w:bidi="ar-SA"/>
        </w:rPr>
        <w:t xml:space="preserve">. Документы, указанные в пунктах 1, </w:t>
      </w:r>
      <w:r>
        <w:rPr>
          <w:sz w:val="24"/>
          <w:szCs w:val="24"/>
          <w:lang w:eastAsia="ar-SA" w:bidi="ar-SA"/>
        </w:rPr>
        <w:t>4</w:t>
      </w:r>
      <w:r w:rsidR="0062109A" w:rsidRPr="007C4CF4">
        <w:rPr>
          <w:sz w:val="24"/>
          <w:szCs w:val="24"/>
          <w:lang w:eastAsia="ar-SA" w:bidi="ar-SA"/>
        </w:rPr>
        <w:t xml:space="preserve"> и </w:t>
      </w:r>
      <w:r>
        <w:rPr>
          <w:sz w:val="24"/>
          <w:szCs w:val="24"/>
          <w:lang w:eastAsia="ar-SA" w:bidi="ar-SA"/>
        </w:rPr>
        <w:t>5</w:t>
      </w:r>
      <w:r w:rsidR="0062109A" w:rsidRPr="007C4CF4">
        <w:rPr>
          <w:sz w:val="24"/>
          <w:szCs w:val="24"/>
          <w:lang w:eastAsia="ar-SA" w:bidi="ar-SA"/>
        </w:rPr>
        <w:t xml:space="preserve"> части </w:t>
      </w:r>
      <w:r>
        <w:rPr>
          <w:sz w:val="24"/>
          <w:szCs w:val="24"/>
          <w:lang w:eastAsia="ar-SA" w:bidi="ar-SA"/>
        </w:rPr>
        <w:t>11</w:t>
      </w:r>
      <w:r w:rsidR="0062109A" w:rsidRPr="007C4CF4">
        <w:rPr>
          <w:sz w:val="24"/>
          <w:szCs w:val="24"/>
          <w:lang w:eastAsia="ar-SA" w:bidi="ar-SA"/>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2109A" w:rsidRPr="007C4CF4" w:rsidRDefault="00E23347" w:rsidP="007C4CF4">
      <w:pPr>
        <w:widowControl/>
        <w:suppressAutoHyphens/>
        <w:autoSpaceDN/>
        <w:spacing w:line="216" w:lineRule="auto"/>
        <w:ind w:firstLine="709"/>
        <w:jc w:val="both"/>
        <w:rPr>
          <w:sz w:val="24"/>
          <w:szCs w:val="24"/>
          <w:lang w:eastAsia="ar-SA" w:bidi="ar-SA"/>
        </w:rPr>
      </w:pPr>
      <w:r>
        <w:rPr>
          <w:sz w:val="24"/>
          <w:szCs w:val="24"/>
          <w:lang w:eastAsia="ar-SA" w:bidi="ar-SA"/>
        </w:rPr>
        <w:t>14</w:t>
      </w:r>
      <w:r w:rsidR="0062109A" w:rsidRPr="007C4CF4">
        <w:rPr>
          <w:sz w:val="24"/>
          <w:szCs w:val="24"/>
          <w:lang w:eastAsia="ar-SA" w:bidi="ar-SA"/>
        </w:rPr>
        <w:t xml:space="preserve">. </w:t>
      </w:r>
      <w:r w:rsidR="00B801D1" w:rsidRPr="007C4CF4">
        <w:rPr>
          <w:sz w:val="24"/>
          <w:szCs w:val="24"/>
          <w:lang w:eastAsia="ar-SA" w:bidi="ar-SA"/>
        </w:rPr>
        <w:t xml:space="preserve">Не допускается требовать иные документы для получения разрешения на строительство, за исключением указанных в части </w:t>
      </w:r>
      <w:r>
        <w:rPr>
          <w:sz w:val="24"/>
          <w:szCs w:val="24"/>
          <w:lang w:eastAsia="ar-SA" w:bidi="ar-SA"/>
        </w:rPr>
        <w:t>11</w:t>
      </w:r>
      <w:r w:rsidR="00B801D1" w:rsidRPr="007C4CF4">
        <w:rPr>
          <w:sz w:val="24"/>
          <w:szCs w:val="24"/>
          <w:lang w:eastAsia="ar-SA" w:bidi="ar-SA"/>
        </w:rPr>
        <w:t xml:space="preserve"> настоящей статьи документов. Документы, предусмотренные частью </w:t>
      </w:r>
      <w:r>
        <w:rPr>
          <w:sz w:val="24"/>
          <w:szCs w:val="24"/>
          <w:lang w:eastAsia="ar-SA" w:bidi="ar-SA"/>
        </w:rPr>
        <w:t>11</w:t>
      </w:r>
      <w:r w:rsidR="00B801D1" w:rsidRPr="007C4CF4">
        <w:rPr>
          <w:sz w:val="24"/>
          <w:szCs w:val="24"/>
          <w:lang w:eastAsia="ar-SA" w:bidi="ar-SA"/>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w:t>
      </w:r>
      <w:r w:rsidR="00F42FF6" w:rsidRPr="007C4CF4">
        <w:rPr>
          <w:sz w:val="24"/>
          <w:szCs w:val="24"/>
          <w:lang w:eastAsia="ar-SA" w:bidi="ar-SA"/>
        </w:rPr>
        <w:t>Свердловской области</w:t>
      </w:r>
      <w:r w:rsidR="00B801D1" w:rsidRPr="007C4CF4">
        <w:rPr>
          <w:sz w:val="24"/>
          <w:szCs w:val="24"/>
          <w:lang w:eastAsia="ar-SA" w:bidi="ar-SA"/>
        </w:rPr>
        <w:t xml:space="preserve">,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B801D1" w:rsidRPr="007C4CF4">
        <w:rPr>
          <w:sz w:val="24"/>
          <w:szCs w:val="24"/>
          <w:lang w:eastAsia="ar-SA" w:bidi="ar-SA"/>
        </w:rPr>
        <w:t xml:space="preserve">) могут быть установлены случаи, в которых направление указанных в части </w:t>
      </w:r>
      <w:r>
        <w:rPr>
          <w:sz w:val="24"/>
          <w:szCs w:val="24"/>
          <w:lang w:eastAsia="ar-SA" w:bidi="ar-SA"/>
        </w:rPr>
        <w:t>11</w:t>
      </w:r>
      <w:r w:rsidR="00B801D1" w:rsidRPr="007C4CF4">
        <w:rPr>
          <w:sz w:val="24"/>
          <w:szCs w:val="24"/>
          <w:lang w:eastAsia="ar-SA" w:bidi="ar-SA"/>
        </w:rPr>
        <w:t xml:space="preserve"> настоящей статьи документов и выдача разрешений на строительство осуществляются исключительно в электронной форме. Порядок направления</w:t>
      </w:r>
      <w:r>
        <w:rPr>
          <w:sz w:val="24"/>
          <w:szCs w:val="24"/>
          <w:lang w:eastAsia="ar-SA" w:bidi="ar-SA"/>
        </w:rPr>
        <w:t xml:space="preserve"> документов, указанных в части 11</w:t>
      </w:r>
      <w:r w:rsidR="00B801D1" w:rsidRPr="007C4CF4">
        <w:rPr>
          <w:sz w:val="24"/>
          <w:szCs w:val="24"/>
          <w:lang w:eastAsia="ar-SA" w:bidi="ar-SA"/>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w:t>
      </w:r>
      <w:r w:rsidR="00F42FF6" w:rsidRPr="007C4CF4">
        <w:rPr>
          <w:sz w:val="24"/>
          <w:szCs w:val="24"/>
          <w:lang w:eastAsia="ar-SA" w:bidi="ar-SA"/>
        </w:rPr>
        <w:t>Свердловской области</w:t>
      </w:r>
      <w:r w:rsidR="00B801D1" w:rsidRPr="007C4CF4">
        <w:rPr>
          <w:sz w:val="24"/>
          <w:szCs w:val="24"/>
          <w:lang w:eastAsia="ar-SA" w:bidi="ar-SA"/>
        </w:rPr>
        <w:t xml:space="preserve">, </w:t>
      </w:r>
      <w:r w:rsidR="00F42FF6"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F42FF6" w:rsidRPr="007C4CF4">
        <w:rPr>
          <w:sz w:val="24"/>
          <w:szCs w:val="24"/>
          <w:lang w:eastAsia="ar-SA" w:bidi="ar-SA"/>
        </w:rPr>
        <w:t xml:space="preserve"> </w:t>
      </w:r>
      <w:r w:rsidR="00B801D1" w:rsidRPr="007C4CF4">
        <w:rPr>
          <w:sz w:val="24"/>
          <w:szCs w:val="24"/>
          <w:lang w:eastAsia="ar-SA" w:bidi="ar-SA"/>
        </w:rPr>
        <w:t>и организации в электронной форме устанавливается Правительством Российской Федерации.</w:t>
      </w:r>
    </w:p>
    <w:p w:rsidR="0062109A" w:rsidRPr="007C4CF4" w:rsidRDefault="00E23347" w:rsidP="007C4CF4">
      <w:pPr>
        <w:widowControl/>
        <w:suppressAutoHyphens/>
        <w:autoSpaceDN/>
        <w:spacing w:line="216" w:lineRule="auto"/>
        <w:ind w:firstLine="709"/>
        <w:jc w:val="both"/>
        <w:rPr>
          <w:sz w:val="24"/>
          <w:szCs w:val="24"/>
          <w:lang w:eastAsia="ar-SA" w:bidi="ar-SA"/>
        </w:rPr>
      </w:pPr>
      <w:r>
        <w:rPr>
          <w:sz w:val="24"/>
          <w:szCs w:val="24"/>
          <w:lang w:eastAsia="ar-SA" w:bidi="ar-SA"/>
        </w:rPr>
        <w:t>15</w:t>
      </w:r>
      <w:r w:rsidR="0062109A" w:rsidRPr="007C4CF4">
        <w:rPr>
          <w:sz w:val="24"/>
          <w:szCs w:val="24"/>
          <w:lang w:eastAsia="ar-SA" w:bidi="ar-SA"/>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sidR="00011634" w:rsidRPr="007C4CF4">
        <w:rPr>
          <w:sz w:val="24"/>
          <w:szCs w:val="24"/>
          <w:lang w:eastAsia="ar-SA" w:bidi="ar-SA"/>
        </w:rPr>
        <w:t>Градостроительного</w:t>
      </w:r>
      <w:r w:rsidR="0062109A" w:rsidRPr="007C4CF4">
        <w:rPr>
          <w:sz w:val="24"/>
          <w:szCs w:val="24"/>
          <w:lang w:eastAsia="ar-SA" w:bidi="ar-SA"/>
        </w:rPr>
        <w:t xml:space="preserve">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16</w:t>
      </w:r>
      <w:r w:rsidR="0062109A" w:rsidRPr="007C4CF4">
        <w:rPr>
          <w:sz w:val="24"/>
          <w:szCs w:val="24"/>
          <w:lang w:eastAsia="ar-SA" w:bidi="ar-SA"/>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Pr>
          <w:sz w:val="24"/>
          <w:szCs w:val="24"/>
          <w:lang w:eastAsia="ar-SA" w:bidi="ar-SA"/>
        </w:rPr>
        <w:t>№</w:t>
      </w:r>
      <w:r w:rsidR="0062109A" w:rsidRPr="007C4CF4">
        <w:rPr>
          <w:sz w:val="24"/>
          <w:szCs w:val="24"/>
          <w:lang w:eastAsia="ar-SA" w:bidi="ar-SA"/>
        </w:rPr>
        <w:t xml:space="preserve"> 73-ФЗ </w:t>
      </w:r>
      <w:r>
        <w:rPr>
          <w:sz w:val="24"/>
          <w:szCs w:val="24"/>
          <w:lang w:eastAsia="ar-SA" w:bidi="ar-SA"/>
        </w:rPr>
        <w:t>«</w:t>
      </w:r>
      <w:r w:rsidR="0062109A" w:rsidRPr="007C4CF4">
        <w:rPr>
          <w:sz w:val="24"/>
          <w:szCs w:val="24"/>
          <w:lang w:eastAsia="ar-SA" w:bidi="ar-SA"/>
        </w:rPr>
        <w:t>Об объектах культурного наследия (памятниках истории и культур</w:t>
      </w:r>
      <w:r>
        <w:rPr>
          <w:sz w:val="24"/>
          <w:szCs w:val="24"/>
          <w:lang w:eastAsia="ar-SA" w:bidi="ar-SA"/>
        </w:rPr>
        <w:t>ы) народов Российской Федерации»</w:t>
      </w:r>
      <w:r w:rsidR="0062109A" w:rsidRPr="007C4CF4">
        <w:rPr>
          <w:sz w:val="24"/>
          <w:szCs w:val="24"/>
          <w:lang w:eastAsia="ar-SA" w:bidi="ar-SA"/>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17</w:t>
      </w:r>
      <w:r w:rsidR="0062109A" w:rsidRPr="007C4CF4">
        <w:rPr>
          <w:sz w:val="24"/>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00011634" w:rsidRPr="007C4CF4">
        <w:rPr>
          <w:sz w:val="24"/>
          <w:szCs w:val="24"/>
          <w:lang w:eastAsia="ar-SA" w:bidi="ar-SA"/>
        </w:rPr>
        <w:t>Свердловской области</w:t>
      </w:r>
      <w:r w:rsidR="0062109A" w:rsidRPr="007C4CF4">
        <w:rPr>
          <w:sz w:val="24"/>
          <w:szCs w:val="24"/>
          <w:lang w:eastAsia="ar-SA" w:bidi="ar-SA"/>
        </w:rPr>
        <w:t xml:space="preserve">, </w:t>
      </w:r>
      <w:r>
        <w:rPr>
          <w:sz w:val="24"/>
          <w:szCs w:val="24"/>
          <w:lang w:eastAsia="ar-SA" w:bidi="ar-SA"/>
        </w:rPr>
        <w:t>а</w:t>
      </w:r>
      <w:r w:rsidR="00011634" w:rsidRPr="007C4CF4">
        <w:rPr>
          <w:sz w:val="24"/>
          <w:szCs w:val="24"/>
          <w:lang w:eastAsia="ar-SA" w:bidi="ar-SA"/>
        </w:rPr>
        <w:t xml:space="preserve">дминистрация </w:t>
      </w:r>
      <w:r w:rsidR="00BC2C77">
        <w:rPr>
          <w:sz w:val="24"/>
          <w:szCs w:val="24"/>
          <w:lang w:eastAsia="ar-SA" w:bidi="ar-SA"/>
        </w:rPr>
        <w:t>Городского округа Верхняя Тура</w:t>
      </w:r>
      <w:r w:rsidR="0062109A" w:rsidRPr="007C4CF4">
        <w:rPr>
          <w:sz w:val="24"/>
          <w:szCs w:val="24"/>
          <w:lang w:eastAsia="ar-SA" w:bidi="ar-SA"/>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w:t>
      </w:r>
      <w:r>
        <w:rPr>
          <w:sz w:val="24"/>
          <w:szCs w:val="24"/>
          <w:lang w:eastAsia="ar-SA" w:bidi="ar-SA"/>
        </w:rPr>
        <w:t>18</w:t>
      </w:r>
      <w:r w:rsidR="0062109A" w:rsidRPr="007C4CF4">
        <w:rPr>
          <w:sz w:val="24"/>
          <w:szCs w:val="24"/>
          <w:lang w:eastAsia="ar-SA" w:bidi="ar-SA"/>
        </w:rPr>
        <w:t xml:space="preserve"> настоящей статьи:</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проводят проверку наличия документов, необходимых для принятия решения о выдаче разрешения на строительство;</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3) выдают разрешение на строительство или отказывают в выдаче такого разрешения с указанием причин отказа.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18</w:t>
      </w:r>
      <w:r w:rsidR="0062109A" w:rsidRPr="007C4CF4">
        <w:rPr>
          <w:sz w:val="24"/>
          <w:szCs w:val="24"/>
          <w:lang w:eastAsia="ar-SA" w:bidi="ar-SA"/>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w:t>
      </w:r>
      <w:r>
        <w:rPr>
          <w:sz w:val="24"/>
          <w:szCs w:val="24"/>
          <w:lang w:eastAsia="ar-SA" w:bidi="ar-SA"/>
        </w:rPr>
        <w:t>15</w:t>
      </w:r>
      <w:r w:rsidR="0062109A" w:rsidRPr="007C4CF4">
        <w:rPr>
          <w:sz w:val="24"/>
          <w:szCs w:val="24"/>
          <w:lang w:eastAsia="ar-SA" w:bidi="ar-SA"/>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w:t>
      </w:r>
      <w:r w:rsidR="00011634" w:rsidRPr="007C4CF4">
        <w:rPr>
          <w:sz w:val="24"/>
          <w:szCs w:val="24"/>
          <w:lang w:eastAsia="ar-SA" w:bidi="ar-SA"/>
        </w:rPr>
        <w:t>Свердловской области</w:t>
      </w:r>
      <w:r w:rsidR="0062109A" w:rsidRPr="007C4CF4">
        <w:rPr>
          <w:sz w:val="24"/>
          <w:szCs w:val="24"/>
          <w:lang w:eastAsia="ar-SA" w:bidi="ar-SA"/>
        </w:rPr>
        <w:t xml:space="preserve">, </w:t>
      </w:r>
      <w:r w:rsidR="00011634"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62109A" w:rsidRPr="007C4CF4">
        <w:rPr>
          <w:sz w:val="24"/>
          <w:szCs w:val="24"/>
          <w:lang w:eastAsia="ar-SA" w:bidi="ar-SA"/>
        </w:rPr>
        <w:t>:</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w:t>
      </w:r>
      <w:r w:rsidR="00011634" w:rsidRPr="007C4CF4">
        <w:rPr>
          <w:sz w:val="24"/>
          <w:szCs w:val="24"/>
          <w:lang w:eastAsia="ar-SA" w:bidi="ar-SA"/>
        </w:rPr>
        <w:t>градостроительного</w:t>
      </w:r>
      <w:r w:rsidRPr="007C4CF4">
        <w:rPr>
          <w:sz w:val="24"/>
          <w:szCs w:val="24"/>
          <w:lang w:eastAsia="ar-SA" w:bidi="ar-SA"/>
        </w:rPr>
        <w:t xml:space="preserve"> Кодекса, в орган исполнительной власти </w:t>
      </w:r>
      <w:r w:rsidR="00011634" w:rsidRPr="007C4CF4">
        <w:rPr>
          <w:sz w:val="24"/>
          <w:szCs w:val="24"/>
          <w:lang w:eastAsia="ar-SA" w:bidi="ar-SA"/>
        </w:rPr>
        <w:t>Свердловской области</w:t>
      </w:r>
      <w:r w:rsidRPr="007C4CF4">
        <w:rPr>
          <w:sz w:val="24"/>
          <w:szCs w:val="24"/>
          <w:lang w:eastAsia="ar-SA" w:bidi="ar-SA"/>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19</w:t>
      </w:r>
      <w:r w:rsidR="0062109A" w:rsidRPr="007C4CF4">
        <w:rPr>
          <w:sz w:val="24"/>
          <w:szCs w:val="24"/>
          <w:lang w:eastAsia="ar-SA" w:bidi="ar-SA"/>
        </w:rPr>
        <w:t xml:space="preserve">. Орган исполнительной власти </w:t>
      </w:r>
      <w:r w:rsidR="00603A57" w:rsidRPr="007C4CF4">
        <w:rPr>
          <w:sz w:val="24"/>
          <w:szCs w:val="24"/>
          <w:lang w:eastAsia="ar-SA" w:bidi="ar-SA"/>
        </w:rPr>
        <w:t>Свердловской области</w:t>
      </w:r>
      <w:r w:rsidR="0062109A" w:rsidRPr="007C4CF4">
        <w:rPr>
          <w:sz w:val="24"/>
          <w:szCs w:val="24"/>
          <w:lang w:eastAsia="ar-SA" w:bidi="ar-SA"/>
        </w:rPr>
        <w:t xml:space="preserve">,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00603A57" w:rsidRPr="007C4CF4">
        <w:rPr>
          <w:sz w:val="24"/>
          <w:szCs w:val="24"/>
          <w:lang w:eastAsia="ar-SA" w:bidi="ar-SA"/>
        </w:rPr>
        <w:t>Градостроительным</w:t>
      </w:r>
      <w:r w:rsidR="0062109A" w:rsidRPr="007C4CF4">
        <w:rPr>
          <w:sz w:val="24"/>
          <w:szCs w:val="24"/>
          <w:lang w:eastAsia="ar-SA" w:bidi="ar-SA"/>
        </w:rPr>
        <w:t xml:space="preserve"> Кодексом на выдачу разрешений на строительство, предусмотренного пунктом 3 части 12 статьи 48 </w:t>
      </w:r>
      <w:r w:rsidR="00603A57" w:rsidRPr="007C4CF4">
        <w:rPr>
          <w:sz w:val="24"/>
          <w:szCs w:val="24"/>
          <w:lang w:eastAsia="ar-SA" w:bidi="ar-SA"/>
        </w:rPr>
        <w:t>Градостроительного</w:t>
      </w:r>
      <w:r w:rsidR="0062109A" w:rsidRPr="007C4CF4">
        <w:rPr>
          <w:sz w:val="24"/>
          <w:szCs w:val="24"/>
          <w:lang w:eastAsia="ar-SA" w:bidi="ar-SA"/>
        </w:rPr>
        <w:t xml:space="preserve">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603A57" w:rsidRPr="007C4CF4">
        <w:rPr>
          <w:sz w:val="24"/>
          <w:szCs w:val="24"/>
          <w:lang w:eastAsia="ar-SA" w:bidi="ar-SA"/>
        </w:rPr>
        <w:t>Градостроительным</w:t>
      </w:r>
      <w:r w:rsidR="0062109A" w:rsidRPr="007C4CF4">
        <w:rPr>
          <w:sz w:val="24"/>
          <w:szCs w:val="24"/>
          <w:lang w:eastAsia="ar-SA" w:bidi="ar-SA"/>
        </w:rPr>
        <w:t xml:space="preserve">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w:t>
      </w:r>
      <w:r w:rsidR="00603A57" w:rsidRPr="007C4CF4">
        <w:rPr>
          <w:sz w:val="24"/>
          <w:szCs w:val="24"/>
          <w:lang w:eastAsia="ar-SA" w:bidi="ar-SA"/>
        </w:rPr>
        <w:t>Свердловской области</w:t>
      </w:r>
      <w:r w:rsidR="0062109A" w:rsidRPr="007C4CF4">
        <w:rPr>
          <w:sz w:val="24"/>
          <w:szCs w:val="24"/>
          <w:lang w:eastAsia="ar-SA" w:bidi="ar-SA"/>
        </w:rPr>
        <w:t xml:space="preserve">, уполномоченный в области охраны объектов культурного наследия, и направление органом исполнительной </w:t>
      </w:r>
      <w:r w:rsidR="00603A57" w:rsidRPr="007C4CF4">
        <w:rPr>
          <w:sz w:val="24"/>
          <w:szCs w:val="24"/>
          <w:lang w:eastAsia="ar-SA" w:bidi="ar-SA"/>
        </w:rPr>
        <w:t>Свердловской области</w:t>
      </w:r>
      <w:r w:rsidR="0062109A" w:rsidRPr="007C4CF4">
        <w:rPr>
          <w:sz w:val="24"/>
          <w:szCs w:val="24"/>
          <w:lang w:eastAsia="ar-SA" w:bidi="ar-SA"/>
        </w:rPr>
        <w:t xml:space="preserve">,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603A57" w:rsidRPr="007C4CF4">
        <w:rPr>
          <w:sz w:val="24"/>
          <w:szCs w:val="24"/>
          <w:lang w:eastAsia="ar-SA" w:bidi="ar-SA"/>
        </w:rPr>
        <w:t>Градостроительным</w:t>
      </w:r>
      <w:r w:rsidR="0062109A" w:rsidRPr="007C4CF4">
        <w:rPr>
          <w:sz w:val="24"/>
          <w:szCs w:val="24"/>
          <w:lang w:eastAsia="ar-SA" w:bidi="ar-SA"/>
        </w:rPr>
        <w:t xml:space="preserve"> Кодексом на выдачу разрешений на строительство, осуществляются в порядке межведомственного информационного взаимодействия.</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20</w:t>
      </w:r>
      <w:r w:rsidR="0062109A" w:rsidRPr="007C4CF4">
        <w:rPr>
          <w:sz w:val="24"/>
          <w:szCs w:val="24"/>
          <w:lang w:eastAsia="ar-SA" w:bidi="ar-SA"/>
        </w:rPr>
        <w:t xml:space="preserve">. Уполномоченные на выдачу разрешений на строительство федеральный орган исполнительной власти, орган </w:t>
      </w:r>
      <w:r w:rsidR="006464BE" w:rsidRPr="007C4CF4">
        <w:rPr>
          <w:sz w:val="24"/>
          <w:szCs w:val="24"/>
          <w:lang w:eastAsia="ar-SA" w:bidi="ar-SA"/>
        </w:rPr>
        <w:t>Свердловской области</w:t>
      </w:r>
      <w:r w:rsidR="0062109A" w:rsidRPr="007C4CF4">
        <w:rPr>
          <w:sz w:val="24"/>
          <w:szCs w:val="24"/>
          <w:lang w:eastAsia="ar-SA" w:bidi="ar-SA"/>
        </w:rPr>
        <w:t xml:space="preserve">, </w:t>
      </w:r>
      <w:r w:rsidR="006464BE"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6464BE" w:rsidRPr="007C4CF4">
        <w:rPr>
          <w:sz w:val="24"/>
          <w:szCs w:val="24"/>
          <w:lang w:eastAsia="ar-SA" w:bidi="ar-SA"/>
        </w:rPr>
        <w:t xml:space="preserve"> </w:t>
      </w:r>
      <w:r w:rsidR="0062109A" w:rsidRPr="007C4CF4">
        <w:rPr>
          <w:sz w:val="24"/>
          <w:szCs w:val="24"/>
          <w:lang w:eastAsia="ar-SA" w:bidi="ar-SA"/>
        </w:rPr>
        <w:t>по заявлению застройщика могут выдать разрешение на отдельные этапы строительства, реконструкции.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21</w:t>
      </w:r>
      <w:r w:rsidR="0062109A" w:rsidRPr="007C4CF4">
        <w:rPr>
          <w:sz w:val="24"/>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 xml:space="preserve">в десятидневный срок со дня выдачи застройщику разрешения </w:t>
      </w:r>
      <w:r w:rsidR="0062109A" w:rsidRPr="007C4CF4">
        <w:rPr>
          <w:sz w:val="24"/>
          <w:szCs w:val="24"/>
          <w:lang w:eastAsia="ar-SA" w:bidi="ar-SA"/>
        </w:rPr>
        <w:lastRenderedPageBreak/>
        <w:t>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62109A" w:rsidRPr="007C4CF4">
        <w:rPr>
          <w:sz w:val="24"/>
          <w:szCs w:val="24"/>
          <w:lang w:eastAsia="ar-SA" w:bidi="ar-SA"/>
        </w:rPr>
        <w:t xml:space="preserve">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предписание о прекращении действия разрешения на строительство.</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23</w:t>
      </w:r>
      <w:r w:rsidR="0062109A" w:rsidRPr="007C4CF4">
        <w:rPr>
          <w:sz w:val="24"/>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B801D1" w:rsidRPr="007C4CF4">
        <w:rPr>
          <w:sz w:val="24"/>
          <w:szCs w:val="24"/>
          <w:lang w:eastAsia="ar-SA" w:bidi="ar-SA"/>
        </w:rPr>
        <w:t xml:space="preserve">отказывают в выдаче разрешения на строительство при отсутствии документов, предусмотренных частью </w:t>
      </w:r>
      <w:r>
        <w:rPr>
          <w:sz w:val="24"/>
          <w:szCs w:val="24"/>
          <w:lang w:eastAsia="ar-SA" w:bidi="ar-SA"/>
        </w:rPr>
        <w:t>11</w:t>
      </w:r>
      <w:r w:rsidR="00B801D1" w:rsidRPr="007C4CF4">
        <w:rPr>
          <w:sz w:val="24"/>
          <w:szCs w:val="24"/>
          <w:lang w:eastAsia="ar-SA" w:bidi="ar-SA"/>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w:t>
      </w:r>
      <w:r>
        <w:rPr>
          <w:sz w:val="24"/>
          <w:szCs w:val="24"/>
          <w:lang w:eastAsia="ar-SA" w:bidi="ar-SA"/>
        </w:rPr>
        <w:t>12</w:t>
      </w:r>
      <w:r w:rsidR="00B801D1" w:rsidRPr="007C4CF4">
        <w:rPr>
          <w:sz w:val="24"/>
          <w:szCs w:val="24"/>
          <w:lang w:eastAsia="ar-SA" w:bidi="ar-SA"/>
        </w:rPr>
        <w:t xml:space="preserve"> настоящей статьи, не может являться основанием для отказа в выдаче разрешения на строительство. В случае, предусмотренном частью </w:t>
      </w:r>
      <w:r>
        <w:rPr>
          <w:sz w:val="24"/>
          <w:szCs w:val="24"/>
          <w:lang w:eastAsia="ar-SA" w:bidi="ar-SA"/>
        </w:rPr>
        <w:t>21</w:t>
      </w:r>
      <w:r w:rsidR="00B801D1" w:rsidRPr="007C4CF4">
        <w:rPr>
          <w:sz w:val="24"/>
          <w:szCs w:val="24"/>
          <w:lang w:eastAsia="ar-SA" w:bidi="ar-SA"/>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w:t>
      </w:r>
      <w:r w:rsidR="00F42FF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B801D1" w:rsidRPr="007C4CF4">
        <w:rPr>
          <w:sz w:val="24"/>
          <w:szCs w:val="24"/>
          <w:lang w:eastAsia="ar-SA" w:bidi="ar-SA"/>
        </w:rPr>
        <w:t xml:space="preserve"> принято решение о развитии застроенной территории или решение о комплексном развитии территории по инициативе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B801D1" w:rsidRPr="007C4CF4">
        <w:rPr>
          <w:sz w:val="24"/>
          <w:szCs w:val="24"/>
          <w:lang w:eastAsia="ar-SA" w:bidi="ar-SA"/>
        </w:rPr>
        <w:t>,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24</w:t>
      </w:r>
      <w:r w:rsidR="0062109A" w:rsidRPr="007C4CF4">
        <w:rPr>
          <w:sz w:val="24"/>
          <w:szCs w:val="24"/>
          <w:lang w:eastAsia="ar-SA" w:bidi="ar-SA"/>
        </w:rPr>
        <w:t>. Отказ в выдаче разрешения на строительство может быть оспорен застройщиком в судебном порядке.</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25</w:t>
      </w:r>
      <w:r w:rsidR="0062109A" w:rsidRPr="007C4CF4">
        <w:rPr>
          <w:sz w:val="24"/>
          <w:szCs w:val="24"/>
          <w:lang w:eastAsia="ar-SA" w:bidi="ar-SA"/>
        </w:rPr>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Pr>
          <w:sz w:val="24"/>
          <w:szCs w:val="24"/>
          <w:lang w:eastAsia="ar-SA" w:bidi="ar-SA"/>
        </w:rPr>
        <w:t xml:space="preserve"> </w:t>
      </w:r>
      <w:r w:rsidR="0062109A" w:rsidRPr="007C4CF4">
        <w:rPr>
          <w:sz w:val="24"/>
          <w:szCs w:val="24"/>
          <w:lang w:eastAsia="ar-SA" w:bidi="ar-SA"/>
        </w:rPr>
        <w:t xml:space="preserve">без взимания платы. В течение трех дней со дня выдачи разрешения на </w:t>
      </w:r>
      <w:r w:rsidR="006464BE" w:rsidRPr="007C4CF4">
        <w:rPr>
          <w:sz w:val="24"/>
          <w:szCs w:val="24"/>
          <w:lang w:eastAsia="ar-SA" w:bidi="ar-SA"/>
        </w:rPr>
        <w:t xml:space="preserve">строительство указанные органы </w:t>
      </w:r>
      <w:r w:rsidR="0062109A" w:rsidRPr="007C4CF4">
        <w:rPr>
          <w:sz w:val="24"/>
          <w:szCs w:val="24"/>
          <w:lang w:eastAsia="ar-SA" w:bidi="ar-SA"/>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6464BE" w:rsidRPr="007C4CF4">
        <w:rPr>
          <w:sz w:val="24"/>
          <w:szCs w:val="24"/>
          <w:lang w:eastAsia="ar-SA" w:bidi="ar-SA"/>
        </w:rPr>
        <w:t>Градостроительного</w:t>
      </w:r>
      <w:r w:rsidR="0062109A" w:rsidRPr="007C4CF4">
        <w:rPr>
          <w:sz w:val="24"/>
          <w:szCs w:val="24"/>
          <w:lang w:eastAsia="ar-SA" w:bidi="ar-SA"/>
        </w:rPr>
        <w:t xml:space="preserve"> Кодекса, или в орган исполнительной власти </w:t>
      </w:r>
      <w:r w:rsidR="006464BE" w:rsidRPr="007C4CF4">
        <w:rPr>
          <w:sz w:val="24"/>
          <w:szCs w:val="24"/>
          <w:lang w:eastAsia="ar-SA" w:bidi="ar-SA"/>
        </w:rPr>
        <w:t>Свердловской области</w:t>
      </w:r>
      <w:r w:rsidR="0062109A" w:rsidRPr="007C4CF4">
        <w:rPr>
          <w:sz w:val="24"/>
          <w:szCs w:val="24"/>
          <w:lang w:eastAsia="ar-SA" w:bidi="ar-SA"/>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26</w:t>
      </w:r>
      <w:r w:rsidR="0062109A" w:rsidRPr="007C4CF4">
        <w:rPr>
          <w:sz w:val="24"/>
          <w:szCs w:val="24"/>
          <w:lang w:eastAsia="ar-SA" w:bidi="ar-SA"/>
        </w:rPr>
        <w:t xml:space="preserve">. В случаях, предусмотренных пунктом </w:t>
      </w:r>
      <w:r>
        <w:rPr>
          <w:sz w:val="24"/>
          <w:szCs w:val="24"/>
          <w:lang w:eastAsia="ar-SA" w:bidi="ar-SA"/>
        </w:rPr>
        <w:t>14</w:t>
      </w:r>
      <w:r w:rsidR="0062109A" w:rsidRPr="007C4CF4">
        <w:rPr>
          <w:sz w:val="24"/>
          <w:szCs w:val="24"/>
          <w:lang w:eastAsia="ar-SA" w:bidi="ar-SA"/>
        </w:rPr>
        <w:t xml:space="preserve"> части </w:t>
      </w:r>
      <w:r>
        <w:rPr>
          <w:sz w:val="24"/>
          <w:szCs w:val="24"/>
          <w:lang w:eastAsia="ar-SA" w:bidi="ar-SA"/>
        </w:rPr>
        <w:t>11</w:t>
      </w:r>
      <w:r w:rsidR="0062109A" w:rsidRPr="007C4CF4">
        <w:rPr>
          <w:sz w:val="24"/>
          <w:szCs w:val="24"/>
          <w:lang w:eastAsia="ar-SA" w:bidi="ar-SA"/>
        </w:rPr>
        <w:t xml:space="preserve"> настоящей статьи, в течение трех рабочих дней со дня выдачи разрешения на строительство уполномоченные на выдачу </w:t>
      </w:r>
      <w:r w:rsidR="0062109A" w:rsidRPr="007C4CF4">
        <w:rPr>
          <w:sz w:val="24"/>
          <w:szCs w:val="24"/>
          <w:lang w:eastAsia="ar-SA" w:bidi="ar-SA"/>
        </w:rPr>
        <w:lastRenderedPageBreak/>
        <w:t xml:space="preserve">разрешений на строительство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2109A" w:rsidRPr="007C4CF4">
        <w:rPr>
          <w:sz w:val="24"/>
          <w:szCs w:val="24"/>
          <w:lang w:eastAsia="ar-SA" w:bidi="ar-SA"/>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rsidR="006464BE"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62109A" w:rsidRPr="007C4CF4">
        <w:rPr>
          <w:sz w:val="24"/>
          <w:szCs w:val="24"/>
          <w:lang w:eastAsia="ar-SA" w:bidi="ar-SA"/>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27</w:t>
      </w:r>
      <w:r w:rsidR="0062109A" w:rsidRPr="007C4CF4">
        <w:rPr>
          <w:sz w:val="24"/>
          <w:szCs w:val="24"/>
          <w:lang w:eastAsia="ar-SA" w:bidi="ar-SA"/>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28</w:t>
      </w:r>
      <w:r w:rsidR="0062109A" w:rsidRPr="007C4CF4">
        <w:rPr>
          <w:sz w:val="24"/>
          <w:szCs w:val="24"/>
          <w:lang w:eastAsia="ar-SA" w:bidi="ar-SA"/>
        </w:rPr>
        <w:t xml:space="preserve">. В </w:t>
      </w:r>
      <w:r>
        <w:rPr>
          <w:sz w:val="24"/>
          <w:szCs w:val="24"/>
          <w:lang w:eastAsia="ar-SA" w:bidi="ar-SA"/>
        </w:rPr>
        <w:t>случае, предусмотренном частью 2</w:t>
      </w:r>
      <w:r w:rsidR="0062109A" w:rsidRPr="007C4CF4">
        <w:rPr>
          <w:sz w:val="24"/>
          <w:szCs w:val="24"/>
          <w:lang w:eastAsia="ar-SA" w:bidi="ar-SA"/>
        </w:rPr>
        <w:t>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29</w:t>
      </w:r>
      <w:r w:rsidR="0062109A" w:rsidRPr="007C4CF4">
        <w:rPr>
          <w:sz w:val="24"/>
          <w:szCs w:val="24"/>
          <w:lang w:eastAsia="ar-SA" w:bidi="ar-SA"/>
        </w:rPr>
        <w:t>. Выдача разрешения на строительство не требуется в случае:</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62109A" w:rsidRPr="007C4CF4">
        <w:rPr>
          <w:sz w:val="24"/>
          <w:szCs w:val="24"/>
          <w:lang w:eastAsia="ar-SA" w:bidi="ar-SA"/>
        </w:rPr>
        <w:t>) строительства, реконструкции объектов индивидуального жилищного строительства;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62109A" w:rsidRPr="007C4CF4">
        <w:rPr>
          <w:sz w:val="24"/>
          <w:szCs w:val="24"/>
          <w:lang w:eastAsia="ar-SA" w:bidi="ar-SA"/>
        </w:rPr>
        <w:t>) строительства, реконструкции объектов, не являющихся объектами капитального строительства;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62109A" w:rsidRPr="007C4CF4">
        <w:rPr>
          <w:sz w:val="24"/>
          <w:szCs w:val="24"/>
          <w:lang w:eastAsia="ar-SA" w:bidi="ar-SA"/>
        </w:rPr>
        <w:t>) строительства на земельном участке строений и сооружений вспомогательного использования;</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62109A" w:rsidRPr="007C4CF4">
        <w:rPr>
          <w:sz w:val="24"/>
          <w:szCs w:val="24"/>
          <w:lang w:eastAsia="ar-SA" w:bidi="ar-SA"/>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62109A" w:rsidRPr="007C4CF4">
        <w:rPr>
          <w:sz w:val="24"/>
          <w:szCs w:val="24"/>
          <w:lang w:eastAsia="ar-SA" w:bidi="ar-SA"/>
        </w:rPr>
        <w:t>) капитального ремонта объектов капитального строительства;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62109A" w:rsidRPr="007C4CF4">
        <w:rPr>
          <w:sz w:val="24"/>
          <w:szCs w:val="24"/>
          <w:lang w:eastAsia="ar-SA" w:bidi="ar-SA"/>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F00C0" w:rsidRDefault="00DF00C0" w:rsidP="00DF00C0">
      <w:pPr>
        <w:widowControl/>
        <w:suppressAutoHyphens/>
        <w:autoSpaceDN/>
        <w:spacing w:line="216" w:lineRule="auto"/>
        <w:ind w:firstLine="709"/>
        <w:jc w:val="both"/>
        <w:rPr>
          <w:sz w:val="24"/>
          <w:szCs w:val="24"/>
          <w:lang w:eastAsia="ar-SA" w:bidi="ar-SA"/>
        </w:rPr>
      </w:pPr>
      <w:r>
        <w:rPr>
          <w:sz w:val="24"/>
          <w:szCs w:val="24"/>
          <w:lang w:eastAsia="ar-SA" w:bidi="ar-SA"/>
        </w:rPr>
        <w:t>8</w:t>
      </w:r>
      <w:r w:rsidR="0062109A" w:rsidRPr="007C4CF4">
        <w:rPr>
          <w:sz w:val="24"/>
          <w:szCs w:val="24"/>
          <w:lang w:eastAsia="ar-SA" w:bidi="ar-SA"/>
        </w:rPr>
        <w:t>) строительства, реконструкции посольств, консульств и представительств Российской Федерации за рубежом;</w:t>
      </w:r>
    </w:p>
    <w:p w:rsidR="0062109A" w:rsidRPr="007C4CF4" w:rsidRDefault="00DF00C0" w:rsidP="00DF00C0">
      <w:pPr>
        <w:widowControl/>
        <w:suppressAutoHyphens/>
        <w:autoSpaceDN/>
        <w:spacing w:line="216" w:lineRule="auto"/>
        <w:ind w:firstLine="709"/>
        <w:jc w:val="both"/>
        <w:rPr>
          <w:sz w:val="24"/>
          <w:szCs w:val="24"/>
          <w:lang w:eastAsia="ar-SA" w:bidi="ar-SA"/>
        </w:rPr>
      </w:pPr>
      <w:r>
        <w:rPr>
          <w:sz w:val="24"/>
          <w:szCs w:val="24"/>
          <w:lang w:eastAsia="ar-SA" w:bidi="ar-SA"/>
        </w:rPr>
        <w:t>9</w:t>
      </w:r>
      <w:r w:rsidR="0062109A" w:rsidRPr="007C4CF4">
        <w:rPr>
          <w:sz w:val="24"/>
          <w:szCs w:val="24"/>
          <w:lang w:eastAsia="ar-SA" w:bidi="ar-SA"/>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B801D1"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B801D1" w:rsidRPr="007C4CF4">
        <w:rPr>
          <w:sz w:val="24"/>
          <w:szCs w:val="24"/>
          <w:lang w:eastAsia="ar-SA" w:bidi="ar-SA"/>
        </w:rPr>
        <w:t>) размещения антенных опор (мачт и башен) высотой до 50 метров, предназначенных для размещения средств связи;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62109A" w:rsidRPr="007C4CF4">
        <w:rPr>
          <w:sz w:val="24"/>
          <w:szCs w:val="24"/>
          <w:lang w:eastAsia="ar-SA" w:bidi="ar-SA"/>
        </w:rPr>
        <w:t xml:space="preserve">) иных случаях, если в соответствии с </w:t>
      </w:r>
      <w:r w:rsidR="007A5941" w:rsidRPr="007C4CF4">
        <w:rPr>
          <w:sz w:val="24"/>
          <w:szCs w:val="24"/>
          <w:lang w:eastAsia="ar-SA" w:bidi="ar-SA"/>
        </w:rPr>
        <w:t>Градостроительным Кодексом</w:t>
      </w:r>
      <w:r w:rsidR="0062109A" w:rsidRPr="007C4CF4">
        <w:rPr>
          <w:sz w:val="24"/>
          <w:szCs w:val="24"/>
          <w:lang w:eastAsia="ar-SA" w:bidi="ar-SA"/>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30</w:t>
      </w:r>
      <w:r w:rsidR="0062109A" w:rsidRPr="007C4CF4">
        <w:rPr>
          <w:sz w:val="24"/>
          <w:szCs w:val="24"/>
          <w:lang w:eastAsia="ar-SA" w:bidi="ar-SA"/>
        </w:rPr>
        <w:t xml:space="preserve">.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2109A" w:rsidRPr="007C4CF4">
        <w:rPr>
          <w:sz w:val="24"/>
          <w:szCs w:val="24"/>
          <w:lang w:eastAsia="ar-SA" w:bidi="ar-SA"/>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F42FF6" w:rsidRPr="007C4CF4">
        <w:rPr>
          <w:sz w:val="24"/>
          <w:szCs w:val="24"/>
          <w:lang w:eastAsia="ar-SA" w:bidi="ar-SA"/>
        </w:rPr>
        <w:t>Свердловской области</w:t>
      </w:r>
      <w:r w:rsidR="0062109A" w:rsidRPr="007C4CF4">
        <w:rPr>
          <w:sz w:val="24"/>
          <w:szCs w:val="24"/>
          <w:lang w:eastAsia="ar-SA" w:bidi="ar-SA"/>
        </w:rPr>
        <w:t xml:space="preserve">, </w:t>
      </w:r>
      <w:r w:rsidR="00F42FF6"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62109A" w:rsidRPr="007C4CF4">
        <w:rPr>
          <w:sz w:val="24"/>
          <w:szCs w:val="24"/>
          <w:lang w:eastAsia="ar-SA" w:bidi="ar-SA"/>
        </w:rPr>
        <w:t xml:space="preserve"> сведений, документов, материалов, указанных в пунктах 3.1 - 3.3 и 6 части 5 статьи 56 </w:t>
      </w:r>
      <w:r w:rsidR="00F42FF6" w:rsidRPr="007C4CF4">
        <w:rPr>
          <w:sz w:val="24"/>
          <w:szCs w:val="24"/>
          <w:lang w:eastAsia="ar-SA" w:bidi="ar-SA"/>
        </w:rPr>
        <w:t>Градостроительного</w:t>
      </w:r>
      <w:r w:rsidR="0062109A" w:rsidRPr="007C4CF4">
        <w:rPr>
          <w:sz w:val="24"/>
          <w:szCs w:val="24"/>
          <w:lang w:eastAsia="ar-SA" w:bidi="ar-SA"/>
        </w:rPr>
        <w:t xml:space="preserve"> Кодекса.</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31</w:t>
      </w:r>
      <w:r w:rsidR="0062109A" w:rsidRPr="007C4CF4">
        <w:rPr>
          <w:sz w:val="24"/>
          <w:szCs w:val="24"/>
          <w:lang w:eastAsia="ar-SA" w:bidi="ar-SA"/>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Pr>
          <w:sz w:val="24"/>
          <w:szCs w:val="24"/>
          <w:lang w:eastAsia="ar-SA" w:bidi="ar-SA"/>
        </w:rPr>
        <w:t>2</w:t>
      </w:r>
      <w:r w:rsidR="006464BE" w:rsidRPr="007C4CF4">
        <w:rPr>
          <w:sz w:val="24"/>
          <w:szCs w:val="24"/>
          <w:lang w:eastAsia="ar-SA" w:bidi="ar-SA"/>
        </w:rPr>
        <w:t>0</w:t>
      </w:r>
      <w:r w:rsidR="0062109A" w:rsidRPr="007C4CF4">
        <w:rPr>
          <w:sz w:val="24"/>
          <w:szCs w:val="24"/>
          <w:lang w:eastAsia="ar-SA" w:bidi="ar-SA"/>
        </w:rPr>
        <w:t xml:space="preserve"> настоящей статьи. Разрешение на индивидуальное жилищное строительство выдается на десять лет.</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32</w:t>
      </w:r>
      <w:r w:rsidR="0062109A" w:rsidRPr="007C4CF4">
        <w:rPr>
          <w:sz w:val="24"/>
          <w:szCs w:val="24"/>
          <w:lang w:eastAsia="ar-SA" w:bidi="ar-SA"/>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w:t>
      </w:r>
      <w:r>
        <w:rPr>
          <w:sz w:val="24"/>
          <w:szCs w:val="24"/>
          <w:lang w:eastAsia="ar-SA" w:bidi="ar-SA"/>
        </w:rPr>
        <w:t>33</w:t>
      </w:r>
      <w:r w:rsidR="0062109A" w:rsidRPr="007C4CF4">
        <w:rPr>
          <w:sz w:val="24"/>
          <w:szCs w:val="24"/>
          <w:lang w:eastAsia="ar-SA" w:bidi="ar-SA"/>
        </w:rPr>
        <w:t xml:space="preserve"> настоящей статьи.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33</w:t>
      </w:r>
      <w:r w:rsidR="0062109A" w:rsidRPr="007C4CF4">
        <w:rPr>
          <w:sz w:val="24"/>
          <w:szCs w:val="24"/>
          <w:lang w:eastAsia="ar-SA" w:bidi="ar-SA"/>
        </w:rPr>
        <w:t xml:space="preserve">.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Pr>
          <w:sz w:val="24"/>
          <w:szCs w:val="24"/>
          <w:lang w:eastAsia="ar-SA" w:bidi="ar-SA"/>
        </w:rPr>
        <w:t xml:space="preserve"> </w:t>
      </w:r>
      <w:r w:rsidR="0062109A" w:rsidRPr="007C4CF4">
        <w:rPr>
          <w:sz w:val="24"/>
          <w:szCs w:val="24"/>
          <w:lang w:eastAsia="ar-SA" w:bidi="ar-SA"/>
        </w:rPr>
        <w:t>в случае:</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62109A" w:rsidRPr="007C4CF4">
        <w:rPr>
          <w:sz w:val="24"/>
          <w:szCs w:val="24"/>
          <w:lang w:eastAsia="ar-SA" w:bidi="ar-SA"/>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62109A" w:rsidRPr="007C4CF4">
        <w:rPr>
          <w:sz w:val="24"/>
          <w:szCs w:val="24"/>
          <w:lang w:eastAsia="ar-SA" w:bidi="ar-SA"/>
        </w:rPr>
        <w:t>) отказа от права собственности и иных прав на земельные участки;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62109A" w:rsidRPr="007C4CF4">
        <w:rPr>
          <w:sz w:val="24"/>
          <w:szCs w:val="24"/>
          <w:lang w:eastAsia="ar-SA" w:bidi="ar-SA"/>
        </w:rPr>
        <w:t>) расторжения договора аренды и иных договоров, на основании которых у граждан и юридических лиц возникли права на земельные участки;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62109A" w:rsidRPr="007C4CF4">
        <w:rPr>
          <w:sz w:val="24"/>
          <w:szCs w:val="24"/>
          <w:lang w:eastAsia="ar-SA" w:bidi="ar-SA"/>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34</w:t>
      </w:r>
      <w:r w:rsidR="0062109A" w:rsidRPr="007C4CF4">
        <w:rPr>
          <w:sz w:val="24"/>
          <w:szCs w:val="24"/>
          <w:lang w:eastAsia="ar-SA" w:bidi="ar-SA"/>
        </w:rPr>
        <w:t xml:space="preserve">. Уполномоченными на выдачу разрешений на строительство федеральным органом исполнительной власти, органом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w:t>
      </w:r>
      <w:r>
        <w:rPr>
          <w:sz w:val="24"/>
          <w:szCs w:val="24"/>
          <w:lang w:eastAsia="ar-SA" w:bidi="ar-SA"/>
        </w:rPr>
        <w:t>33</w:t>
      </w:r>
      <w:r w:rsidR="0062109A" w:rsidRPr="007C4CF4">
        <w:rPr>
          <w:sz w:val="24"/>
          <w:szCs w:val="24"/>
          <w:lang w:eastAsia="ar-SA" w:bidi="ar-SA"/>
        </w:rPr>
        <w:t xml:space="preserve"> настоящей статьи.</w:t>
      </w:r>
    </w:p>
    <w:p w:rsidR="0062109A" w:rsidRPr="007C4CF4" w:rsidRDefault="00DF00C0" w:rsidP="007C4CF4">
      <w:pPr>
        <w:widowControl/>
        <w:suppressAutoHyphens/>
        <w:autoSpaceDN/>
        <w:spacing w:line="216" w:lineRule="auto"/>
        <w:ind w:firstLine="709"/>
        <w:jc w:val="both"/>
        <w:rPr>
          <w:sz w:val="24"/>
          <w:szCs w:val="24"/>
          <w:lang w:eastAsia="ar-SA" w:bidi="ar-SA"/>
        </w:rPr>
      </w:pPr>
      <w:r>
        <w:rPr>
          <w:sz w:val="24"/>
          <w:szCs w:val="24"/>
          <w:lang w:eastAsia="ar-SA" w:bidi="ar-SA"/>
        </w:rPr>
        <w:t>35</w:t>
      </w:r>
      <w:r w:rsidR="0062109A" w:rsidRPr="007C4CF4">
        <w:rPr>
          <w:sz w:val="24"/>
          <w:szCs w:val="24"/>
          <w:lang w:eastAsia="ar-SA" w:bidi="ar-SA"/>
        </w:rPr>
        <w:t xml:space="preserve">.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w:t>
      </w:r>
      <w:r>
        <w:rPr>
          <w:sz w:val="24"/>
          <w:szCs w:val="24"/>
          <w:lang w:eastAsia="ar-SA" w:bidi="ar-SA"/>
        </w:rPr>
        <w:t>4</w:t>
      </w:r>
      <w:r w:rsidR="0062109A" w:rsidRPr="007C4CF4">
        <w:rPr>
          <w:sz w:val="24"/>
          <w:szCs w:val="24"/>
          <w:lang w:eastAsia="ar-SA" w:bidi="ar-SA"/>
        </w:rPr>
        <w:t xml:space="preserve"> части </w:t>
      </w:r>
      <w:r>
        <w:rPr>
          <w:sz w:val="24"/>
          <w:szCs w:val="24"/>
          <w:lang w:eastAsia="ar-SA" w:bidi="ar-SA"/>
        </w:rPr>
        <w:t>33</w:t>
      </w:r>
      <w:r w:rsidR="0062109A" w:rsidRPr="007C4CF4">
        <w:rPr>
          <w:sz w:val="24"/>
          <w:szCs w:val="24"/>
          <w:lang w:eastAsia="ar-SA" w:bidi="ar-SA"/>
        </w:rPr>
        <w:t xml:space="preserve"> настоящей статьи, посредством обеспечения доступа органам государственной власти и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62109A" w:rsidRPr="007C4CF4">
        <w:rPr>
          <w:sz w:val="24"/>
          <w:szCs w:val="24"/>
          <w:lang w:eastAsia="ar-SA" w:bidi="ar-SA"/>
        </w:rPr>
        <w:t xml:space="preserve"> к информационному ресурсу, содержащему сведения Единого государственного реестра недвижимости.</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36</w:t>
      </w:r>
      <w:r w:rsidR="0062109A" w:rsidRPr="007C4CF4">
        <w:rPr>
          <w:sz w:val="24"/>
          <w:szCs w:val="24"/>
          <w:lang w:eastAsia="ar-SA" w:bidi="ar-SA"/>
        </w:rPr>
        <w:t xml:space="preserve">. Уполномоченными на выдачу разрешений на строительство федеральным органом исполнительной власти, органом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 xml:space="preserve">принимается также решение о прекращении действия разрешения на строительство в срок, указанный в части </w:t>
      </w:r>
      <w:r>
        <w:rPr>
          <w:sz w:val="24"/>
          <w:szCs w:val="24"/>
          <w:lang w:eastAsia="ar-SA" w:bidi="ar-SA"/>
        </w:rPr>
        <w:t>33</w:t>
      </w:r>
      <w:r w:rsidR="0062109A" w:rsidRPr="007C4CF4">
        <w:rPr>
          <w:sz w:val="24"/>
          <w:szCs w:val="24"/>
          <w:lang w:eastAsia="ar-SA" w:bidi="ar-SA"/>
        </w:rPr>
        <w:t xml:space="preserve"> настоящей статьи, при получении одного из следующих документов:</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уведомление исполнительного органа государственной власти или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принявшего решение о прекращении прав на земельный участок;</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уведомление исполнительного органа государственной власти или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принявшего решение о прекращении права пользования недрами.</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37</w:t>
      </w:r>
      <w:r w:rsidR="0062109A" w:rsidRPr="007C4CF4">
        <w:rPr>
          <w:sz w:val="24"/>
          <w:szCs w:val="24"/>
          <w:lang w:eastAsia="ar-SA" w:bidi="ar-SA"/>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41EF0"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38</w:t>
      </w:r>
      <w:r w:rsidR="0062109A" w:rsidRPr="007C4CF4">
        <w:rPr>
          <w:sz w:val="24"/>
          <w:szCs w:val="24"/>
          <w:lang w:eastAsia="ar-SA" w:bidi="ar-SA"/>
        </w:rPr>
        <w:t xml:space="preserve">. В случае образования земельного участка путем объединения земельных участков, в отношении которых или одного из которых в соответствии с </w:t>
      </w:r>
      <w:r w:rsidR="007A5941" w:rsidRPr="007C4CF4">
        <w:rPr>
          <w:sz w:val="24"/>
          <w:szCs w:val="24"/>
          <w:lang w:eastAsia="ar-SA" w:bidi="ar-SA"/>
        </w:rPr>
        <w:t>Градостроительным Кодексом</w:t>
      </w:r>
      <w:r w:rsidR="0062109A" w:rsidRPr="007C4CF4">
        <w:rPr>
          <w:sz w:val="24"/>
          <w:szCs w:val="24"/>
          <w:lang w:eastAsia="ar-SA" w:bidi="ar-SA"/>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39</w:t>
      </w:r>
      <w:r w:rsidR="0062109A" w:rsidRPr="007C4CF4">
        <w:rPr>
          <w:sz w:val="24"/>
          <w:szCs w:val="24"/>
          <w:lang w:eastAsia="ar-SA" w:bidi="ar-SA"/>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6464BE" w:rsidRPr="007C4CF4">
        <w:rPr>
          <w:sz w:val="24"/>
          <w:szCs w:val="24"/>
          <w:lang w:eastAsia="ar-SA" w:bidi="ar-SA"/>
        </w:rPr>
        <w:t>Градостроительным</w:t>
      </w:r>
      <w:r w:rsidR="0062109A" w:rsidRPr="007C4CF4">
        <w:rPr>
          <w:sz w:val="24"/>
          <w:szCs w:val="24"/>
          <w:lang w:eastAsia="ar-SA" w:bidi="ar-SA"/>
        </w:rPr>
        <w:t xml:space="preserve">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w:t>
      </w:r>
      <w:r w:rsidR="0062109A" w:rsidRPr="007C4CF4">
        <w:rPr>
          <w:sz w:val="24"/>
          <w:szCs w:val="24"/>
          <w:lang w:eastAsia="ar-SA" w:bidi="ar-SA"/>
        </w:rPr>
        <w:lastRenderedPageBreak/>
        <w:t xml:space="preserve">капитального строительства, установленных в соответствии с </w:t>
      </w:r>
      <w:r w:rsidR="006464BE" w:rsidRPr="007C4CF4">
        <w:rPr>
          <w:sz w:val="24"/>
          <w:szCs w:val="24"/>
          <w:lang w:eastAsia="ar-SA" w:bidi="ar-SA"/>
        </w:rPr>
        <w:t>Градостроительным</w:t>
      </w:r>
      <w:r w:rsidR="0062109A" w:rsidRPr="007C4CF4">
        <w:rPr>
          <w:sz w:val="24"/>
          <w:szCs w:val="24"/>
          <w:lang w:eastAsia="ar-SA" w:bidi="ar-SA"/>
        </w:rPr>
        <w:t xml:space="preserve">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40</w:t>
      </w:r>
      <w:r w:rsidR="0062109A" w:rsidRPr="007C4CF4">
        <w:rPr>
          <w:sz w:val="24"/>
          <w:szCs w:val="24"/>
          <w:lang w:eastAsia="ar-SA" w:bidi="ar-SA"/>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41</w:t>
      </w:r>
      <w:r w:rsidR="0062109A" w:rsidRPr="007C4CF4">
        <w:rPr>
          <w:sz w:val="24"/>
          <w:szCs w:val="24"/>
          <w:lang w:eastAsia="ar-SA" w:bidi="ar-SA"/>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42</w:t>
      </w:r>
      <w:r w:rsidR="0062109A" w:rsidRPr="007C4CF4">
        <w:rPr>
          <w:sz w:val="24"/>
          <w:szCs w:val="24"/>
          <w:lang w:eastAsia="ar-SA" w:bidi="ar-SA"/>
        </w:rPr>
        <w:t xml:space="preserve">. Лица, указанные в частях </w:t>
      </w:r>
      <w:r>
        <w:rPr>
          <w:sz w:val="24"/>
          <w:szCs w:val="24"/>
          <w:lang w:eastAsia="ar-SA" w:bidi="ar-SA"/>
        </w:rPr>
        <w:t>37 – 39</w:t>
      </w:r>
      <w:r w:rsidR="0062109A" w:rsidRPr="007C4CF4">
        <w:rPr>
          <w:sz w:val="24"/>
          <w:szCs w:val="24"/>
          <w:lang w:eastAsia="ar-SA" w:bidi="ar-SA"/>
        </w:rPr>
        <w:t xml:space="preserve"> и </w:t>
      </w:r>
      <w:r>
        <w:rPr>
          <w:sz w:val="24"/>
          <w:szCs w:val="24"/>
          <w:lang w:eastAsia="ar-SA" w:bidi="ar-SA"/>
        </w:rPr>
        <w:t>41</w:t>
      </w:r>
      <w:r w:rsidR="0062109A" w:rsidRPr="007C4CF4">
        <w:rPr>
          <w:sz w:val="24"/>
          <w:szCs w:val="24"/>
          <w:lang w:eastAsia="ar-SA" w:bidi="ar-SA"/>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с указанием реквизитов:</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правоустанавливающих документов на такие земельные участки в случае, указанном в части </w:t>
      </w:r>
      <w:r w:rsidR="00541EF0">
        <w:rPr>
          <w:sz w:val="24"/>
          <w:szCs w:val="24"/>
          <w:lang w:eastAsia="ar-SA" w:bidi="ar-SA"/>
        </w:rPr>
        <w:t xml:space="preserve">37 </w:t>
      </w:r>
      <w:r w:rsidRPr="007C4CF4">
        <w:rPr>
          <w:sz w:val="24"/>
          <w:szCs w:val="24"/>
          <w:lang w:eastAsia="ar-SA" w:bidi="ar-SA"/>
        </w:rPr>
        <w:t>настоящей статьи;</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решения об образовании земельных участков в случаях, предусмотренных частями </w:t>
      </w:r>
      <w:r w:rsidR="00541EF0">
        <w:rPr>
          <w:sz w:val="24"/>
          <w:szCs w:val="24"/>
          <w:lang w:eastAsia="ar-SA" w:bidi="ar-SA"/>
        </w:rPr>
        <w:t>38</w:t>
      </w:r>
      <w:r w:rsidRPr="007C4CF4">
        <w:rPr>
          <w:sz w:val="24"/>
          <w:szCs w:val="24"/>
          <w:lang w:eastAsia="ar-SA" w:bidi="ar-SA"/>
        </w:rPr>
        <w:t xml:space="preserve"> и </w:t>
      </w:r>
      <w:r w:rsidR="00541EF0">
        <w:rPr>
          <w:sz w:val="24"/>
          <w:szCs w:val="24"/>
          <w:lang w:eastAsia="ar-SA" w:bidi="ar-SA"/>
        </w:rPr>
        <w:t>39</w:t>
      </w:r>
      <w:r w:rsidRPr="007C4CF4">
        <w:rPr>
          <w:sz w:val="24"/>
          <w:szCs w:val="24"/>
          <w:lang w:eastAsia="ar-SA" w:bidi="ar-SA"/>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F42FF6"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Pr="007C4CF4">
        <w:rPr>
          <w:sz w:val="24"/>
          <w:szCs w:val="24"/>
          <w:lang w:eastAsia="ar-SA" w:bidi="ar-SA"/>
        </w:rPr>
        <w:t>;</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r w:rsidR="00541EF0">
        <w:rPr>
          <w:sz w:val="24"/>
          <w:szCs w:val="24"/>
          <w:lang w:eastAsia="ar-SA" w:bidi="ar-SA"/>
        </w:rPr>
        <w:t>39</w:t>
      </w:r>
      <w:r w:rsidRPr="007C4CF4">
        <w:rPr>
          <w:sz w:val="24"/>
          <w:szCs w:val="24"/>
          <w:lang w:eastAsia="ar-SA" w:bidi="ar-SA"/>
        </w:rPr>
        <w:t xml:space="preserve"> настоящей статьи;</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w:t>
      </w:r>
      <w:r w:rsidR="00541EF0">
        <w:rPr>
          <w:sz w:val="24"/>
          <w:szCs w:val="24"/>
          <w:lang w:eastAsia="ar-SA" w:bidi="ar-SA"/>
        </w:rPr>
        <w:t>41</w:t>
      </w:r>
      <w:r w:rsidRPr="007C4CF4">
        <w:rPr>
          <w:sz w:val="24"/>
          <w:szCs w:val="24"/>
          <w:lang w:eastAsia="ar-SA" w:bidi="ar-SA"/>
        </w:rPr>
        <w:t xml:space="preserve"> настоящей статьи.</w:t>
      </w:r>
    </w:p>
    <w:p w:rsidR="0062109A" w:rsidRPr="007C4CF4" w:rsidRDefault="00541EF0" w:rsidP="007C4CF4">
      <w:pPr>
        <w:widowControl/>
        <w:suppressAutoHyphens/>
        <w:autoSpaceDN/>
        <w:spacing w:line="216" w:lineRule="auto"/>
        <w:ind w:firstLine="709"/>
        <w:jc w:val="both"/>
        <w:rPr>
          <w:sz w:val="24"/>
          <w:szCs w:val="24"/>
          <w:lang w:eastAsia="ar-SA" w:bidi="ar-SA"/>
        </w:rPr>
      </w:pPr>
      <w:r>
        <w:rPr>
          <w:sz w:val="24"/>
          <w:szCs w:val="24"/>
          <w:lang w:eastAsia="ar-SA" w:bidi="ar-SA"/>
        </w:rPr>
        <w:t>43</w:t>
      </w:r>
      <w:r w:rsidR="0062109A" w:rsidRPr="007C4CF4">
        <w:rPr>
          <w:sz w:val="24"/>
          <w:szCs w:val="24"/>
          <w:lang w:eastAsia="ar-SA" w:bidi="ar-SA"/>
        </w:rPr>
        <w:t xml:space="preserve">. Лица, указанные в частях </w:t>
      </w:r>
      <w:r>
        <w:rPr>
          <w:sz w:val="24"/>
          <w:szCs w:val="24"/>
          <w:lang w:eastAsia="ar-SA" w:bidi="ar-SA"/>
        </w:rPr>
        <w:t>37 – 39</w:t>
      </w:r>
      <w:r w:rsidR="0062109A" w:rsidRPr="007C4CF4">
        <w:rPr>
          <w:sz w:val="24"/>
          <w:szCs w:val="24"/>
          <w:lang w:eastAsia="ar-SA" w:bidi="ar-SA"/>
        </w:rPr>
        <w:t xml:space="preserve"> и </w:t>
      </w:r>
      <w:r>
        <w:rPr>
          <w:sz w:val="24"/>
          <w:szCs w:val="24"/>
          <w:lang w:eastAsia="ar-SA" w:bidi="ar-SA"/>
        </w:rPr>
        <w:t>41</w:t>
      </w:r>
      <w:r w:rsidR="0062109A" w:rsidRPr="007C4CF4">
        <w:rPr>
          <w:sz w:val="24"/>
          <w:szCs w:val="24"/>
          <w:lang w:eastAsia="ar-SA" w:bidi="ar-SA"/>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8A4EF2">
        <w:rPr>
          <w:sz w:val="24"/>
          <w:szCs w:val="24"/>
          <w:lang w:eastAsia="ar-SA" w:bidi="ar-SA"/>
        </w:rPr>
        <w:t xml:space="preserve"> </w:t>
      </w:r>
      <w:r w:rsidR="0062109A" w:rsidRPr="007C4CF4">
        <w:rPr>
          <w:sz w:val="24"/>
          <w:szCs w:val="24"/>
          <w:lang w:eastAsia="ar-SA" w:bidi="ar-SA"/>
        </w:rPr>
        <w:t xml:space="preserve">копии документов, предусмотренных пунктами 1 - 4 части </w:t>
      </w:r>
      <w:r>
        <w:rPr>
          <w:sz w:val="24"/>
          <w:szCs w:val="24"/>
          <w:lang w:eastAsia="ar-SA" w:bidi="ar-SA"/>
        </w:rPr>
        <w:t xml:space="preserve">42 </w:t>
      </w:r>
      <w:r w:rsidR="0062109A" w:rsidRPr="007C4CF4">
        <w:rPr>
          <w:sz w:val="24"/>
          <w:szCs w:val="24"/>
          <w:lang w:eastAsia="ar-SA" w:bidi="ar-SA"/>
        </w:rPr>
        <w:t xml:space="preserve"> настоящей статьи.</w:t>
      </w:r>
    </w:p>
    <w:p w:rsidR="0062109A"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44</w:t>
      </w:r>
      <w:r w:rsidR="0062109A" w:rsidRPr="007C4CF4">
        <w:rPr>
          <w:sz w:val="24"/>
          <w:szCs w:val="24"/>
          <w:lang w:eastAsia="ar-SA" w:bidi="ar-SA"/>
        </w:rPr>
        <w:t xml:space="preserve">. В случае, если документы, предусмотренные пунктами 1 - 4 части </w:t>
      </w:r>
      <w:r>
        <w:rPr>
          <w:sz w:val="24"/>
          <w:szCs w:val="24"/>
          <w:lang w:eastAsia="ar-SA" w:bidi="ar-SA"/>
        </w:rPr>
        <w:t xml:space="preserve">42 </w:t>
      </w:r>
      <w:r w:rsidR="0062109A" w:rsidRPr="007C4CF4">
        <w:rPr>
          <w:sz w:val="24"/>
          <w:szCs w:val="24"/>
          <w:lang w:eastAsia="ar-SA" w:bidi="ar-SA"/>
        </w:rPr>
        <w:t xml:space="preserve">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w:t>
      </w:r>
      <w:r w:rsidR="00F42FF6" w:rsidRPr="007C4CF4">
        <w:rPr>
          <w:sz w:val="24"/>
          <w:szCs w:val="24"/>
          <w:lang w:eastAsia="ar-SA" w:bidi="ar-SA"/>
        </w:rPr>
        <w:t>Свердловской области</w:t>
      </w:r>
      <w:r w:rsidR="0062109A" w:rsidRPr="007C4CF4">
        <w:rPr>
          <w:sz w:val="24"/>
          <w:szCs w:val="24"/>
          <w:lang w:eastAsia="ar-SA" w:bidi="ar-SA"/>
        </w:rPr>
        <w:t xml:space="preserve"> или </w:t>
      </w:r>
      <w:r w:rsidR="00F42FF6"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62109A" w:rsidRPr="007C4CF4">
        <w:rPr>
          <w:sz w:val="24"/>
          <w:szCs w:val="24"/>
          <w:lang w:eastAsia="ar-SA" w:bidi="ar-SA"/>
        </w:rPr>
        <w:t xml:space="preserve"> обязаны запросить такие документы или сведения, содержащиеся в них, в соответствующих органах государственной власти или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62109A" w:rsidRPr="007C4CF4">
        <w:rPr>
          <w:sz w:val="24"/>
          <w:szCs w:val="24"/>
          <w:lang w:eastAsia="ar-SA" w:bidi="ar-SA"/>
        </w:rPr>
        <w:t>.</w:t>
      </w:r>
    </w:p>
    <w:p w:rsidR="0062109A"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45</w:t>
      </w:r>
      <w:r w:rsidR="0062109A" w:rsidRPr="007C4CF4">
        <w:rPr>
          <w:sz w:val="24"/>
          <w:szCs w:val="24"/>
          <w:lang w:eastAsia="ar-SA" w:bidi="ar-SA"/>
        </w:rPr>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 xml:space="preserve">обязано представить лицо, указанное в части </w:t>
      </w:r>
      <w:r>
        <w:rPr>
          <w:sz w:val="24"/>
          <w:szCs w:val="24"/>
          <w:lang w:eastAsia="ar-SA" w:bidi="ar-SA"/>
        </w:rPr>
        <w:t>37</w:t>
      </w:r>
      <w:r w:rsidR="0062109A" w:rsidRPr="007C4CF4">
        <w:rPr>
          <w:sz w:val="24"/>
          <w:szCs w:val="24"/>
          <w:lang w:eastAsia="ar-SA" w:bidi="ar-SA"/>
        </w:rPr>
        <w:t xml:space="preserve"> настоящей статьи.</w:t>
      </w:r>
    </w:p>
    <w:p w:rsidR="0062109A"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46</w:t>
      </w:r>
      <w:r w:rsidR="0062109A" w:rsidRPr="007C4CF4">
        <w:rPr>
          <w:sz w:val="24"/>
          <w:szCs w:val="24"/>
          <w:lang w:eastAsia="ar-SA" w:bidi="ar-SA"/>
        </w:rPr>
        <w:t xml:space="preserve">. В срок не более чем семь рабочих дней со дня получения уведомления, указанного в части </w:t>
      </w:r>
      <w:r>
        <w:rPr>
          <w:sz w:val="24"/>
          <w:szCs w:val="24"/>
          <w:lang w:eastAsia="ar-SA" w:bidi="ar-SA"/>
        </w:rPr>
        <w:t>42</w:t>
      </w:r>
      <w:r w:rsidR="0062109A" w:rsidRPr="007C4CF4">
        <w:rPr>
          <w:sz w:val="24"/>
          <w:szCs w:val="24"/>
          <w:lang w:eastAsia="ar-SA" w:bidi="ar-SA"/>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006464BE"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 xml:space="preserve">принимают решение о </w:t>
      </w:r>
      <w:r w:rsidR="0062109A" w:rsidRPr="007C4CF4">
        <w:rPr>
          <w:sz w:val="24"/>
          <w:szCs w:val="24"/>
          <w:lang w:eastAsia="ar-SA" w:bidi="ar-SA"/>
        </w:rPr>
        <w:lastRenderedPageBreak/>
        <w:t xml:space="preserve">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w:t>
      </w:r>
      <w:r>
        <w:rPr>
          <w:sz w:val="24"/>
          <w:szCs w:val="24"/>
          <w:lang w:eastAsia="ar-SA" w:bidi="ar-SA"/>
        </w:rPr>
        <w:t>11</w:t>
      </w:r>
      <w:r w:rsidR="0062109A" w:rsidRPr="007C4CF4">
        <w:rPr>
          <w:sz w:val="24"/>
          <w:szCs w:val="24"/>
          <w:lang w:eastAsia="ar-SA" w:bidi="ar-SA"/>
        </w:rPr>
        <w:t xml:space="preserve"> настоящей статьи. Представление указанных документов осуществляется по правилам, установленным частями </w:t>
      </w:r>
      <w:r>
        <w:rPr>
          <w:sz w:val="24"/>
          <w:szCs w:val="24"/>
          <w:lang w:eastAsia="ar-SA" w:bidi="ar-SA"/>
        </w:rPr>
        <w:t>12 и 13</w:t>
      </w:r>
      <w:r w:rsidR="0062109A" w:rsidRPr="007C4CF4">
        <w:rPr>
          <w:sz w:val="24"/>
          <w:szCs w:val="24"/>
          <w:lang w:eastAsia="ar-SA" w:bidi="ar-SA"/>
        </w:rPr>
        <w:t xml:space="preserve"> настоящей статьи.</w:t>
      </w:r>
    </w:p>
    <w:p w:rsidR="0062109A"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47</w:t>
      </w:r>
      <w:r w:rsidR="0062109A" w:rsidRPr="007C4CF4">
        <w:rPr>
          <w:sz w:val="24"/>
          <w:szCs w:val="24"/>
          <w:lang w:eastAsia="ar-SA" w:bidi="ar-SA"/>
        </w:rPr>
        <w:t>. Основанием для отказа во внесении изменений в разрешение на строительство является:</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w:t>
      </w:r>
      <w:r w:rsidR="008A4EF2">
        <w:rPr>
          <w:sz w:val="24"/>
          <w:szCs w:val="24"/>
          <w:lang w:eastAsia="ar-SA" w:bidi="ar-SA"/>
        </w:rPr>
        <w:t>–</w:t>
      </w:r>
      <w:r w:rsidRPr="007C4CF4">
        <w:rPr>
          <w:sz w:val="24"/>
          <w:szCs w:val="24"/>
          <w:lang w:eastAsia="ar-SA" w:bidi="ar-SA"/>
        </w:rPr>
        <w:t xml:space="preserve"> 4 части </w:t>
      </w:r>
      <w:r w:rsidR="008A4EF2">
        <w:rPr>
          <w:sz w:val="24"/>
          <w:szCs w:val="24"/>
          <w:lang w:eastAsia="ar-SA" w:bidi="ar-SA"/>
        </w:rPr>
        <w:t>42</w:t>
      </w:r>
      <w:r w:rsidRPr="007C4CF4">
        <w:rPr>
          <w:sz w:val="24"/>
          <w:szCs w:val="24"/>
          <w:lang w:eastAsia="ar-SA" w:bidi="ar-SA"/>
        </w:rPr>
        <w:t xml:space="preserve"> настоящей статьи, или отсутствие правоустанавливающего документа на земельный участок в случае, указанном в части </w:t>
      </w:r>
      <w:r w:rsidR="008A4EF2">
        <w:rPr>
          <w:sz w:val="24"/>
          <w:szCs w:val="24"/>
          <w:lang w:eastAsia="ar-SA" w:bidi="ar-SA"/>
        </w:rPr>
        <w:t>45</w:t>
      </w:r>
      <w:r w:rsidRPr="007C4CF4">
        <w:rPr>
          <w:sz w:val="24"/>
          <w:szCs w:val="24"/>
          <w:lang w:eastAsia="ar-SA" w:bidi="ar-SA"/>
        </w:rPr>
        <w:t xml:space="preserve"> настоящей статьи, либо отсутствие документов, предусмотренных частью </w:t>
      </w:r>
      <w:r w:rsidR="008A4EF2">
        <w:rPr>
          <w:sz w:val="24"/>
          <w:szCs w:val="24"/>
          <w:lang w:eastAsia="ar-SA" w:bidi="ar-SA"/>
        </w:rPr>
        <w:t>11</w:t>
      </w:r>
      <w:r w:rsidRPr="007C4CF4">
        <w:rPr>
          <w:sz w:val="24"/>
          <w:szCs w:val="24"/>
          <w:lang w:eastAsia="ar-SA" w:bidi="ar-SA"/>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w:t>
      </w:r>
      <w:r w:rsidR="008A4EF2">
        <w:rPr>
          <w:sz w:val="24"/>
          <w:szCs w:val="24"/>
          <w:lang w:eastAsia="ar-SA" w:bidi="ar-SA"/>
        </w:rPr>
        <w:t>39</w:t>
      </w:r>
      <w:r w:rsidRPr="007C4CF4">
        <w:rPr>
          <w:sz w:val="24"/>
          <w:szCs w:val="24"/>
          <w:lang w:eastAsia="ar-SA" w:bidi="ar-SA"/>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w:t>
      </w:r>
      <w:r w:rsidR="008A4EF2">
        <w:rPr>
          <w:sz w:val="24"/>
          <w:szCs w:val="24"/>
          <w:lang w:eastAsia="ar-SA" w:bidi="ar-SA"/>
        </w:rPr>
        <w:t>42</w:t>
      </w:r>
      <w:r w:rsidRPr="007C4CF4">
        <w:rPr>
          <w:sz w:val="24"/>
          <w:szCs w:val="24"/>
          <w:lang w:eastAsia="ar-SA" w:bidi="ar-SA"/>
        </w:rPr>
        <w:t xml:space="preserve"> настоящей статьи;</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w:t>
      </w:r>
      <w:r w:rsidR="008A4EF2">
        <w:rPr>
          <w:sz w:val="24"/>
          <w:szCs w:val="24"/>
          <w:lang w:eastAsia="ar-SA" w:bidi="ar-SA"/>
        </w:rPr>
        <w:t>39</w:t>
      </w:r>
      <w:r w:rsidRPr="007C4CF4">
        <w:rPr>
          <w:sz w:val="24"/>
          <w:szCs w:val="24"/>
          <w:lang w:eastAsia="ar-SA" w:bidi="ar-SA"/>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7C4CF4" w:rsidRDefault="00B801D1"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w:t>
      </w:r>
      <w:r w:rsidR="00F42FF6" w:rsidRPr="007C4CF4">
        <w:rPr>
          <w:sz w:val="24"/>
          <w:szCs w:val="24"/>
          <w:lang w:eastAsia="ar-SA" w:bidi="ar-SA"/>
        </w:rPr>
        <w:t>Свердловской области</w:t>
      </w:r>
      <w:r w:rsidRPr="007C4CF4">
        <w:rPr>
          <w:sz w:val="24"/>
          <w:szCs w:val="24"/>
          <w:lang w:eastAsia="ar-SA" w:bidi="ar-SA"/>
        </w:rPr>
        <w:t xml:space="preserve">, </w:t>
      </w:r>
      <w:r w:rsidR="00F42FF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600573">
        <w:rPr>
          <w:sz w:val="24"/>
          <w:szCs w:val="24"/>
          <w:lang w:eastAsia="ar-SA" w:bidi="ar-SA"/>
        </w:rPr>
        <w:t xml:space="preserve"> </w:t>
      </w:r>
      <w:r w:rsidRPr="007C4CF4">
        <w:rPr>
          <w:sz w:val="24"/>
          <w:szCs w:val="24"/>
          <w:lang w:eastAsia="ar-SA" w:bidi="ar-SA"/>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w:t>
      </w:r>
      <w:r w:rsidRPr="007C4CF4">
        <w:rPr>
          <w:sz w:val="24"/>
          <w:szCs w:val="24"/>
          <w:lang w:eastAsia="ar-SA" w:bidi="ar-SA"/>
        </w:rPr>
        <w:lastRenderedPageBreak/>
        <w:t xml:space="preserve">направление такого извещения является обязательным в соответствии с требованиями части 5 статьи 52 </w:t>
      </w:r>
      <w:r w:rsidR="007A5941" w:rsidRPr="007C4CF4">
        <w:rPr>
          <w:sz w:val="24"/>
          <w:szCs w:val="24"/>
          <w:lang w:eastAsia="ar-SA" w:bidi="ar-SA"/>
        </w:rPr>
        <w:t>Градостроительного Кодекса</w:t>
      </w:r>
      <w:r w:rsidRPr="007C4CF4">
        <w:rPr>
          <w:sz w:val="24"/>
          <w:szCs w:val="24"/>
          <w:lang w:eastAsia="ar-SA" w:bidi="ar-SA"/>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w:t>
      </w:r>
      <w:r w:rsidR="00F42FF6" w:rsidRPr="007C4CF4">
        <w:rPr>
          <w:sz w:val="24"/>
          <w:szCs w:val="24"/>
          <w:lang w:eastAsia="ar-SA" w:bidi="ar-SA"/>
        </w:rPr>
        <w:t>Свердловской области</w:t>
      </w:r>
      <w:r w:rsidRPr="007C4CF4">
        <w:rPr>
          <w:sz w:val="24"/>
          <w:szCs w:val="24"/>
          <w:lang w:eastAsia="ar-SA" w:bidi="ar-SA"/>
        </w:rPr>
        <w:t xml:space="preserve">, </w:t>
      </w:r>
      <w:r w:rsidR="00F42FF6" w:rsidRPr="007C4CF4">
        <w:rPr>
          <w:sz w:val="24"/>
          <w:szCs w:val="24"/>
          <w:lang w:eastAsia="ar-SA" w:bidi="ar-SA"/>
        </w:rPr>
        <w:t>администраци</w:t>
      </w:r>
      <w:r w:rsidR="00C118AE" w:rsidRPr="007C4CF4">
        <w:rPr>
          <w:sz w:val="24"/>
          <w:szCs w:val="24"/>
          <w:lang w:eastAsia="ar-SA" w:bidi="ar-SA"/>
        </w:rPr>
        <w:t>я</w:t>
      </w:r>
      <w:r w:rsidR="00F42FF6" w:rsidRPr="007C4CF4">
        <w:rPr>
          <w:sz w:val="24"/>
          <w:szCs w:val="24"/>
          <w:lang w:eastAsia="ar-SA" w:bidi="ar-SA"/>
        </w:rPr>
        <w:t xml:space="preserve"> </w:t>
      </w:r>
      <w:r w:rsidR="00BC2C77">
        <w:rPr>
          <w:sz w:val="24"/>
          <w:szCs w:val="24"/>
          <w:lang w:eastAsia="ar-SA" w:bidi="ar-SA"/>
        </w:rPr>
        <w:t>Городского округа Верхняя Тура</w:t>
      </w:r>
      <w:r w:rsidR="00F42FF6" w:rsidRPr="007C4CF4">
        <w:rPr>
          <w:sz w:val="24"/>
          <w:szCs w:val="24"/>
          <w:lang w:eastAsia="ar-SA" w:bidi="ar-SA"/>
        </w:rPr>
        <w:t xml:space="preserve"> </w:t>
      </w:r>
      <w:r w:rsidRPr="007C4CF4">
        <w:rPr>
          <w:sz w:val="24"/>
          <w:szCs w:val="24"/>
          <w:lang w:eastAsia="ar-SA" w:bidi="ar-SA"/>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09A"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48</w:t>
      </w:r>
      <w:r w:rsidR="0062109A" w:rsidRPr="007C4CF4">
        <w:rPr>
          <w:sz w:val="24"/>
          <w:szCs w:val="24"/>
          <w:lang w:eastAsia="ar-SA" w:bidi="ar-SA"/>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w:t>
      </w:r>
      <w:r w:rsidR="005047D7"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0062109A" w:rsidRPr="007C4CF4">
        <w:rPr>
          <w:sz w:val="24"/>
          <w:szCs w:val="24"/>
          <w:lang w:eastAsia="ar-SA" w:bidi="ar-SA"/>
        </w:rPr>
        <w:t>указанные органы, организация, государственная корпорация уведомляют о таком решении или таких изменениях:</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федеральный орган исполнительной власти или орган исполнительной власти </w:t>
      </w:r>
      <w:r w:rsidR="005047D7" w:rsidRPr="007C4CF4">
        <w:rPr>
          <w:sz w:val="24"/>
          <w:szCs w:val="24"/>
          <w:lang w:eastAsia="ar-SA" w:bidi="ar-SA"/>
        </w:rPr>
        <w:t>свердловской области</w:t>
      </w:r>
      <w:r w:rsidRPr="007C4CF4">
        <w:rPr>
          <w:sz w:val="24"/>
          <w:szCs w:val="24"/>
          <w:lang w:eastAsia="ar-SA" w:bidi="ar-SA"/>
        </w:rPr>
        <w:t>,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орган регистрации прав;</w:t>
      </w:r>
    </w:p>
    <w:p w:rsidR="0062109A" w:rsidRPr="007C4CF4" w:rsidRDefault="006210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застройщика в случае внесения изменений в разрешение на строительство.</w:t>
      </w:r>
    </w:p>
    <w:p w:rsidR="0062109A"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49</w:t>
      </w:r>
      <w:r w:rsidR="0062109A" w:rsidRPr="007C4CF4">
        <w:rPr>
          <w:sz w:val="24"/>
          <w:szCs w:val="24"/>
          <w:lang w:eastAsia="ar-SA" w:bidi="ar-SA"/>
        </w:rPr>
        <w:t>.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B220F"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50</w:t>
      </w:r>
      <w:r w:rsidR="0062109A" w:rsidRPr="007C4CF4">
        <w:rPr>
          <w:sz w:val="24"/>
          <w:szCs w:val="24"/>
          <w:lang w:eastAsia="ar-SA" w:bidi="ar-SA"/>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E23558" w:rsidRPr="007C4CF4" w:rsidRDefault="00E23558"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A563CF" w:rsidRPr="007C4CF4">
        <w:rPr>
          <w:rFonts w:eastAsia="Times New Roman" w:cs="Arial"/>
          <w:b/>
          <w:bCs/>
          <w:iCs/>
          <w:sz w:val="24"/>
          <w:szCs w:val="24"/>
          <w:lang w:eastAsia="ru-RU"/>
        </w:rPr>
        <w:t>12</w:t>
      </w:r>
      <w:r w:rsidRPr="007C4CF4">
        <w:rPr>
          <w:rFonts w:eastAsia="Times New Roman" w:cs="Arial"/>
          <w:b/>
          <w:bCs/>
          <w:iCs/>
          <w:sz w:val="24"/>
          <w:szCs w:val="24"/>
          <w:lang w:eastAsia="ru-RU"/>
        </w:rPr>
        <w:t>. Уведомление о планируем</w:t>
      </w:r>
      <w:r w:rsidR="008A4EF2">
        <w:rPr>
          <w:rFonts w:eastAsia="Times New Roman" w:cs="Arial"/>
          <w:b/>
          <w:bCs/>
          <w:iCs/>
          <w:sz w:val="24"/>
          <w:szCs w:val="24"/>
          <w:lang w:eastAsia="ru-RU"/>
        </w:rPr>
        <w:t>ом</w:t>
      </w:r>
      <w:r w:rsidRPr="007C4CF4">
        <w:rPr>
          <w:rFonts w:eastAsia="Times New Roman" w:cs="Arial"/>
          <w:b/>
          <w:bCs/>
          <w:iCs/>
          <w:sz w:val="24"/>
          <w:szCs w:val="24"/>
          <w:lang w:eastAsia="ru-RU"/>
        </w:rPr>
        <w:t xml:space="preserve"> строительстве или реконструкции объекта индивидуального жилищного строительства или садового дома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00A563CF" w:rsidRPr="007C4CF4">
        <w:rPr>
          <w:sz w:val="24"/>
          <w:szCs w:val="24"/>
          <w:lang w:eastAsia="ar-SA" w:bidi="ar-SA"/>
        </w:rPr>
        <w:t xml:space="preserve">Свердловской области, администрацию </w:t>
      </w:r>
      <w:r w:rsidR="00BC2C77">
        <w:rPr>
          <w:sz w:val="24"/>
          <w:szCs w:val="24"/>
          <w:lang w:eastAsia="ar-SA" w:bidi="ar-SA"/>
        </w:rPr>
        <w:t>Городского округа Верхняя Тура</w:t>
      </w:r>
      <w:r w:rsidRPr="007C4CF4">
        <w:rPr>
          <w:sz w:val="24"/>
          <w:szCs w:val="24"/>
          <w:lang w:eastAsia="ar-SA" w:bidi="ar-SA"/>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фамилия, имя, отчество (при наличии), место жительства застройщика, реквизиты документа, удостоверяющего личность (для физического лица);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кадастровый номер земельного участка (при его наличии), адрес или описание местоположения земельного участка;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сведения о праве застройщика на земельный участок, а также сведения о наличии прав иных лиц на земельный участок (при наличии таких лиц);</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8) почтовый адрес и (или) адрес электронной почты для связи с застройщиком;</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9) способ направления застройщику уведомлений, предусмотренных пунктом 2 части 7 и пунктом 3 части 8 настоящей статьи.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К уведомлению о планируемом строительстве прилагаются: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w:t>
      </w:r>
      <w:r w:rsidR="00C118AE"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C118AE" w:rsidRPr="007C4CF4">
        <w:rPr>
          <w:sz w:val="24"/>
          <w:szCs w:val="24"/>
          <w:lang w:eastAsia="ar-SA" w:bidi="ar-SA"/>
        </w:rPr>
        <w:t xml:space="preserve"> </w:t>
      </w:r>
      <w:r w:rsidRPr="007C4CF4">
        <w:rPr>
          <w:sz w:val="24"/>
          <w:szCs w:val="24"/>
          <w:lang w:eastAsia="ar-SA" w:bidi="ar-SA"/>
        </w:rPr>
        <w:t>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8A4EF2">
        <w:rPr>
          <w:sz w:val="24"/>
          <w:szCs w:val="24"/>
          <w:lang w:eastAsia="ar-SA" w:bidi="ar-SA"/>
        </w:rPr>
        <w:t>№</w:t>
      </w:r>
      <w:r w:rsidRPr="007C4CF4">
        <w:rPr>
          <w:sz w:val="24"/>
          <w:szCs w:val="24"/>
          <w:lang w:eastAsia="ar-SA" w:bidi="ar-SA"/>
        </w:rPr>
        <w:t xml:space="preserve"> 73-ФЗ </w:t>
      </w:r>
      <w:r w:rsidR="008A4EF2">
        <w:rPr>
          <w:sz w:val="24"/>
          <w:szCs w:val="24"/>
          <w:lang w:eastAsia="ar-SA" w:bidi="ar-SA"/>
        </w:rPr>
        <w:t>«</w:t>
      </w:r>
      <w:r w:rsidRPr="007C4CF4">
        <w:rPr>
          <w:sz w:val="24"/>
          <w:szCs w:val="24"/>
          <w:lang w:eastAsia="ar-SA" w:bidi="ar-SA"/>
        </w:rPr>
        <w:t>Об объектах культурного наследия (памятниках истории и культуры) народов Российской Федерации</w:t>
      </w:r>
      <w:r w:rsidR="008A4EF2">
        <w:rPr>
          <w:sz w:val="24"/>
          <w:szCs w:val="24"/>
          <w:lang w:eastAsia="ar-SA" w:bidi="ar-SA"/>
        </w:rPr>
        <w:t>»</w:t>
      </w:r>
      <w:r w:rsidRPr="007C4CF4">
        <w:rPr>
          <w:sz w:val="24"/>
          <w:szCs w:val="24"/>
          <w:lang w:eastAsia="ar-SA" w:bidi="ar-SA"/>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w:t>
      </w:r>
      <w:r w:rsidRPr="007C4CF4">
        <w:rPr>
          <w:sz w:val="24"/>
          <w:szCs w:val="24"/>
          <w:lang w:eastAsia="ar-SA" w:bidi="ar-SA"/>
        </w:rPr>
        <w:lastRenderedPageBreak/>
        <w:t>индивидуального жилищного строительства или садового дома к уведомлению о планируемом строительстве не требуется.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w:t>
      </w:r>
      <w:r w:rsidR="008A4EF2">
        <w:rPr>
          <w:sz w:val="24"/>
          <w:szCs w:val="24"/>
          <w:lang w:eastAsia="ar-SA" w:bidi="ar-SA"/>
        </w:rPr>
        <w:t>–</w:t>
      </w:r>
      <w:r w:rsidRPr="007C4CF4">
        <w:rPr>
          <w:sz w:val="24"/>
          <w:szCs w:val="24"/>
          <w:lang w:eastAsia="ar-SA" w:bidi="ar-SA"/>
        </w:rPr>
        <w:t xml:space="preserve"> 4 части 3 настоящей статьи, уполномоченные на выдачу разрешений на строительство федеральный орган исполнительной власти, орган исполнительной власти </w:t>
      </w:r>
      <w:r w:rsidR="00C118AE" w:rsidRPr="007C4CF4">
        <w:rPr>
          <w:sz w:val="24"/>
          <w:szCs w:val="24"/>
          <w:lang w:eastAsia="ar-SA" w:bidi="ar-SA"/>
        </w:rPr>
        <w:t>Свердловской области</w:t>
      </w:r>
      <w:r w:rsidRPr="007C4CF4">
        <w:rPr>
          <w:sz w:val="24"/>
          <w:szCs w:val="24"/>
          <w:lang w:eastAsia="ar-SA" w:bidi="ar-SA"/>
        </w:rPr>
        <w:t xml:space="preserve"> или </w:t>
      </w:r>
      <w:r w:rsidR="00C118AE"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C118AE" w:rsidRPr="007C4CF4">
        <w:rPr>
          <w:sz w:val="24"/>
          <w:szCs w:val="24"/>
          <w:lang w:eastAsia="ar-SA" w:bidi="ar-SA"/>
        </w:rPr>
        <w:t xml:space="preserve"> </w:t>
      </w:r>
      <w:r w:rsidRPr="007C4CF4">
        <w:rPr>
          <w:sz w:val="24"/>
          <w:szCs w:val="24"/>
          <w:lang w:eastAsia="ar-SA" w:bidi="ar-SA"/>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7. Уполномоченные на выдачу разрешений на строительство федеральный орган исполнительной власти, орган исполнительной власти </w:t>
      </w:r>
      <w:r w:rsidR="00A563CF"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8A4EF2">
        <w:rPr>
          <w:sz w:val="24"/>
          <w:szCs w:val="24"/>
          <w:lang w:eastAsia="ar-SA" w:bidi="ar-SA"/>
        </w:rPr>
        <w:t xml:space="preserve"> </w:t>
      </w:r>
      <w:r w:rsidRPr="007C4CF4">
        <w:rPr>
          <w:sz w:val="24"/>
          <w:szCs w:val="24"/>
          <w:lang w:eastAsia="ar-SA" w:bidi="ar-SA"/>
        </w:rPr>
        <w:t>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sidRPr="007C4CF4">
        <w:rPr>
          <w:sz w:val="24"/>
          <w:szCs w:val="24"/>
          <w:lang w:eastAsia="ar-SA" w:bidi="ar-SA"/>
        </w:rPr>
        <w:t>Градостроительным Кодексом</w:t>
      </w:r>
      <w:r w:rsidRPr="007C4CF4">
        <w:rPr>
          <w:sz w:val="24"/>
          <w:szCs w:val="24"/>
          <w:lang w:eastAsia="ar-SA" w:bidi="ar-SA"/>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w:t>
      </w:r>
      <w:r w:rsidR="00A563CF"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Pr="007C4CF4">
        <w:rPr>
          <w:sz w:val="24"/>
          <w:szCs w:val="24"/>
          <w:lang w:eastAsia="ar-SA" w:bidi="ar-SA"/>
        </w:rPr>
        <w:t>:</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w:t>
      </w:r>
      <w:r w:rsidR="00A10982" w:rsidRPr="007C4CF4">
        <w:rPr>
          <w:sz w:val="24"/>
          <w:szCs w:val="24"/>
          <w:lang w:eastAsia="ar-SA" w:bidi="ar-SA"/>
        </w:rPr>
        <w:t xml:space="preserve">орган </w:t>
      </w:r>
      <w:r w:rsidR="00A10982" w:rsidRPr="007C4CF4">
        <w:rPr>
          <w:sz w:val="24"/>
          <w:szCs w:val="24"/>
          <w:lang w:eastAsia="ar-SA" w:bidi="ar-SA"/>
        </w:rPr>
        <w:lastRenderedPageBreak/>
        <w:t>исполнительной власти Свердловской области</w:t>
      </w:r>
      <w:r w:rsidRPr="007C4CF4">
        <w:rPr>
          <w:sz w:val="24"/>
          <w:szCs w:val="24"/>
          <w:lang w:eastAsia="ar-SA" w:bidi="ar-SA"/>
        </w:rPr>
        <w:t>, уполномоченный в области охраны объектов культурного наследия;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563CF" w:rsidRPr="007C4CF4">
        <w:rPr>
          <w:sz w:val="24"/>
          <w:szCs w:val="24"/>
          <w:lang w:eastAsia="ar-SA" w:bidi="ar-SA"/>
        </w:rPr>
        <w:t>Градостроительным</w:t>
      </w:r>
      <w:r w:rsidRPr="007C4CF4">
        <w:rPr>
          <w:sz w:val="24"/>
          <w:szCs w:val="24"/>
          <w:lang w:eastAsia="ar-SA" w:bidi="ar-SA"/>
        </w:rPr>
        <w:t xml:space="preserve">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9. Орган исполнительной власти </w:t>
      </w:r>
      <w:r w:rsidR="00A563CF" w:rsidRPr="007C4CF4">
        <w:rPr>
          <w:sz w:val="24"/>
          <w:szCs w:val="24"/>
          <w:lang w:eastAsia="ar-SA" w:bidi="ar-SA"/>
        </w:rPr>
        <w:t>Свердловской области</w:t>
      </w:r>
      <w:r w:rsidRPr="007C4CF4">
        <w:rPr>
          <w:sz w:val="24"/>
          <w:szCs w:val="24"/>
          <w:lang w:eastAsia="ar-SA" w:bidi="ar-SA"/>
        </w:rPr>
        <w:t xml:space="preserve">,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w:t>
      </w:r>
      <w:r w:rsidR="00A563CF" w:rsidRPr="007C4CF4">
        <w:rPr>
          <w:sz w:val="24"/>
          <w:szCs w:val="24"/>
          <w:lang w:eastAsia="ar-SA" w:bidi="ar-SA"/>
        </w:rPr>
        <w:t xml:space="preserve">Свердловской области, администрации </w:t>
      </w:r>
      <w:r w:rsidR="00BC2C77">
        <w:rPr>
          <w:sz w:val="24"/>
          <w:szCs w:val="24"/>
          <w:lang w:eastAsia="ar-SA" w:bidi="ar-SA"/>
        </w:rPr>
        <w:t>Городского округа Верхняя Тура</w:t>
      </w:r>
      <w:r w:rsidR="008A4EF2">
        <w:rPr>
          <w:sz w:val="24"/>
          <w:szCs w:val="24"/>
          <w:lang w:eastAsia="ar-SA" w:bidi="ar-SA"/>
        </w:rPr>
        <w:t xml:space="preserve"> </w:t>
      </w:r>
      <w:r w:rsidRPr="007C4CF4">
        <w:rPr>
          <w:sz w:val="24"/>
          <w:szCs w:val="24"/>
          <w:lang w:eastAsia="ar-SA" w:bidi="ar-SA"/>
        </w:rPr>
        <w:t>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w:t>
      </w:r>
      <w:r w:rsidR="00600573">
        <w:rPr>
          <w:sz w:val="24"/>
          <w:szCs w:val="24"/>
          <w:lang w:eastAsia="ar-SA" w:bidi="ar-SA"/>
        </w:rPr>
        <w:t xml:space="preserve"> </w:t>
      </w:r>
      <w:r w:rsidRPr="007C4CF4">
        <w:rPr>
          <w:sz w:val="24"/>
          <w:szCs w:val="24"/>
          <w:lang w:eastAsia="ar-SA" w:bidi="ar-SA"/>
        </w:rPr>
        <w:t>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563CF" w:rsidRPr="007C4CF4">
        <w:rPr>
          <w:sz w:val="24"/>
          <w:szCs w:val="24"/>
          <w:lang w:eastAsia="ar-SA" w:bidi="ar-SA"/>
        </w:rPr>
        <w:t>Градостроительным</w:t>
      </w:r>
      <w:r w:rsidRPr="007C4CF4">
        <w:rPr>
          <w:sz w:val="24"/>
          <w:szCs w:val="24"/>
          <w:lang w:eastAsia="ar-SA" w:bidi="ar-SA"/>
        </w:rPr>
        <w:t xml:space="preserve"> Кодексом, другими федеральными законами и действующим на дату поступления уведомления о планируемом строительстве;</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в срок, указанный в части 9 настоящей статьи, от органа исполнительной власти </w:t>
      </w:r>
      <w:r w:rsidR="00A563CF" w:rsidRPr="007C4CF4">
        <w:rPr>
          <w:sz w:val="24"/>
          <w:szCs w:val="24"/>
          <w:lang w:eastAsia="ar-SA" w:bidi="ar-SA"/>
        </w:rPr>
        <w:t>Свердловской области</w:t>
      </w:r>
      <w:r w:rsidRPr="007C4CF4">
        <w:rPr>
          <w:sz w:val="24"/>
          <w:szCs w:val="24"/>
          <w:lang w:eastAsia="ar-SA" w:bidi="ar-SA"/>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7A5941" w:rsidRPr="007C4CF4">
        <w:rPr>
          <w:sz w:val="24"/>
          <w:szCs w:val="24"/>
          <w:lang w:eastAsia="ar-SA" w:bidi="ar-SA"/>
        </w:rPr>
        <w:t>Градостроительным Кодексом</w:t>
      </w:r>
      <w:r w:rsidRPr="007C4CF4">
        <w:rPr>
          <w:sz w:val="24"/>
          <w:szCs w:val="24"/>
          <w:lang w:eastAsia="ar-SA" w:bidi="ar-SA"/>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12. Уполномоченные на выдачу разрешений на строительство федеральный орган исполнительной власти, орган исполнительной власти </w:t>
      </w:r>
      <w:r w:rsidR="00A563CF" w:rsidRPr="007C4CF4">
        <w:rPr>
          <w:sz w:val="24"/>
          <w:szCs w:val="24"/>
          <w:lang w:eastAsia="ar-SA" w:bidi="ar-SA"/>
        </w:rPr>
        <w:t xml:space="preserve">Свердловской области, администрация </w:t>
      </w:r>
      <w:r w:rsidR="00BC2C77">
        <w:rPr>
          <w:sz w:val="24"/>
          <w:szCs w:val="24"/>
          <w:lang w:eastAsia="ar-SA" w:bidi="ar-SA"/>
        </w:rPr>
        <w:t>Городского округа Верхняя Тура</w:t>
      </w:r>
      <w:r w:rsidR="008A4EF2">
        <w:rPr>
          <w:sz w:val="24"/>
          <w:szCs w:val="24"/>
          <w:lang w:eastAsia="ar-SA" w:bidi="ar-SA"/>
        </w:rPr>
        <w:t xml:space="preserve"> </w:t>
      </w:r>
      <w:r w:rsidRPr="007C4CF4">
        <w:rPr>
          <w:sz w:val="24"/>
          <w:szCs w:val="24"/>
          <w:lang w:eastAsia="ar-SA" w:bidi="ar-SA"/>
        </w:rPr>
        <w:t>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в орган исполнительной власти </w:t>
      </w:r>
      <w:r w:rsidR="00A563CF" w:rsidRPr="007C4CF4">
        <w:rPr>
          <w:sz w:val="24"/>
          <w:szCs w:val="24"/>
          <w:lang w:eastAsia="ar-SA" w:bidi="ar-SA"/>
        </w:rPr>
        <w:t>Свердловской области</w:t>
      </w:r>
      <w:r w:rsidRPr="007C4CF4">
        <w:rPr>
          <w:sz w:val="24"/>
          <w:szCs w:val="24"/>
          <w:lang w:eastAsia="ar-SA" w:bidi="ar-SA"/>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в федеральный орган исполнительной власти, уполномоченный на осуществление государственного земельного надзора, </w:t>
      </w:r>
      <w:r w:rsidR="00C118AE"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Pr="007C4CF4">
        <w:rPr>
          <w:sz w:val="24"/>
          <w:szCs w:val="24"/>
          <w:lang w:eastAsia="ar-SA" w:bidi="ar-SA"/>
        </w:rPr>
        <w:t>,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в орган исполнительной власти </w:t>
      </w:r>
      <w:r w:rsidR="00A563CF" w:rsidRPr="007C4CF4">
        <w:rPr>
          <w:sz w:val="24"/>
          <w:szCs w:val="24"/>
          <w:lang w:eastAsia="ar-SA" w:bidi="ar-SA"/>
        </w:rPr>
        <w:t>Свердловской области</w:t>
      </w:r>
      <w:r w:rsidRPr="007C4CF4">
        <w:rPr>
          <w:sz w:val="24"/>
          <w:szCs w:val="24"/>
          <w:lang w:eastAsia="ar-SA" w:bidi="ar-SA"/>
        </w:rPr>
        <w:t>,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E23558" w:rsidRPr="007C4CF4" w:rsidRDefault="00E23558" w:rsidP="008A4EF2">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A563CF" w:rsidRPr="007C4CF4">
        <w:rPr>
          <w:sz w:val="24"/>
          <w:szCs w:val="24"/>
          <w:lang w:eastAsia="ar-SA" w:bidi="ar-SA"/>
        </w:rPr>
        <w:t xml:space="preserve">Свердловской области, администрации </w:t>
      </w:r>
      <w:r w:rsidR="00BC2C77">
        <w:rPr>
          <w:sz w:val="24"/>
          <w:szCs w:val="24"/>
          <w:lang w:eastAsia="ar-SA" w:bidi="ar-SA"/>
        </w:rPr>
        <w:t>Городского округа Верхняя Тура</w:t>
      </w:r>
      <w:r w:rsidRPr="007C4CF4">
        <w:rPr>
          <w:sz w:val="24"/>
          <w:szCs w:val="24"/>
          <w:lang w:eastAsia="ar-SA" w:bidi="ar-SA"/>
        </w:rPr>
        <w:t xml:space="preserve"> либо не</w:t>
      </w:r>
      <w:r w:rsidR="00600573">
        <w:rPr>
          <w:sz w:val="24"/>
          <w:szCs w:val="24"/>
          <w:lang w:eastAsia="ar-SA" w:bidi="ar-SA"/>
        </w:rPr>
        <w:t xml:space="preserve"> </w:t>
      </w:r>
      <w:r w:rsidRPr="007C4CF4">
        <w:rPr>
          <w:sz w:val="24"/>
          <w:szCs w:val="24"/>
          <w:lang w:eastAsia="ar-SA" w:bidi="ar-SA"/>
        </w:rPr>
        <w:t>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w:t>
      </w:r>
      <w:r w:rsidR="008A4EF2">
        <w:rPr>
          <w:sz w:val="24"/>
          <w:szCs w:val="24"/>
          <w:lang w:eastAsia="ar-SA" w:bidi="ar-SA"/>
        </w:rPr>
        <w:t xml:space="preserve">в, предусмотренных пунктами 1 – </w:t>
      </w:r>
      <w:r w:rsidRPr="007C4CF4">
        <w:rPr>
          <w:sz w:val="24"/>
          <w:szCs w:val="24"/>
          <w:lang w:eastAsia="ar-SA" w:bidi="ar-SA"/>
        </w:rPr>
        <w:t xml:space="preserve">3 части 21.1 статьи 51 </w:t>
      </w:r>
      <w:r w:rsidR="00A563CF" w:rsidRPr="007C4CF4">
        <w:rPr>
          <w:sz w:val="24"/>
          <w:szCs w:val="24"/>
          <w:lang w:eastAsia="ar-SA" w:bidi="ar-SA"/>
        </w:rPr>
        <w:t>Градостроительного</w:t>
      </w:r>
      <w:r w:rsidRPr="007C4CF4">
        <w:rPr>
          <w:sz w:val="24"/>
          <w:szCs w:val="24"/>
          <w:lang w:eastAsia="ar-SA" w:bidi="ar-SA"/>
        </w:rPr>
        <w:t xml:space="preserve"> Кодекса. При этом направление нового уведомления о планируемом строительстве не требуется.</w:t>
      </w:r>
    </w:p>
    <w:p w:rsidR="00E23558" w:rsidRPr="007C4CF4"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w:t>
      </w:r>
      <w:r w:rsidR="00A563CF" w:rsidRPr="007C4CF4">
        <w:rPr>
          <w:sz w:val="24"/>
          <w:szCs w:val="24"/>
          <w:lang w:eastAsia="ar-SA" w:bidi="ar-SA"/>
        </w:rPr>
        <w:t xml:space="preserve">Свердловской области, администрацию </w:t>
      </w:r>
      <w:r w:rsidR="00BC2C77">
        <w:rPr>
          <w:sz w:val="24"/>
          <w:szCs w:val="24"/>
          <w:lang w:eastAsia="ar-SA" w:bidi="ar-SA"/>
        </w:rPr>
        <w:t>Городского округа Верхняя Тура</w:t>
      </w:r>
      <w:r w:rsidR="008A4EF2">
        <w:rPr>
          <w:sz w:val="24"/>
          <w:szCs w:val="24"/>
          <w:lang w:eastAsia="ar-SA" w:bidi="ar-SA"/>
        </w:rPr>
        <w:t xml:space="preserve"> </w:t>
      </w:r>
      <w:r w:rsidRPr="007C4CF4">
        <w:rPr>
          <w:sz w:val="24"/>
          <w:szCs w:val="24"/>
          <w:lang w:eastAsia="ar-SA" w:bidi="ar-SA"/>
        </w:rPr>
        <w:t xml:space="preserve">с указанием изменяемых параметров. Рассмотрение указанного уведомления осуществляется в соответствии с частями 4 </w:t>
      </w:r>
      <w:r w:rsidR="008A4EF2">
        <w:rPr>
          <w:sz w:val="24"/>
          <w:szCs w:val="24"/>
          <w:lang w:eastAsia="ar-SA" w:bidi="ar-SA"/>
        </w:rPr>
        <w:t>–</w:t>
      </w:r>
      <w:r w:rsidRPr="007C4CF4">
        <w:rPr>
          <w:sz w:val="24"/>
          <w:szCs w:val="24"/>
          <w:lang w:eastAsia="ar-SA" w:bidi="ar-SA"/>
        </w:rPr>
        <w:t xml:space="preserve">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Default="00E2355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A563CF" w:rsidRPr="007C4CF4">
        <w:rPr>
          <w:sz w:val="24"/>
          <w:szCs w:val="24"/>
          <w:lang w:eastAsia="ar-SA" w:bidi="ar-SA"/>
        </w:rPr>
        <w:t xml:space="preserve">Свердловской области, администрацию </w:t>
      </w:r>
      <w:r w:rsidR="00BC2C77">
        <w:rPr>
          <w:sz w:val="24"/>
          <w:szCs w:val="24"/>
          <w:lang w:eastAsia="ar-SA" w:bidi="ar-SA"/>
        </w:rPr>
        <w:t>Городского округа Верхняя Тура</w:t>
      </w:r>
      <w:r w:rsidRPr="007C4CF4">
        <w:rPr>
          <w:sz w:val="24"/>
          <w:szCs w:val="24"/>
          <w:lang w:eastAsia="ar-SA" w:bidi="ar-SA"/>
        </w:rPr>
        <w:t xml:space="preserve"> либо не</w:t>
      </w:r>
      <w:r w:rsidR="00600573">
        <w:rPr>
          <w:sz w:val="24"/>
          <w:szCs w:val="24"/>
          <w:lang w:eastAsia="ar-SA" w:bidi="ar-SA"/>
        </w:rPr>
        <w:t xml:space="preserve"> </w:t>
      </w:r>
      <w:r w:rsidRPr="007C4CF4">
        <w:rPr>
          <w:sz w:val="24"/>
          <w:szCs w:val="24"/>
          <w:lang w:eastAsia="ar-SA" w:bidi="ar-SA"/>
        </w:rPr>
        <w:t xml:space="preserve">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sidRPr="007C4CF4">
        <w:rPr>
          <w:sz w:val="24"/>
          <w:szCs w:val="24"/>
          <w:lang w:eastAsia="ar-SA" w:bidi="ar-SA"/>
        </w:rPr>
        <w:t>Градостроительным Кодексом</w:t>
      </w:r>
      <w:r w:rsidRPr="007C4CF4">
        <w:rPr>
          <w:sz w:val="24"/>
          <w:szCs w:val="24"/>
          <w:lang w:eastAsia="ar-SA" w:bidi="ar-SA"/>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w:t>
      </w:r>
      <w:r w:rsidRPr="007C4CF4">
        <w:rPr>
          <w:sz w:val="24"/>
          <w:szCs w:val="24"/>
          <w:lang w:eastAsia="ar-SA" w:bidi="ar-SA"/>
        </w:rPr>
        <w:lastRenderedPageBreak/>
        <w:t xml:space="preserve">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A563CF" w:rsidRPr="007C4CF4" w:rsidRDefault="00A563CF"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Статья 13. Осуществление строительства, реконструкции, капитального ремонта объекта капитального строительства</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563CF"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A563CF" w:rsidRPr="007C4CF4">
        <w:rPr>
          <w:sz w:val="24"/>
          <w:szCs w:val="24"/>
          <w:lang w:eastAsia="ar-SA" w:bidi="ar-SA"/>
        </w:rPr>
        <w:t>.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563CF" w:rsidRPr="007C4CF4" w:rsidRDefault="008A4EF2"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A563CF" w:rsidRPr="007C4CF4">
        <w:rPr>
          <w:sz w:val="24"/>
          <w:szCs w:val="24"/>
          <w:lang w:eastAsia="ar-SA" w:bidi="ar-SA"/>
        </w:rPr>
        <w:t>.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Свердловской области, 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Свердловской области, администрации </w:t>
      </w:r>
      <w:r w:rsidR="00BC2C77">
        <w:rPr>
          <w:sz w:val="24"/>
          <w:szCs w:val="24"/>
          <w:lang w:eastAsia="ar-SA" w:bidi="ar-SA"/>
        </w:rPr>
        <w:t>Городского округа Верхняя Тура</w:t>
      </w:r>
      <w:r w:rsidRPr="007C4CF4">
        <w:rPr>
          <w:sz w:val="24"/>
          <w:szCs w:val="24"/>
          <w:lang w:eastAsia="ar-SA" w:bidi="ar-SA"/>
        </w:rPr>
        <w:t>;</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Свердловской области, 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которые предусмотрены пунктом 1 настоящей части и в ведении которых находятся указанные предприятия, учреждения, или в </w:t>
      </w:r>
      <w:r w:rsidRPr="007C4CF4">
        <w:rPr>
          <w:sz w:val="24"/>
          <w:szCs w:val="24"/>
          <w:lang w:eastAsia="ar-SA" w:bidi="ar-SA"/>
        </w:rPr>
        <w:lastRenderedPageBreak/>
        <w:t xml:space="preserve">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Свердловской области, администрации </w:t>
      </w:r>
      <w:r w:rsidR="00BC2C77">
        <w:rPr>
          <w:sz w:val="24"/>
          <w:szCs w:val="24"/>
          <w:lang w:eastAsia="ar-SA" w:bidi="ar-SA"/>
        </w:rPr>
        <w:t>Городского округа Верхняя Тура</w:t>
      </w:r>
      <w:r w:rsidRPr="007C4CF4">
        <w:rPr>
          <w:sz w:val="24"/>
          <w:szCs w:val="24"/>
          <w:lang w:eastAsia="ar-SA" w:bidi="ar-SA"/>
        </w:rPr>
        <w:t>;</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E45DDF" w:rsidRPr="007C4CF4">
        <w:rPr>
          <w:sz w:val="24"/>
          <w:szCs w:val="24"/>
          <w:lang w:eastAsia="ar-SA" w:bidi="ar-SA"/>
        </w:rPr>
        <w:t xml:space="preserve">Свердловской области, 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E45DDF" w:rsidRPr="007C4CF4">
        <w:rPr>
          <w:sz w:val="24"/>
          <w:szCs w:val="24"/>
          <w:lang w:eastAsia="ar-SA" w:bidi="ar-SA"/>
        </w:rPr>
        <w:t xml:space="preserve">Свердловской области, администрации </w:t>
      </w:r>
      <w:r w:rsidR="00BC2C77">
        <w:rPr>
          <w:sz w:val="24"/>
          <w:szCs w:val="24"/>
          <w:lang w:eastAsia="ar-SA" w:bidi="ar-SA"/>
        </w:rPr>
        <w:t>Городского округа Верхняя Тура</w:t>
      </w:r>
      <w:r w:rsidRPr="007C4CF4">
        <w:rPr>
          <w:sz w:val="24"/>
          <w:szCs w:val="24"/>
          <w:lang w:eastAsia="ar-SA" w:bidi="ar-SA"/>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E45DDF" w:rsidRPr="007C4CF4">
        <w:rPr>
          <w:sz w:val="24"/>
          <w:szCs w:val="24"/>
          <w:lang w:eastAsia="ar-SA" w:bidi="ar-SA"/>
        </w:rPr>
        <w:t xml:space="preserve">Свердловской области, администрацией </w:t>
      </w:r>
      <w:r w:rsidR="00BC2C77">
        <w:rPr>
          <w:sz w:val="24"/>
          <w:szCs w:val="24"/>
          <w:lang w:eastAsia="ar-SA" w:bidi="ar-SA"/>
        </w:rPr>
        <w:t>Городского округа Верхняя Тура</w:t>
      </w:r>
      <w:r w:rsidRPr="007C4CF4">
        <w:rPr>
          <w:sz w:val="24"/>
          <w:szCs w:val="24"/>
          <w:lang w:eastAsia="ar-SA" w:bidi="ar-SA"/>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E45DDF" w:rsidRPr="007C4CF4">
        <w:rPr>
          <w:sz w:val="24"/>
          <w:szCs w:val="24"/>
          <w:lang w:eastAsia="ar-SA" w:bidi="ar-SA"/>
        </w:rPr>
        <w:t xml:space="preserve">Свердловской области, администрации </w:t>
      </w:r>
      <w:r w:rsidR="00BC2C77">
        <w:rPr>
          <w:sz w:val="24"/>
          <w:szCs w:val="24"/>
          <w:lang w:eastAsia="ar-SA" w:bidi="ar-SA"/>
        </w:rPr>
        <w:t>Городского округа Верхняя Тура</w:t>
      </w:r>
      <w:r w:rsidRPr="007C4CF4">
        <w:rPr>
          <w:sz w:val="24"/>
          <w:szCs w:val="24"/>
          <w:lang w:eastAsia="ar-SA" w:bidi="ar-SA"/>
        </w:rPr>
        <w:t>, юридических лиц;</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лиц, осуществляющих строительство, реконструкцию, капитальный ремонт объектов, указанных в пунктах 1 </w:t>
      </w:r>
      <w:r w:rsidR="005C17F6">
        <w:rPr>
          <w:sz w:val="24"/>
          <w:szCs w:val="24"/>
          <w:lang w:eastAsia="ar-SA" w:bidi="ar-SA"/>
        </w:rPr>
        <w:t>–</w:t>
      </w:r>
      <w:r w:rsidRPr="007C4CF4">
        <w:rPr>
          <w:sz w:val="24"/>
          <w:szCs w:val="24"/>
          <w:lang w:eastAsia="ar-SA" w:bidi="ar-SA"/>
        </w:rPr>
        <w:t xml:space="preserve"> 3 части 17 статьи 51 </w:t>
      </w:r>
      <w:r w:rsidR="00E45DDF" w:rsidRPr="007C4CF4">
        <w:rPr>
          <w:sz w:val="24"/>
          <w:szCs w:val="24"/>
          <w:lang w:eastAsia="ar-SA" w:bidi="ar-SA"/>
        </w:rPr>
        <w:t>Градостроительного</w:t>
      </w:r>
      <w:r w:rsidRPr="007C4CF4">
        <w:rPr>
          <w:sz w:val="24"/>
          <w:szCs w:val="24"/>
          <w:lang w:eastAsia="ar-SA" w:bidi="ar-SA"/>
        </w:rPr>
        <w:t xml:space="preserve"> Кодекса.</w:t>
      </w:r>
    </w:p>
    <w:p w:rsidR="00A563CF"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A563CF" w:rsidRPr="007C4CF4">
        <w:rPr>
          <w:sz w:val="24"/>
          <w:szCs w:val="24"/>
          <w:lang w:eastAsia="ar-SA" w:bidi="ar-SA"/>
        </w:rPr>
        <w:t>.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563CF"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A563CF" w:rsidRPr="007C4CF4">
        <w:rPr>
          <w:sz w:val="24"/>
          <w:szCs w:val="24"/>
          <w:lang w:eastAsia="ar-SA" w:bidi="ar-SA"/>
        </w:rPr>
        <w:t>.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563CF"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A563CF" w:rsidRPr="007C4CF4">
        <w:rPr>
          <w:sz w:val="24"/>
          <w:szCs w:val="24"/>
          <w:lang w:eastAsia="ar-SA" w:bidi="ar-SA"/>
        </w:rPr>
        <w:t>.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563CF"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A563CF" w:rsidRPr="007C4CF4">
        <w:rPr>
          <w:sz w:val="24"/>
          <w:szCs w:val="24"/>
          <w:lang w:eastAsia="ar-SA" w:bidi="ar-SA"/>
        </w:rPr>
        <w:t xml:space="preserve">.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w:t>
      </w:r>
      <w:r w:rsidR="00A563CF" w:rsidRPr="007C4CF4">
        <w:rPr>
          <w:sz w:val="24"/>
          <w:szCs w:val="24"/>
          <w:lang w:eastAsia="ar-SA" w:bidi="ar-SA"/>
        </w:rPr>
        <w:lastRenderedPageBreak/>
        <w:t>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563CF"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A563CF" w:rsidRPr="007C4CF4">
        <w:rPr>
          <w:sz w:val="24"/>
          <w:szCs w:val="24"/>
          <w:lang w:eastAsia="ar-SA" w:bidi="ar-SA"/>
        </w:rPr>
        <w:t xml:space="preserve">. В случае, если в соответствии с </w:t>
      </w:r>
      <w:r w:rsidR="00E45DDF" w:rsidRPr="007C4CF4">
        <w:rPr>
          <w:sz w:val="24"/>
          <w:szCs w:val="24"/>
          <w:lang w:eastAsia="ar-SA" w:bidi="ar-SA"/>
        </w:rPr>
        <w:t>Градостроите</w:t>
      </w:r>
      <w:r w:rsidR="00600573">
        <w:rPr>
          <w:sz w:val="24"/>
          <w:szCs w:val="24"/>
          <w:lang w:eastAsia="ar-SA" w:bidi="ar-SA"/>
        </w:rPr>
        <w:t>л</w:t>
      </w:r>
      <w:r w:rsidR="00E45DDF" w:rsidRPr="007C4CF4">
        <w:rPr>
          <w:sz w:val="24"/>
          <w:szCs w:val="24"/>
          <w:lang w:eastAsia="ar-SA" w:bidi="ar-SA"/>
        </w:rPr>
        <w:t>ьным</w:t>
      </w:r>
      <w:r w:rsidR="00A563CF" w:rsidRPr="007C4CF4">
        <w:rPr>
          <w:sz w:val="24"/>
          <w:szCs w:val="24"/>
          <w:lang w:eastAsia="ar-SA" w:bidi="ar-SA"/>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E45DDF" w:rsidRPr="007C4CF4">
        <w:rPr>
          <w:sz w:val="24"/>
          <w:szCs w:val="24"/>
          <w:lang w:eastAsia="ar-SA" w:bidi="ar-SA"/>
        </w:rPr>
        <w:t xml:space="preserve">Свердловской области, администрацию </w:t>
      </w:r>
      <w:r w:rsidR="00BC2C77">
        <w:rPr>
          <w:sz w:val="24"/>
          <w:szCs w:val="24"/>
          <w:lang w:eastAsia="ar-SA" w:bidi="ar-SA"/>
        </w:rPr>
        <w:t>Городского округа Верхняя Тура</w:t>
      </w:r>
      <w:r>
        <w:rPr>
          <w:sz w:val="24"/>
          <w:szCs w:val="24"/>
          <w:lang w:eastAsia="ar-SA" w:bidi="ar-SA"/>
        </w:rPr>
        <w:t xml:space="preserve"> </w:t>
      </w:r>
      <w:r w:rsidR="00A563CF" w:rsidRPr="007C4CF4">
        <w:rPr>
          <w:sz w:val="24"/>
          <w:szCs w:val="24"/>
          <w:lang w:eastAsia="ar-SA" w:bidi="ar-SA"/>
        </w:rPr>
        <w:t xml:space="preserve">(далее также </w:t>
      </w:r>
      <w:r>
        <w:rPr>
          <w:sz w:val="24"/>
          <w:szCs w:val="24"/>
          <w:lang w:eastAsia="ar-SA" w:bidi="ar-SA"/>
        </w:rPr>
        <w:t>–</w:t>
      </w:r>
      <w:r w:rsidR="00A563CF" w:rsidRPr="007C4CF4">
        <w:rPr>
          <w:sz w:val="24"/>
          <w:szCs w:val="24"/>
          <w:lang w:eastAsia="ar-SA" w:bidi="ar-SA"/>
        </w:rPr>
        <w:t xml:space="preserve"> органы государственного строительного надзора) извещение о начале таких работ, к которому прилагаются следующие документы:</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копия разрешения на строительство;</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копия документа о вынесении на местность линий отступа от красных линий;</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общий и специальные журналы, в которых ведется учет выполнения работ;</w:t>
      </w:r>
    </w:p>
    <w:p w:rsidR="00A563CF" w:rsidRPr="007C4CF4" w:rsidRDefault="00A563C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r w:rsidR="00E45DDF" w:rsidRPr="007C4CF4">
        <w:rPr>
          <w:sz w:val="24"/>
          <w:szCs w:val="24"/>
          <w:lang w:eastAsia="ar-SA" w:bidi="ar-SA"/>
        </w:rPr>
        <w:t>Градостроительного</w:t>
      </w:r>
      <w:r w:rsidRPr="007C4CF4">
        <w:rPr>
          <w:sz w:val="24"/>
          <w:szCs w:val="24"/>
          <w:lang w:eastAsia="ar-SA" w:bidi="ar-SA"/>
        </w:rPr>
        <w:t xml:space="preserve"> Кодекса.</w:t>
      </w:r>
    </w:p>
    <w:p w:rsidR="00A563CF"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A563CF" w:rsidRPr="007C4CF4">
        <w:rPr>
          <w:sz w:val="24"/>
          <w:szCs w:val="24"/>
          <w:lang w:eastAsia="ar-SA" w:bidi="ar-SA"/>
        </w:rPr>
        <w:t>. Лицо, осуществляющее строительство, вправе не представлять документы, предусмотренные пун</w:t>
      </w:r>
      <w:r>
        <w:rPr>
          <w:sz w:val="24"/>
          <w:szCs w:val="24"/>
          <w:lang w:eastAsia="ar-SA" w:bidi="ar-SA"/>
        </w:rPr>
        <w:t>ктами 1 и 5 части 9</w:t>
      </w:r>
      <w:r w:rsidR="00A563CF" w:rsidRPr="007C4CF4">
        <w:rPr>
          <w:sz w:val="24"/>
          <w:szCs w:val="24"/>
          <w:lang w:eastAsia="ar-SA" w:bidi="ar-SA"/>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w:t>
      </w:r>
      <w:r w:rsidR="00B801D1" w:rsidRPr="007C4CF4">
        <w:rPr>
          <w:sz w:val="24"/>
          <w:szCs w:val="24"/>
          <w:lang w:eastAsia="ar-SA" w:bidi="ar-SA"/>
        </w:rPr>
        <w:t>шем разрешение на строительство;</w:t>
      </w:r>
    </w:p>
    <w:p w:rsidR="00B801D1"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B801D1" w:rsidRPr="007C4CF4">
        <w:rPr>
          <w:sz w:val="24"/>
          <w:szCs w:val="24"/>
          <w:lang w:eastAsia="ar-SA" w:bidi="ar-SA"/>
        </w:rPr>
        <w:t xml:space="preserve">.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w:t>
      </w:r>
      <w:r w:rsidR="007A5941" w:rsidRPr="007C4CF4">
        <w:rPr>
          <w:sz w:val="24"/>
          <w:szCs w:val="24"/>
          <w:lang w:eastAsia="ar-SA" w:bidi="ar-SA"/>
        </w:rPr>
        <w:t>Градостроительного Кодекса</w:t>
      </w:r>
      <w:r w:rsidR="00B801D1" w:rsidRPr="007C4CF4">
        <w:rPr>
          <w:sz w:val="24"/>
          <w:szCs w:val="24"/>
          <w:lang w:eastAsia="ar-SA" w:bidi="ar-SA"/>
        </w:rPr>
        <w:t xml:space="preserve">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w:t>
      </w:r>
      <w:r w:rsidR="007A5941" w:rsidRPr="007C4CF4">
        <w:rPr>
          <w:sz w:val="24"/>
          <w:szCs w:val="24"/>
          <w:lang w:eastAsia="ar-SA" w:bidi="ar-SA"/>
        </w:rPr>
        <w:t>Градостроительного Кодекса</w:t>
      </w:r>
      <w:r w:rsidR="00B801D1" w:rsidRPr="007C4CF4">
        <w:rPr>
          <w:sz w:val="24"/>
          <w:szCs w:val="24"/>
          <w:lang w:eastAsia="ar-SA" w:bidi="ar-SA"/>
        </w:rPr>
        <w:t xml:space="preserve"> направляет их в органы государственного строительного надзора.</w:t>
      </w:r>
    </w:p>
    <w:p w:rsidR="00B801D1" w:rsidRPr="007C4CF4" w:rsidRDefault="005C17F6"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B801D1" w:rsidRPr="007C4CF4">
        <w:rPr>
          <w:sz w:val="24"/>
          <w:szCs w:val="24"/>
          <w:lang w:eastAsia="ar-SA" w:bidi="ar-SA"/>
        </w:rPr>
        <w:t xml:space="preserve">. В случаях, установленных Правительством Российской Федерации, документы (их копии или сведения, содержащиеся в них), указанные в пунктах 1 </w:t>
      </w:r>
      <w:r>
        <w:rPr>
          <w:sz w:val="24"/>
          <w:szCs w:val="24"/>
          <w:lang w:eastAsia="ar-SA" w:bidi="ar-SA"/>
        </w:rPr>
        <w:t>–</w:t>
      </w:r>
      <w:r w:rsidR="00B801D1" w:rsidRPr="007C4CF4">
        <w:rPr>
          <w:sz w:val="24"/>
          <w:szCs w:val="24"/>
          <w:lang w:eastAsia="ar-SA" w:bidi="ar-SA"/>
        </w:rPr>
        <w:t xml:space="preserve"> 5 части </w:t>
      </w:r>
      <w:r>
        <w:rPr>
          <w:sz w:val="24"/>
          <w:szCs w:val="24"/>
          <w:lang w:eastAsia="ar-SA" w:bidi="ar-SA"/>
        </w:rPr>
        <w:t>9</w:t>
      </w:r>
      <w:r w:rsidR="00B801D1" w:rsidRPr="007C4CF4">
        <w:rPr>
          <w:sz w:val="24"/>
          <w:szCs w:val="24"/>
          <w:lang w:eastAsia="ar-SA" w:bidi="ar-SA"/>
        </w:rPr>
        <w:t xml:space="preserve"> настоящей статьи, предоставляются застройщиком или техническим заказчиком в форме информационной модели.</w:t>
      </w:r>
    </w:p>
    <w:p w:rsidR="00A563C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13</w:t>
      </w:r>
      <w:r w:rsidR="00A563CF" w:rsidRPr="007C4CF4">
        <w:rPr>
          <w:sz w:val="24"/>
          <w:szCs w:val="24"/>
          <w:lang w:eastAsia="ar-SA" w:bidi="ar-SA"/>
        </w:rPr>
        <w:t xml:space="preserve">. </w:t>
      </w:r>
      <w:r w:rsidR="00B801D1" w:rsidRPr="007C4CF4">
        <w:rPr>
          <w:sz w:val="24"/>
          <w:szCs w:val="24"/>
          <w:lang w:eastAsia="ar-SA" w:bidi="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7A5941" w:rsidRPr="007C4CF4">
        <w:rPr>
          <w:sz w:val="24"/>
          <w:szCs w:val="24"/>
          <w:lang w:eastAsia="ar-SA" w:bidi="ar-SA"/>
        </w:rPr>
        <w:t>Градостроительного Кодекса</w:t>
      </w:r>
      <w:r w:rsidR="00B801D1" w:rsidRPr="007C4CF4">
        <w:rPr>
          <w:sz w:val="24"/>
          <w:szCs w:val="24"/>
          <w:lang w:eastAsia="ar-SA" w:bidi="ar-SA"/>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563C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14</w:t>
      </w:r>
      <w:r w:rsidR="00A563CF" w:rsidRPr="007C4CF4">
        <w:rPr>
          <w:sz w:val="24"/>
          <w:szCs w:val="24"/>
          <w:lang w:eastAsia="ar-SA" w:bidi="ar-SA"/>
        </w:rPr>
        <w:t xml:space="preserve">. </w:t>
      </w:r>
      <w:r w:rsidR="00B801D1" w:rsidRPr="007C4CF4">
        <w:rPr>
          <w:sz w:val="24"/>
          <w:szCs w:val="24"/>
          <w:lang w:eastAsia="ar-SA" w:bidi="ar-SA"/>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007A5941" w:rsidRPr="007C4CF4">
        <w:rPr>
          <w:sz w:val="24"/>
          <w:szCs w:val="24"/>
          <w:lang w:eastAsia="ar-SA" w:bidi="ar-SA"/>
        </w:rPr>
        <w:t>Градостроительным Кодексом</w:t>
      </w:r>
      <w:r w:rsidR="00B801D1" w:rsidRPr="007C4CF4">
        <w:rPr>
          <w:sz w:val="24"/>
          <w:szCs w:val="24"/>
          <w:lang w:eastAsia="ar-SA" w:bidi="ar-SA"/>
        </w:rPr>
        <w:t xml:space="preserve">, в том числе в порядке, предусмотренном частями 3.8 и 3.9 статьи 49 </w:t>
      </w:r>
      <w:r w:rsidR="007A5941" w:rsidRPr="007C4CF4">
        <w:rPr>
          <w:sz w:val="24"/>
          <w:szCs w:val="24"/>
          <w:lang w:eastAsia="ar-SA" w:bidi="ar-SA"/>
        </w:rPr>
        <w:t>Градостроительного Кодекса</w:t>
      </w:r>
      <w:r w:rsidR="00B801D1" w:rsidRPr="007C4CF4">
        <w:rPr>
          <w:sz w:val="24"/>
          <w:szCs w:val="24"/>
          <w:lang w:eastAsia="ar-SA" w:bidi="ar-SA"/>
        </w:rPr>
        <w:t>.</w:t>
      </w:r>
    </w:p>
    <w:p w:rsidR="00A563C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15</w:t>
      </w:r>
      <w:r w:rsidR="00A563CF" w:rsidRPr="007C4CF4">
        <w:rPr>
          <w:sz w:val="24"/>
          <w:szCs w:val="24"/>
          <w:lang w:eastAsia="ar-SA" w:bidi="ar-SA"/>
        </w:rPr>
        <w:t>.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563CF"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16</w:t>
      </w:r>
      <w:r w:rsidR="00A563CF" w:rsidRPr="007C4CF4">
        <w:rPr>
          <w:sz w:val="24"/>
          <w:szCs w:val="24"/>
          <w:lang w:eastAsia="ar-SA" w:bidi="ar-SA"/>
        </w:rPr>
        <w:t>.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E45DDF" w:rsidRPr="007C4CF4" w:rsidRDefault="00E45DDF"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Статья 14. Строительный контроль</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E45DDF" w:rsidRPr="007C4CF4">
        <w:rPr>
          <w:sz w:val="24"/>
          <w:szCs w:val="24"/>
          <w:lang w:eastAsia="ar-SA" w:bidi="ar-SA"/>
        </w:rPr>
        <w:t>.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E45DDF" w:rsidRPr="007C4CF4">
        <w:rPr>
          <w:sz w:val="24"/>
          <w:szCs w:val="24"/>
          <w:lang w:eastAsia="ar-SA" w:bidi="ar-SA"/>
        </w:rPr>
        <w:t>.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E45DDF" w:rsidRPr="007C4CF4">
        <w:rPr>
          <w:sz w:val="24"/>
          <w:szCs w:val="24"/>
          <w:lang w:eastAsia="ar-SA" w:bidi="ar-SA"/>
        </w:rPr>
        <w:t xml:space="preserve">.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w:t>
      </w:r>
      <w:r w:rsidR="00E45DDF" w:rsidRPr="007C4CF4">
        <w:rPr>
          <w:sz w:val="24"/>
          <w:szCs w:val="24"/>
          <w:lang w:eastAsia="ar-SA" w:bidi="ar-SA"/>
        </w:rPr>
        <w:lastRenderedPageBreak/>
        <w:t>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E45DDF" w:rsidRPr="007C4CF4">
        <w:rPr>
          <w:sz w:val="24"/>
          <w:szCs w:val="24"/>
          <w:lang w:eastAsia="ar-SA" w:bidi="ar-SA"/>
        </w:rPr>
        <w:t>.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E45DDF" w:rsidRPr="007C4CF4">
        <w:rPr>
          <w:sz w:val="24"/>
          <w:szCs w:val="24"/>
          <w:lang w:eastAsia="ar-SA" w:bidi="ar-SA"/>
        </w:rPr>
        <w:t xml:space="preserve">. В случаях, если выполнение указанных в части </w:t>
      </w:r>
      <w:r>
        <w:rPr>
          <w:sz w:val="24"/>
          <w:szCs w:val="24"/>
          <w:lang w:eastAsia="ar-SA" w:bidi="ar-SA"/>
        </w:rPr>
        <w:t>5</w:t>
      </w:r>
      <w:r w:rsidR="00E45DDF" w:rsidRPr="007C4CF4">
        <w:rPr>
          <w:sz w:val="24"/>
          <w:szCs w:val="24"/>
          <w:lang w:eastAsia="ar-SA" w:bidi="ar-SA"/>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E45DDF" w:rsidRPr="007C4CF4">
        <w:rPr>
          <w:sz w:val="24"/>
          <w:szCs w:val="24"/>
          <w:lang w:eastAsia="ar-SA" w:bidi="ar-SA"/>
        </w:rPr>
        <w:t>.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E45DDF" w:rsidRPr="007C4CF4">
        <w:rPr>
          <w:sz w:val="24"/>
          <w:szCs w:val="24"/>
          <w:lang w:eastAsia="ar-SA" w:bidi="ar-SA"/>
        </w:rPr>
        <w:t>.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45DDF"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E45DDF" w:rsidRPr="007C4CF4">
        <w:rPr>
          <w:sz w:val="24"/>
          <w:szCs w:val="24"/>
          <w:lang w:eastAsia="ar-SA" w:bidi="ar-SA"/>
        </w:rPr>
        <w:t>. Порядок проведения строительного контроля устанавливается Правительством Российской Федерации.</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E45DDF" w:rsidRPr="007C4CF4" w:rsidRDefault="00E45DDF" w:rsidP="007C4CF4">
      <w:pPr>
        <w:pStyle w:val="3"/>
        <w:widowControl/>
        <w:suppressAutoHyphens/>
        <w:spacing w:before="0" w:after="0" w:line="216" w:lineRule="auto"/>
        <w:rPr>
          <w:sz w:val="24"/>
          <w:szCs w:val="24"/>
          <w:lang w:eastAsia="ar-SA"/>
        </w:rPr>
      </w:pPr>
      <w:r w:rsidRPr="007C4CF4">
        <w:rPr>
          <w:rFonts w:eastAsia="Times New Roman" w:cs="Arial"/>
          <w:b/>
          <w:bCs/>
          <w:iCs/>
          <w:sz w:val="24"/>
          <w:szCs w:val="24"/>
          <w:lang w:eastAsia="ru-RU"/>
        </w:rPr>
        <w:t>Статья 15. Государственный строительный надзор</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Государственный строительный надзор осуществляется при: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E45DDF" w:rsidRPr="007C4CF4">
        <w:rPr>
          <w:sz w:val="24"/>
          <w:szCs w:val="24"/>
          <w:lang w:eastAsia="ar-SA" w:bidi="ar-SA"/>
        </w:rPr>
        <w:t xml:space="preserve">.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w:t>
      </w:r>
      <w:r>
        <w:rPr>
          <w:sz w:val="24"/>
          <w:szCs w:val="24"/>
          <w:lang w:eastAsia="ar-SA" w:bidi="ar-SA"/>
        </w:rPr>
        <w:t>«</w:t>
      </w:r>
      <w:r w:rsidR="00E45DDF" w:rsidRPr="007C4CF4">
        <w:rPr>
          <w:sz w:val="24"/>
          <w:szCs w:val="24"/>
          <w:lang w:eastAsia="ar-SA" w:bidi="ar-SA"/>
        </w:rPr>
        <w:t>б</w:t>
      </w:r>
      <w:r>
        <w:rPr>
          <w:sz w:val="24"/>
          <w:szCs w:val="24"/>
          <w:lang w:eastAsia="ar-SA" w:bidi="ar-SA"/>
        </w:rPr>
        <w:t>»</w:t>
      </w:r>
      <w:r w:rsidR="00E45DDF" w:rsidRPr="007C4CF4">
        <w:rPr>
          <w:sz w:val="24"/>
          <w:szCs w:val="24"/>
          <w:lang w:eastAsia="ar-SA" w:bidi="ar-SA"/>
        </w:rPr>
        <w:t xml:space="preserve"> пункта </w:t>
      </w:r>
      <w:r>
        <w:rPr>
          <w:sz w:val="24"/>
          <w:szCs w:val="24"/>
          <w:lang w:eastAsia="ar-SA" w:bidi="ar-SA"/>
        </w:rPr>
        <w:t>2</w:t>
      </w:r>
      <w:r w:rsidR="00E45DDF" w:rsidRPr="007C4CF4">
        <w:rPr>
          <w:sz w:val="24"/>
          <w:szCs w:val="24"/>
          <w:lang w:eastAsia="ar-SA" w:bidi="ar-SA"/>
        </w:rPr>
        <w:t xml:space="preserve">, подпунктом </w:t>
      </w:r>
      <w:r>
        <w:rPr>
          <w:sz w:val="24"/>
          <w:szCs w:val="24"/>
          <w:lang w:eastAsia="ar-SA" w:bidi="ar-SA"/>
        </w:rPr>
        <w:t>«</w:t>
      </w:r>
      <w:r w:rsidR="00E45DDF" w:rsidRPr="007C4CF4">
        <w:rPr>
          <w:sz w:val="24"/>
          <w:szCs w:val="24"/>
          <w:lang w:eastAsia="ar-SA" w:bidi="ar-SA"/>
        </w:rPr>
        <w:t>б</w:t>
      </w:r>
      <w:r>
        <w:rPr>
          <w:sz w:val="24"/>
          <w:szCs w:val="24"/>
          <w:lang w:eastAsia="ar-SA" w:bidi="ar-SA"/>
        </w:rPr>
        <w:t>»</w:t>
      </w:r>
      <w:r w:rsidR="00E45DDF" w:rsidRPr="007C4CF4">
        <w:rPr>
          <w:sz w:val="24"/>
          <w:szCs w:val="24"/>
          <w:lang w:eastAsia="ar-SA" w:bidi="ar-SA"/>
        </w:rPr>
        <w:t xml:space="preserve"> или </w:t>
      </w:r>
      <w:r>
        <w:rPr>
          <w:sz w:val="24"/>
          <w:szCs w:val="24"/>
          <w:lang w:eastAsia="ar-SA" w:bidi="ar-SA"/>
        </w:rPr>
        <w:t>«</w:t>
      </w:r>
      <w:r w:rsidR="00E45DDF" w:rsidRPr="007C4CF4">
        <w:rPr>
          <w:sz w:val="24"/>
          <w:szCs w:val="24"/>
          <w:lang w:eastAsia="ar-SA" w:bidi="ar-SA"/>
        </w:rPr>
        <w:t>в</w:t>
      </w:r>
      <w:r>
        <w:rPr>
          <w:sz w:val="24"/>
          <w:szCs w:val="24"/>
          <w:lang w:eastAsia="ar-SA" w:bidi="ar-SA"/>
        </w:rPr>
        <w:t>»</w:t>
      </w:r>
      <w:r w:rsidR="00E45DDF" w:rsidRPr="007C4CF4">
        <w:rPr>
          <w:sz w:val="24"/>
          <w:szCs w:val="24"/>
          <w:lang w:eastAsia="ar-SA" w:bidi="ar-SA"/>
        </w:rPr>
        <w:t xml:space="preserve"> пункта 3 части </w:t>
      </w:r>
      <w:r>
        <w:rPr>
          <w:sz w:val="24"/>
          <w:szCs w:val="24"/>
          <w:lang w:eastAsia="ar-SA" w:bidi="ar-SA"/>
        </w:rPr>
        <w:t>8</w:t>
      </w:r>
      <w:r w:rsidR="00E45DDF" w:rsidRPr="007C4CF4">
        <w:rPr>
          <w:sz w:val="24"/>
          <w:szCs w:val="24"/>
          <w:lang w:eastAsia="ar-SA" w:bidi="ar-SA"/>
        </w:rP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E45DDF" w:rsidRPr="007C4CF4">
        <w:rPr>
          <w:sz w:val="24"/>
          <w:szCs w:val="24"/>
          <w:lang w:eastAsia="ar-SA" w:bidi="ar-SA"/>
        </w:rPr>
        <w:t xml:space="preserve">,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w:t>
      </w:r>
      <w:r>
        <w:rPr>
          <w:sz w:val="24"/>
          <w:szCs w:val="24"/>
          <w:lang w:eastAsia="ar-SA" w:bidi="ar-SA"/>
        </w:rPr>
        <w:t xml:space="preserve">10 </w:t>
      </w:r>
      <w:r w:rsidR="00E45DDF" w:rsidRPr="007C4CF4">
        <w:rPr>
          <w:sz w:val="24"/>
          <w:szCs w:val="24"/>
          <w:lang w:eastAsia="ar-SA" w:bidi="ar-SA"/>
        </w:rPr>
        <w:t xml:space="preserve">и </w:t>
      </w:r>
      <w:r>
        <w:rPr>
          <w:sz w:val="24"/>
          <w:szCs w:val="24"/>
          <w:lang w:eastAsia="ar-SA" w:bidi="ar-SA"/>
        </w:rPr>
        <w:t>11</w:t>
      </w:r>
      <w:r w:rsidR="00E45DDF" w:rsidRPr="007C4CF4">
        <w:rPr>
          <w:sz w:val="24"/>
          <w:szCs w:val="24"/>
          <w:lang w:eastAsia="ar-SA" w:bidi="ar-SA"/>
        </w:rPr>
        <w:t xml:space="preserve"> настоящей статьи.</w:t>
      </w:r>
    </w:p>
    <w:p w:rsidR="00E45DDF" w:rsidRPr="007C4CF4" w:rsidRDefault="0002086A"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E45DDF" w:rsidRPr="007C4CF4">
        <w:rPr>
          <w:sz w:val="24"/>
          <w:szCs w:val="24"/>
          <w:lang w:eastAsia="ar-SA" w:bidi="ar-SA"/>
        </w:rPr>
        <w:t>.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w:t>
      </w:r>
      <w:r w:rsidR="00B801D1" w:rsidRPr="007C4CF4">
        <w:rPr>
          <w:sz w:val="24"/>
          <w:szCs w:val="24"/>
          <w:lang w:eastAsia="ar-SA" w:bidi="ar-SA"/>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w:t>
      </w:r>
      <w:r w:rsidR="007A5941" w:rsidRPr="007C4CF4">
        <w:rPr>
          <w:sz w:val="24"/>
          <w:szCs w:val="24"/>
          <w:lang w:eastAsia="ar-SA" w:bidi="ar-SA"/>
        </w:rPr>
        <w:t>Градостроительного Кодекса</w:t>
      </w:r>
      <w:r w:rsidR="00B801D1" w:rsidRPr="007C4CF4">
        <w:rPr>
          <w:sz w:val="24"/>
          <w:szCs w:val="24"/>
          <w:lang w:eastAsia="ar-SA" w:bidi="ar-SA"/>
        </w:rPr>
        <w:t xml:space="preserve"> проектной документации (с учетом изменений, внесенных в проектную документацию в соответствии с частями 3.8 и 3.9 статьи 49 </w:t>
      </w:r>
      <w:r w:rsidR="007A5941" w:rsidRPr="007C4CF4">
        <w:rPr>
          <w:sz w:val="24"/>
          <w:szCs w:val="24"/>
          <w:lang w:eastAsia="ar-SA" w:bidi="ar-SA"/>
        </w:rPr>
        <w:t>Градостроительного Кодекса</w:t>
      </w:r>
      <w:r w:rsidR="00B801D1" w:rsidRPr="007C4CF4">
        <w:rPr>
          <w:sz w:val="24"/>
          <w:szCs w:val="24"/>
          <w:lang w:eastAsia="ar-SA" w:bidi="ar-SA"/>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7A5941" w:rsidRPr="007C4CF4">
        <w:rPr>
          <w:sz w:val="24"/>
          <w:szCs w:val="24"/>
          <w:lang w:eastAsia="ar-SA" w:bidi="ar-SA"/>
        </w:rPr>
        <w:t>Градостроительного Кодекса</w:t>
      </w:r>
      <w:r w:rsidR="00B801D1" w:rsidRPr="007C4CF4">
        <w:rPr>
          <w:sz w:val="24"/>
          <w:szCs w:val="24"/>
          <w:lang w:eastAsia="ar-SA" w:bidi="ar-SA"/>
        </w:rPr>
        <w:t>),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наличия разрешения на строительство;</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выполнения требований, установленных частями 2, 3 и 3.1 статьи 52 Градостроительного Кодекса.</w:t>
      </w:r>
    </w:p>
    <w:p w:rsidR="00E45DDF" w:rsidRPr="007C4CF4" w:rsidRDefault="00FC3020"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E45DDF" w:rsidRPr="007C4CF4">
        <w:rPr>
          <w:sz w:val="24"/>
          <w:szCs w:val="24"/>
          <w:lang w:eastAsia="ar-SA" w:bidi="ar-SA"/>
        </w:rPr>
        <w:t>.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E45DDF" w:rsidRPr="007C4CF4" w:rsidRDefault="00A36E1C"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E45DDF" w:rsidRPr="007C4CF4">
        <w:rPr>
          <w:sz w:val="24"/>
          <w:szCs w:val="24"/>
          <w:lang w:eastAsia="ar-SA" w:bidi="ar-SA"/>
        </w:rPr>
        <w:t>.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45DDF" w:rsidRPr="007C4CF4" w:rsidRDefault="00A36E1C"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6</w:t>
      </w:r>
      <w:r w:rsidR="00E45DDF" w:rsidRPr="007C4CF4">
        <w:rPr>
          <w:sz w:val="24"/>
          <w:szCs w:val="24"/>
          <w:lang w:eastAsia="ar-SA" w:bidi="ar-SA"/>
        </w:rPr>
        <w:t xml:space="preserve">.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r w:rsidR="00851065">
        <w:rPr>
          <w:sz w:val="24"/>
          <w:szCs w:val="24"/>
          <w:lang w:eastAsia="ar-SA" w:bidi="ar-SA"/>
        </w:rPr>
        <w:t>«</w:t>
      </w:r>
      <w:r w:rsidR="006D524C">
        <w:rPr>
          <w:sz w:val="24"/>
          <w:szCs w:val="24"/>
          <w:lang w:eastAsia="ar-SA" w:bidi="ar-SA"/>
        </w:rPr>
        <w:t>Росатом»</w:t>
      </w:r>
      <w:r w:rsidR="00E45DDF" w:rsidRPr="007C4CF4">
        <w:rPr>
          <w:sz w:val="24"/>
          <w:szCs w:val="24"/>
          <w:lang w:eastAsia="ar-SA" w:bidi="ar-SA"/>
        </w:rPr>
        <w:t>.</w:t>
      </w:r>
    </w:p>
    <w:p w:rsidR="00E45DDF" w:rsidRPr="007C4CF4" w:rsidRDefault="00A36E1C"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E45DDF" w:rsidRPr="007C4CF4">
        <w:rPr>
          <w:sz w:val="24"/>
          <w:szCs w:val="24"/>
          <w:lang w:eastAsia="ar-SA" w:bidi="ar-SA"/>
        </w:rPr>
        <w:t xml:space="preserve">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w:t>
      </w:r>
      <w:r w:rsidR="006D524C">
        <w:rPr>
          <w:sz w:val="24"/>
          <w:szCs w:val="24"/>
          <w:lang w:eastAsia="ar-SA" w:bidi="ar-SA"/>
        </w:rPr>
        <w:t>4</w:t>
      </w:r>
      <w:r w:rsidR="00E45DDF" w:rsidRPr="007C4CF4">
        <w:rPr>
          <w:sz w:val="24"/>
          <w:szCs w:val="24"/>
          <w:lang w:eastAsia="ar-SA" w:bidi="ar-SA"/>
        </w:rP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E45DDF" w:rsidRPr="007C4CF4" w:rsidRDefault="00A36E1C"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E45DDF" w:rsidRPr="007C4CF4">
        <w:rPr>
          <w:sz w:val="24"/>
          <w:szCs w:val="24"/>
          <w:lang w:eastAsia="ar-SA" w:bidi="ar-SA"/>
        </w:rPr>
        <w:t xml:space="preserve">.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E5F65">
        <w:rPr>
          <w:sz w:val="24"/>
          <w:szCs w:val="24"/>
          <w:lang w:eastAsia="ar-SA" w:bidi="ar-SA"/>
        </w:rPr>
        <w:t xml:space="preserve">             №</w:t>
      </w:r>
      <w:r w:rsidR="00E45DDF" w:rsidRPr="007C4CF4">
        <w:rPr>
          <w:sz w:val="24"/>
          <w:szCs w:val="24"/>
          <w:lang w:eastAsia="ar-SA" w:bidi="ar-SA"/>
        </w:rPr>
        <w:t xml:space="preserve"> 294-ФЗ </w:t>
      </w:r>
      <w:r w:rsidR="006E5F65">
        <w:rPr>
          <w:sz w:val="24"/>
          <w:szCs w:val="24"/>
          <w:lang w:eastAsia="ar-SA" w:bidi="ar-SA"/>
        </w:rPr>
        <w:t>«</w:t>
      </w:r>
      <w:r w:rsidR="00E45DDF" w:rsidRPr="007C4CF4">
        <w:rPr>
          <w:sz w:val="24"/>
          <w:szCs w:val="24"/>
          <w:lang w:eastAsia="ar-SA"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5F65">
        <w:rPr>
          <w:sz w:val="24"/>
          <w:szCs w:val="24"/>
          <w:lang w:eastAsia="ar-SA" w:bidi="ar-SA"/>
        </w:rPr>
        <w:t>»</w:t>
      </w:r>
      <w:r w:rsidR="00E45DDF" w:rsidRPr="007C4CF4">
        <w:rPr>
          <w:sz w:val="24"/>
          <w:szCs w:val="24"/>
          <w:lang w:eastAsia="ar-SA" w:bidi="ar-SA"/>
        </w:rPr>
        <w:t xml:space="preserve"> с учетом следующих особенностей организации и проведения проверок:</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проверки проводятся без формирования ежегодного плана проведения плановых проверок;</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проверки проводятся на основании поступивших в орган государственного строительного надзора: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а) извещения от застройщика (заказчика) или лица, осуществляющего строительство, направленного в соответствии</w:t>
      </w:r>
      <w:r w:rsidR="00600573">
        <w:rPr>
          <w:sz w:val="24"/>
          <w:szCs w:val="24"/>
          <w:lang w:eastAsia="ar-SA" w:bidi="ar-SA"/>
        </w:rPr>
        <w:t xml:space="preserve"> с частями 5 и 6 статьи 52 Град</w:t>
      </w:r>
      <w:r w:rsidRPr="007C4CF4">
        <w:rPr>
          <w:sz w:val="24"/>
          <w:szCs w:val="24"/>
          <w:lang w:eastAsia="ar-SA" w:bidi="ar-SA"/>
        </w:rPr>
        <w:t>о</w:t>
      </w:r>
      <w:r w:rsidR="00600573">
        <w:rPr>
          <w:sz w:val="24"/>
          <w:szCs w:val="24"/>
          <w:lang w:eastAsia="ar-SA" w:bidi="ar-SA"/>
        </w:rPr>
        <w:t>с</w:t>
      </w:r>
      <w:r w:rsidRPr="007C4CF4">
        <w:rPr>
          <w:sz w:val="24"/>
          <w:szCs w:val="24"/>
          <w:lang w:eastAsia="ar-SA" w:bidi="ar-SA"/>
        </w:rPr>
        <w:t>троительного Кодекса, а также об устранении нарушений, об окончании строительства;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w:t>
      </w:r>
      <w:r w:rsidR="007A5941" w:rsidRPr="007C4CF4">
        <w:rPr>
          <w:sz w:val="24"/>
          <w:szCs w:val="24"/>
          <w:lang w:eastAsia="ar-SA" w:bidi="ar-SA"/>
        </w:rPr>
        <w:t>Градостроительного Кодекса</w:t>
      </w:r>
      <w:r w:rsidRPr="007C4CF4">
        <w:rPr>
          <w:sz w:val="24"/>
          <w:szCs w:val="24"/>
          <w:lang w:eastAsia="ar-SA" w:bidi="ar-SA"/>
        </w:rPr>
        <w:t xml:space="preserve">, информации от органов государственной власти (должностных лиц органа государственного надзора),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Pr="007C4CF4">
        <w:rPr>
          <w:sz w:val="24"/>
          <w:szCs w:val="24"/>
          <w:lang w:eastAsia="ar-SA" w:bidi="ar-SA"/>
        </w:rPr>
        <w:t>,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основанием для проведения проверки помимо основания, указанного в пункте 2 настоящей части, является:</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а) программа проверок, разрабатываемая органом государственного строительного надзора;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выездная проверка по основанию, указанному в подпункте </w:t>
      </w:r>
      <w:r w:rsidR="006E5F65">
        <w:rPr>
          <w:sz w:val="24"/>
          <w:szCs w:val="24"/>
          <w:lang w:eastAsia="ar-SA" w:bidi="ar-SA"/>
        </w:rPr>
        <w:t>«</w:t>
      </w:r>
      <w:r w:rsidRPr="007C4CF4">
        <w:rPr>
          <w:sz w:val="24"/>
          <w:szCs w:val="24"/>
          <w:lang w:eastAsia="ar-SA" w:bidi="ar-SA"/>
        </w:rPr>
        <w:t>б</w:t>
      </w:r>
      <w:r w:rsidR="006E5F65">
        <w:rPr>
          <w:sz w:val="24"/>
          <w:szCs w:val="24"/>
          <w:lang w:eastAsia="ar-SA" w:bidi="ar-SA"/>
        </w:rPr>
        <w:t>»</w:t>
      </w:r>
      <w:r w:rsidRPr="007C4CF4">
        <w:rPr>
          <w:sz w:val="24"/>
          <w:szCs w:val="24"/>
          <w:lang w:eastAsia="ar-SA" w:bidi="ar-SA"/>
        </w:rPr>
        <w:t xml:space="preserve">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6E5F65">
        <w:rPr>
          <w:sz w:val="24"/>
          <w:szCs w:val="24"/>
          <w:lang w:eastAsia="ar-SA" w:bidi="ar-SA"/>
        </w:rPr>
        <w:t>№</w:t>
      </w:r>
      <w:r w:rsidRPr="007C4CF4">
        <w:rPr>
          <w:sz w:val="24"/>
          <w:szCs w:val="24"/>
          <w:lang w:eastAsia="ar-SA" w:bidi="ar-SA"/>
        </w:rPr>
        <w:t xml:space="preserve"> 294-ФЗ </w:t>
      </w:r>
      <w:r w:rsidR="006E5F65">
        <w:rPr>
          <w:sz w:val="24"/>
          <w:szCs w:val="24"/>
          <w:lang w:eastAsia="ar-SA" w:bidi="ar-SA"/>
        </w:rPr>
        <w:t>«</w:t>
      </w:r>
      <w:r w:rsidRPr="007C4CF4">
        <w:rPr>
          <w:sz w:val="24"/>
          <w:szCs w:val="24"/>
          <w:lang w:eastAsia="ar-SA" w:bidi="ar-SA"/>
        </w:rPr>
        <w:t xml:space="preserve">О защите прав юридических лиц и </w:t>
      </w:r>
      <w:r w:rsidRPr="007C4CF4">
        <w:rPr>
          <w:sz w:val="24"/>
          <w:szCs w:val="24"/>
          <w:lang w:eastAsia="ar-SA" w:bidi="ar-SA"/>
        </w:rPr>
        <w:lastRenderedPageBreak/>
        <w:t>индивидуальных предпринимателей при осуществлении государственного контроля (надзора) и муниципального контроля</w:t>
      </w:r>
      <w:r w:rsidR="006E5F65">
        <w:rPr>
          <w:sz w:val="24"/>
          <w:szCs w:val="24"/>
          <w:lang w:eastAsia="ar-SA" w:bidi="ar-SA"/>
        </w:rPr>
        <w:t>»</w:t>
      </w:r>
      <w:r w:rsidRPr="007C4CF4">
        <w:rPr>
          <w:sz w:val="24"/>
          <w:szCs w:val="24"/>
          <w:lang w:eastAsia="ar-SA" w:bidi="ar-SA"/>
        </w:rPr>
        <w:t>;</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w:t>
      </w:r>
      <w:r w:rsidR="00201286">
        <w:rPr>
          <w:sz w:val="24"/>
          <w:szCs w:val="24"/>
          <w:lang w:eastAsia="ar-SA" w:bidi="ar-SA"/>
        </w:rPr>
        <w:t>в подпункте «</w:t>
      </w:r>
      <w:r w:rsidRPr="007C4CF4">
        <w:rPr>
          <w:sz w:val="24"/>
          <w:szCs w:val="24"/>
          <w:lang w:eastAsia="ar-SA" w:bidi="ar-SA"/>
        </w:rPr>
        <w:t>б</w:t>
      </w:r>
      <w:r w:rsidR="00201286">
        <w:rPr>
          <w:sz w:val="24"/>
          <w:szCs w:val="24"/>
          <w:lang w:eastAsia="ar-SA" w:bidi="ar-SA"/>
        </w:rPr>
        <w:t>»</w:t>
      </w:r>
      <w:r w:rsidRPr="007C4CF4">
        <w:rPr>
          <w:sz w:val="24"/>
          <w:szCs w:val="24"/>
          <w:lang w:eastAsia="ar-SA" w:bidi="ar-SA"/>
        </w:rPr>
        <w:t xml:space="preserve"> пункта 2 настоящей части, не требуется;</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45DDF" w:rsidRPr="007C4CF4" w:rsidRDefault="006D524C"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E45DDF" w:rsidRPr="007C4CF4">
        <w:rPr>
          <w:sz w:val="24"/>
          <w:szCs w:val="24"/>
          <w:lang w:eastAsia="ar-SA" w:bidi="ar-SA"/>
        </w:rPr>
        <w:t>.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45DDF" w:rsidRPr="007C4CF4" w:rsidRDefault="00201286"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E45DDF" w:rsidRPr="007C4CF4">
        <w:rPr>
          <w:sz w:val="24"/>
          <w:szCs w:val="24"/>
          <w:lang w:eastAsia="ar-SA" w:bidi="ar-SA"/>
        </w:rPr>
        <w:t xml:space="preserve">. Предметом государственного строительного надзора в отношении объектов, указанных в части </w:t>
      </w:r>
      <w:r>
        <w:rPr>
          <w:sz w:val="24"/>
          <w:szCs w:val="24"/>
          <w:lang w:eastAsia="ar-SA" w:bidi="ar-SA"/>
        </w:rPr>
        <w:t xml:space="preserve">2 </w:t>
      </w:r>
      <w:r w:rsidR="00E45DDF" w:rsidRPr="007C4CF4">
        <w:rPr>
          <w:sz w:val="24"/>
          <w:szCs w:val="24"/>
          <w:lang w:eastAsia="ar-SA" w:bidi="ar-SA"/>
        </w:rPr>
        <w:t xml:space="preserve">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sidRPr="007C4CF4">
        <w:rPr>
          <w:sz w:val="24"/>
          <w:szCs w:val="24"/>
          <w:lang w:eastAsia="ar-SA" w:bidi="ar-SA"/>
        </w:rPr>
        <w:t>Градостроительным Кодексом</w:t>
      </w:r>
      <w:r w:rsidR="00E45DDF" w:rsidRPr="007C4CF4">
        <w:rPr>
          <w:sz w:val="24"/>
          <w:szCs w:val="24"/>
          <w:lang w:eastAsia="ar-SA" w:bidi="ar-SA"/>
        </w:rPr>
        <w:t>,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E45DDF" w:rsidRPr="007C4CF4">
        <w:rPr>
          <w:sz w:val="24"/>
          <w:szCs w:val="24"/>
          <w:lang w:eastAsia="ar-SA" w:bidi="ar-SA"/>
        </w:rPr>
        <w:t xml:space="preserve">.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sidRPr="007C4CF4">
        <w:rPr>
          <w:sz w:val="24"/>
          <w:szCs w:val="24"/>
          <w:lang w:eastAsia="ar-SA" w:bidi="ar-SA"/>
        </w:rPr>
        <w:t>Градостроительным Кодексом</w:t>
      </w:r>
      <w:r w:rsidR="00E45DDF" w:rsidRPr="007C4CF4">
        <w:rPr>
          <w:sz w:val="24"/>
          <w:szCs w:val="24"/>
          <w:lang w:eastAsia="ar-SA" w:bidi="ar-SA"/>
        </w:rPr>
        <w:t xml:space="preserve">,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w:t>
      </w:r>
      <w:r w:rsidR="00C118AE"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C118AE" w:rsidRPr="007C4CF4">
        <w:rPr>
          <w:sz w:val="24"/>
          <w:szCs w:val="24"/>
          <w:lang w:eastAsia="ar-SA" w:bidi="ar-SA"/>
        </w:rPr>
        <w:t xml:space="preserve"> </w:t>
      </w:r>
      <w:r w:rsidR="00E45DDF" w:rsidRPr="007C4CF4">
        <w:rPr>
          <w:sz w:val="24"/>
          <w:szCs w:val="24"/>
          <w:lang w:eastAsia="ar-SA" w:bidi="ar-SA"/>
        </w:rPr>
        <w:t>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E45DDF" w:rsidRPr="007C4CF4">
        <w:rPr>
          <w:sz w:val="24"/>
          <w:szCs w:val="24"/>
          <w:lang w:eastAsia="ar-SA" w:bidi="ar-SA"/>
        </w:rPr>
        <w:t xml:space="preserve">. Результаты проведенной проверки, указанные в части </w:t>
      </w:r>
      <w:r>
        <w:rPr>
          <w:sz w:val="24"/>
          <w:szCs w:val="24"/>
          <w:lang w:eastAsia="ar-SA" w:bidi="ar-SA"/>
        </w:rPr>
        <w:t>11</w:t>
      </w:r>
      <w:r w:rsidR="00E45DDF" w:rsidRPr="007C4CF4">
        <w:rPr>
          <w:sz w:val="24"/>
          <w:szCs w:val="24"/>
          <w:lang w:eastAsia="ar-SA" w:bidi="ar-SA"/>
        </w:rPr>
        <w:t xml:space="preserve"> настоящей статьи, могут быть обжалованы застройщиком в судебном порядке.</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13</w:t>
      </w:r>
      <w:r w:rsidR="00E45DDF" w:rsidRPr="007C4CF4">
        <w:rPr>
          <w:sz w:val="24"/>
          <w:szCs w:val="24"/>
          <w:lang w:eastAsia="ar-SA" w:bidi="ar-SA"/>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w:t>
      </w:r>
      <w:r w:rsidR="007A5941" w:rsidRPr="007C4CF4">
        <w:rPr>
          <w:sz w:val="24"/>
          <w:szCs w:val="24"/>
          <w:lang w:eastAsia="ar-SA" w:bidi="ar-SA"/>
        </w:rPr>
        <w:t>Градостроительным Кодексом</w:t>
      </w:r>
      <w:r w:rsidR="00E45DDF" w:rsidRPr="007C4CF4">
        <w:rPr>
          <w:sz w:val="24"/>
          <w:szCs w:val="24"/>
          <w:lang w:eastAsia="ar-SA" w:bidi="ar-SA"/>
        </w:rPr>
        <w:t xml:space="preserve">, а также федерального государственного экологического надзора в отношении объектов, строительство, </w:t>
      </w:r>
      <w:r w:rsidR="00E45DDF" w:rsidRPr="007C4CF4">
        <w:rPr>
          <w:sz w:val="24"/>
          <w:szCs w:val="24"/>
          <w:lang w:eastAsia="ar-SA" w:bidi="ar-SA"/>
        </w:rPr>
        <w:lastRenderedPageBreak/>
        <w:t>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14</w:t>
      </w:r>
      <w:r w:rsidR="00E45DDF" w:rsidRPr="007C4CF4">
        <w:rPr>
          <w:sz w:val="24"/>
          <w:szCs w:val="24"/>
          <w:lang w:eastAsia="ar-SA" w:bidi="ar-SA"/>
        </w:rPr>
        <w:t>.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801D1"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15</w:t>
      </w:r>
      <w:r w:rsidR="00B801D1" w:rsidRPr="007C4CF4">
        <w:rPr>
          <w:sz w:val="24"/>
          <w:szCs w:val="24"/>
          <w:lang w:eastAsia="ar-SA" w:bidi="ar-SA"/>
        </w:rPr>
        <w:t>.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E45DDF" w:rsidRPr="007C4CF4">
        <w:rPr>
          <w:rFonts w:eastAsia="Times New Roman" w:cs="Arial"/>
          <w:b/>
          <w:bCs/>
          <w:iCs/>
          <w:sz w:val="24"/>
          <w:szCs w:val="24"/>
          <w:lang w:eastAsia="ru-RU"/>
        </w:rPr>
        <w:t>16</w:t>
      </w:r>
      <w:r w:rsidRPr="007C4CF4">
        <w:rPr>
          <w:rFonts w:eastAsia="Times New Roman" w:cs="Arial"/>
          <w:b/>
          <w:bCs/>
          <w:iCs/>
          <w:sz w:val="24"/>
          <w:szCs w:val="24"/>
          <w:lang w:eastAsia="ru-RU"/>
        </w:rPr>
        <w:t xml:space="preserve">. </w:t>
      </w:r>
      <w:r w:rsidR="00B801D1" w:rsidRPr="007C4CF4">
        <w:rPr>
          <w:rFonts w:eastAsia="Times New Roman" w:cs="Arial"/>
          <w:b/>
          <w:bCs/>
          <w:iCs/>
          <w:sz w:val="24"/>
          <w:szCs w:val="24"/>
          <w:lang w:eastAsia="ru-RU"/>
        </w:rPr>
        <w:t>Выдача разрешения на ввод объекта в эксплуатацию</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w:t>
      </w:r>
      <w:r w:rsidR="00B801D1" w:rsidRPr="007C4CF4">
        <w:rPr>
          <w:sz w:val="24"/>
          <w:szCs w:val="24"/>
          <w:lang w:eastAsia="ar-SA" w:bidi="ar-SA"/>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Для ввода объекта в эксплуатацию застройщик обращается в федеральный орган исполнительной власти, орган исполнительной власти Свердловской области, администрацию </w:t>
      </w:r>
      <w:r w:rsidR="00BC2C77">
        <w:rPr>
          <w:sz w:val="24"/>
          <w:szCs w:val="24"/>
          <w:lang w:eastAsia="ar-SA" w:bidi="ar-SA"/>
        </w:rPr>
        <w:t>Городского округа Верхняя Тура</w:t>
      </w:r>
      <w:r w:rsidRPr="007C4CF4">
        <w:rPr>
          <w:sz w:val="24"/>
          <w:szCs w:val="24"/>
          <w:lang w:eastAsia="ar-SA" w:bidi="ar-SA"/>
        </w:rPr>
        <w:t xml:space="preserve">, </w:t>
      </w:r>
      <w:r w:rsidR="00B801D1" w:rsidRPr="007C4CF4">
        <w:rPr>
          <w:sz w:val="24"/>
          <w:szCs w:val="24"/>
          <w:lang w:eastAsia="ar-SA" w:bidi="ar-SA"/>
        </w:rPr>
        <w:t xml:space="preserve">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rsidR="00F96BF7">
        <w:rPr>
          <w:sz w:val="24"/>
          <w:szCs w:val="24"/>
          <w:lang w:eastAsia="ar-SA" w:bidi="ar-SA"/>
        </w:rPr>
        <w:t>«</w:t>
      </w:r>
      <w:r w:rsidR="00B801D1" w:rsidRPr="007C4CF4">
        <w:rPr>
          <w:sz w:val="24"/>
          <w:szCs w:val="24"/>
          <w:lang w:eastAsia="ar-SA" w:bidi="ar-SA"/>
        </w:rPr>
        <w:t>специализированный застройщик</w:t>
      </w:r>
      <w:r w:rsidR="00F96BF7">
        <w:rPr>
          <w:sz w:val="24"/>
          <w:szCs w:val="24"/>
          <w:lang w:eastAsia="ar-SA" w:bidi="ar-SA"/>
        </w:rPr>
        <w:t>»</w:t>
      </w:r>
      <w:r w:rsidR="00B801D1" w:rsidRPr="007C4CF4">
        <w:rPr>
          <w:sz w:val="24"/>
          <w:szCs w:val="24"/>
          <w:lang w:eastAsia="ar-SA" w:bidi="ar-SA"/>
        </w:rPr>
        <w:t>,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Для принятия решения о выдаче разрешения на ввод объекта в эксплуатацию необходимы следующие документы:</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разрешение на строительство;</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5</w:t>
      </w:r>
      <w:r w:rsidR="00E45DDF" w:rsidRPr="007C4CF4">
        <w:rPr>
          <w:sz w:val="24"/>
          <w:szCs w:val="24"/>
          <w:lang w:eastAsia="ar-SA" w:bidi="ar-SA"/>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w:t>
      </w:r>
      <w:r w:rsidR="00E45DDF" w:rsidRPr="007C4CF4">
        <w:rPr>
          <w:sz w:val="24"/>
          <w:szCs w:val="24"/>
          <w:lang w:eastAsia="ar-SA" w:bidi="ar-SA"/>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w:t>
      </w:r>
      <w:r w:rsidR="00E45DDF" w:rsidRPr="007C4CF4">
        <w:rPr>
          <w:sz w:val="24"/>
          <w:szCs w:val="24"/>
          <w:lang w:eastAsia="ar-SA" w:bidi="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8</w:t>
      </w:r>
      <w:r w:rsidR="00E45DDF" w:rsidRPr="007C4CF4">
        <w:rPr>
          <w:sz w:val="24"/>
          <w:szCs w:val="24"/>
          <w:lang w:eastAsia="ar-SA" w:bidi="ar-SA"/>
        </w:rPr>
        <w:t xml:space="preserve">) </w:t>
      </w:r>
      <w:r w:rsidR="00B801D1" w:rsidRPr="007C4CF4">
        <w:rPr>
          <w:sz w:val="24"/>
          <w:szCs w:val="24"/>
          <w:lang w:eastAsia="ar-SA" w:bidi="ar-SA"/>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7A5941" w:rsidRPr="007C4CF4">
        <w:rPr>
          <w:sz w:val="24"/>
          <w:szCs w:val="24"/>
          <w:lang w:eastAsia="ar-SA" w:bidi="ar-SA"/>
        </w:rPr>
        <w:t>Градостроительного Кодекса</w:t>
      </w:r>
      <w:r w:rsidR="00B801D1" w:rsidRPr="007C4CF4">
        <w:rPr>
          <w:sz w:val="24"/>
          <w:szCs w:val="24"/>
          <w:lang w:eastAsia="ar-SA" w:bidi="ar-SA"/>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7A5941" w:rsidRPr="007C4CF4">
        <w:rPr>
          <w:sz w:val="24"/>
          <w:szCs w:val="24"/>
          <w:lang w:eastAsia="ar-SA" w:bidi="ar-SA"/>
        </w:rPr>
        <w:t>Градостроительного Кодекса</w:t>
      </w:r>
      <w:r w:rsidR="00B801D1" w:rsidRPr="007C4CF4">
        <w:rPr>
          <w:sz w:val="24"/>
          <w:szCs w:val="24"/>
          <w:lang w:eastAsia="ar-SA" w:bidi="ar-SA"/>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7A5941" w:rsidRPr="007C4CF4">
        <w:rPr>
          <w:sz w:val="24"/>
          <w:szCs w:val="24"/>
          <w:lang w:eastAsia="ar-SA" w:bidi="ar-SA"/>
        </w:rPr>
        <w:t>Градостроительного Кодекса</w:t>
      </w:r>
      <w:r w:rsidR="00B801D1" w:rsidRPr="007C4CF4">
        <w:rPr>
          <w:sz w:val="24"/>
          <w:szCs w:val="24"/>
          <w:lang w:eastAsia="ar-SA" w:bidi="ar-SA"/>
        </w:rPr>
        <w:t>;</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9</w:t>
      </w:r>
      <w:r w:rsidR="00E45DDF" w:rsidRPr="007C4CF4">
        <w:rPr>
          <w:sz w:val="24"/>
          <w:szCs w:val="24"/>
          <w:lang w:eastAsia="ar-SA" w:bidi="ar-SA"/>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10</w:t>
      </w:r>
      <w:r w:rsidR="00E45DDF" w:rsidRPr="007C4CF4">
        <w:rPr>
          <w:sz w:val="24"/>
          <w:szCs w:val="24"/>
          <w:lang w:eastAsia="ar-SA" w:bidi="ar-SA"/>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F96BF7">
        <w:rPr>
          <w:sz w:val="24"/>
          <w:szCs w:val="24"/>
          <w:lang w:eastAsia="ar-SA" w:bidi="ar-SA"/>
        </w:rPr>
        <w:t>№</w:t>
      </w:r>
      <w:r w:rsidR="00E45DDF" w:rsidRPr="007C4CF4">
        <w:rPr>
          <w:sz w:val="24"/>
          <w:szCs w:val="24"/>
          <w:lang w:eastAsia="ar-SA" w:bidi="ar-SA"/>
        </w:rPr>
        <w:t xml:space="preserve"> 73-ФЗ </w:t>
      </w:r>
      <w:r w:rsidR="00F96BF7">
        <w:rPr>
          <w:sz w:val="24"/>
          <w:szCs w:val="24"/>
          <w:lang w:eastAsia="ar-SA" w:bidi="ar-SA"/>
        </w:rPr>
        <w:t>«</w:t>
      </w:r>
      <w:r w:rsidR="00E45DDF" w:rsidRPr="007C4CF4">
        <w:rPr>
          <w:sz w:val="24"/>
          <w:szCs w:val="24"/>
          <w:lang w:eastAsia="ar-SA" w:bidi="ar-SA"/>
        </w:rPr>
        <w:t>Об объектах культурного наследия (памятниках истории и культуры) народов Российской Федерации</w:t>
      </w:r>
      <w:r w:rsidR="00F96BF7">
        <w:rPr>
          <w:sz w:val="24"/>
          <w:szCs w:val="24"/>
          <w:lang w:eastAsia="ar-SA" w:bidi="ar-SA"/>
        </w:rPr>
        <w:t>»</w:t>
      </w:r>
      <w:r w:rsidR="00E45DDF" w:rsidRPr="007C4CF4">
        <w:rPr>
          <w:sz w:val="24"/>
          <w:szCs w:val="24"/>
          <w:lang w:eastAsia="ar-SA" w:bidi="ar-SA"/>
        </w:rPr>
        <w:t>, при проведении реставрации, консервации, ремонта этого объекта и его приспособления для современного использования;</w:t>
      </w:r>
    </w:p>
    <w:p w:rsidR="00E45DDF" w:rsidRPr="007C4CF4" w:rsidRDefault="00B3235C"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11</w:t>
      </w:r>
      <w:r w:rsidR="00E45DDF" w:rsidRPr="007C4CF4">
        <w:rPr>
          <w:sz w:val="24"/>
          <w:szCs w:val="24"/>
          <w:lang w:eastAsia="ar-SA" w:bidi="ar-SA"/>
        </w:rPr>
        <w:t>) технический план объекта капитального строительства, подготовленный в соответствии с Федеральны</w:t>
      </w:r>
      <w:r w:rsidR="00F96BF7">
        <w:rPr>
          <w:sz w:val="24"/>
          <w:szCs w:val="24"/>
          <w:lang w:eastAsia="ar-SA" w:bidi="ar-SA"/>
        </w:rPr>
        <w:t>м законом от 13 июля 2015 года №</w:t>
      </w:r>
      <w:r w:rsidR="00E45DDF" w:rsidRPr="007C4CF4">
        <w:rPr>
          <w:sz w:val="24"/>
          <w:szCs w:val="24"/>
          <w:lang w:eastAsia="ar-SA" w:bidi="ar-SA"/>
        </w:rPr>
        <w:t xml:space="preserve"> 218-ФЗ </w:t>
      </w:r>
      <w:r w:rsidR="00F96BF7">
        <w:rPr>
          <w:sz w:val="24"/>
          <w:szCs w:val="24"/>
          <w:lang w:eastAsia="ar-SA" w:bidi="ar-SA"/>
        </w:rPr>
        <w:t>«</w:t>
      </w:r>
      <w:r w:rsidR="00E45DDF" w:rsidRPr="007C4CF4">
        <w:rPr>
          <w:sz w:val="24"/>
          <w:szCs w:val="24"/>
          <w:lang w:eastAsia="ar-SA" w:bidi="ar-SA"/>
        </w:rPr>
        <w:t>О государственной регистрации недвижимости</w:t>
      </w:r>
      <w:r w:rsidR="00F96BF7">
        <w:rPr>
          <w:sz w:val="24"/>
          <w:szCs w:val="24"/>
          <w:lang w:eastAsia="ar-SA" w:bidi="ar-SA"/>
        </w:rPr>
        <w:t>»</w:t>
      </w:r>
      <w:r w:rsidR="00E45DDF" w:rsidRPr="007C4CF4">
        <w:rPr>
          <w:sz w:val="24"/>
          <w:szCs w:val="24"/>
          <w:lang w:eastAsia="ar-SA" w:bidi="ar-SA"/>
        </w:rPr>
        <w:t>;</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E45DDF" w:rsidRPr="007C4CF4">
        <w:rPr>
          <w:sz w:val="24"/>
          <w:szCs w:val="24"/>
          <w:lang w:eastAsia="ar-SA" w:bidi="ar-SA"/>
        </w:rPr>
        <w:t xml:space="preserve">. Указанные в пунктах </w:t>
      </w:r>
      <w:r w:rsidR="00B3235C" w:rsidRPr="007C4CF4">
        <w:rPr>
          <w:sz w:val="24"/>
          <w:szCs w:val="24"/>
          <w:lang w:eastAsia="ar-SA" w:bidi="ar-SA"/>
        </w:rPr>
        <w:t>5</w:t>
      </w:r>
      <w:r w:rsidR="00E45DDF" w:rsidRPr="007C4CF4">
        <w:rPr>
          <w:sz w:val="24"/>
          <w:szCs w:val="24"/>
          <w:lang w:eastAsia="ar-SA" w:bidi="ar-SA"/>
        </w:rPr>
        <w:t xml:space="preserve"> и </w:t>
      </w:r>
      <w:r w:rsidR="00B3235C" w:rsidRPr="007C4CF4">
        <w:rPr>
          <w:sz w:val="24"/>
          <w:szCs w:val="24"/>
          <w:lang w:eastAsia="ar-SA" w:bidi="ar-SA"/>
        </w:rPr>
        <w:t>5</w:t>
      </w:r>
      <w:r w:rsidR="00E45DDF" w:rsidRPr="007C4CF4">
        <w:rPr>
          <w:sz w:val="24"/>
          <w:szCs w:val="24"/>
          <w:lang w:eastAsia="ar-SA" w:bidi="ar-SA"/>
        </w:rPr>
        <w:t xml:space="preserve">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E45DDF" w:rsidRPr="007C4CF4">
        <w:rPr>
          <w:sz w:val="24"/>
          <w:szCs w:val="24"/>
          <w:lang w:eastAsia="ar-SA" w:bidi="ar-SA"/>
        </w:rPr>
        <w:t xml:space="preserve">. Документы (их копии или сведения, содержащиеся в них), указанные в пунктах 1, 2, 3 и </w:t>
      </w:r>
      <w:r w:rsidR="00B3235C" w:rsidRPr="007C4CF4">
        <w:rPr>
          <w:sz w:val="24"/>
          <w:szCs w:val="24"/>
          <w:lang w:eastAsia="ar-SA" w:bidi="ar-SA"/>
        </w:rPr>
        <w:t>8</w:t>
      </w:r>
      <w:r w:rsidR="00E45DDF" w:rsidRPr="007C4CF4">
        <w:rPr>
          <w:sz w:val="24"/>
          <w:szCs w:val="24"/>
          <w:lang w:eastAsia="ar-SA" w:bidi="ar-SA"/>
        </w:rPr>
        <w:t xml:space="preserve"> части 3 настоящей статьи, запрашиваются органами, указанными в части 2 настоящей </w:t>
      </w:r>
      <w:r w:rsidR="00E45DDF" w:rsidRPr="007C4CF4">
        <w:rPr>
          <w:sz w:val="24"/>
          <w:szCs w:val="24"/>
          <w:lang w:eastAsia="ar-SA" w:bidi="ar-SA"/>
        </w:rPr>
        <w:lastRenderedPageBreak/>
        <w:t xml:space="preserve">статьи, в государственных органах,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E45DDF" w:rsidRPr="007C4CF4">
        <w:rPr>
          <w:sz w:val="24"/>
          <w:szCs w:val="24"/>
          <w:lang w:eastAsia="ar-SA" w:bidi="ar-SA"/>
        </w:rPr>
        <w:t xml:space="preserve"> и подведомственных государственным органам или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C118AE" w:rsidRPr="007C4CF4">
        <w:rPr>
          <w:sz w:val="24"/>
          <w:szCs w:val="24"/>
          <w:lang w:eastAsia="ar-SA" w:bidi="ar-SA"/>
        </w:rPr>
        <w:t xml:space="preserve"> </w:t>
      </w:r>
      <w:r w:rsidR="00E45DDF" w:rsidRPr="007C4CF4">
        <w:rPr>
          <w:sz w:val="24"/>
          <w:szCs w:val="24"/>
          <w:lang w:eastAsia="ar-SA" w:bidi="ar-SA"/>
        </w:rPr>
        <w:t>организациях, в распоряжении которых находятся указанные документы, если застройщик не представил указанные документы самостоятельно.</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E45DDF" w:rsidRPr="007C4CF4">
        <w:rPr>
          <w:sz w:val="24"/>
          <w:szCs w:val="24"/>
          <w:lang w:eastAsia="ar-SA" w:bidi="ar-SA"/>
        </w:rPr>
        <w:t xml:space="preserve">.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Pr>
          <w:sz w:val="24"/>
          <w:szCs w:val="24"/>
          <w:lang w:eastAsia="ar-SA" w:bidi="ar-SA"/>
        </w:rPr>
        <w:t>,</w:t>
      </w:r>
      <w:r w:rsidR="00C118AE" w:rsidRPr="007C4CF4">
        <w:rPr>
          <w:sz w:val="24"/>
          <w:szCs w:val="24"/>
          <w:lang w:eastAsia="ar-SA" w:bidi="ar-SA"/>
        </w:rPr>
        <w:t xml:space="preserve"> </w:t>
      </w:r>
      <w:r w:rsidR="00E45DDF" w:rsidRPr="007C4CF4">
        <w:rPr>
          <w:sz w:val="24"/>
          <w:szCs w:val="24"/>
          <w:lang w:eastAsia="ar-SA" w:bidi="ar-SA"/>
        </w:rPr>
        <w:t xml:space="preserve">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w:t>
      </w:r>
      <w:r w:rsidR="00C118AE"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Pr>
          <w:sz w:val="24"/>
          <w:szCs w:val="24"/>
          <w:lang w:eastAsia="ar-SA" w:bidi="ar-SA"/>
        </w:rPr>
        <w:t>,</w:t>
      </w:r>
      <w:r w:rsidR="00E45DDF" w:rsidRPr="007C4CF4">
        <w:rPr>
          <w:sz w:val="24"/>
          <w:szCs w:val="24"/>
          <w:lang w:eastAsia="ar-SA" w:bidi="ar-SA"/>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E45DDF" w:rsidRPr="007C4CF4">
        <w:rPr>
          <w:sz w:val="24"/>
          <w:szCs w:val="24"/>
          <w:lang w:eastAsia="ar-SA" w:bidi="ar-SA"/>
        </w:rPr>
        <w:t xml:space="preserve">.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w:t>
      </w:r>
      <w:r w:rsidR="003E60C1"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E45DDF" w:rsidRPr="007C4CF4">
        <w:rPr>
          <w:sz w:val="24"/>
          <w:szCs w:val="24"/>
          <w:lang w:eastAsia="ar-SA" w:bidi="ar-SA"/>
        </w:rPr>
        <w:t xml:space="preserve"> и подведомственными государственным органам или </w:t>
      </w:r>
      <w:r w:rsidR="003E60C1"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E45DDF" w:rsidRPr="007C4CF4">
        <w:rPr>
          <w:sz w:val="24"/>
          <w:szCs w:val="24"/>
          <w:lang w:eastAsia="ar-SA" w:bidi="ar-SA"/>
        </w:rPr>
        <w:t>,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E45DDF" w:rsidRPr="007C4CF4">
        <w:rPr>
          <w:sz w:val="24"/>
          <w:szCs w:val="24"/>
          <w:lang w:eastAsia="ar-SA" w:bidi="ar-SA"/>
        </w:rPr>
        <w:t>.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E45DDF" w:rsidRPr="007C4CF4">
        <w:rPr>
          <w:sz w:val="24"/>
          <w:szCs w:val="24"/>
          <w:lang w:eastAsia="ar-SA" w:bidi="ar-SA"/>
        </w:rPr>
        <w:t xml:space="preserve">. </w:t>
      </w:r>
      <w:r w:rsidR="00B801D1" w:rsidRPr="007C4CF4">
        <w:rPr>
          <w:sz w:val="24"/>
          <w:szCs w:val="24"/>
          <w:lang w:eastAsia="ar-SA" w:bidi="ar-SA"/>
        </w:rPr>
        <w:t xml:space="preserve">Для получения разрешения на ввод объекта в эксплуатацию разрешается требовать только указанные в частях 3 и </w:t>
      </w:r>
      <w:r>
        <w:rPr>
          <w:sz w:val="24"/>
          <w:szCs w:val="24"/>
          <w:lang w:eastAsia="ar-SA" w:bidi="ar-SA"/>
        </w:rPr>
        <w:t>8</w:t>
      </w:r>
      <w:r w:rsidR="00B801D1" w:rsidRPr="007C4CF4">
        <w:rPr>
          <w:sz w:val="24"/>
          <w:szCs w:val="24"/>
          <w:lang w:eastAsia="ar-SA" w:bidi="ar-SA"/>
        </w:rPr>
        <w:t xml:space="preserve"> настоящей статьи документы. Документы, предусмотренные частями 3 и </w:t>
      </w:r>
      <w:r>
        <w:rPr>
          <w:sz w:val="24"/>
          <w:szCs w:val="24"/>
          <w:lang w:eastAsia="ar-SA" w:bidi="ar-SA"/>
        </w:rPr>
        <w:t>8</w:t>
      </w:r>
      <w:r w:rsidR="00B801D1" w:rsidRPr="007C4CF4">
        <w:rPr>
          <w:sz w:val="24"/>
          <w:szCs w:val="24"/>
          <w:lang w:eastAsia="ar-SA" w:bidi="ar-SA"/>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w:t>
      </w:r>
      <w:r w:rsidR="00C118AE" w:rsidRPr="007C4CF4">
        <w:rPr>
          <w:sz w:val="24"/>
          <w:szCs w:val="24"/>
          <w:lang w:eastAsia="ar-SA" w:bidi="ar-SA"/>
        </w:rPr>
        <w:t>Свердловской области</w:t>
      </w:r>
      <w:r w:rsidR="00B801D1" w:rsidRPr="007C4CF4">
        <w:rPr>
          <w:sz w:val="24"/>
          <w:szCs w:val="24"/>
          <w:lang w:eastAsia="ar-SA" w:bidi="ar-SA"/>
        </w:rPr>
        <w:t xml:space="preserve">, </w:t>
      </w:r>
      <w:r w:rsidR="00C118AE"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B801D1" w:rsidRPr="007C4CF4">
        <w:rPr>
          <w:sz w:val="24"/>
          <w:szCs w:val="24"/>
          <w:lang w:eastAsia="ar-SA" w:bidi="ar-SA"/>
        </w:rPr>
        <w:t xml:space="preserve">) могут быть установлены случаи, в которых направление указанных в частях 3 и </w:t>
      </w:r>
      <w:r>
        <w:rPr>
          <w:sz w:val="24"/>
          <w:szCs w:val="24"/>
          <w:lang w:eastAsia="ar-SA" w:bidi="ar-SA"/>
        </w:rPr>
        <w:t>8</w:t>
      </w:r>
      <w:r w:rsidR="00B801D1" w:rsidRPr="007C4CF4">
        <w:rPr>
          <w:sz w:val="24"/>
          <w:szCs w:val="24"/>
          <w:lang w:eastAsia="ar-SA" w:bidi="ar-SA"/>
        </w:rP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w:t>
      </w:r>
      <w:r>
        <w:rPr>
          <w:sz w:val="24"/>
          <w:szCs w:val="24"/>
          <w:lang w:eastAsia="ar-SA" w:bidi="ar-SA"/>
        </w:rPr>
        <w:t>8</w:t>
      </w:r>
      <w:r w:rsidR="00B801D1" w:rsidRPr="007C4CF4">
        <w:rPr>
          <w:sz w:val="24"/>
          <w:szCs w:val="24"/>
          <w:lang w:eastAsia="ar-SA" w:bidi="ar-SA"/>
        </w:rPr>
        <w:t xml:space="preserve"> настоящей статьи, в уполномоченные на выдачу разрешений на ввод объекта в эксплуатацию федеральные органы исполнительной власти</w:t>
      </w:r>
      <w:r w:rsidR="00E45DDF" w:rsidRPr="007C4CF4">
        <w:rPr>
          <w:sz w:val="24"/>
          <w:szCs w:val="24"/>
          <w:lang w:eastAsia="ar-SA" w:bidi="ar-SA"/>
        </w:rPr>
        <w:t xml:space="preserve">, органы исполнительной власти </w:t>
      </w:r>
      <w:r w:rsidR="003E60C1" w:rsidRPr="007C4CF4">
        <w:rPr>
          <w:sz w:val="24"/>
          <w:szCs w:val="24"/>
          <w:lang w:eastAsia="ar-SA" w:bidi="ar-SA"/>
        </w:rPr>
        <w:t xml:space="preserve">Свердловской области, администрацию </w:t>
      </w:r>
      <w:r w:rsidR="00BC2C77">
        <w:rPr>
          <w:sz w:val="24"/>
          <w:szCs w:val="24"/>
          <w:lang w:eastAsia="ar-SA" w:bidi="ar-SA"/>
        </w:rPr>
        <w:t>Городского округа Верхняя Тура</w:t>
      </w:r>
      <w:r>
        <w:rPr>
          <w:sz w:val="24"/>
          <w:szCs w:val="24"/>
          <w:lang w:eastAsia="ar-SA" w:bidi="ar-SA"/>
        </w:rPr>
        <w:t xml:space="preserve"> </w:t>
      </w:r>
      <w:r w:rsidR="00E45DDF" w:rsidRPr="007C4CF4">
        <w:rPr>
          <w:sz w:val="24"/>
          <w:szCs w:val="24"/>
          <w:lang w:eastAsia="ar-SA" w:bidi="ar-SA"/>
        </w:rPr>
        <w:t>в электронной форме устанавливается Правительством Российской Федерации.</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E45DDF" w:rsidRPr="007C4CF4">
        <w:rPr>
          <w:sz w:val="24"/>
          <w:szCs w:val="24"/>
          <w:lang w:eastAsia="ar-SA" w:bidi="ar-SA"/>
        </w:rPr>
        <w:t xml:space="preserve">. </w:t>
      </w:r>
      <w:r w:rsidR="003E60C1" w:rsidRPr="007C4CF4">
        <w:rPr>
          <w:sz w:val="24"/>
          <w:szCs w:val="24"/>
          <w:lang w:eastAsia="ar-SA" w:bidi="ar-SA"/>
        </w:rPr>
        <w:t xml:space="preserve">Органы исполнительной власти Свердловской области, администрация </w:t>
      </w:r>
      <w:r w:rsidR="00BC2C77">
        <w:rPr>
          <w:sz w:val="24"/>
          <w:szCs w:val="24"/>
          <w:lang w:eastAsia="ar-SA" w:bidi="ar-SA"/>
        </w:rPr>
        <w:t>Городского округа Верхняя Тура</w:t>
      </w:r>
      <w:r w:rsidR="00E45DDF" w:rsidRPr="007C4CF4">
        <w:rPr>
          <w:sz w:val="24"/>
          <w:szCs w:val="24"/>
          <w:lang w:eastAsia="ar-SA" w:bidi="ar-SA"/>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w:t>
      </w:r>
      <w:r w:rsidR="00E45DDF" w:rsidRPr="007C4CF4">
        <w:rPr>
          <w:sz w:val="24"/>
          <w:szCs w:val="24"/>
          <w:lang w:eastAsia="ar-SA" w:bidi="ar-SA"/>
        </w:rPr>
        <w:lastRenderedPageBreak/>
        <w:t xml:space="preserve">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003E60C1" w:rsidRPr="007C4CF4">
        <w:rPr>
          <w:sz w:val="24"/>
          <w:szCs w:val="24"/>
          <w:lang w:eastAsia="ar-SA" w:bidi="ar-SA"/>
        </w:rPr>
        <w:t>Градостроительного</w:t>
      </w:r>
      <w:r w:rsidR="00E45DDF" w:rsidRPr="007C4CF4">
        <w:rPr>
          <w:sz w:val="24"/>
          <w:szCs w:val="24"/>
          <w:lang w:eastAsia="ar-SA" w:bidi="ar-SA"/>
        </w:rPr>
        <w:t xml:space="preserve"> Кодекса, осмотр такого объекта органом, выдавшим разрешение на строительство, не проводится.</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11</w:t>
      </w:r>
      <w:r w:rsidR="00E45DDF" w:rsidRPr="007C4CF4">
        <w:rPr>
          <w:sz w:val="24"/>
          <w:szCs w:val="24"/>
          <w:lang w:eastAsia="ar-SA" w:bidi="ar-SA"/>
        </w:rPr>
        <w:t>. Основанием для отказа в выдаче разрешения на ввод объекта в эксплуатацию является:</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отсутствие доку</w:t>
      </w:r>
      <w:r w:rsidR="00F96BF7">
        <w:rPr>
          <w:sz w:val="24"/>
          <w:szCs w:val="24"/>
          <w:lang w:eastAsia="ar-SA" w:bidi="ar-SA"/>
        </w:rPr>
        <w:t>ментов, указанных в частях 3 и 8</w:t>
      </w:r>
      <w:r w:rsidRPr="007C4CF4">
        <w:rPr>
          <w:sz w:val="24"/>
          <w:szCs w:val="24"/>
          <w:lang w:eastAsia="ar-SA" w:bidi="ar-SA"/>
        </w:rPr>
        <w:t xml:space="preserve"> настоящей статьи;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несоответствие объекта капитального строительства требованиям, установленным в разрешении на строительство;</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несоответствие параметров построенного, реконструированного объекта капитального строительства проектной документации;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3E60C1" w:rsidRPr="007C4CF4">
        <w:rPr>
          <w:sz w:val="24"/>
          <w:szCs w:val="24"/>
          <w:lang w:eastAsia="ar-SA" w:bidi="ar-SA"/>
        </w:rPr>
        <w:t>Градостроительного</w:t>
      </w:r>
      <w:r w:rsidRPr="007C4CF4">
        <w:rPr>
          <w:sz w:val="24"/>
          <w:szCs w:val="24"/>
          <w:lang w:eastAsia="ar-SA" w:bidi="ar-SA"/>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12</w:t>
      </w:r>
      <w:r w:rsidR="00E45DDF" w:rsidRPr="007C4CF4">
        <w:rPr>
          <w:sz w:val="24"/>
          <w:szCs w:val="24"/>
          <w:lang w:eastAsia="ar-SA" w:bidi="ar-SA"/>
        </w:rPr>
        <w:t xml:space="preserve">. Неполучение (несвоевременное получение) документов, запрошенных в соответствии с частями </w:t>
      </w:r>
      <w:r>
        <w:rPr>
          <w:sz w:val="24"/>
          <w:szCs w:val="24"/>
          <w:lang w:eastAsia="ar-SA" w:bidi="ar-SA"/>
        </w:rPr>
        <w:t>4</w:t>
      </w:r>
      <w:r w:rsidR="00E45DDF" w:rsidRPr="007C4CF4">
        <w:rPr>
          <w:sz w:val="24"/>
          <w:szCs w:val="24"/>
          <w:lang w:eastAsia="ar-SA" w:bidi="ar-SA"/>
        </w:rPr>
        <w:t xml:space="preserve"> и </w:t>
      </w:r>
      <w:r>
        <w:rPr>
          <w:sz w:val="24"/>
          <w:szCs w:val="24"/>
          <w:lang w:eastAsia="ar-SA" w:bidi="ar-SA"/>
        </w:rPr>
        <w:t>5</w:t>
      </w:r>
      <w:r w:rsidR="00E45DDF" w:rsidRPr="007C4CF4">
        <w:rPr>
          <w:sz w:val="24"/>
          <w:szCs w:val="24"/>
          <w:lang w:eastAsia="ar-SA" w:bidi="ar-SA"/>
        </w:rPr>
        <w:t xml:space="preserve"> настоящей статьи, не может являться основанием для отказа в выдаче разрешения на ввод объекта в эксплуатацию.</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13</w:t>
      </w:r>
      <w:r w:rsidR="00E45DDF" w:rsidRPr="007C4CF4">
        <w:rPr>
          <w:sz w:val="24"/>
          <w:szCs w:val="24"/>
          <w:lang w:eastAsia="ar-SA" w:bidi="ar-SA"/>
        </w:rPr>
        <w:t>. Отказ в выдаче разрешения на ввод объекта в эксплуатацию может быть оспорен в судебном порядке.</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14</w:t>
      </w:r>
      <w:r w:rsidR="00E45DDF" w:rsidRPr="007C4CF4">
        <w:rPr>
          <w:sz w:val="24"/>
          <w:szCs w:val="24"/>
          <w:lang w:eastAsia="ar-SA" w:bidi="ar-SA"/>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w:t>
      </w:r>
      <w:r w:rsidR="003E60C1" w:rsidRPr="007C4CF4">
        <w:rPr>
          <w:sz w:val="24"/>
          <w:szCs w:val="24"/>
          <w:lang w:eastAsia="ar-SA" w:bidi="ar-SA"/>
        </w:rPr>
        <w:t xml:space="preserve">Свердловской области, администрацию </w:t>
      </w:r>
      <w:r w:rsidR="00BC2C77">
        <w:rPr>
          <w:sz w:val="24"/>
          <w:szCs w:val="24"/>
          <w:lang w:eastAsia="ar-SA" w:bidi="ar-SA"/>
        </w:rPr>
        <w:t>Городского округа Верхняя Тура</w:t>
      </w:r>
      <w:r w:rsidR="00E45DDF" w:rsidRPr="007C4CF4">
        <w:rPr>
          <w:sz w:val="24"/>
          <w:szCs w:val="24"/>
          <w:lang w:eastAsia="ar-SA" w:bidi="ar-SA"/>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F96BF7">
        <w:rPr>
          <w:sz w:val="24"/>
          <w:szCs w:val="24"/>
          <w:lang w:eastAsia="ar-SA" w:bidi="ar-SA"/>
        </w:rPr>
        <w:t>5</w:t>
      </w:r>
      <w:r w:rsidRPr="007C4CF4">
        <w:rPr>
          <w:sz w:val="24"/>
          <w:szCs w:val="24"/>
          <w:lang w:eastAsia="ar-SA" w:bidi="ar-SA"/>
        </w:rPr>
        <w:t xml:space="preserve">. Федеральный орган исполнительной власти, орган исполнительной власти </w:t>
      </w:r>
      <w:r w:rsidR="003E60C1" w:rsidRPr="007C4CF4">
        <w:rPr>
          <w:sz w:val="24"/>
          <w:szCs w:val="24"/>
          <w:lang w:eastAsia="ar-SA" w:bidi="ar-SA"/>
        </w:rPr>
        <w:t xml:space="preserve">орган исполнительной власти Свердловской области, администрация </w:t>
      </w:r>
      <w:r w:rsidR="00BC2C77">
        <w:rPr>
          <w:sz w:val="24"/>
          <w:szCs w:val="24"/>
          <w:lang w:eastAsia="ar-SA" w:bidi="ar-SA"/>
        </w:rPr>
        <w:t>Городского округа Верхняя Тура</w:t>
      </w:r>
      <w:r w:rsidRPr="007C4CF4">
        <w:rPr>
          <w:sz w:val="24"/>
          <w:szCs w:val="24"/>
          <w:lang w:eastAsia="ar-SA" w:bidi="ar-SA"/>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C118AE" w:rsidRPr="007C4CF4">
        <w:rPr>
          <w:sz w:val="24"/>
          <w:szCs w:val="24"/>
          <w:lang w:eastAsia="ar-SA" w:bidi="ar-SA"/>
        </w:rPr>
        <w:t>Свердловской области</w:t>
      </w:r>
      <w:r w:rsidRPr="007C4CF4">
        <w:rPr>
          <w:sz w:val="24"/>
          <w:szCs w:val="24"/>
          <w:lang w:eastAsia="ar-SA" w:bidi="ar-SA"/>
        </w:rPr>
        <w:t xml:space="preserve">, </w:t>
      </w:r>
      <w:r w:rsidR="00C118AE"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C118AE" w:rsidRPr="007C4CF4">
        <w:rPr>
          <w:sz w:val="24"/>
          <w:szCs w:val="24"/>
          <w:lang w:eastAsia="ar-SA" w:bidi="ar-SA"/>
        </w:rPr>
        <w:t xml:space="preserve"> </w:t>
      </w:r>
      <w:r w:rsidRPr="007C4CF4">
        <w:rPr>
          <w:sz w:val="24"/>
          <w:szCs w:val="24"/>
          <w:lang w:eastAsia="ar-SA" w:bidi="ar-SA"/>
        </w:rPr>
        <w:t xml:space="preserve">сведения, документы, материалы, указанные в пунктах 3, 9 - 9.2, 11 и 12 части 5 статьи 56 </w:t>
      </w:r>
      <w:r w:rsidR="003E60C1" w:rsidRPr="007C4CF4">
        <w:rPr>
          <w:sz w:val="24"/>
          <w:szCs w:val="24"/>
          <w:lang w:eastAsia="ar-SA" w:bidi="ar-SA"/>
        </w:rPr>
        <w:t>Градостроительного</w:t>
      </w:r>
      <w:r w:rsidRPr="007C4CF4">
        <w:rPr>
          <w:sz w:val="24"/>
          <w:szCs w:val="24"/>
          <w:lang w:eastAsia="ar-SA" w:bidi="ar-SA"/>
        </w:rPr>
        <w:t xml:space="preserve"> Кодекса.</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t>16</w:t>
      </w:r>
      <w:r w:rsidR="00E45DDF" w:rsidRPr="007C4CF4">
        <w:rPr>
          <w:sz w:val="24"/>
          <w:szCs w:val="24"/>
          <w:lang w:eastAsia="ar-SA" w:bidi="ar-SA"/>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45DDF" w:rsidRPr="007C4CF4" w:rsidRDefault="00F96BF7" w:rsidP="007C4CF4">
      <w:pPr>
        <w:widowControl/>
        <w:suppressAutoHyphens/>
        <w:autoSpaceDN/>
        <w:spacing w:line="216" w:lineRule="auto"/>
        <w:ind w:firstLine="709"/>
        <w:jc w:val="both"/>
        <w:rPr>
          <w:sz w:val="24"/>
          <w:szCs w:val="24"/>
          <w:lang w:eastAsia="ar-SA" w:bidi="ar-SA"/>
        </w:rPr>
      </w:pPr>
      <w:r>
        <w:rPr>
          <w:sz w:val="24"/>
          <w:szCs w:val="24"/>
          <w:lang w:eastAsia="ar-SA" w:bidi="ar-SA"/>
        </w:rPr>
        <w:lastRenderedPageBreak/>
        <w:t>17</w:t>
      </w:r>
      <w:r w:rsidR="00E45DDF" w:rsidRPr="007C4CF4">
        <w:rPr>
          <w:sz w:val="24"/>
          <w:szCs w:val="24"/>
          <w:lang w:eastAsia="ar-SA" w:bidi="ar-SA"/>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Pr>
          <w:sz w:val="24"/>
          <w:szCs w:val="24"/>
          <w:lang w:eastAsia="ar-SA" w:bidi="ar-SA"/>
        </w:rPr>
        <w:t>№</w:t>
      </w:r>
      <w:r w:rsidR="00E45DDF" w:rsidRPr="007C4CF4">
        <w:rPr>
          <w:sz w:val="24"/>
          <w:szCs w:val="24"/>
          <w:lang w:eastAsia="ar-SA" w:bidi="ar-SA"/>
        </w:rPr>
        <w:t xml:space="preserve"> 218-ФЗ </w:t>
      </w:r>
      <w:r>
        <w:rPr>
          <w:sz w:val="24"/>
          <w:szCs w:val="24"/>
          <w:lang w:eastAsia="ar-SA" w:bidi="ar-SA"/>
        </w:rPr>
        <w:t>«</w:t>
      </w:r>
      <w:r w:rsidR="00E45DDF" w:rsidRPr="007C4CF4">
        <w:rPr>
          <w:sz w:val="24"/>
          <w:szCs w:val="24"/>
          <w:lang w:eastAsia="ar-SA" w:bidi="ar-SA"/>
        </w:rPr>
        <w:t>О государственной регистрации недвижимости</w:t>
      </w:r>
      <w:r>
        <w:rPr>
          <w:sz w:val="24"/>
          <w:szCs w:val="24"/>
          <w:lang w:eastAsia="ar-SA" w:bidi="ar-SA"/>
        </w:rPr>
        <w:t>»</w:t>
      </w:r>
      <w:r w:rsidR="00E45DDF" w:rsidRPr="007C4CF4">
        <w:rPr>
          <w:sz w:val="24"/>
          <w:szCs w:val="24"/>
          <w:lang w:eastAsia="ar-SA" w:bidi="ar-SA"/>
        </w:rPr>
        <w:t>.</w:t>
      </w:r>
    </w:p>
    <w:p w:rsidR="00E45DDF" w:rsidRPr="007C4CF4" w:rsidRDefault="003E60C1"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F96BF7">
        <w:rPr>
          <w:sz w:val="24"/>
          <w:szCs w:val="24"/>
          <w:lang w:eastAsia="ar-SA" w:bidi="ar-SA"/>
        </w:rPr>
        <w:t>8</w:t>
      </w:r>
      <w:r w:rsidR="00E45DDF" w:rsidRPr="007C4CF4">
        <w:rPr>
          <w:sz w:val="24"/>
          <w:szCs w:val="24"/>
          <w:lang w:eastAsia="ar-SA" w:bidi="ar-SA"/>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F96BF7">
        <w:rPr>
          <w:sz w:val="24"/>
          <w:szCs w:val="24"/>
          <w:lang w:eastAsia="ar-SA" w:bidi="ar-SA"/>
        </w:rPr>
        <w:t>№</w:t>
      </w:r>
      <w:r w:rsidR="00E45DDF" w:rsidRPr="007C4CF4">
        <w:rPr>
          <w:sz w:val="24"/>
          <w:szCs w:val="24"/>
          <w:lang w:eastAsia="ar-SA" w:bidi="ar-SA"/>
        </w:rPr>
        <w:t xml:space="preserve"> 218-ФЗ </w:t>
      </w:r>
      <w:r w:rsidR="00F96BF7">
        <w:rPr>
          <w:sz w:val="24"/>
          <w:szCs w:val="24"/>
          <w:lang w:eastAsia="ar-SA" w:bidi="ar-SA"/>
        </w:rPr>
        <w:t>«</w:t>
      </w:r>
      <w:r w:rsidR="00E45DDF" w:rsidRPr="007C4CF4">
        <w:rPr>
          <w:sz w:val="24"/>
          <w:szCs w:val="24"/>
          <w:lang w:eastAsia="ar-SA" w:bidi="ar-SA"/>
        </w:rPr>
        <w:t>О государственной регистрации недвижимости</w:t>
      </w:r>
      <w:r w:rsidR="00F96BF7">
        <w:rPr>
          <w:sz w:val="24"/>
          <w:szCs w:val="24"/>
          <w:lang w:eastAsia="ar-SA" w:bidi="ar-SA"/>
        </w:rPr>
        <w:t>»</w:t>
      </w:r>
      <w:r w:rsidR="00E45DDF" w:rsidRPr="007C4CF4">
        <w:rPr>
          <w:sz w:val="24"/>
          <w:szCs w:val="24"/>
          <w:lang w:eastAsia="ar-SA" w:bidi="ar-SA"/>
        </w:rPr>
        <w:t xml:space="preserve"> требованиям к составу сведений в графической и текстовой частях технического плана.</w:t>
      </w:r>
    </w:p>
    <w:p w:rsidR="00E45DDF" w:rsidRPr="007C4CF4" w:rsidRDefault="003E60C1"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584ADD">
        <w:rPr>
          <w:sz w:val="24"/>
          <w:szCs w:val="24"/>
          <w:lang w:eastAsia="ar-SA" w:bidi="ar-SA"/>
        </w:rPr>
        <w:t>9</w:t>
      </w:r>
      <w:r w:rsidR="00E45DDF" w:rsidRPr="007C4CF4">
        <w:rPr>
          <w:sz w:val="24"/>
          <w:szCs w:val="24"/>
          <w:lang w:eastAsia="ar-SA" w:bidi="ar-SA"/>
        </w:rPr>
        <w:t>.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20</w:t>
      </w:r>
      <w:r w:rsidR="00E45DDF" w:rsidRPr="007C4CF4">
        <w:rPr>
          <w:sz w:val="24"/>
          <w:szCs w:val="24"/>
          <w:lang w:eastAsia="ar-SA" w:bidi="ar-SA"/>
        </w:rPr>
        <w:t>.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1</w:t>
      </w:r>
      <w:r w:rsidR="00E45DDF" w:rsidRPr="007C4CF4">
        <w:rPr>
          <w:sz w:val="24"/>
          <w:szCs w:val="24"/>
          <w:lang w:eastAsia="ar-SA" w:bidi="ar-SA"/>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2</w:t>
      </w:r>
      <w:r w:rsidR="00E45DDF" w:rsidRPr="007C4CF4">
        <w:rPr>
          <w:sz w:val="24"/>
          <w:szCs w:val="24"/>
          <w:lang w:eastAsia="ar-SA" w:bidi="ar-SA"/>
        </w:rPr>
        <w:t xml:space="preserve">.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E60C1" w:rsidRPr="007C4CF4">
        <w:rPr>
          <w:sz w:val="24"/>
          <w:szCs w:val="24"/>
          <w:lang w:eastAsia="ar-SA" w:bidi="ar-SA"/>
        </w:rPr>
        <w:t>Градостроительного</w:t>
      </w:r>
      <w:r w:rsidR="00E45DDF" w:rsidRPr="007C4CF4">
        <w:rPr>
          <w:sz w:val="24"/>
          <w:szCs w:val="24"/>
          <w:lang w:eastAsia="ar-SA" w:bidi="ar-SA"/>
        </w:rPr>
        <w:t xml:space="preserve"> Кодекса, или в орган исполнительной власти </w:t>
      </w:r>
      <w:r w:rsidR="003E60C1" w:rsidRPr="007C4CF4">
        <w:rPr>
          <w:sz w:val="24"/>
          <w:szCs w:val="24"/>
          <w:lang w:eastAsia="ar-SA" w:bidi="ar-SA"/>
        </w:rPr>
        <w:t>Свердловской области</w:t>
      </w:r>
      <w:r w:rsidR="00E45DDF" w:rsidRPr="007C4CF4">
        <w:rPr>
          <w:sz w:val="24"/>
          <w:szCs w:val="24"/>
          <w:lang w:eastAsia="ar-SA" w:bidi="ar-SA"/>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3</w:t>
      </w:r>
      <w:r w:rsidR="00E45DDF" w:rsidRPr="007C4CF4">
        <w:rPr>
          <w:sz w:val="24"/>
          <w:szCs w:val="24"/>
          <w:lang w:eastAsia="ar-SA" w:bidi="ar-SA"/>
        </w:rPr>
        <w:t xml:space="preserve">. В случаях, предусмотренных пунктом 9 части 7 статьи 51 </w:t>
      </w:r>
      <w:r w:rsidR="003E60C1" w:rsidRPr="007C4CF4">
        <w:rPr>
          <w:sz w:val="24"/>
          <w:szCs w:val="24"/>
          <w:lang w:eastAsia="ar-SA" w:bidi="ar-SA"/>
        </w:rPr>
        <w:t>Градостроительного</w:t>
      </w:r>
      <w:r w:rsidR="00E45DDF" w:rsidRPr="007C4CF4">
        <w:rPr>
          <w:sz w:val="24"/>
          <w:szCs w:val="24"/>
          <w:lang w:eastAsia="ar-SA" w:bidi="ar-SA"/>
        </w:rPr>
        <w:t xml:space="preserve">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w:t>
      </w:r>
      <w:r w:rsidR="003E60C1" w:rsidRPr="007C4CF4">
        <w:rPr>
          <w:sz w:val="24"/>
          <w:szCs w:val="24"/>
          <w:lang w:eastAsia="ar-SA" w:bidi="ar-SA"/>
        </w:rPr>
        <w:t xml:space="preserve">орган исполнительной власти Свердловской области, администрация </w:t>
      </w:r>
      <w:r w:rsidR="00BC2C77">
        <w:rPr>
          <w:sz w:val="24"/>
          <w:szCs w:val="24"/>
          <w:lang w:eastAsia="ar-SA" w:bidi="ar-SA"/>
        </w:rPr>
        <w:t>Городского округа Верхняя Тура</w:t>
      </w:r>
      <w:r w:rsidR="00E45DDF" w:rsidRPr="007C4CF4">
        <w:rPr>
          <w:sz w:val="24"/>
          <w:szCs w:val="24"/>
          <w:lang w:eastAsia="ar-SA" w:bidi="ar-SA"/>
        </w:rPr>
        <w:t xml:space="preserve">,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rsidR="00A10982"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E45DDF" w:rsidRPr="007C4CF4">
        <w:rPr>
          <w:sz w:val="24"/>
          <w:szCs w:val="24"/>
          <w:lang w:eastAsia="ar-SA" w:bidi="ar-SA"/>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4</w:t>
      </w:r>
      <w:r w:rsidR="00E45DDF" w:rsidRPr="007C4CF4">
        <w:rPr>
          <w:sz w:val="24"/>
          <w:szCs w:val="24"/>
          <w:lang w:eastAsia="ar-SA" w:bidi="ar-SA"/>
        </w:rPr>
        <w:t xml:space="preserve">. Разрешение на ввод объекта в эксплуатацию не требуется в случае, если в соответствии с частью 17 статьи 51 </w:t>
      </w:r>
      <w:r w:rsidR="003E60C1" w:rsidRPr="007C4CF4">
        <w:rPr>
          <w:sz w:val="24"/>
          <w:szCs w:val="24"/>
          <w:lang w:eastAsia="ar-SA" w:bidi="ar-SA"/>
        </w:rPr>
        <w:t>Градостроительного</w:t>
      </w:r>
      <w:r w:rsidR="00E45DDF" w:rsidRPr="007C4CF4">
        <w:rPr>
          <w:sz w:val="24"/>
          <w:szCs w:val="24"/>
          <w:lang w:eastAsia="ar-SA" w:bidi="ar-SA"/>
        </w:rPr>
        <w:t xml:space="preserve"> Кодекса для строительства или реконструкции объекта не требуется выдача разрешения на строительство.</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5</w:t>
      </w:r>
      <w:r w:rsidR="00E45DDF" w:rsidRPr="007C4CF4">
        <w:rPr>
          <w:sz w:val="24"/>
          <w:szCs w:val="24"/>
          <w:lang w:eastAsia="ar-SA" w:bidi="ar-SA"/>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003E60C1" w:rsidRPr="007C4CF4">
        <w:rPr>
          <w:sz w:val="24"/>
          <w:szCs w:val="24"/>
          <w:lang w:eastAsia="ar-SA" w:bidi="ar-SA"/>
        </w:rPr>
        <w:t xml:space="preserve">орган исполнительной власти Свердловской области, администрацию </w:t>
      </w:r>
      <w:r w:rsidR="00BC2C77">
        <w:rPr>
          <w:sz w:val="24"/>
          <w:szCs w:val="24"/>
          <w:lang w:eastAsia="ar-SA" w:bidi="ar-SA"/>
        </w:rPr>
        <w:t>Городского округа Верхняя Тура</w:t>
      </w:r>
      <w:r w:rsidR="00E45DDF" w:rsidRPr="007C4CF4">
        <w:rPr>
          <w:sz w:val="24"/>
          <w:szCs w:val="24"/>
          <w:lang w:eastAsia="ar-SA" w:bidi="ar-SA"/>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w:t>
      </w:r>
      <w:r w:rsidR="003E60C1" w:rsidRPr="007C4CF4">
        <w:rPr>
          <w:sz w:val="24"/>
          <w:szCs w:val="24"/>
          <w:lang w:eastAsia="ar-SA" w:bidi="ar-SA"/>
        </w:rPr>
        <w:t>Градостроительного</w:t>
      </w:r>
      <w:r w:rsidR="00E45DDF" w:rsidRPr="007C4CF4">
        <w:rPr>
          <w:sz w:val="24"/>
          <w:szCs w:val="24"/>
          <w:lang w:eastAsia="ar-SA" w:bidi="ar-SA"/>
        </w:rPr>
        <w:t xml:space="preserve">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w:t>
      </w:r>
      <w:r w:rsidR="00E45DDF" w:rsidRPr="007C4CF4">
        <w:rPr>
          <w:sz w:val="24"/>
          <w:szCs w:val="24"/>
          <w:lang w:eastAsia="ar-SA" w:bidi="ar-SA"/>
        </w:rPr>
        <w:lastRenderedPageBreak/>
        <w:t xml:space="preserve">застройщику уведомления, предусмотренного пунктом 5 части </w:t>
      </w:r>
      <w:r>
        <w:rPr>
          <w:sz w:val="24"/>
          <w:szCs w:val="24"/>
          <w:lang w:eastAsia="ar-SA" w:bidi="ar-SA"/>
        </w:rPr>
        <w:t>2</w:t>
      </w:r>
      <w:r w:rsidR="00E45DDF" w:rsidRPr="007C4CF4">
        <w:rPr>
          <w:sz w:val="24"/>
          <w:szCs w:val="24"/>
          <w:lang w:eastAsia="ar-SA" w:bidi="ar-SA"/>
        </w:rPr>
        <w:t>9 настоящей статьи. К уведомлению об окончании строительства прилагаются:</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документы, предусмотренные пунктами 2 и 3 части 3 статьи 51.1 </w:t>
      </w:r>
      <w:r w:rsidR="003E60C1" w:rsidRPr="007C4CF4">
        <w:rPr>
          <w:sz w:val="24"/>
          <w:szCs w:val="24"/>
          <w:lang w:eastAsia="ar-SA" w:bidi="ar-SA"/>
        </w:rPr>
        <w:t>Градостроительного</w:t>
      </w:r>
      <w:r w:rsidRPr="007C4CF4">
        <w:rPr>
          <w:sz w:val="24"/>
          <w:szCs w:val="24"/>
          <w:lang w:eastAsia="ar-SA" w:bidi="ar-SA"/>
        </w:rPr>
        <w:t xml:space="preserve"> Кодекса;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технический план объекта индивидуального жилищного строительства или садового дома;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45DDF" w:rsidRPr="007C4CF4" w:rsidRDefault="00584AD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6</w:t>
      </w:r>
      <w:r w:rsidR="00E45DDF" w:rsidRPr="007C4CF4">
        <w:rPr>
          <w:sz w:val="24"/>
          <w:szCs w:val="24"/>
          <w:lang w:eastAsia="ar-SA" w:bidi="ar-SA"/>
        </w:rPr>
        <w:t xml:space="preserve">. В случае отсутствия в уведомлении об окончании строительства сведений, предусмотренных абзацем первым части </w:t>
      </w:r>
      <w:r>
        <w:rPr>
          <w:sz w:val="24"/>
          <w:szCs w:val="24"/>
          <w:lang w:eastAsia="ar-SA" w:bidi="ar-SA"/>
        </w:rPr>
        <w:t>2</w:t>
      </w:r>
      <w:r w:rsidR="00B3235C" w:rsidRPr="007C4CF4">
        <w:rPr>
          <w:sz w:val="24"/>
          <w:szCs w:val="24"/>
          <w:lang w:eastAsia="ar-SA" w:bidi="ar-SA"/>
        </w:rPr>
        <w:t>5</w:t>
      </w:r>
      <w:r w:rsidR="00E45DDF" w:rsidRPr="007C4CF4">
        <w:rPr>
          <w:sz w:val="24"/>
          <w:szCs w:val="24"/>
          <w:lang w:eastAsia="ar-SA" w:bidi="ar-SA"/>
        </w:rPr>
        <w:t xml:space="preserve"> настоящей статьи, или отсутствия документов, прилагаемых к нему и предусмотренных пунктами 1 </w:t>
      </w:r>
      <w:r>
        <w:rPr>
          <w:sz w:val="24"/>
          <w:szCs w:val="24"/>
          <w:lang w:eastAsia="ar-SA" w:bidi="ar-SA"/>
        </w:rPr>
        <w:t>–</w:t>
      </w:r>
      <w:r w:rsidR="00E45DDF" w:rsidRPr="007C4CF4">
        <w:rPr>
          <w:sz w:val="24"/>
          <w:szCs w:val="24"/>
          <w:lang w:eastAsia="ar-SA" w:bidi="ar-SA"/>
        </w:rPr>
        <w:t xml:space="preserve"> 3 части </w:t>
      </w:r>
      <w:r>
        <w:rPr>
          <w:sz w:val="24"/>
          <w:szCs w:val="24"/>
          <w:lang w:eastAsia="ar-SA" w:bidi="ar-SA"/>
        </w:rPr>
        <w:t>2</w:t>
      </w:r>
      <w:r w:rsidR="003E60C1" w:rsidRPr="007C4CF4">
        <w:rPr>
          <w:sz w:val="24"/>
          <w:szCs w:val="24"/>
          <w:lang w:eastAsia="ar-SA" w:bidi="ar-SA"/>
        </w:rPr>
        <w:t>5</w:t>
      </w:r>
      <w:r w:rsidR="00E45DDF" w:rsidRPr="007C4CF4">
        <w:rPr>
          <w:sz w:val="24"/>
          <w:szCs w:val="24"/>
          <w:lang w:eastAsia="ar-SA" w:bidi="ar-SA"/>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3E60C1" w:rsidRPr="007C4CF4">
        <w:rPr>
          <w:sz w:val="24"/>
          <w:szCs w:val="24"/>
          <w:lang w:eastAsia="ar-SA" w:bidi="ar-SA"/>
        </w:rPr>
        <w:t>Градостроительного</w:t>
      </w:r>
      <w:r w:rsidR="00E45DDF" w:rsidRPr="007C4CF4">
        <w:rPr>
          <w:sz w:val="24"/>
          <w:szCs w:val="24"/>
          <w:lang w:eastAsia="ar-SA" w:bidi="ar-SA"/>
        </w:rPr>
        <w:t xml:space="preserve"> Кодекса), уполномоченные на выдачу разрешений на строительство федеральный орган исполнительной власти, </w:t>
      </w:r>
      <w:r w:rsidR="00A10982" w:rsidRPr="007C4CF4">
        <w:rPr>
          <w:sz w:val="24"/>
          <w:szCs w:val="24"/>
          <w:lang w:eastAsia="ar-SA" w:bidi="ar-SA"/>
        </w:rPr>
        <w:t>орган исполнительной власти Свердловской области</w:t>
      </w:r>
      <w:r w:rsidR="00E45DDF" w:rsidRPr="007C4CF4">
        <w:rPr>
          <w:sz w:val="24"/>
          <w:szCs w:val="24"/>
          <w:lang w:eastAsia="ar-SA" w:bidi="ar-SA"/>
        </w:rPr>
        <w:t xml:space="preserve"> или </w:t>
      </w:r>
      <w:r w:rsidR="00A10982"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E45DDF" w:rsidRPr="007C4CF4">
        <w:rPr>
          <w:sz w:val="24"/>
          <w:szCs w:val="24"/>
          <w:lang w:eastAsia="ar-SA" w:bidi="ar-SA"/>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45DDF" w:rsidRPr="007C4CF4" w:rsidRDefault="00DF5E37"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7</w:t>
      </w:r>
      <w:r w:rsidR="00E45DDF" w:rsidRPr="007C4CF4">
        <w:rPr>
          <w:sz w:val="24"/>
          <w:szCs w:val="24"/>
          <w:lang w:eastAsia="ar-SA" w:bidi="ar-SA"/>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5DDF" w:rsidRPr="007C4CF4" w:rsidRDefault="00DF5E37"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8</w:t>
      </w:r>
      <w:r w:rsidR="00E45DDF" w:rsidRPr="007C4CF4">
        <w:rPr>
          <w:sz w:val="24"/>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003E60C1" w:rsidRPr="007C4CF4">
        <w:rPr>
          <w:sz w:val="24"/>
          <w:szCs w:val="24"/>
          <w:lang w:eastAsia="ar-SA" w:bidi="ar-SA"/>
        </w:rPr>
        <w:t xml:space="preserve">орган исполнительной власти Свердловской области, администрация </w:t>
      </w:r>
      <w:r w:rsidR="00BC2C77">
        <w:rPr>
          <w:sz w:val="24"/>
          <w:szCs w:val="24"/>
          <w:lang w:eastAsia="ar-SA" w:bidi="ar-SA"/>
        </w:rPr>
        <w:t>Городского округа Верхняя Тура</w:t>
      </w:r>
      <w:r w:rsidR="00E45DDF" w:rsidRPr="007C4CF4">
        <w:rPr>
          <w:sz w:val="24"/>
          <w:szCs w:val="24"/>
          <w:lang w:eastAsia="ar-SA" w:bidi="ar-SA"/>
        </w:rPr>
        <w:t xml:space="preserve"> в течение семи рабочих дней со дня поступления уведомления об окончании строительства: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sidRPr="007C4CF4">
        <w:rPr>
          <w:sz w:val="24"/>
          <w:szCs w:val="24"/>
          <w:lang w:eastAsia="ar-SA" w:bidi="ar-SA"/>
        </w:rPr>
        <w:t>Градостроительным Кодексом</w:t>
      </w:r>
      <w:r w:rsidRPr="007C4CF4">
        <w:rPr>
          <w:sz w:val="24"/>
          <w:szCs w:val="24"/>
          <w:lang w:eastAsia="ar-SA" w:bidi="ar-SA"/>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w:t>
      </w:r>
      <w:r w:rsidRPr="007C4CF4">
        <w:rPr>
          <w:sz w:val="24"/>
          <w:szCs w:val="24"/>
          <w:lang w:eastAsia="ar-SA" w:bidi="ar-SA"/>
        </w:rPr>
        <w:lastRenderedPageBreak/>
        <w:t>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3E60C1" w:rsidRPr="007C4CF4">
        <w:rPr>
          <w:sz w:val="24"/>
          <w:szCs w:val="24"/>
          <w:lang w:eastAsia="ar-SA" w:bidi="ar-SA"/>
        </w:rPr>
        <w:t>Градостроительного</w:t>
      </w:r>
      <w:r w:rsidR="00600573">
        <w:rPr>
          <w:sz w:val="24"/>
          <w:szCs w:val="24"/>
          <w:lang w:eastAsia="ar-SA" w:bidi="ar-SA"/>
        </w:rPr>
        <w:t xml:space="preserve"> </w:t>
      </w:r>
      <w:r w:rsidRPr="007C4CF4">
        <w:rPr>
          <w:sz w:val="24"/>
          <w:szCs w:val="24"/>
          <w:lang w:eastAsia="ar-SA" w:bidi="ar-SA"/>
        </w:rPr>
        <w:t xml:space="preserve">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3E60C1" w:rsidRPr="007C4CF4">
        <w:rPr>
          <w:sz w:val="24"/>
          <w:szCs w:val="24"/>
          <w:lang w:eastAsia="ar-SA" w:bidi="ar-SA"/>
        </w:rPr>
        <w:t>Градостроительного</w:t>
      </w:r>
      <w:r w:rsidRPr="007C4CF4">
        <w:rPr>
          <w:sz w:val="24"/>
          <w:szCs w:val="24"/>
          <w:lang w:eastAsia="ar-SA" w:bidi="ar-SA"/>
        </w:rPr>
        <w:t xml:space="preserve">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5DDF" w:rsidRPr="007C4CF4" w:rsidRDefault="00DA6553"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3E60C1" w:rsidRPr="007C4CF4">
        <w:rPr>
          <w:sz w:val="24"/>
          <w:szCs w:val="24"/>
          <w:lang w:eastAsia="ar-SA" w:bidi="ar-SA"/>
        </w:rPr>
        <w:t>9</w:t>
      </w:r>
      <w:r w:rsidR="00E45DDF" w:rsidRPr="007C4CF4">
        <w:rPr>
          <w:sz w:val="24"/>
          <w:szCs w:val="24"/>
          <w:lang w:eastAsia="ar-SA" w:bidi="ar-SA"/>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параметры построенных или реконструированных объекта индивидуального жилищного строительства или садового дома не соответствуют </w:t>
      </w:r>
      <w:r w:rsidRPr="00704DA0">
        <w:rPr>
          <w:sz w:val="24"/>
          <w:szCs w:val="24"/>
          <w:lang w:eastAsia="ar-SA" w:bidi="ar-SA"/>
        </w:rPr>
        <w:t xml:space="preserve">указанным в пункте 1 части </w:t>
      </w:r>
      <w:r w:rsidR="00DA6553" w:rsidRPr="00704DA0">
        <w:rPr>
          <w:sz w:val="24"/>
          <w:szCs w:val="24"/>
          <w:lang w:eastAsia="ar-SA" w:bidi="ar-SA"/>
        </w:rPr>
        <w:t>28</w:t>
      </w:r>
      <w:r w:rsidRPr="007C4CF4">
        <w:rPr>
          <w:sz w:val="24"/>
          <w:szCs w:val="24"/>
          <w:lang w:eastAsia="ar-SA" w:bidi="ar-SA"/>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sidRPr="007C4CF4">
        <w:rPr>
          <w:sz w:val="24"/>
          <w:szCs w:val="24"/>
          <w:lang w:eastAsia="ar-SA" w:bidi="ar-SA"/>
        </w:rPr>
        <w:t>Градостроительным Кодексом</w:t>
      </w:r>
      <w:r w:rsidRPr="007C4CF4">
        <w:rPr>
          <w:sz w:val="24"/>
          <w:szCs w:val="24"/>
          <w:lang w:eastAsia="ar-SA" w:bidi="ar-SA"/>
        </w:rPr>
        <w:t>, другими федеральными законами;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w:t>
      </w:r>
      <w:r w:rsidRPr="007C4CF4">
        <w:rPr>
          <w:sz w:val="24"/>
          <w:szCs w:val="24"/>
          <w:lang w:eastAsia="ar-SA" w:bidi="ar-SA"/>
        </w:rPr>
        <w:lastRenderedPageBreak/>
        <w:t xml:space="preserve">основанию, указанному в пункте 4 части 10 статьи 51.1 </w:t>
      </w:r>
      <w:r w:rsidR="003E60C1" w:rsidRPr="007C4CF4">
        <w:rPr>
          <w:sz w:val="24"/>
          <w:szCs w:val="24"/>
          <w:lang w:eastAsia="ar-SA" w:bidi="ar-SA"/>
        </w:rPr>
        <w:t>Градостроительного</w:t>
      </w:r>
      <w:r w:rsidRPr="007C4CF4">
        <w:rPr>
          <w:sz w:val="24"/>
          <w:szCs w:val="24"/>
          <w:lang w:eastAsia="ar-SA" w:bidi="ar-SA"/>
        </w:rPr>
        <w:t xml:space="preserve">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5DDF" w:rsidRPr="007C4CF4" w:rsidRDefault="00DA6553"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B3235C" w:rsidRPr="007C4CF4">
        <w:rPr>
          <w:sz w:val="24"/>
          <w:szCs w:val="24"/>
          <w:lang w:eastAsia="ar-SA" w:bidi="ar-SA"/>
        </w:rPr>
        <w:t>0</w:t>
      </w:r>
      <w:r w:rsidR="00E45DDF" w:rsidRPr="007C4CF4">
        <w:rPr>
          <w:sz w:val="24"/>
          <w:szCs w:val="24"/>
          <w:lang w:eastAsia="ar-SA" w:bidi="ar-SA"/>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w:t>
      </w:r>
      <w:r>
        <w:rPr>
          <w:sz w:val="24"/>
          <w:szCs w:val="24"/>
          <w:lang w:eastAsia="ar-SA" w:bidi="ar-SA"/>
        </w:rPr>
        <w:t>2</w:t>
      </w:r>
      <w:r w:rsidR="003E60C1" w:rsidRPr="007C4CF4">
        <w:rPr>
          <w:sz w:val="24"/>
          <w:szCs w:val="24"/>
          <w:lang w:eastAsia="ar-SA" w:bidi="ar-SA"/>
        </w:rPr>
        <w:t>8</w:t>
      </w:r>
      <w:r w:rsidR="00E45DDF" w:rsidRPr="007C4CF4">
        <w:rPr>
          <w:sz w:val="24"/>
          <w:szCs w:val="24"/>
          <w:lang w:eastAsia="ar-SA" w:bidi="ar-SA"/>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w:t>
      </w:r>
      <w:r w:rsidR="00A10982" w:rsidRPr="007C4CF4">
        <w:rPr>
          <w:sz w:val="24"/>
          <w:szCs w:val="24"/>
          <w:lang w:eastAsia="ar-SA" w:bidi="ar-SA"/>
        </w:rPr>
        <w:t>Свердловской области</w:t>
      </w:r>
      <w:r w:rsidR="00E45DDF" w:rsidRPr="007C4CF4">
        <w:rPr>
          <w:sz w:val="24"/>
          <w:szCs w:val="24"/>
          <w:lang w:eastAsia="ar-SA" w:bidi="ar-SA"/>
        </w:rPr>
        <w:t xml:space="preserve"> или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E45DDF" w:rsidRPr="007C4CF4">
        <w:rPr>
          <w:sz w:val="24"/>
          <w:szCs w:val="24"/>
          <w:lang w:eastAsia="ar-SA" w:bidi="ar-SA"/>
        </w:rPr>
        <w:t xml:space="preserve"> регистрации прав, а также:</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в орган исполнительной власти </w:t>
      </w:r>
      <w:r w:rsidR="003E60C1" w:rsidRPr="007C4CF4">
        <w:rPr>
          <w:sz w:val="24"/>
          <w:szCs w:val="24"/>
          <w:lang w:eastAsia="ar-SA" w:bidi="ar-SA"/>
        </w:rPr>
        <w:t>Свердловской области</w:t>
      </w:r>
      <w:r w:rsidRPr="007C4CF4">
        <w:rPr>
          <w:sz w:val="24"/>
          <w:szCs w:val="24"/>
          <w:lang w:eastAsia="ar-SA" w:bidi="ar-SA"/>
        </w:rPr>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w:t>
      </w:r>
      <w:r w:rsidR="0056181D">
        <w:rPr>
          <w:sz w:val="24"/>
          <w:szCs w:val="24"/>
          <w:lang w:eastAsia="ar-SA" w:bidi="ar-SA"/>
        </w:rPr>
        <w:t>2</w:t>
      </w:r>
      <w:r w:rsidR="00B3235C" w:rsidRPr="007C4CF4">
        <w:rPr>
          <w:sz w:val="24"/>
          <w:szCs w:val="24"/>
          <w:lang w:eastAsia="ar-SA" w:bidi="ar-SA"/>
        </w:rPr>
        <w:t>9</w:t>
      </w:r>
      <w:r w:rsidRPr="007C4CF4">
        <w:rPr>
          <w:sz w:val="24"/>
          <w:szCs w:val="24"/>
          <w:lang w:eastAsia="ar-SA" w:bidi="ar-SA"/>
        </w:rPr>
        <w:t xml:space="preserve"> настоящей статьи;</w:t>
      </w:r>
    </w:p>
    <w:p w:rsidR="00E45DDF" w:rsidRPr="007C4CF4"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в орган исполнительной власти </w:t>
      </w:r>
      <w:r w:rsidR="003E60C1" w:rsidRPr="007C4CF4">
        <w:rPr>
          <w:sz w:val="24"/>
          <w:szCs w:val="24"/>
          <w:lang w:eastAsia="ar-SA" w:bidi="ar-SA"/>
        </w:rPr>
        <w:t>Свердловской области</w:t>
      </w:r>
      <w:r w:rsidRPr="007C4CF4">
        <w:rPr>
          <w:sz w:val="24"/>
          <w:szCs w:val="24"/>
          <w:lang w:eastAsia="ar-SA" w:bidi="ar-SA"/>
        </w:rPr>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w:t>
      </w:r>
      <w:r w:rsidR="0056181D">
        <w:rPr>
          <w:sz w:val="24"/>
          <w:szCs w:val="24"/>
          <w:lang w:eastAsia="ar-SA" w:bidi="ar-SA"/>
        </w:rPr>
        <w:t>2</w:t>
      </w:r>
      <w:r w:rsidR="003E60C1" w:rsidRPr="007C4CF4">
        <w:rPr>
          <w:sz w:val="24"/>
          <w:szCs w:val="24"/>
          <w:lang w:eastAsia="ar-SA" w:bidi="ar-SA"/>
        </w:rPr>
        <w:t>9</w:t>
      </w:r>
      <w:r w:rsidRPr="007C4CF4">
        <w:rPr>
          <w:sz w:val="24"/>
          <w:szCs w:val="24"/>
          <w:lang w:eastAsia="ar-SA" w:bidi="ar-SA"/>
        </w:rPr>
        <w:t xml:space="preserve"> настоящей статьи;</w:t>
      </w:r>
    </w:p>
    <w:p w:rsidR="005260A5" w:rsidRDefault="00E45DDF"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в федеральный орган исполнительной власти, уполномоченный на осуществление государственного земельного надзора, </w:t>
      </w:r>
      <w:r w:rsidR="003E60C1"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Pr="007C4CF4">
        <w:rPr>
          <w:sz w:val="24"/>
          <w:szCs w:val="24"/>
          <w:lang w:eastAsia="ar-SA" w:bidi="ar-SA"/>
        </w:rPr>
        <w:t xml:space="preserve">,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w:t>
      </w:r>
      <w:r w:rsidR="0056181D">
        <w:rPr>
          <w:sz w:val="24"/>
          <w:szCs w:val="24"/>
          <w:lang w:eastAsia="ar-SA" w:bidi="ar-SA"/>
        </w:rPr>
        <w:t>2</w:t>
      </w:r>
      <w:r w:rsidR="003E60C1" w:rsidRPr="007C4CF4">
        <w:rPr>
          <w:sz w:val="24"/>
          <w:szCs w:val="24"/>
          <w:lang w:eastAsia="ar-SA" w:bidi="ar-SA"/>
        </w:rPr>
        <w:t>9</w:t>
      </w:r>
      <w:r w:rsidRPr="007C4CF4">
        <w:rPr>
          <w:sz w:val="24"/>
          <w:szCs w:val="24"/>
          <w:lang w:eastAsia="ar-SA" w:bidi="ar-SA"/>
        </w:rPr>
        <w:t xml:space="preserve"> настоящей статьи.</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331E50" w:rsidRPr="007C4CF4">
        <w:rPr>
          <w:rFonts w:eastAsia="Times New Roman" w:cs="Arial"/>
          <w:b/>
          <w:bCs/>
          <w:iCs/>
          <w:sz w:val="24"/>
          <w:szCs w:val="24"/>
          <w:lang w:eastAsia="ru-RU"/>
        </w:rPr>
        <w:t>17</w:t>
      </w:r>
      <w:r w:rsidRPr="007C4CF4">
        <w:rPr>
          <w:rFonts w:eastAsia="Times New Roman" w:cs="Arial"/>
          <w:b/>
          <w:bCs/>
          <w:iCs/>
          <w:sz w:val="24"/>
          <w:szCs w:val="24"/>
          <w:lang w:eastAsia="ru-RU"/>
        </w:rPr>
        <w:t>. Отклонение от предельных параметров разрешенног</w:t>
      </w:r>
      <w:r w:rsidR="00453994" w:rsidRPr="007C4CF4">
        <w:rPr>
          <w:rFonts w:eastAsia="Times New Roman" w:cs="Arial"/>
          <w:b/>
          <w:bCs/>
          <w:iCs/>
          <w:sz w:val="24"/>
          <w:szCs w:val="24"/>
          <w:lang w:eastAsia="ru-RU"/>
        </w:rPr>
        <w:t xml:space="preserve">о строительства, реконструкции </w:t>
      </w:r>
      <w:r w:rsidRPr="007C4CF4">
        <w:rPr>
          <w:rFonts w:eastAsia="Times New Roman" w:cs="Arial"/>
          <w:b/>
          <w:bCs/>
          <w:iCs/>
          <w:sz w:val="24"/>
          <w:szCs w:val="24"/>
          <w:lang w:eastAsia="ru-RU"/>
        </w:rPr>
        <w:t>объектов капитального строительства</w:t>
      </w:r>
    </w:p>
    <w:p w:rsidR="00453994" w:rsidRPr="007C4CF4" w:rsidRDefault="005774A4"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56181D">
        <w:rPr>
          <w:sz w:val="24"/>
          <w:szCs w:val="24"/>
          <w:lang w:eastAsia="ar-SA" w:bidi="ar-SA"/>
        </w:rPr>
        <w:t xml:space="preserve"> </w:t>
      </w:r>
      <w:r w:rsidR="00453994" w:rsidRPr="007C4CF4">
        <w:rPr>
          <w:sz w:val="24"/>
          <w:szCs w:val="24"/>
          <w:lang w:eastAsia="ar-SA"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74A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2</w:t>
      </w:r>
      <w:r w:rsidR="005774A4" w:rsidRPr="007C4CF4">
        <w:rPr>
          <w:sz w:val="24"/>
          <w:szCs w:val="24"/>
          <w:lang w:eastAsia="ar-SA" w:bidi="ar-SA"/>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5399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3</w:t>
      </w:r>
      <w:r w:rsidR="00453994" w:rsidRPr="007C4CF4">
        <w:rPr>
          <w:sz w:val="24"/>
          <w:szCs w:val="24"/>
          <w:lang w:eastAsia="ar-SA" w:bidi="ar-SA"/>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5399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4</w:t>
      </w:r>
      <w:r w:rsidR="00453994" w:rsidRPr="007C4CF4">
        <w:rPr>
          <w:sz w:val="24"/>
          <w:szCs w:val="24"/>
          <w:lang w:eastAsia="ar-SA" w:bidi="ar-SA"/>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5399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5</w:t>
      </w:r>
      <w:r w:rsidR="00453994" w:rsidRPr="007C4CF4">
        <w:rPr>
          <w:sz w:val="24"/>
          <w:szCs w:val="24"/>
          <w:lang w:eastAsia="ar-SA" w:bidi="ar-SA"/>
        </w:rPr>
        <w:t xml:space="preserve">. </w:t>
      </w:r>
      <w:r w:rsidR="005774A4" w:rsidRPr="007C4CF4">
        <w:rPr>
          <w:sz w:val="24"/>
          <w:szCs w:val="24"/>
          <w:lang w:eastAsia="ar-SA" w:bidi="ar-SA"/>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774A4" w:rsidRPr="007C4CF4">
        <w:rPr>
          <w:sz w:val="24"/>
          <w:szCs w:val="24"/>
          <w:lang w:eastAsia="ar-SA" w:bidi="ar-SA"/>
        </w:rPr>
        <w:lastRenderedPageBreak/>
        <w:t xml:space="preserve">подлежит рассмотрению на общественных обсуждениях или публичных слушаниях, проводимых в порядке, установленном статьей 5.1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с учетом положений статьи 39 </w:t>
      </w:r>
      <w:r w:rsidR="007A5941" w:rsidRPr="007C4CF4">
        <w:rPr>
          <w:sz w:val="24"/>
          <w:szCs w:val="24"/>
          <w:lang w:eastAsia="ar-SA" w:bidi="ar-SA"/>
        </w:rPr>
        <w:t>Градостроительного Кодекса</w:t>
      </w:r>
      <w:r w:rsidR="005774A4" w:rsidRPr="007C4CF4">
        <w:rPr>
          <w:sz w:val="24"/>
          <w:szCs w:val="24"/>
          <w:lang w:eastAsia="ar-SA" w:bidi="ar-SA"/>
        </w:rPr>
        <w:t>, за исключен</w:t>
      </w:r>
      <w:r>
        <w:rPr>
          <w:sz w:val="24"/>
          <w:szCs w:val="24"/>
          <w:lang w:eastAsia="ar-SA" w:bidi="ar-SA"/>
        </w:rPr>
        <w:t>ием случая, указанного в части 2</w:t>
      </w:r>
      <w:r w:rsidR="005774A4" w:rsidRPr="007C4CF4">
        <w:rPr>
          <w:sz w:val="24"/>
          <w:szCs w:val="24"/>
          <w:lang w:eastAsia="ar-SA" w:bidi="ar-SA"/>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5399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6</w:t>
      </w:r>
      <w:r w:rsidR="00453994" w:rsidRPr="007C4CF4">
        <w:rPr>
          <w:sz w:val="24"/>
          <w:szCs w:val="24"/>
          <w:lang w:eastAsia="ar-SA" w:bidi="ar-SA"/>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C2C77">
        <w:rPr>
          <w:sz w:val="24"/>
          <w:szCs w:val="24"/>
          <w:lang w:eastAsia="ar-SA" w:bidi="ar-SA"/>
        </w:rPr>
        <w:t>Городского округа Верхняя Тура</w:t>
      </w:r>
      <w:r w:rsidR="00146F25" w:rsidRPr="007C4CF4">
        <w:rPr>
          <w:sz w:val="24"/>
          <w:szCs w:val="24"/>
          <w:lang w:eastAsia="ar-SA" w:bidi="ar-SA"/>
        </w:rPr>
        <w:t>.</w:t>
      </w:r>
    </w:p>
    <w:p w:rsidR="0045399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7</w:t>
      </w:r>
      <w:r w:rsidR="00453994" w:rsidRPr="007C4CF4">
        <w:rPr>
          <w:sz w:val="24"/>
          <w:szCs w:val="24"/>
          <w:lang w:eastAsia="ar-SA" w:bidi="ar-SA"/>
        </w:rPr>
        <w:t xml:space="preserve">. Глава </w:t>
      </w:r>
      <w:r w:rsidR="00BC2C77">
        <w:rPr>
          <w:sz w:val="24"/>
          <w:szCs w:val="24"/>
          <w:lang w:eastAsia="ar-SA" w:bidi="ar-SA"/>
        </w:rPr>
        <w:t>Городского округа Верхняя Тура</w:t>
      </w:r>
      <w:r w:rsidR="00453994" w:rsidRPr="007C4CF4">
        <w:rPr>
          <w:sz w:val="24"/>
          <w:szCs w:val="24"/>
          <w:lang w:eastAsia="ar-SA" w:bidi="ar-SA"/>
        </w:rPr>
        <w:t xml:space="preserve"> в течение семи дней со дня поступления указанных в части </w:t>
      </w:r>
      <w:r>
        <w:rPr>
          <w:sz w:val="24"/>
          <w:szCs w:val="24"/>
          <w:lang w:eastAsia="ar-SA" w:bidi="ar-SA"/>
        </w:rPr>
        <w:t>6</w:t>
      </w:r>
      <w:r w:rsidR="00453994" w:rsidRPr="007C4CF4">
        <w:rPr>
          <w:sz w:val="24"/>
          <w:szCs w:val="24"/>
          <w:lang w:eastAsia="ar-SA" w:bidi="ar-SA"/>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3994" w:rsidRPr="007C4CF4" w:rsidRDefault="0056181D" w:rsidP="007C4CF4">
      <w:pPr>
        <w:widowControl/>
        <w:suppressAutoHyphens/>
        <w:autoSpaceDN/>
        <w:spacing w:line="216" w:lineRule="auto"/>
        <w:ind w:firstLine="709"/>
        <w:jc w:val="both"/>
        <w:rPr>
          <w:sz w:val="24"/>
          <w:szCs w:val="24"/>
          <w:lang w:eastAsia="ar-SA" w:bidi="ar-SA"/>
        </w:rPr>
      </w:pPr>
      <w:r>
        <w:rPr>
          <w:sz w:val="24"/>
          <w:szCs w:val="24"/>
          <w:lang w:eastAsia="ar-SA" w:bidi="ar-SA"/>
        </w:rPr>
        <w:t>8</w:t>
      </w:r>
      <w:r w:rsidR="00453994" w:rsidRPr="007C4CF4">
        <w:rPr>
          <w:sz w:val="24"/>
          <w:szCs w:val="24"/>
          <w:lang w:eastAsia="ar-SA" w:bidi="ar-SA"/>
        </w:rPr>
        <w:t xml:space="preserve">. Со дня поступления в </w:t>
      </w:r>
      <w:r>
        <w:rPr>
          <w:sz w:val="24"/>
          <w:szCs w:val="24"/>
          <w:lang w:eastAsia="ar-SA" w:bidi="ar-SA"/>
        </w:rPr>
        <w:t>а</w:t>
      </w:r>
      <w:r w:rsidR="00453994" w:rsidRPr="007C4CF4">
        <w:rPr>
          <w:sz w:val="24"/>
          <w:szCs w:val="24"/>
          <w:lang w:eastAsia="ar-SA" w:bidi="ar-SA"/>
        </w:rPr>
        <w:t xml:space="preserve">дминистрацию </w:t>
      </w:r>
      <w:r w:rsidR="00BC2C77">
        <w:rPr>
          <w:sz w:val="24"/>
          <w:szCs w:val="24"/>
          <w:lang w:eastAsia="ar-SA" w:bidi="ar-SA"/>
        </w:rPr>
        <w:t>Городского округа Верхняя Тура</w:t>
      </w:r>
      <w:r w:rsidR="00453994" w:rsidRPr="007C4CF4">
        <w:rPr>
          <w:sz w:val="24"/>
          <w:szCs w:val="24"/>
          <w:lang w:eastAsia="ar-SA" w:bidi="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w:t>
      </w:r>
      <w:r w:rsidR="00422F35">
        <w:rPr>
          <w:sz w:val="24"/>
          <w:szCs w:val="24"/>
          <w:lang w:eastAsia="ar-SA" w:bidi="ar-SA"/>
        </w:rPr>
        <w:t>ия данного уведомления а</w:t>
      </w:r>
      <w:r w:rsidR="00453994" w:rsidRPr="007C4CF4">
        <w:rPr>
          <w:sz w:val="24"/>
          <w:szCs w:val="24"/>
          <w:lang w:eastAsia="ar-SA" w:bidi="ar-SA"/>
        </w:rPr>
        <w:t>дминистрацией</w:t>
      </w:r>
      <w:r w:rsidR="00600573">
        <w:rPr>
          <w:sz w:val="24"/>
          <w:szCs w:val="24"/>
          <w:lang w:eastAsia="ar-SA" w:bidi="ar-SA"/>
        </w:rPr>
        <w:t xml:space="preserve"> </w:t>
      </w:r>
      <w:r w:rsidR="00BC2C77">
        <w:rPr>
          <w:sz w:val="24"/>
          <w:szCs w:val="24"/>
          <w:lang w:eastAsia="ar-SA" w:bidi="ar-SA"/>
        </w:rPr>
        <w:t>Городского округа Верхняя Тура</w:t>
      </w:r>
      <w:r w:rsidR="00453994" w:rsidRPr="007C4CF4">
        <w:rPr>
          <w:sz w:val="24"/>
          <w:szCs w:val="24"/>
          <w:lang w:eastAsia="ar-SA" w:bidi="ar-SA"/>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3994" w:rsidRPr="007C4CF4" w:rsidRDefault="00422F35" w:rsidP="007C4CF4">
      <w:pPr>
        <w:widowControl/>
        <w:suppressAutoHyphens/>
        <w:autoSpaceDN/>
        <w:spacing w:line="216" w:lineRule="auto"/>
        <w:ind w:firstLine="709"/>
        <w:jc w:val="both"/>
        <w:rPr>
          <w:sz w:val="24"/>
          <w:szCs w:val="24"/>
          <w:lang w:eastAsia="ar-SA" w:bidi="ar-SA"/>
        </w:rPr>
      </w:pPr>
      <w:r>
        <w:rPr>
          <w:sz w:val="24"/>
          <w:szCs w:val="24"/>
          <w:lang w:eastAsia="ar-SA" w:bidi="ar-SA"/>
        </w:rPr>
        <w:t>9</w:t>
      </w:r>
      <w:r w:rsidR="00453994" w:rsidRPr="007C4CF4">
        <w:rPr>
          <w:sz w:val="24"/>
          <w:szCs w:val="24"/>
          <w:lang w:eastAsia="ar-SA" w:bidi="ar-SA"/>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60A5" w:rsidRDefault="00422F35"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453994" w:rsidRPr="007C4CF4">
        <w:rPr>
          <w:sz w:val="24"/>
          <w:szCs w:val="24"/>
          <w:lang w:eastAsia="ar-SA" w:bidi="ar-SA"/>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331E50" w:rsidRPr="007C4CF4">
        <w:rPr>
          <w:rFonts w:eastAsia="Times New Roman" w:cs="Arial"/>
          <w:b/>
          <w:bCs/>
          <w:iCs/>
          <w:sz w:val="24"/>
          <w:szCs w:val="24"/>
          <w:lang w:eastAsia="ru-RU"/>
        </w:rPr>
        <w:t>18</w:t>
      </w:r>
      <w:r w:rsidRPr="007C4CF4">
        <w:rPr>
          <w:rFonts w:eastAsia="Times New Roman" w:cs="Arial"/>
          <w:b/>
          <w:bCs/>
          <w:iCs/>
          <w:sz w:val="24"/>
          <w:szCs w:val="24"/>
          <w:lang w:eastAsia="ru-RU"/>
        </w:rPr>
        <w:t xml:space="preserve">. Резервирование земель для муниципальных нужд на территории </w:t>
      </w:r>
      <w:r w:rsidR="00BC2C77">
        <w:rPr>
          <w:rFonts w:eastAsia="Times New Roman" w:cs="Arial"/>
          <w:b/>
          <w:bCs/>
          <w:iCs/>
          <w:sz w:val="24"/>
          <w:szCs w:val="24"/>
          <w:lang w:eastAsia="ru-RU"/>
        </w:rPr>
        <w:t>Городского округа Верхняя Тура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Резервирование земель для муниципальных нужд на территории </w:t>
      </w:r>
      <w:r w:rsidR="00BC2C77">
        <w:rPr>
          <w:sz w:val="24"/>
          <w:szCs w:val="24"/>
          <w:lang w:eastAsia="ar-SA" w:bidi="ar-SA"/>
        </w:rPr>
        <w:t>Городского округа Верхняя Тура</w:t>
      </w:r>
      <w:r w:rsidR="00600573">
        <w:rPr>
          <w:sz w:val="24"/>
          <w:szCs w:val="24"/>
          <w:lang w:eastAsia="ar-SA" w:bidi="ar-SA"/>
        </w:rPr>
        <w:t xml:space="preserve"> </w:t>
      </w:r>
      <w:r w:rsidRPr="007C4CF4">
        <w:rPr>
          <w:sz w:val="24"/>
          <w:szCs w:val="24"/>
          <w:lang w:eastAsia="ar-SA" w:bidi="ar-SA"/>
        </w:rPr>
        <w:t>осуществляется в соответствии со статьей 70.1 Земельного кодекса Российской Федерации.</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Решение о резервировании земель дл</w:t>
      </w:r>
      <w:r w:rsidR="00785709" w:rsidRPr="007C4CF4">
        <w:rPr>
          <w:sz w:val="24"/>
          <w:szCs w:val="24"/>
          <w:lang w:eastAsia="ar-SA" w:bidi="ar-SA"/>
        </w:rPr>
        <w:t>я муниципальных нужд принимает А</w:t>
      </w:r>
      <w:r w:rsidRPr="007C4CF4">
        <w:rPr>
          <w:sz w:val="24"/>
          <w:szCs w:val="24"/>
          <w:lang w:eastAsia="ar-SA" w:bidi="ar-SA"/>
        </w:rPr>
        <w:t xml:space="preserve">дминистрация в соответствии с подпунктом 4 </w:t>
      </w:r>
      <w:r w:rsidR="00422F35">
        <w:rPr>
          <w:sz w:val="24"/>
          <w:szCs w:val="24"/>
          <w:lang w:eastAsia="ar-SA" w:bidi="ar-SA"/>
        </w:rPr>
        <w:t xml:space="preserve">части 1 </w:t>
      </w:r>
      <w:r w:rsidRPr="007C4CF4">
        <w:rPr>
          <w:sz w:val="24"/>
          <w:szCs w:val="24"/>
          <w:lang w:eastAsia="ar-SA" w:bidi="ar-SA"/>
        </w:rPr>
        <w:t>статьи 7 настоящих Правил.</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Порядок резервирования земель для муниципальных нужд определяется Правительством Российской Федерации.</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lastRenderedPageBreak/>
        <w:t xml:space="preserve">Статья </w:t>
      </w:r>
      <w:r w:rsidR="00331E50" w:rsidRPr="007C4CF4">
        <w:rPr>
          <w:rFonts w:eastAsia="Times New Roman" w:cs="Arial"/>
          <w:b/>
          <w:bCs/>
          <w:iCs/>
          <w:sz w:val="24"/>
          <w:szCs w:val="24"/>
          <w:lang w:eastAsia="ru-RU"/>
        </w:rPr>
        <w:t>19</w:t>
      </w:r>
      <w:r w:rsidRPr="007C4CF4">
        <w:rPr>
          <w:rFonts w:eastAsia="Times New Roman" w:cs="Arial"/>
          <w:b/>
          <w:bCs/>
          <w:iCs/>
          <w:sz w:val="24"/>
          <w:szCs w:val="24"/>
          <w:lang w:eastAsia="ru-RU"/>
        </w:rPr>
        <w:t xml:space="preserve">. Изъятие, в том числе путем выкупа, земельных участков для муниципальных нужд на территории </w:t>
      </w:r>
      <w:r w:rsidR="00BC2C77">
        <w:rPr>
          <w:rFonts w:eastAsia="Times New Roman" w:cs="Arial"/>
          <w:b/>
          <w:bCs/>
          <w:iCs/>
          <w:sz w:val="24"/>
          <w:szCs w:val="24"/>
          <w:lang w:eastAsia="ru-RU"/>
        </w:rPr>
        <w:t>Городского округа Верхняя Тура</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Изъятие, в том числе путем выкупа, земельных участков для муниципальных нужд на территории </w:t>
      </w:r>
      <w:r w:rsidR="00BC2C77">
        <w:rPr>
          <w:sz w:val="24"/>
          <w:szCs w:val="24"/>
          <w:lang w:eastAsia="ar-SA" w:bidi="ar-SA"/>
        </w:rPr>
        <w:t>Городского округа Верхняя Тура</w:t>
      </w:r>
      <w:r w:rsidR="00600573">
        <w:rPr>
          <w:sz w:val="24"/>
          <w:szCs w:val="24"/>
          <w:lang w:eastAsia="ar-SA" w:bidi="ar-SA"/>
        </w:rPr>
        <w:t xml:space="preserve"> </w:t>
      </w:r>
      <w:r w:rsidRPr="007C4CF4">
        <w:rPr>
          <w:sz w:val="24"/>
          <w:szCs w:val="24"/>
          <w:lang w:eastAsia="ar-SA" w:bidi="ar-SA"/>
        </w:rPr>
        <w:t>осуществляется в случаях, предусмотренных статьей 49 Земельного кодекса Российской Федерации.</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Решение об изъятии, в том числе путем выкупа, земельных участков для муниципальных нужд на территории </w:t>
      </w:r>
      <w:r w:rsidR="00BC2C77">
        <w:rPr>
          <w:sz w:val="24"/>
          <w:szCs w:val="24"/>
          <w:lang w:eastAsia="ar-SA" w:bidi="ar-SA"/>
        </w:rPr>
        <w:t>Городского округа Верхняя Тура</w:t>
      </w:r>
      <w:r w:rsidR="00600573">
        <w:rPr>
          <w:sz w:val="24"/>
          <w:szCs w:val="24"/>
          <w:lang w:eastAsia="ar-SA" w:bidi="ar-SA"/>
        </w:rPr>
        <w:t xml:space="preserve"> </w:t>
      </w:r>
      <w:r w:rsidRPr="007C4CF4">
        <w:rPr>
          <w:sz w:val="24"/>
          <w:szCs w:val="24"/>
          <w:lang w:eastAsia="ar-SA" w:bidi="ar-SA"/>
        </w:rPr>
        <w:t xml:space="preserve">принимает </w:t>
      </w:r>
      <w:r w:rsidR="003A453E" w:rsidRPr="007C4CF4">
        <w:rPr>
          <w:sz w:val="24"/>
          <w:szCs w:val="24"/>
          <w:lang w:eastAsia="ar-SA" w:bidi="ar-SA"/>
        </w:rPr>
        <w:t>А</w:t>
      </w:r>
      <w:r w:rsidRPr="007C4CF4">
        <w:rPr>
          <w:sz w:val="24"/>
          <w:szCs w:val="24"/>
          <w:lang w:eastAsia="ar-SA" w:bidi="ar-SA"/>
        </w:rPr>
        <w:t xml:space="preserve">дминистрация </w:t>
      </w:r>
      <w:r w:rsidR="00BC2C77">
        <w:rPr>
          <w:sz w:val="24"/>
          <w:szCs w:val="24"/>
          <w:lang w:eastAsia="ar-SA" w:bidi="ar-SA"/>
        </w:rPr>
        <w:t>Городского округа Верхняя Тура</w:t>
      </w:r>
      <w:r w:rsidR="00600573">
        <w:rPr>
          <w:sz w:val="24"/>
          <w:szCs w:val="24"/>
          <w:lang w:eastAsia="ar-SA" w:bidi="ar-SA"/>
        </w:rPr>
        <w:t xml:space="preserve"> </w:t>
      </w:r>
      <w:r w:rsidRPr="007C4CF4">
        <w:rPr>
          <w:sz w:val="24"/>
          <w:szCs w:val="24"/>
          <w:lang w:eastAsia="ar-SA" w:bidi="ar-SA"/>
        </w:rPr>
        <w:t xml:space="preserve">в соответствии с подпунктом 4 </w:t>
      </w:r>
      <w:r w:rsidR="0051660F">
        <w:rPr>
          <w:sz w:val="24"/>
          <w:szCs w:val="24"/>
          <w:lang w:eastAsia="ar-SA" w:bidi="ar-SA"/>
        </w:rPr>
        <w:t xml:space="preserve">части 1 </w:t>
      </w:r>
      <w:r w:rsidRPr="007C4CF4">
        <w:rPr>
          <w:sz w:val="24"/>
          <w:szCs w:val="24"/>
          <w:lang w:eastAsia="ar-SA" w:bidi="ar-SA"/>
        </w:rPr>
        <w:t>статьи 7 настоящих Правил.</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4. Изъятие земельных участков, в том числе путем их выкупа, для муниципальных нужд осуществляется после:</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предоставления по желанию лиц, у которых изымаются, в том числе выкупаются, земельные участки, равноценных земельных участков;</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возмещения стоимости жилых, производственных и иных зданий, строений, сооружений, находящихся на изымаемых земельных участках;</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возмещения в соответствии со статьей 62 Земельного кодекса Российской Федерации в полном объеме убытков, в том числе упущенной выгоды.</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w:t>
      </w:r>
      <w:r w:rsidR="0051660F">
        <w:rPr>
          <w:sz w:val="24"/>
          <w:szCs w:val="24"/>
          <w:lang w:eastAsia="ar-SA" w:bidi="ar-SA"/>
        </w:rPr>
        <w:t>А</w:t>
      </w:r>
      <w:r w:rsidRPr="007C4CF4">
        <w:rPr>
          <w:sz w:val="24"/>
          <w:szCs w:val="24"/>
          <w:lang w:eastAsia="ar-SA" w:bidi="ar-SA"/>
        </w:rPr>
        <w:t>дминистрацией.</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Default="005260A5"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t xml:space="preserve">Глава 3. </w:t>
      </w:r>
      <w:r w:rsidR="00453994" w:rsidRPr="007C4CF4">
        <w:rPr>
          <w:rStyle w:val="affe"/>
          <w:rFonts w:eastAsia="Times New Roman"/>
          <w:b/>
          <w:bCs/>
          <w:i w:val="0"/>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BC2C77">
        <w:rPr>
          <w:rStyle w:val="affe"/>
          <w:rFonts w:eastAsia="Times New Roman"/>
          <w:b/>
          <w:bCs/>
          <w:i w:val="0"/>
          <w:sz w:val="24"/>
          <w:szCs w:val="24"/>
        </w:rPr>
        <w:t>ГОРОДСКОГО ОКРУГА ВЕРХНЯЯ ТУРА</w:t>
      </w:r>
    </w:p>
    <w:p w:rsidR="00600573" w:rsidRPr="00600573" w:rsidRDefault="00600573" w:rsidP="00600573">
      <w:pPr>
        <w:rPr>
          <w:lang w:eastAsia="en-US"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331E50" w:rsidRPr="007C4CF4">
        <w:rPr>
          <w:rFonts w:eastAsia="Times New Roman" w:cs="Arial"/>
          <w:b/>
          <w:bCs/>
          <w:iCs/>
          <w:sz w:val="24"/>
          <w:szCs w:val="24"/>
          <w:lang w:eastAsia="ru-RU"/>
        </w:rPr>
        <w:t>20</w:t>
      </w:r>
      <w:r w:rsidRPr="007C4CF4">
        <w:rPr>
          <w:rFonts w:eastAsia="Times New Roman" w:cs="Arial"/>
          <w:b/>
          <w:bCs/>
          <w:iCs/>
          <w:sz w:val="24"/>
          <w:szCs w:val="24"/>
          <w:lang w:eastAsia="ru-RU"/>
        </w:rPr>
        <w:t>. Общий порядок изменения видов разрешенного использования земельных участков и объектов капитально</w:t>
      </w:r>
      <w:r w:rsidR="005774A4" w:rsidRPr="007C4CF4">
        <w:rPr>
          <w:rFonts w:eastAsia="Times New Roman" w:cs="Arial"/>
          <w:b/>
          <w:bCs/>
          <w:iCs/>
          <w:sz w:val="24"/>
          <w:szCs w:val="24"/>
          <w:lang w:eastAsia="ru-RU"/>
        </w:rPr>
        <w:t xml:space="preserve">го строительства на территории </w:t>
      </w:r>
      <w:r w:rsidR="00BC2C77">
        <w:rPr>
          <w:rFonts w:eastAsia="Times New Roman" w:cs="Arial"/>
          <w:b/>
          <w:bCs/>
          <w:iCs/>
          <w:sz w:val="24"/>
          <w:szCs w:val="24"/>
          <w:lang w:eastAsia="ru-RU"/>
        </w:rPr>
        <w:t>Городского округа Верхняя Тура</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lastRenderedPageBreak/>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260A5"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6</w:t>
      </w:r>
      <w:r w:rsidR="005260A5" w:rsidRPr="007C4CF4">
        <w:rPr>
          <w:sz w:val="24"/>
          <w:szCs w:val="24"/>
          <w:lang w:eastAsia="ar-SA" w:bidi="ar-SA"/>
        </w:rPr>
        <w:t>. Правом на изменение одного вида на другой вид разрешенного использования земельных участков и иных объектов недвижимости обладают:</w:t>
      </w:r>
    </w:p>
    <w:p w:rsidR="005260A5"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1) </w:t>
      </w:r>
      <w:r w:rsidR="005260A5" w:rsidRPr="007C4CF4">
        <w:rPr>
          <w:sz w:val="24"/>
          <w:szCs w:val="24"/>
          <w:lang w:eastAsia="ar-SA" w:bidi="ar-SA"/>
        </w:rPr>
        <w:t>собственники земельных участков, являющиеся одновременно собственниками расположенных на этих участках зданий, строений, сооружений;</w:t>
      </w:r>
    </w:p>
    <w:p w:rsidR="005260A5"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2) </w:t>
      </w:r>
      <w:r w:rsidR="005260A5" w:rsidRPr="007C4CF4">
        <w:rPr>
          <w:sz w:val="24"/>
          <w:szCs w:val="24"/>
          <w:lang w:eastAsia="ar-SA" w:bidi="ar-SA"/>
        </w:rPr>
        <w:t>собственники зданий, строений, сооружений, владеющие земельными участками на праве аренды;</w:t>
      </w:r>
    </w:p>
    <w:p w:rsidR="005260A5"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w:t>
      </w:r>
      <w:r w:rsidR="005260A5" w:rsidRPr="007C4CF4">
        <w:rPr>
          <w:sz w:val="24"/>
          <w:szCs w:val="24"/>
          <w:lang w:eastAsia="ar-SA" w:bidi="ar-SA"/>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260A5"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w:t>
      </w:r>
      <w:r w:rsidR="005260A5" w:rsidRPr="007C4CF4">
        <w:rPr>
          <w:sz w:val="24"/>
          <w:szCs w:val="24"/>
          <w:lang w:eastAsia="ar-SA" w:bidi="ar-SA"/>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260A5"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7</w:t>
      </w:r>
      <w:r w:rsidR="005260A5" w:rsidRPr="007C4CF4">
        <w:rPr>
          <w:sz w:val="24"/>
          <w:szCs w:val="24"/>
          <w:lang w:eastAsia="ar-SA" w:bidi="ar-SA"/>
        </w:rPr>
        <w:t>.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5260A5" w:rsidRPr="007C4CF4"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260A5" w:rsidRDefault="005260A5"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00785709" w:rsidRPr="007C4CF4">
        <w:rPr>
          <w:sz w:val="24"/>
          <w:szCs w:val="24"/>
          <w:lang w:eastAsia="ar-SA" w:bidi="ar-SA"/>
        </w:rPr>
        <w:t>А</w:t>
      </w:r>
      <w:r w:rsidRPr="007C4CF4">
        <w:rPr>
          <w:sz w:val="24"/>
          <w:szCs w:val="24"/>
          <w:lang w:eastAsia="ar-SA" w:bidi="ar-SA"/>
        </w:rPr>
        <w:t>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331E50" w:rsidRPr="007C4CF4">
        <w:rPr>
          <w:rFonts w:eastAsia="Times New Roman" w:cs="Arial"/>
          <w:b/>
          <w:bCs/>
          <w:iCs/>
          <w:sz w:val="24"/>
          <w:szCs w:val="24"/>
          <w:lang w:eastAsia="ru-RU"/>
        </w:rPr>
        <w:t>21</w:t>
      </w:r>
      <w:r w:rsidRPr="007C4CF4">
        <w:rPr>
          <w:rFonts w:eastAsia="Times New Roman" w:cs="Arial"/>
          <w:b/>
          <w:bCs/>
          <w:iCs/>
          <w:sz w:val="24"/>
          <w:szCs w:val="24"/>
          <w:lang w:eastAsia="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w:t>
      </w:r>
      <w:r w:rsidRPr="007C4CF4">
        <w:rPr>
          <w:sz w:val="24"/>
          <w:szCs w:val="24"/>
          <w:lang w:eastAsia="ar-SA" w:bidi="ar-SA"/>
        </w:rPr>
        <w:lastRenderedPageBreak/>
        <w:t>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00146F25" w:rsidRPr="007C4CF4">
        <w:rPr>
          <w:sz w:val="24"/>
          <w:szCs w:val="24"/>
          <w:lang w:eastAsia="ar-SA" w:bidi="ar-SA"/>
        </w:rPr>
        <w:t xml:space="preserve">Думы </w:t>
      </w:r>
      <w:r w:rsidR="00BC2C77">
        <w:rPr>
          <w:sz w:val="24"/>
          <w:szCs w:val="24"/>
          <w:lang w:eastAsia="ar-SA" w:bidi="ar-SA"/>
        </w:rPr>
        <w:t>Городского округа Верхняя Тура</w:t>
      </w:r>
      <w:r w:rsidRPr="007C4CF4">
        <w:rPr>
          <w:sz w:val="24"/>
          <w:szCs w:val="24"/>
          <w:lang w:eastAsia="ar-SA" w:bidi="ar-SA"/>
        </w:rPr>
        <w:t xml:space="preserve"> и не может быть более одного месяца.</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BC2C77">
        <w:rPr>
          <w:sz w:val="24"/>
          <w:szCs w:val="24"/>
          <w:lang w:eastAsia="ar-SA" w:bidi="ar-SA"/>
        </w:rPr>
        <w:t>Городского округа Верхняя Тура</w:t>
      </w:r>
      <w:r w:rsidRPr="007C4CF4">
        <w:rPr>
          <w:sz w:val="24"/>
          <w:szCs w:val="24"/>
          <w:lang w:eastAsia="ar-SA" w:bidi="ar-SA"/>
        </w:rPr>
        <w:t>.</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 xml:space="preserve">7. На основании указанных в части 6 настоящей статьи рекомендаций </w:t>
      </w:r>
      <w:r w:rsidR="009C4A54" w:rsidRPr="007C4CF4">
        <w:rPr>
          <w:sz w:val="24"/>
          <w:szCs w:val="24"/>
          <w:lang w:eastAsia="ar-SA" w:bidi="ar-SA"/>
        </w:rPr>
        <w:t xml:space="preserve">глава </w:t>
      </w:r>
      <w:r w:rsidR="00BC2C77">
        <w:rPr>
          <w:sz w:val="24"/>
          <w:szCs w:val="24"/>
          <w:lang w:eastAsia="ar-SA" w:bidi="ar-SA"/>
        </w:rPr>
        <w:t>Городского округа Верхняя Тура</w:t>
      </w:r>
      <w:r w:rsidRPr="007C4CF4">
        <w:rPr>
          <w:sz w:val="24"/>
          <w:szCs w:val="24"/>
          <w:lang w:eastAsia="ar-SA" w:bidi="ar-SA"/>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C858C6" w:rsidRPr="007C4CF4">
        <w:rPr>
          <w:sz w:val="24"/>
          <w:szCs w:val="24"/>
          <w:lang w:eastAsia="ar-SA" w:bidi="ar-SA"/>
        </w:rPr>
        <w:t>«</w:t>
      </w:r>
      <w:r w:rsidRPr="007C4CF4">
        <w:rPr>
          <w:sz w:val="24"/>
          <w:szCs w:val="24"/>
          <w:lang w:eastAsia="ar-SA" w:bidi="ar-SA"/>
        </w:rPr>
        <w:t>Интернет</w:t>
      </w:r>
      <w:r w:rsidR="00C858C6" w:rsidRPr="007C4CF4">
        <w:rPr>
          <w:sz w:val="24"/>
          <w:szCs w:val="24"/>
          <w:lang w:eastAsia="ar-SA" w:bidi="ar-SA"/>
        </w:rPr>
        <w:t>»</w:t>
      </w:r>
      <w:r w:rsidRPr="007C4CF4">
        <w:rPr>
          <w:sz w:val="24"/>
          <w:szCs w:val="24"/>
          <w:lang w:eastAsia="ar-SA" w:bidi="ar-SA"/>
        </w:rPr>
        <w:t>.</w:t>
      </w:r>
    </w:p>
    <w:p w:rsidR="007E7398" w:rsidRPr="007C4CF4" w:rsidRDefault="007E7398"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7398" w:rsidRPr="007C4CF4" w:rsidRDefault="00617E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9</w:t>
      </w:r>
      <w:r w:rsidR="007E7398" w:rsidRPr="007C4CF4">
        <w:rPr>
          <w:sz w:val="24"/>
          <w:szCs w:val="24"/>
          <w:lang w:eastAsia="ar-SA" w:bidi="ar-SA"/>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E7398" w:rsidRPr="007C4CF4" w:rsidRDefault="002719D4" w:rsidP="007C4CF4">
      <w:pPr>
        <w:widowControl/>
        <w:suppressAutoHyphens/>
        <w:autoSpaceDN/>
        <w:spacing w:line="216" w:lineRule="auto"/>
        <w:ind w:firstLine="709"/>
        <w:jc w:val="both"/>
        <w:rPr>
          <w:sz w:val="24"/>
          <w:szCs w:val="24"/>
          <w:lang w:eastAsia="ar-SA" w:bidi="ar-SA"/>
        </w:rPr>
      </w:pPr>
      <w:r>
        <w:rPr>
          <w:sz w:val="24"/>
          <w:szCs w:val="24"/>
          <w:lang w:eastAsia="ar-SA" w:bidi="ar-SA"/>
        </w:rPr>
        <w:t>10</w:t>
      </w:r>
      <w:r w:rsidR="007E7398" w:rsidRPr="007C4CF4">
        <w:rPr>
          <w:sz w:val="24"/>
          <w:szCs w:val="24"/>
          <w:lang w:eastAsia="ar-SA" w:bidi="ar-SA"/>
        </w:rPr>
        <w:t xml:space="preserve">. Со дня поступления в </w:t>
      </w:r>
      <w:r>
        <w:rPr>
          <w:sz w:val="24"/>
          <w:szCs w:val="24"/>
          <w:lang w:eastAsia="ar-SA" w:bidi="ar-SA"/>
        </w:rPr>
        <w:t>а</w:t>
      </w:r>
      <w:r w:rsidR="007E7398" w:rsidRPr="007C4CF4">
        <w:rPr>
          <w:sz w:val="24"/>
          <w:szCs w:val="24"/>
          <w:lang w:eastAsia="ar-SA" w:bidi="ar-SA"/>
        </w:rPr>
        <w:t xml:space="preserve">дминистрацию </w:t>
      </w:r>
      <w:r w:rsidR="00BC2C77">
        <w:rPr>
          <w:sz w:val="24"/>
          <w:szCs w:val="24"/>
          <w:lang w:eastAsia="ar-SA" w:bidi="ar-SA"/>
        </w:rPr>
        <w:t>Городского округа Верхняя Тура</w:t>
      </w:r>
      <w:r w:rsidR="007E7398" w:rsidRPr="007C4CF4">
        <w:rPr>
          <w:sz w:val="24"/>
          <w:szCs w:val="24"/>
          <w:lang w:eastAsia="ar-SA" w:bidi="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w:t>
      </w:r>
      <w:r>
        <w:rPr>
          <w:sz w:val="24"/>
          <w:szCs w:val="24"/>
          <w:lang w:eastAsia="ar-SA" w:bidi="ar-SA"/>
        </w:rPr>
        <w:t>а</w:t>
      </w:r>
      <w:r w:rsidR="007E7398" w:rsidRPr="007C4CF4">
        <w:rPr>
          <w:sz w:val="24"/>
          <w:szCs w:val="24"/>
          <w:lang w:eastAsia="ar-SA" w:bidi="ar-SA"/>
        </w:rPr>
        <w:t xml:space="preserve">дминистрацию </w:t>
      </w:r>
      <w:r w:rsidR="00BC2C77">
        <w:rPr>
          <w:sz w:val="24"/>
          <w:szCs w:val="24"/>
          <w:lang w:eastAsia="ar-SA" w:bidi="ar-SA"/>
        </w:rPr>
        <w:t>Городского округа Верхняя Тура</w:t>
      </w:r>
      <w:r w:rsidR="007E7398" w:rsidRPr="007C4CF4">
        <w:rPr>
          <w:sz w:val="24"/>
          <w:szCs w:val="24"/>
          <w:lang w:eastAsia="ar-SA" w:bidi="ar-SA"/>
        </w:rPr>
        <w:t>,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0A5" w:rsidRDefault="00617E9A" w:rsidP="007C4CF4">
      <w:pPr>
        <w:widowControl/>
        <w:suppressAutoHyphens/>
        <w:autoSpaceDN/>
        <w:spacing w:line="216" w:lineRule="auto"/>
        <w:ind w:firstLine="709"/>
        <w:jc w:val="both"/>
        <w:rPr>
          <w:sz w:val="24"/>
          <w:szCs w:val="24"/>
          <w:lang w:eastAsia="ar-SA" w:bidi="ar-SA"/>
        </w:rPr>
      </w:pPr>
      <w:r w:rsidRPr="007C4CF4">
        <w:rPr>
          <w:sz w:val="24"/>
          <w:szCs w:val="24"/>
          <w:lang w:eastAsia="ar-SA" w:bidi="ar-SA"/>
        </w:rPr>
        <w:t>1</w:t>
      </w:r>
      <w:r w:rsidR="002719D4">
        <w:rPr>
          <w:sz w:val="24"/>
          <w:szCs w:val="24"/>
          <w:lang w:eastAsia="ar-SA" w:bidi="ar-SA"/>
        </w:rPr>
        <w:t>1</w:t>
      </w:r>
      <w:r w:rsidR="007E7398" w:rsidRPr="007C4CF4">
        <w:rPr>
          <w:sz w:val="24"/>
          <w:szCs w:val="24"/>
          <w:lang w:eastAsia="ar-SA" w:bidi="ar-SA"/>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00573" w:rsidRPr="007C4CF4" w:rsidRDefault="00600573" w:rsidP="007C4CF4">
      <w:pPr>
        <w:widowControl/>
        <w:suppressAutoHyphens/>
        <w:autoSpaceDN/>
        <w:spacing w:line="216" w:lineRule="auto"/>
        <w:ind w:firstLine="709"/>
        <w:jc w:val="both"/>
        <w:rPr>
          <w:sz w:val="24"/>
          <w:szCs w:val="24"/>
          <w:lang w:eastAsia="ar-SA" w:bidi="ar-SA"/>
        </w:rPr>
      </w:pPr>
    </w:p>
    <w:p w:rsidR="005260A5" w:rsidRPr="007C4CF4" w:rsidRDefault="005260A5"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lastRenderedPageBreak/>
        <w:t xml:space="preserve">Глава 4. </w:t>
      </w:r>
      <w:r w:rsidR="00711ACE" w:rsidRPr="007C4CF4">
        <w:rPr>
          <w:rStyle w:val="affe"/>
          <w:rFonts w:eastAsia="Times New Roman"/>
          <w:b/>
          <w:bCs/>
          <w:i w:val="0"/>
          <w:sz w:val="24"/>
          <w:szCs w:val="24"/>
        </w:rPr>
        <w:t xml:space="preserve">ПОДГОТОВКА ДОКУМЕНТАЦИИ ПО ПЛАНИРОВКЕ ТЕРРИТОРИИ </w:t>
      </w:r>
      <w:r w:rsidR="00BC2C77">
        <w:rPr>
          <w:rStyle w:val="affe"/>
          <w:rFonts w:eastAsia="Times New Roman"/>
          <w:b/>
          <w:bCs/>
          <w:i w:val="0"/>
          <w:sz w:val="24"/>
          <w:szCs w:val="24"/>
        </w:rPr>
        <w:t>ГОРОДСКОГО ОКРУГА ВЕРХНЯЯ ТУРА</w:t>
      </w:r>
      <w:r w:rsidR="003A453E" w:rsidRPr="007C4CF4">
        <w:rPr>
          <w:rStyle w:val="affe"/>
          <w:rFonts w:eastAsia="Times New Roman"/>
          <w:b/>
          <w:bCs/>
          <w:i w:val="0"/>
          <w:sz w:val="24"/>
          <w:szCs w:val="24"/>
        </w:rPr>
        <w:t xml:space="preserve"> АДМИНИСТРАЦИЕЙ </w:t>
      </w:r>
      <w:r w:rsidR="00BC2C77">
        <w:rPr>
          <w:rStyle w:val="affe"/>
          <w:rFonts w:eastAsia="Times New Roman"/>
          <w:b/>
          <w:bCs/>
          <w:i w:val="0"/>
          <w:sz w:val="24"/>
          <w:szCs w:val="24"/>
        </w:rPr>
        <w:t>ГОРОДСКОГО ОКРУГА ВЕРХНЯЯ ТУРА</w:t>
      </w: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22</w:t>
      </w:r>
      <w:r w:rsidRPr="007C4CF4">
        <w:rPr>
          <w:rFonts w:eastAsia="Times New Roman" w:cs="Arial"/>
          <w:b/>
          <w:bCs/>
          <w:iCs/>
          <w:sz w:val="24"/>
          <w:szCs w:val="24"/>
          <w:lang w:eastAsia="ru-RU"/>
        </w:rPr>
        <w:t>. Назначение и виды документации по планировке территории</w:t>
      </w:r>
      <w:r w:rsidR="00600573">
        <w:rPr>
          <w:rFonts w:eastAsia="Times New Roman" w:cs="Arial"/>
          <w:b/>
          <w:bCs/>
          <w:iCs/>
          <w:sz w:val="24"/>
          <w:szCs w:val="24"/>
          <w:lang w:eastAsia="ru-RU"/>
        </w:rPr>
        <w:t xml:space="preserve"> </w:t>
      </w:r>
      <w:r w:rsidR="00BC2C77">
        <w:rPr>
          <w:rFonts w:eastAsia="Times New Roman" w:cs="Arial"/>
          <w:b/>
          <w:bCs/>
          <w:iCs/>
          <w:sz w:val="24"/>
          <w:szCs w:val="24"/>
          <w:lang w:eastAsia="ru-RU"/>
        </w:rPr>
        <w:t>Городского округа Верхняя Тура</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 xml:space="preserve">1. Подготовка документации по планировке территории </w:t>
      </w:r>
      <w:r w:rsidR="00BC2C77">
        <w:rPr>
          <w:sz w:val="24"/>
          <w:szCs w:val="24"/>
          <w:lang w:eastAsia="ar-SA" w:bidi="ar-SA"/>
        </w:rPr>
        <w:t>Городского округа Верхняя Тура</w:t>
      </w:r>
      <w:r w:rsidR="00600573">
        <w:rPr>
          <w:sz w:val="24"/>
          <w:szCs w:val="24"/>
          <w:lang w:eastAsia="ar-SA" w:bidi="ar-SA"/>
        </w:rPr>
        <w:t xml:space="preserve"> </w:t>
      </w:r>
      <w:r w:rsidRPr="007C4CF4">
        <w:rPr>
          <w:sz w:val="24"/>
          <w:szCs w:val="24"/>
          <w:lang w:eastAsia="ar-SA" w:bidi="ar-SA"/>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 xml:space="preserve">3. Подготовка документации по планировке территории </w:t>
      </w:r>
      <w:r w:rsidR="00BC2C77">
        <w:rPr>
          <w:sz w:val="24"/>
          <w:szCs w:val="24"/>
          <w:lang w:eastAsia="ar-SA" w:bidi="ar-SA"/>
        </w:rPr>
        <w:t>Городского округа Верхняя Тура</w:t>
      </w:r>
      <w:r w:rsidR="002719D4">
        <w:rPr>
          <w:sz w:val="24"/>
          <w:szCs w:val="24"/>
          <w:lang w:eastAsia="ar-SA" w:bidi="ar-SA"/>
        </w:rPr>
        <w:t xml:space="preserve"> </w:t>
      </w:r>
      <w:r w:rsidRPr="007C4CF4">
        <w:rPr>
          <w:sz w:val="24"/>
          <w:szCs w:val="24"/>
          <w:lang w:eastAsia="ar-SA" w:bidi="ar-SA"/>
        </w:rPr>
        <w:t>в целях размещения объекта капитального строительства является обязательной в следующих случаях:</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2) необходим</w:t>
      </w:r>
      <w:r w:rsidR="002719D4">
        <w:rPr>
          <w:sz w:val="24"/>
          <w:szCs w:val="24"/>
          <w:lang w:eastAsia="ar-SA" w:bidi="ar-SA"/>
        </w:rPr>
        <w:t>о</w:t>
      </w:r>
      <w:r w:rsidRPr="007C4CF4">
        <w:rPr>
          <w:sz w:val="24"/>
          <w:szCs w:val="24"/>
          <w:lang w:eastAsia="ar-SA" w:bidi="ar-SA"/>
        </w:rPr>
        <w:t xml:space="preserve"> установление, изменение или отмена красных линий;</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4. Видами документации по планировке территории являются:</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1) проект планировки территории;</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2) проект межевания территории.</w:t>
      </w:r>
    </w:p>
    <w:p w:rsidR="00A418A5" w:rsidRPr="007C4CF4" w:rsidRDefault="00A418A5" w:rsidP="007C4CF4">
      <w:pPr>
        <w:spacing w:line="216" w:lineRule="auto"/>
        <w:ind w:firstLine="709"/>
        <w:jc w:val="both"/>
        <w:rPr>
          <w:sz w:val="24"/>
          <w:szCs w:val="24"/>
          <w:lang w:eastAsia="ar-SA" w:bidi="ar-SA"/>
        </w:rPr>
      </w:pPr>
      <w:r w:rsidRPr="007C4CF4">
        <w:rPr>
          <w:sz w:val="24"/>
          <w:szCs w:val="24"/>
          <w:lang w:eastAsia="ar-SA" w:bidi="ar-SA"/>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260A5" w:rsidRDefault="00A418A5" w:rsidP="007C4CF4">
      <w:pPr>
        <w:spacing w:line="216" w:lineRule="auto"/>
        <w:ind w:firstLine="709"/>
        <w:jc w:val="both"/>
        <w:rPr>
          <w:sz w:val="24"/>
          <w:szCs w:val="24"/>
          <w:lang w:eastAsia="ar-SA" w:bidi="ar-SA"/>
        </w:rPr>
      </w:pPr>
      <w:r w:rsidRPr="007C4CF4">
        <w:rPr>
          <w:sz w:val="24"/>
          <w:szCs w:val="24"/>
          <w:lang w:eastAsia="ar-SA" w:bidi="ar-SA"/>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00573" w:rsidRPr="007C4CF4" w:rsidRDefault="00600573" w:rsidP="007C4CF4">
      <w:pPr>
        <w:spacing w:line="216" w:lineRule="auto"/>
        <w:ind w:firstLine="709"/>
        <w:jc w:val="both"/>
        <w:rPr>
          <w:sz w:val="24"/>
          <w:szCs w:val="24"/>
          <w:lang w:eastAsia="ar-SA"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23</w:t>
      </w:r>
      <w:r w:rsidRPr="007C4CF4">
        <w:rPr>
          <w:rFonts w:eastAsia="Times New Roman" w:cs="Arial"/>
          <w:b/>
          <w:bCs/>
          <w:iCs/>
          <w:sz w:val="24"/>
          <w:szCs w:val="24"/>
          <w:lang w:eastAsia="ru-RU"/>
        </w:rPr>
        <w:t xml:space="preserve">. Подготовка документации по планировке территории </w:t>
      </w:r>
      <w:r w:rsidR="00BC2C77">
        <w:rPr>
          <w:rFonts w:eastAsia="Times New Roman" w:cs="Arial"/>
          <w:b/>
          <w:bCs/>
          <w:iCs/>
          <w:sz w:val="24"/>
          <w:szCs w:val="24"/>
          <w:lang w:eastAsia="ru-RU"/>
        </w:rPr>
        <w:t>Городского округа Верхняя Тура</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Свердловской области, администрацией </w:t>
      </w:r>
      <w:r w:rsidR="00BC2C77">
        <w:rPr>
          <w:sz w:val="24"/>
          <w:szCs w:val="24"/>
          <w:lang w:eastAsia="ar-SA" w:bidi="ar-SA"/>
        </w:rPr>
        <w:t>Городского округа Верхняя Тура</w:t>
      </w:r>
      <w:r w:rsidRPr="007C4CF4">
        <w:rPr>
          <w:sz w:val="24"/>
          <w:szCs w:val="24"/>
          <w:lang w:eastAsia="ar-SA" w:bidi="ar-SA"/>
        </w:rPr>
        <w:t>, за исключением случае</w:t>
      </w:r>
      <w:r w:rsidR="00065118">
        <w:rPr>
          <w:sz w:val="24"/>
          <w:szCs w:val="24"/>
          <w:lang w:eastAsia="ar-SA" w:bidi="ar-SA"/>
        </w:rPr>
        <w:t>в, указанных в частях 2 и 34</w:t>
      </w:r>
      <w:r w:rsidRPr="007C4CF4">
        <w:rPr>
          <w:sz w:val="24"/>
          <w:szCs w:val="24"/>
          <w:lang w:eastAsia="ar-SA" w:bidi="ar-SA"/>
        </w:rPr>
        <w:t xml:space="preserve"> настоящей статьи.</w:t>
      </w:r>
    </w:p>
    <w:p w:rsidR="005774A4" w:rsidRPr="007C4CF4" w:rsidRDefault="002719D4" w:rsidP="007C4CF4">
      <w:pPr>
        <w:spacing w:line="216" w:lineRule="auto"/>
        <w:ind w:firstLine="709"/>
        <w:jc w:val="both"/>
        <w:rPr>
          <w:sz w:val="24"/>
          <w:szCs w:val="24"/>
          <w:lang w:eastAsia="ar-SA" w:bidi="ar-SA"/>
        </w:rPr>
      </w:pPr>
      <w:r>
        <w:rPr>
          <w:sz w:val="24"/>
          <w:szCs w:val="24"/>
          <w:lang w:eastAsia="ar-SA" w:bidi="ar-SA"/>
        </w:rPr>
        <w:t>2</w:t>
      </w:r>
      <w:r w:rsidR="005774A4" w:rsidRPr="007C4CF4">
        <w:rPr>
          <w:sz w:val="24"/>
          <w:szCs w:val="24"/>
          <w:lang w:eastAsia="ar-SA" w:bidi="ar-SA"/>
        </w:rPr>
        <w:t>. Решения о подготовке документации по планировке территории принимаются самостоятельно:</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lastRenderedPageBreak/>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w:t>
      </w:r>
      <w:r w:rsidR="00BC2C77">
        <w:rPr>
          <w:sz w:val="24"/>
          <w:szCs w:val="24"/>
          <w:lang w:eastAsia="ar-SA" w:bidi="ar-SA"/>
        </w:rPr>
        <w:t>Городского округа Верхняя Тура</w:t>
      </w:r>
      <w:r w:rsidRPr="007C4CF4">
        <w:rPr>
          <w:sz w:val="24"/>
          <w:szCs w:val="24"/>
          <w:lang w:eastAsia="ar-SA" w:bidi="ar-SA"/>
        </w:rPr>
        <w:t>;</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 xml:space="preserve">2) лицами, указанными в части 3 статьи 46.9 </w:t>
      </w:r>
      <w:r w:rsidR="007A5941" w:rsidRPr="007C4CF4">
        <w:rPr>
          <w:sz w:val="24"/>
          <w:szCs w:val="24"/>
          <w:lang w:eastAsia="ar-SA" w:bidi="ar-SA"/>
        </w:rPr>
        <w:t>Градостроительного Кодекса</w:t>
      </w:r>
      <w:r w:rsidRPr="007C4CF4">
        <w:rPr>
          <w:sz w:val="24"/>
          <w:szCs w:val="24"/>
          <w:lang w:eastAsia="ar-SA" w:bidi="ar-SA"/>
        </w:rPr>
        <w:t>;</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w:t>
      </w:r>
      <w:r w:rsidR="00065118">
        <w:rPr>
          <w:sz w:val="24"/>
          <w:szCs w:val="24"/>
          <w:lang w:eastAsia="ar-SA" w:bidi="ar-SA"/>
        </w:rPr>
        <w:t>34</w:t>
      </w:r>
      <w:r w:rsidRPr="007C4CF4">
        <w:rPr>
          <w:sz w:val="24"/>
          <w:szCs w:val="24"/>
          <w:lang w:eastAsia="ar-SA" w:bidi="ar-SA"/>
        </w:rPr>
        <w:t xml:space="preserve"> настоящей статьи);</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w:t>
      </w:r>
      <w:r w:rsidR="00065118">
        <w:rPr>
          <w:sz w:val="24"/>
          <w:szCs w:val="24"/>
          <w:lang w:eastAsia="ar-SA" w:bidi="ar-SA"/>
        </w:rPr>
        <w:t>34</w:t>
      </w:r>
      <w:r w:rsidRPr="007C4CF4">
        <w:rPr>
          <w:sz w:val="24"/>
          <w:szCs w:val="24"/>
          <w:lang w:eastAsia="ar-SA" w:bidi="ar-SA"/>
        </w:rPr>
        <w:t xml:space="preserve"> настоящей статьи);</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3</w:t>
      </w:r>
      <w:r w:rsidR="005774A4" w:rsidRPr="007C4CF4">
        <w:rPr>
          <w:sz w:val="24"/>
          <w:szCs w:val="24"/>
          <w:lang w:eastAsia="ar-SA" w:bidi="ar-SA"/>
        </w:rPr>
        <w:t xml:space="preserve">. В случаях, предусмотренных частью </w:t>
      </w:r>
      <w:r>
        <w:rPr>
          <w:sz w:val="24"/>
          <w:szCs w:val="24"/>
          <w:lang w:eastAsia="ar-SA" w:bidi="ar-SA"/>
        </w:rPr>
        <w:t>2</w:t>
      </w:r>
      <w:r w:rsidR="005774A4" w:rsidRPr="007C4CF4">
        <w:rPr>
          <w:sz w:val="24"/>
          <w:szCs w:val="24"/>
          <w:lang w:eastAsia="ar-SA" w:bidi="ar-SA"/>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4</w:t>
      </w:r>
      <w:r w:rsidR="005774A4" w:rsidRPr="007C4CF4">
        <w:rPr>
          <w:sz w:val="24"/>
          <w:szCs w:val="24"/>
          <w:lang w:eastAsia="ar-SA" w:bidi="ar-SA"/>
        </w:rPr>
        <w:t xml:space="preserve">.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sz w:val="24"/>
          <w:szCs w:val="24"/>
          <w:lang w:eastAsia="ar-SA" w:bidi="ar-SA"/>
        </w:rPr>
        <w:t>2</w:t>
      </w:r>
      <w:r w:rsidR="005774A4" w:rsidRPr="007C4CF4">
        <w:rPr>
          <w:sz w:val="24"/>
          <w:szCs w:val="24"/>
          <w:lang w:eastAsia="ar-SA" w:bidi="ar-SA"/>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sz w:val="24"/>
          <w:szCs w:val="24"/>
          <w:lang w:eastAsia="ar-SA" w:bidi="ar-SA"/>
        </w:rPr>
        <w:t>6</w:t>
      </w:r>
      <w:r w:rsidR="005774A4" w:rsidRPr="007C4CF4">
        <w:rPr>
          <w:sz w:val="24"/>
          <w:szCs w:val="24"/>
          <w:lang w:eastAsia="ar-SA" w:bidi="ar-SA"/>
        </w:rPr>
        <w:t xml:space="preserve"> настоящей статьи.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5</w:t>
      </w:r>
      <w:r w:rsidR="005774A4" w:rsidRPr="007C4CF4">
        <w:rPr>
          <w:sz w:val="24"/>
          <w:szCs w:val="24"/>
          <w:lang w:eastAsia="ar-SA" w:bidi="ar-SA"/>
        </w:rPr>
        <w:t xml:space="preserve">.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sz w:val="24"/>
          <w:szCs w:val="24"/>
          <w:lang w:eastAsia="ar-SA" w:bidi="ar-SA"/>
        </w:rPr>
        <w:t>2</w:t>
      </w:r>
      <w:r w:rsidR="005774A4" w:rsidRPr="007C4CF4">
        <w:rPr>
          <w:sz w:val="24"/>
          <w:szCs w:val="24"/>
          <w:lang w:eastAsia="ar-SA" w:bidi="ar-SA"/>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w:t>
      </w:r>
      <w:r>
        <w:rPr>
          <w:sz w:val="24"/>
          <w:szCs w:val="24"/>
          <w:lang w:eastAsia="ar-SA" w:bidi="ar-SA"/>
        </w:rPr>
        <w:t>4</w:t>
      </w:r>
      <w:r w:rsidR="005774A4" w:rsidRPr="007C4CF4">
        <w:rPr>
          <w:sz w:val="24"/>
          <w:szCs w:val="24"/>
          <w:lang w:eastAsia="ar-SA" w:bidi="ar-SA"/>
        </w:rPr>
        <w:t xml:space="preserve">, </w:t>
      </w:r>
      <w:r>
        <w:rPr>
          <w:sz w:val="24"/>
          <w:szCs w:val="24"/>
          <w:lang w:eastAsia="ar-SA" w:bidi="ar-SA"/>
        </w:rPr>
        <w:t>7</w:t>
      </w:r>
      <w:r w:rsidR="005774A4" w:rsidRPr="007C4CF4">
        <w:rPr>
          <w:sz w:val="24"/>
          <w:szCs w:val="24"/>
          <w:lang w:eastAsia="ar-SA" w:bidi="ar-SA"/>
        </w:rPr>
        <w:t xml:space="preserve"> и </w:t>
      </w:r>
      <w:r>
        <w:rPr>
          <w:sz w:val="24"/>
          <w:szCs w:val="24"/>
          <w:lang w:eastAsia="ar-SA" w:bidi="ar-SA"/>
        </w:rPr>
        <w:t>9</w:t>
      </w:r>
      <w:r w:rsidR="005774A4" w:rsidRPr="007C4CF4">
        <w:rPr>
          <w:sz w:val="24"/>
          <w:szCs w:val="24"/>
          <w:lang w:eastAsia="ar-SA" w:bidi="ar-SA"/>
        </w:rPr>
        <w:t xml:space="preserve"> настоящей статьи.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6</w:t>
      </w:r>
      <w:r w:rsidR="005774A4" w:rsidRPr="007C4CF4">
        <w:rPr>
          <w:sz w:val="24"/>
          <w:szCs w:val="24"/>
          <w:lang w:eastAsia="ar-SA" w:bidi="ar-SA"/>
        </w:rPr>
        <w:t>.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7</w:t>
      </w:r>
      <w:r w:rsidR="005774A4" w:rsidRPr="007C4CF4">
        <w:rPr>
          <w:sz w:val="24"/>
          <w:szCs w:val="24"/>
          <w:lang w:eastAsia="ar-SA" w:bidi="ar-SA"/>
        </w:rPr>
        <w:t xml:space="preserve">.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w:t>
      </w:r>
      <w:r w:rsidR="005774A4" w:rsidRPr="007C4CF4">
        <w:rPr>
          <w:sz w:val="24"/>
          <w:szCs w:val="24"/>
          <w:lang w:eastAsia="ar-SA" w:bidi="ar-SA"/>
        </w:rPr>
        <w:lastRenderedPageBreak/>
        <w:t>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8</w:t>
      </w:r>
      <w:r w:rsidR="005774A4" w:rsidRPr="007C4CF4">
        <w:rPr>
          <w:sz w:val="24"/>
          <w:szCs w:val="24"/>
          <w:lang w:eastAsia="ar-SA" w:bidi="ar-SA"/>
        </w:rPr>
        <w:t xml:space="preserve">. </w:t>
      </w:r>
      <w:r w:rsidR="00A10982"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A10982" w:rsidRPr="007C4CF4">
        <w:rPr>
          <w:sz w:val="24"/>
          <w:szCs w:val="24"/>
          <w:lang w:eastAsia="ar-SA" w:bidi="ar-SA"/>
        </w:rPr>
        <w:t xml:space="preserve"> </w:t>
      </w:r>
      <w:r w:rsidR="005774A4" w:rsidRPr="007C4CF4">
        <w:rPr>
          <w:sz w:val="24"/>
          <w:szCs w:val="24"/>
          <w:lang w:eastAsia="ar-SA" w:bidi="ar-SA"/>
        </w:rPr>
        <w:t>принима</w:t>
      </w:r>
      <w:r w:rsidR="00A10982" w:rsidRPr="007C4CF4">
        <w:rPr>
          <w:sz w:val="24"/>
          <w:szCs w:val="24"/>
          <w:lang w:eastAsia="ar-SA" w:bidi="ar-SA"/>
        </w:rPr>
        <w:t>е</w:t>
      </w:r>
      <w:r w:rsidR="005774A4" w:rsidRPr="007C4CF4">
        <w:rPr>
          <w:sz w:val="24"/>
          <w:szCs w:val="24"/>
          <w:lang w:eastAsia="ar-SA" w:bidi="ar-SA"/>
        </w:rPr>
        <w:t xml:space="preserve">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sz w:val="24"/>
          <w:szCs w:val="24"/>
          <w:lang w:eastAsia="ar-SA" w:bidi="ar-SA"/>
        </w:rPr>
        <w:t>2</w:t>
      </w:r>
      <w:r w:rsidR="005774A4" w:rsidRPr="007C4CF4">
        <w:rPr>
          <w:sz w:val="24"/>
          <w:szCs w:val="24"/>
          <w:lang w:eastAsia="ar-SA" w:bidi="ar-SA"/>
        </w:rPr>
        <w:t xml:space="preserve"> настоящей статьи, и утверждают документацию по планировке территории, предусматривающую размещение объектов местного значения </w:t>
      </w:r>
      <w:r>
        <w:rPr>
          <w:sz w:val="24"/>
          <w:szCs w:val="24"/>
          <w:lang w:eastAsia="ar-SA" w:bidi="ar-SA"/>
        </w:rPr>
        <w:t>городского округа</w:t>
      </w:r>
      <w:r w:rsidR="005774A4" w:rsidRPr="007C4CF4">
        <w:rPr>
          <w:sz w:val="24"/>
          <w:szCs w:val="24"/>
          <w:lang w:eastAsia="ar-SA" w:bidi="ar-SA"/>
        </w:rPr>
        <w:t xml:space="preserve">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w:t>
      </w:r>
      <w:r>
        <w:rPr>
          <w:sz w:val="24"/>
          <w:szCs w:val="24"/>
          <w:lang w:eastAsia="ar-SA" w:bidi="ar-SA"/>
        </w:rPr>
        <w:t>ых в частях 4</w:t>
      </w:r>
      <w:r w:rsidR="005774A4" w:rsidRPr="007C4CF4">
        <w:rPr>
          <w:sz w:val="24"/>
          <w:szCs w:val="24"/>
          <w:lang w:eastAsia="ar-SA" w:bidi="ar-SA"/>
        </w:rPr>
        <w:t xml:space="preserve"> </w:t>
      </w:r>
      <w:r>
        <w:rPr>
          <w:sz w:val="24"/>
          <w:szCs w:val="24"/>
          <w:lang w:eastAsia="ar-SA" w:bidi="ar-SA"/>
        </w:rPr>
        <w:t>–</w:t>
      </w:r>
      <w:r w:rsidR="005774A4" w:rsidRPr="007C4CF4">
        <w:rPr>
          <w:sz w:val="24"/>
          <w:szCs w:val="24"/>
          <w:lang w:eastAsia="ar-SA" w:bidi="ar-SA"/>
        </w:rPr>
        <w:t xml:space="preserve"> </w:t>
      </w:r>
      <w:r>
        <w:rPr>
          <w:sz w:val="24"/>
          <w:szCs w:val="24"/>
          <w:lang w:eastAsia="ar-SA" w:bidi="ar-SA"/>
        </w:rPr>
        <w:t>7</w:t>
      </w:r>
      <w:r w:rsidR="005774A4" w:rsidRPr="007C4CF4">
        <w:rPr>
          <w:sz w:val="24"/>
          <w:szCs w:val="24"/>
          <w:lang w:eastAsia="ar-SA" w:bidi="ar-SA"/>
        </w:rPr>
        <w:t xml:space="preserve">, </w:t>
      </w:r>
      <w:r>
        <w:rPr>
          <w:sz w:val="24"/>
          <w:szCs w:val="24"/>
          <w:lang w:eastAsia="ar-SA" w:bidi="ar-SA"/>
        </w:rPr>
        <w:t xml:space="preserve"> 9</w:t>
      </w:r>
      <w:r w:rsidR="005774A4" w:rsidRPr="007C4CF4">
        <w:rPr>
          <w:sz w:val="24"/>
          <w:szCs w:val="24"/>
          <w:lang w:eastAsia="ar-SA" w:bidi="ar-SA"/>
        </w:rPr>
        <w:t xml:space="preserve">, </w:t>
      </w:r>
      <w:r>
        <w:rPr>
          <w:sz w:val="24"/>
          <w:szCs w:val="24"/>
          <w:lang w:eastAsia="ar-SA" w:bidi="ar-SA"/>
        </w:rPr>
        <w:t>10</w:t>
      </w:r>
      <w:r w:rsidR="005774A4" w:rsidRPr="007C4CF4">
        <w:rPr>
          <w:sz w:val="24"/>
          <w:szCs w:val="24"/>
          <w:lang w:eastAsia="ar-SA" w:bidi="ar-SA"/>
        </w:rPr>
        <w:t xml:space="preserve"> настоящей статьи.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9</w:t>
      </w:r>
      <w:r w:rsidR="005774A4" w:rsidRPr="007C4CF4">
        <w:rPr>
          <w:sz w:val="24"/>
          <w:szCs w:val="24"/>
          <w:lang w:eastAsia="ar-SA" w:bidi="ar-SA"/>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территориях двух и более городских округов, имеющих общую границу, в границах субъекта Российской Федерации, осуществляются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за счет средств местных бюджетов которых планируется финансирование строительства, реконструкции такого объекта, по согласованию с иными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A10982"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5774A4" w:rsidRPr="007C4CF4">
        <w:rPr>
          <w:sz w:val="24"/>
          <w:szCs w:val="24"/>
          <w:lang w:eastAsia="ar-SA" w:bidi="ar-SA"/>
        </w:rPr>
        <w:t xml:space="preserve">, за счет средств местных бюджетов которых планируется финансирование строительства, реконструкции такого объекта, осуществляется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10</w:t>
      </w:r>
      <w:r w:rsidR="005774A4" w:rsidRPr="007C4CF4">
        <w:rPr>
          <w:sz w:val="24"/>
          <w:szCs w:val="24"/>
          <w:lang w:eastAsia="ar-SA" w:bidi="ar-SA"/>
        </w:rPr>
        <w:t>. В случае отказа в согласовании документации по планировке территории одного или нескольких органов местного самоуправления городских округов, на территориях которых планируются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11</w:t>
      </w:r>
      <w:r w:rsidR="005774A4" w:rsidRPr="007C4CF4">
        <w:rPr>
          <w:sz w:val="24"/>
          <w:szCs w:val="24"/>
          <w:lang w:eastAsia="ar-SA" w:bidi="ar-SA"/>
        </w:rPr>
        <w:t xml:space="preserve">. Администрация </w:t>
      </w:r>
      <w:r w:rsidR="00BC2C77">
        <w:rPr>
          <w:sz w:val="24"/>
          <w:szCs w:val="24"/>
          <w:lang w:eastAsia="ar-SA" w:bidi="ar-SA"/>
        </w:rPr>
        <w:t>Городского округа Верхняя Тура</w:t>
      </w:r>
      <w:r w:rsidR="005774A4" w:rsidRPr="007C4CF4">
        <w:rPr>
          <w:sz w:val="24"/>
          <w:szCs w:val="24"/>
          <w:lang w:eastAsia="ar-SA" w:bidi="ar-SA"/>
        </w:rPr>
        <w:t xml:space="preserve">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sz w:val="24"/>
          <w:szCs w:val="24"/>
          <w:lang w:eastAsia="ar-SA" w:bidi="ar-SA"/>
        </w:rPr>
        <w:t>2</w:t>
      </w:r>
      <w:r w:rsidR="005774A4" w:rsidRPr="007C4CF4">
        <w:rPr>
          <w:sz w:val="24"/>
          <w:szCs w:val="24"/>
          <w:lang w:eastAsia="ar-SA" w:bidi="ar-SA"/>
        </w:rPr>
        <w:t xml:space="preserve"> настоящей статьи, и утверждают документацию по планировке территории в границах городского округа, за исключением случаев, указанных в частях </w:t>
      </w:r>
      <w:r>
        <w:rPr>
          <w:sz w:val="24"/>
          <w:szCs w:val="24"/>
          <w:lang w:eastAsia="ar-SA" w:bidi="ar-SA"/>
        </w:rPr>
        <w:t>3 – 10, 13</w:t>
      </w:r>
      <w:r w:rsidR="005774A4" w:rsidRPr="007C4CF4">
        <w:rPr>
          <w:sz w:val="24"/>
          <w:szCs w:val="24"/>
          <w:lang w:eastAsia="ar-SA" w:bidi="ar-SA"/>
        </w:rPr>
        <w:t xml:space="preserve"> настоящей статьи, с учетом особенностей, указанных в части </w:t>
      </w:r>
      <w:r>
        <w:rPr>
          <w:sz w:val="24"/>
          <w:szCs w:val="24"/>
          <w:lang w:eastAsia="ar-SA" w:bidi="ar-SA"/>
        </w:rPr>
        <w:t>12</w:t>
      </w:r>
      <w:r w:rsidR="005774A4" w:rsidRPr="007C4CF4">
        <w:rPr>
          <w:sz w:val="24"/>
          <w:szCs w:val="24"/>
          <w:lang w:eastAsia="ar-SA" w:bidi="ar-SA"/>
        </w:rPr>
        <w:t xml:space="preserve"> настоящей статьи.</w:t>
      </w:r>
    </w:p>
    <w:p w:rsidR="005774A4" w:rsidRPr="007C4CF4" w:rsidRDefault="00065118" w:rsidP="007C4CF4">
      <w:pPr>
        <w:spacing w:line="216" w:lineRule="auto"/>
        <w:ind w:firstLine="709"/>
        <w:jc w:val="both"/>
        <w:rPr>
          <w:sz w:val="24"/>
          <w:szCs w:val="24"/>
          <w:lang w:eastAsia="ar-SA" w:bidi="ar-SA"/>
        </w:rPr>
      </w:pPr>
      <w:r>
        <w:rPr>
          <w:sz w:val="24"/>
          <w:szCs w:val="24"/>
          <w:lang w:eastAsia="ar-SA" w:bidi="ar-SA"/>
        </w:rPr>
        <w:t>12</w:t>
      </w:r>
      <w:r w:rsidR="005774A4" w:rsidRPr="007C4CF4">
        <w:rPr>
          <w:sz w:val="24"/>
          <w:szCs w:val="24"/>
          <w:lang w:eastAsia="ar-SA" w:bidi="ar-SA"/>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400508">
        <w:rPr>
          <w:sz w:val="24"/>
          <w:szCs w:val="24"/>
          <w:lang w:eastAsia="ar-SA" w:bidi="ar-SA"/>
        </w:rPr>
        <w:t>городского округа</w:t>
      </w:r>
      <w:r w:rsidR="005774A4" w:rsidRPr="007C4CF4">
        <w:rPr>
          <w:sz w:val="24"/>
          <w:szCs w:val="24"/>
          <w:lang w:eastAsia="ar-SA" w:bidi="ar-SA"/>
        </w:rPr>
        <w:t xml:space="preserve">, финансирование строительства, реконструкции которого осуществляется полностью за счет средств местного бюджета </w:t>
      </w:r>
      <w:r w:rsidR="00400508">
        <w:rPr>
          <w:sz w:val="24"/>
          <w:szCs w:val="24"/>
          <w:lang w:eastAsia="ar-SA" w:bidi="ar-SA"/>
        </w:rPr>
        <w:t>городского округа</w:t>
      </w:r>
      <w:r w:rsidR="005774A4" w:rsidRPr="007C4CF4">
        <w:rPr>
          <w:sz w:val="24"/>
          <w:szCs w:val="24"/>
          <w:lang w:eastAsia="ar-SA" w:bidi="ar-SA"/>
        </w:rPr>
        <w:t xml:space="preserve"> и размещение которого планируется на территориях двух и более </w:t>
      </w:r>
      <w:r w:rsidR="00400508">
        <w:rPr>
          <w:sz w:val="24"/>
          <w:szCs w:val="24"/>
          <w:lang w:eastAsia="ar-SA" w:bidi="ar-SA"/>
        </w:rPr>
        <w:t>городских округов</w:t>
      </w:r>
      <w:r w:rsidR="005774A4" w:rsidRPr="007C4CF4">
        <w:rPr>
          <w:sz w:val="24"/>
          <w:szCs w:val="24"/>
          <w:lang w:eastAsia="ar-SA" w:bidi="ar-SA"/>
        </w:rPr>
        <w:t xml:space="preserve">, имеющих общую границу, в границах </w:t>
      </w:r>
      <w:r w:rsidR="00400508">
        <w:rPr>
          <w:sz w:val="24"/>
          <w:szCs w:val="24"/>
          <w:lang w:eastAsia="ar-SA" w:bidi="ar-SA"/>
        </w:rPr>
        <w:t>городского округа</w:t>
      </w:r>
      <w:r w:rsidR="005774A4" w:rsidRPr="007C4CF4">
        <w:rPr>
          <w:sz w:val="24"/>
          <w:szCs w:val="24"/>
          <w:lang w:eastAsia="ar-SA" w:bidi="ar-SA"/>
        </w:rPr>
        <w:t xml:space="preserve">, осуществляются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за счет средств местного бюджета которого планируется финансирование строительства, реконструкции такого объекта, по согласованию с иными </w:t>
      </w:r>
      <w:r w:rsidR="00400508">
        <w:rPr>
          <w:sz w:val="24"/>
          <w:szCs w:val="24"/>
          <w:lang w:eastAsia="ar-SA" w:bidi="ar-SA"/>
        </w:rPr>
        <w:t>городскими округами</w:t>
      </w:r>
      <w:r w:rsidR="005774A4" w:rsidRPr="007C4CF4">
        <w:rPr>
          <w:sz w:val="24"/>
          <w:szCs w:val="24"/>
          <w:lang w:eastAsia="ar-SA" w:bidi="ar-SA"/>
        </w:rPr>
        <w:t xml:space="preserve">,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A10982"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5774A4" w:rsidRPr="007C4CF4">
        <w:rPr>
          <w:sz w:val="24"/>
          <w:szCs w:val="24"/>
          <w:lang w:eastAsia="ar-SA" w:bidi="ar-SA"/>
        </w:rPr>
        <w:t xml:space="preserve">, за счет средств местного бюджета которого планируется финансирование строительства, реконструкции такого объекта, осуществляется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в течение двадцати рабочих дней со дня поступления им указанной документации.</w:t>
      </w:r>
    </w:p>
    <w:p w:rsidR="005774A4" w:rsidRPr="007C4CF4" w:rsidRDefault="00400508" w:rsidP="007C4CF4">
      <w:pPr>
        <w:spacing w:line="216" w:lineRule="auto"/>
        <w:ind w:firstLine="709"/>
        <w:jc w:val="both"/>
        <w:rPr>
          <w:sz w:val="24"/>
          <w:szCs w:val="24"/>
          <w:lang w:eastAsia="ar-SA" w:bidi="ar-SA"/>
        </w:rPr>
      </w:pPr>
      <w:r>
        <w:rPr>
          <w:sz w:val="24"/>
          <w:szCs w:val="24"/>
          <w:lang w:eastAsia="ar-SA" w:bidi="ar-SA"/>
        </w:rPr>
        <w:t>13</w:t>
      </w:r>
      <w:r w:rsidR="005774A4" w:rsidRPr="007C4CF4">
        <w:rPr>
          <w:sz w:val="24"/>
          <w:szCs w:val="24"/>
          <w:lang w:eastAsia="ar-SA" w:bidi="ar-SA"/>
        </w:rPr>
        <w:t xml:space="preserve">. В случае отказа в согласовании документации по планировке территории одним или несколькими органами местного самоуправления </w:t>
      </w:r>
      <w:r>
        <w:rPr>
          <w:sz w:val="24"/>
          <w:szCs w:val="24"/>
          <w:lang w:eastAsia="ar-SA" w:bidi="ar-SA"/>
        </w:rPr>
        <w:t>городского округа</w:t>
      </w:r>
      <w:r w:rsidR="005774A4" w:rsidRPr="007C4CF4">
        <w:rPr>
          <w:sz w:val="24"/>
          <w:szCs w:val="24"/>
          <w:lang w:eastAsia="ar-SA" w:bidi="ar-SA"/>
        </w:rPr>
        <w:t xml:space="preserve">, на территориях которых планируются строительство, реконструкция объекта местного значения </w:t>
      </w:r>
      <w:r>
        <w:rPr>
          <w:sz w:val="24"/>
          <w:szCs w:val="24"/>
          <w:lang w:eastAsia="ar-SA" w:bidi="ar-SA"/>
        </w:rPr>
        <w:t>городского округа,</w:t>
      </w:r>
      <w:r w:rsidR="005774A4" w:rsidRPr="007C4CF4">
        <w:rPr>
          <w:sz w:val="24"/>
          <w:szCs w:val="24"/>
          <w:lang w:eastAsia="ar-SA" w:bidi="ar-SA"/>
        </w:rPr>
        <w:t xml:space="preserve"> утверждение документации по планировке территории осуществляется уполномоченным </w:t>
      </w:r>
      <w:r w:rsidR="00A10982" w:rsidRPr="007C4CF4">
        <w:rPr>
          <w:sz w:val="24"/>
          <w:szCs w:val="24"/>
          <w:lang w:eastAsia="ar-SA" w:bidi="ar-SA"/>
        </w:rPr>
        <w:lastRenderedPageBreak/>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7C4CF4" w:rsidRDefault="00400508" w:rsidP="007C4CF4">
      <w:pPr>
        <w:spacing w:line="216" w:lineRule="auto"/>
        <w:ind w:firstLine="709"/>
        <w:jc w:val="both"/>
        <w:rPr>
          <w:sz w:val="24"/>
          <w:szCs w:val="24"/>
          <w:lang w:eastAsia="ar-SA" w:bidi="ar-SA"/>
        </w:rPr>
      </w:pPr>
      <w:r>
        <w:rPr>
          <w:sz w:val="24"/>
          <w:szCs w:val="24"/>
          <w:lang w:eastAsia="ar-SA" w:bidi="ar-SA"/>
        </w:rPr>
        <w:t>14</w:t>
      </w:r>
      <w:r w:rsidR="005774A4" w:rsidRPr="007C4CF4">
        <w:rPr>
          <w:sz w:val="24"/>
          <w:szCs w:val="24"/>
          <w:lang w:eastAsia="ar-SA" w:bidi="ar-SA"/>
        </w:rPr>
        <w:t xml:space="preserve">. Не допускается осуществлять подготовку документации по планировке территории (за исключением случая, предусмотренного частью 6 статьи 18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предусматривающей размещение объектов федерального значения в областях, указанных в части 1 статьи 10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объектов местного значения муниципального района в областях, указанных в пункте 1 части 3 статьи 19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объектов местного значения городского округа в областях, указанных в пункте 1 части 5 статьи 23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7A5941" w:rsidRPr="007C4CF4">
        <w:rPr>
          <w:sz w:val="24"/>
          <w:szCs w:val="24"/>
          <w:lang w:eastAsia="ar-SA" w:bidi="ar-SA"/>
        </w:rPr>
        <w:t>Градостроительного Кодекса</w:t>
      </w:r>
      <w:r w:rsidR="005774A4" w:rsidRPr="007C4CF4">
        <w:rPr>
          <w:sz w:val="24"/>
          <w:szCs w:val="24"/>
          <w:lang w:eastAsia="ar-SA" w:bidi="ar-SA"/>
        </w:rPr>
        <w:t>, документами</w:t>
      </w:r>
      <w:r>
        <w:rPr>
          <w:sz w:val="24"/>
          <w:szCs w:val="24"/>
          <w:lang w:eastAsia="ar-SA" w:bidi="ar-SA"/>
        </w:rPr>
        <w:t xml:space="preserve"> территориального планирования городского округа</w:t>
      </w:r>
      <w:r w:rsidR="005774A4" w:rsidRPr="007C4CF4">
        <w:rPr>
          <w:sz w:val="24"/>
          <w:szCs w:val="24"/>
          <w:lang w:eastAsia="ar-SA" w:bidi="ar-SA"/>
        </w:rPr>
        <w:t xml:space="preserve"> в областях, указанных в пункте 1 части 3 статьи 19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документами территориального планирования городских округов в областях, указанных в пункте 1 части 5 статьи 23 </w:t>
      </w:r>
      <w:r w:rsidR="007A5941" w:rsidRPr="007C4CF4">
        <w:rPr>
          <w:sz w:val="24"/>
          <w:szCs w:val="24"/>
          <w:lang w:eastAsia="ar-SA" w:bidi="ar-SA"/>
        </w:rPr>
        <w:t>Градостроительного Кодекса</w:t>
      </w:r>
      <w:r w:rsidR="005774A4" w:rsidRPr="007C4CF4">
        <w:rPr>
          <w:sz w:val="24"/>
          <w:szCs w:val="24"/>
          <w:lang w:eastAsia="ar-SA" w:bidi="ar-SA"/>
        </w:rPr>
        <w:t>.</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15</w:t>
      </w:r>
      <w:r w:rsidR="005774A4" w:rsidRPr="007C4CF4">
        <w:rPr>
          <w:sz w:val="24"/>
          <w:szCs w:val="24"/>
          <w:lang w:eastAsia="ar-SA" w:bidi="ar-SA"/>
        </w:rPr>
        <w:t xml:space="preserve">. В случае принятия решения о подготовке документации по планировке территории уполномоченный федеральный орган исполнительной власти, </w:t>
      </w:r>
      <w:r w:rsidR="00A10982" w:rsidRPr="007C4CF4">
        <w:rPr>
          <w:sz w:val="24"/>
          <w:szCs w:val="24"/>
          <w:lang w:eastAsia="ar-SA" w:bidi="ar-SA"/>
        </w:rPr>
        <w:t>орган исполнительной власти Свердловской области</w:t>
      </w:r>
      <w:r w:rsidR="005774A4" w:rsidRPr="007C4CF4">
        <w:rPr>
          <w:sz w:val="24"/>
          <w:szCs w:val="24"/>
          <w:lang w:eastAsia="ar-SA" w:bidi="ar-SA"/>
        </w:rPr>
        <w:t xml:space="preserve">, </w:t>
      </w:r>
      <w:r w:rsidR="00A10982"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5774A4" w:rsidRPr="007C4CF4">
        <w:rPr>
          <w:sz w:val="24"/>
          <w:szCs w:val="24"/>
          <w:lang w:eastAsia="ar-SA" w:bidi="ar-SA"/>
        </w:rPr>
        <w:t xml:space="preserve">, заинтересованное лицо, указанное в части </w:t>
      </w:r>
      <w:r>
        <w:rPr>
          <w:sz w:val="24"/>
          <w:szCs w:val="24"/>
          <w:lang w:eastAsia="ar-SA" w:bidi="ar-SA"/>
        </w:rPr>
        <w:t>2</w:t>
      </w:r>
      <w:r w:rsidR="005774A4" w:rsidRPr="007C4CF4">
        <w:rPr>
          <w:sz w:val="24"/>
          <w:szCs w:val="24"/>
          <w:lang w:eastAsia="ar-SA" w:bidi="ar-SA"/>
        </w:rPr>
        <w:t xml:space="preserve"> настоящей статьи, в течение десяти дней со дня принятия такого решения направляют уведомление о принятом решении главе </w:t>
      </w:r>
      <w:r w:rsidR="00BC2C77">
        <w:rPr>
          <w:sz w:val="24"/>
          <w:szCs w:val="24"/>
          <w:lang w:eastAsia="ar-SA" w:bidi="ar-SA"/>
        </w:rPr>
        <w:t>Городского округа Верхняя Тура</w:t>
      </w:r>
      <w:r w:rsidR="005774A4" w:rsidRPr="007C4CF4">
        <w:rPr>
          <w:sz w:val="24"/>
          <w:szCs w:val="24"/>
          <w:lang w:eastAsia="ar-SA" w:bidi="ar-SA"/>
        </w:rPr>
        <w:t>, применительно к территориям которых принято такое решение.</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16</w:t>
      </w:r>
      <w:r w:rsidR="005774A4" w:rsidRPr="007C4CF4">
        <w:rPr>
          <w:sz w:val="24"/>
          <w:szCs w:val="24"/>
          <w:lang w:eastAsia="ar-SA" w:bidi="ar-SA"/>
        </w:rPr>
        <w:t xml:space="preserve">. Подготовка документации по планировке территории осуществляется уполномоченными органами исполнительной власти,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A10982" w:rsidRPr="007C4CF4">
        <w:rPr>
          <w:sz w:val="24"/>
          <w:szCs w:val="24"/>
          <w:lang w:eastAsia="ar-SA" w:bidi="ar-SA"/>
        </w:rPr>
        <w:t xml:space="preserve"> </w:t>
      </w:r>
      <w:r w:rsidR="005774A4" w:rsidRPr="007C4CF4">
        <w:rPr>
          <w:sz w:val="24"/>
          <w:szCs w:val="24"/>
          <w:lang w:eastAsia="ar-SA" w:bidi="ar-SA"/>
        </w:rPr>
        <w:t xml:space="preserve">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Pr>
          <w:sz w:val="24"/>
          <w:szCs w:val="24"/>
          <w:lang w:eastAsia="ar-SA" w:bidi="ar-SA"/>
        </w:rPr>
        <w:t>2</w:t>
      </w:r>
      <w:r w:rsidR="005774A4" w:rsidRPr="007C4CF4">
        <w:rPr>
          <w:sz w:val="24"/>
          <w:szCs w:val="24"/>
          <w:lang w:eastAsia="ar-SA" w:bidi="ar-SA"/>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17</w:t>
      </w:r>
      <w:r w:rsidR="005774A4" w:rsidRPr="007C4CF4">
        <w:rPr>
          <w:sz w:val="24"/>
          <w:szCs w:val="24"/>
          <w:lang w:eastAsia="ar-SA" w:bidi="ar-SA"/>
        </w:rPr>
        <w:t>.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18</w:t>
      </w:r>
      <w:r w:rsidR="005774A4" w:rsidRPr="007C4CF4">
        <w:rPr>
          <w:sz w:val="24"/>
          <w:szCs w:val="24"/>
          <w:lang w:eastAsia="ar-SA" w:bidi="ar-SA"/>
        </w:rPr>
        <w:t xml:space="preserve">. Особенности подготовки документации по планировке территории лицами, указанными в части 3 статьи 46.9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и лицами, с которыми заключен договор о комплексном развитии территории по инициативе </w:t>
      </w:r>
      <w:r w:rsidR="00A10982"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5774A4" w:rsidRPr="007C4CF4">
        <w:rPr>
          <w:sz w:val="24"/>
          <w:szCs w:val="24"/>
          <w:lang w:eastAsia="ar-SA" w:bidi="ar-SA"/>
        </w:rPr>
        <w:t xml:space="preserve">, устанавливаются соответственно статьей 46.9 и статьей 46.10 </w:t>
      </w:r>
      <w:r w:rsidR="007A5941" w:rsidRPr="007C4CF4">
        <w:rPr>
          <w:sz w:val="24"/>
          <w:szCs w:val="24"/>
          <w:lang w:eastAsia="ar-SA" w:bidi="ar-SA"/>
        </w:rPr>
        <w:t>Градостроительного Кодекса</w:t>
      </w:r>
      <w:r w:rsidR="005774A4" w:rsidRPr="007C4CF4">
        <w:rPr>
          <w:sz w:val="24"/>
          <w:szCs w:val="24"/>
          <w:lang w:eastAsia="ar-SA" w:bidi="ar-SA"/>
        </w:rPr>
        <w:t>.</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1</w:t>
      </w:r>
      <w:r w:rsidR="005774A4" w:rsidRPr="007C4CF4">
        <w:rPr>
          <w:sz w:val="24"/>
          <w:szCs w:val="24"/>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w:t>
      </w:r>
      <w:r w:rsidR="005774A4" w:rsidRPr="007C4CF4">
        <w:rPr>
          <w:sz w:val="24"/>
          <w:szCs w:val="24"/>
          <w:lang w:eastAsia="ar-SA" w:bidi="ar-SA"/>
        </w:rPr>
        <w:t xml:space="preserve">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w:t>
      </w:r>
      <w:r w:rsidR="005774A4" w:rsidRPr="007C4CF4">
        <w:rPr>
          <w:sz w:val="24"/>
          <w:szCs w:val="24"/>
          <w:lang w:eastAsia="ar-SA" w:bidi="ar-SA"/>
        </w:rPr>
        <w:lastRenderedPageBreak/>
        <w:t xml:space="preserve">движения, указанными в части 1 статьи 11 Федерального закона </w:t>
      </w:r>
      <w:r>
        <w:rPr>
          <w:sz w:val="24"/>
          <w:szCs w:val="24"/>
          <w:lang w:eastAsia="ar-SA" w:bidi="ar-SA"/>
        </w:rPr>
        <w:t>«</w:t>
      </w:r>
      <w:r w:rsidR="005774A4" w:rsidRPr="007C4CF4">
        <w:rPr>
          <w:sz w:val="24"/>
          <w:szCs w:val="24"/>
          <w:lang w:eastAsia="ar-SA" w:bidi="ar-SA"/>
        </w:rPr>
        <w:t>Об организации дорожного движения в Российской Федерации и о внесении изменений в отдельные законодательные акты Российской Федерации</w:t>
      </w:r>
      <w:r>
        <w:rPr>
          <w:sz w:val="24"/>
          <w:szCs w:val="24"/>
          <w:lang w:eastAsia="ar-SA" w:bidi="ar-SA"/>
        </w:rPr>
        <w:t>»</w:t>
      </w:r>
      <w:r w:rsidR="005774A4" w:rsidRPr="007C4CF4">
        <w:rPr>
          <w:sz w:val="24"/>
          <w:szCs w:val="24"/>
          <w:lang w:eastAsia="ar-SA" w:bidi="ar-SA"/>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21</w:t>
      </w:r>
      <w:r w:rsidR="005774A4" w:rsidRPr="007C4CF4">
        <w:rPr>
          <w:sz w:val="24"/>
          <w:szCs w:val="24"/>
          <w:lang w:eastAsia="ar-SA" w:bidi="ar-SA"/>
        </w:rPr>
        <w:t xml:space="preserve">. Лица, указанные в пунктах 3 и 4 части </w:t>
      </w:r>
      <w:r>
        <w:rPr>
          <w:sz w:val="24"/>
          <w:szCs w:val="24"/>
          <w:lang w:eastAsia="ar-SA" w:bidi="ar-SA"/>
        </w:rPr>
        <w:t>2</w:t>
      </w:r>
      <w:r w:rsidR="005774A4" w:rsidRPr="007C4CF4">
        <w:rPr>
          <w:sz w:val="24"/>
          <w:szCs w:val="24"/>
          <w:lang w:eastAsia="ar-SA" w:bidi="ar-SA"/>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sz w:val="24"/>
          <w:szCs w:val="24"/>
          <w:lang w:eastAsia="ar-SA" w:bidi="ar-SA"/>
        </w:rPr>
        <w:t>2</w:t>
      </w:r>
      <w:r w:rsidR="005774A4" w:rsidRPr="007C4CF4">
        <w:rPr>
          <w:sz w:val="24"/>
          <w:szCs w:val="24"/>
          <w:lang w:eastAsia="ar-SA" w:bidi="ar-SA"/>
        </w:rPr>
        <w:t xml:space="preserve">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w:t>
      </w:r>
      <w:r>
        <w:rPr>
          <w:sz w:val="24"/>
          <w:szCs w:val="24"/>
          <w:lang w:eastAsia="ar-SA" w:bidi="ar-SA"/>
        </w:rPr>
        <w:t>3 – 13</w:t>
      </w:r>
      <w:r w:rsidR="005774A4" w:rsidRPr="007C4CF4">
        <w:rPr>
          <w:sz w:val="24"/>
          <w:szCs w:val="24"/>
          <w:lang w:eastAsia="ar-SA" w:bidi="ar-SA"/>
        </w:rPr>
        <w:t xml:space="preserve"> настоящей статьи.</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22</w:t>
      </w:r>
      <w:r w:rsidR="005774A4" w:rsidRPr="007C4CF4">
        <w:rPr>
          <w:sz w:val="24"/>
          <w:szCs w:val="24"/>
          <w:lang w:eastAsia="ar-SA" w:bidi="ar-SA"/>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985BE9" w:rsidRPr="007C4CF4">
        <w:rPr>
          <w:sz w:val="24"/>
          <w:szCs w:val="24"/>
          <w:lang w:eastAsia="ar-SA" w:bidi="ar-SA"/>
        </w:rPr>
        <w:t>Свердловской области</w:t>
      </w:r>
      <w:r w:rsidR="005774A4" w:rsidRPr="007C4CF4">
        <w:rPr>
          <w:sz w:val="24"/>
          <w:szCs w:val="24"/>
          <w:lang w:eastAsia="ar-SA" w:bidi="ar-SA"/>
        </w:rPr>
        <w:t xml:space="preserve">, </w:t>
      </w:r>
      <w:r w:rsidR="00985BE9"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w:t>
      </w:r>
      <w:r>
        <w:rPr>
          <w:sz w:val="24"/>
          <w:szCs w:val="24"/>
          <w:lang w:eastAsia="ar-SA" w:bidi="ar-SA"/>
        </w:rPr>
        <w:t>городского округа</w:t>
      </w:r>
      <w:r w:rsidR="005774A4" w:rsidRPr="007C4CF4">
        <w:rPr>
          <w:sz w:val="24"/>
          <w:szCs w:val="24"/>
          <w:lang w:eastAsia="ar-SA" w:bidi="ar-SA"/>
        </w:rPr>
        <w:t>.</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23</w:t>
      </w:r>
      <w:r w:rsidR="005774A4" w:rsidRPr="007C4CF4">
        <w:rPr>
          <w:sz w:val="24"/>
          <w:szCs w:val="24"/>
          <w:lang w:eastAsia="ar-SA" w:bidi="ar-SA"/>
        </w:rPr>
        <w:t>. Уполномоченные федеральные органы исполнительной власти осуществляют проверку документации по планировке территории, в случая</w:t>
      </w:r>
      <w:r>
        <w:rPr>
          <w:sz w:val="24"/>
          <w:szCs w:val="24"/>
          <w:lang w:eastAsia="ar-SA" w:bidi="ar-SA"/>
        </w:rPr>
        <w:t>х, предусмотренных частями 4</w:t>
      </w:r>
      <w:r w:rsidR="005774A4" w:rsidRPr="007C4CF4">
        <w:rPr>
          <w:sz w:val="24"/>
          <w:szCs w:val="24"/>
          <w:lang w:eastAsia="ar-SA" w:bidi="ar-SA"/>
        </w:rPr>
        <w:t xml:space="preserve"> и </w:t>
      </w:r>
      <w:r>
        <w:rPr>
          <w:sz w:val="24"/>
          <w:szCs w:val="24"/>
          <w:lang w:eastAsia="ar-SA" w:bidi="ar-SA"/>
        </w:rPr>
        <w:t>7</w:t>
      </w:r>
      <w:r w:rsidR="005774A4" w:rsidRPr="007C4CF4">
        <w:rPr>
          <w:sz w:val="24"/>
          <w:szCs w:val="24"/>
          <w:lang w:eastAsia="ar-SA" w:bidi="ar-SA"/>
        </w:rPr>
        <w:t xml:space="preserve"> настоящей статьи, на соответствие </w:t>
      </w:r>
      <w:r>
        <w:rPr>
          <w:sz w:val="24"/>
          <w:szCs w:val="24"/>
          <w:lang w:eastAsia="ar-SA" w:bidi="ar-SA"/>
        </w:rPr>
        <w:t>требованиям, указанным в части 2</w:t>
      </w:r>
      <w:r w:rsidR="005774A4" w:rsidRPr="007C4CF4">
        <w:rPr>
          <w:sz w:val="24"/>
          <w:szCs w:val="24"/>
          <w:lang w:eastAsia="ar-SA" w:bidi="ar-SA"/>
        </w:rPr>
        <w:t>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24.</w:t>
      </w:r>
      <w:r w:rsidR="005774A4" w:rsidRPr="007C4CF4">
        <w:rPr>
          <w:sz w:val="24"/>
          <w:szCs w:val="24"/>
          <w:lang w:eastAsia="ar-SA" w:bidi="ar-SA"/>
        </w:rPr>
        <w:t xml:space="preserve"> Уполномоченные органы исполнительной власти субъекта Российской Федерации в случаях, предусмотренных частями </w:t>
      </w:r>
      <w:r>
        <w:rPr>
          <w:sz w:val="24"/>
          <w:szCs w:val="24"/>
          <w:lang w:eastAsia="ar-SA" w:bidi="ar-SA"/>
        </w:rPr>
        <w:t>5</w:t>
      </w:r>
      <w:r w:rsidR="005774A4" w:rsidRPr="007C4CF4">
        <w:rPr>
          <w:sz w:val="24"/>
          <w:szCs w:val="24"/>
          <w:lang w:eastAsia="ar-SA" w:bidi="ar-SA"/>
        </w:rPr>
        <w:t xml:space="preserve">, </w:t>
      </w:r>
      <w:r>
        <w:rPr>
          <w:sz w:val="24"/>
          <w:szCs w:val="24"/>
          <w:lang w:eastAsia="ar-SA" w:bidi="ar-SA"/>
        </w:rPr>
        <w:t>6</w:t>
      </w:r>
      <w:r w:rsidR="005774A4" w:rsidRPr="007C4CF4">
        <w:rPr>
          <w:sz w:val="24"/>
          <w:szCs w:val="24"/>
          <w:lang w:eastAsia="ar-SA" w:bidi="ar-SA"/>
        </w:rPr>
        <w:t xml:space="preserve"> и </w:t>
      </w:r>
      <w:r>
        <w:rPr>
          <w:sz w:val="24"/>
          <w:szCs w:val="24"/>
          <w:lang w:eastAsia="ar-SA" w:bidi="ar-SA"/>
        </w:rPr>
        <w:t>10</w:t>
      </w:r>
      <w:r w:rsidR="005774A4" w:rsidRPr="007C4CF4">
        <w:rPr>
          <w:sz w:val="24"/>
          <w:szCs w:val="24"/>
          <w:lang w:eastAsia="ar-SA" w:bidi="ar-SA"/>
        </w:rPr>
        <w:t xml:space="preserve"> настоящей статьи, осуществляют проверку документации по планировке территории на соответствие требованиям, указанным в части 1</w:t>
      </w:r>
      <w:r>
        <w:rPr>
          <w:sz w:val="24"/>
          <w:szCs w:val="24"/>
          <w:lang w:eastAsia="ar-SA" w:bidi="ar-SA"/>
        </w:rPr>
        <w:t>2</w:t>
      </w:r>
      <w:r w:rsidR="005774A4" w:rsidRPr="007C4CF4">
        <w:rPr>
          <w:sz w:val="24"/>
          <w:szCs w:val="24"/>
          <w:lang w:eastAsia="ar-SA" w:bidi="ar-SA"/>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r w:rsidR="00A10982"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A10982" w:rsidRPr="007C4CF4">
        <w:rPr>
          <w:sz w:val="24"/>
          <w:szCs w:val="24"/>
          <w:lang w:eastAsia="ar-SA" w:bidi="ar-SA"/>
        </w:rPr>
        <w:t xml:space="preserve"> </w:t>
      </w:r>
      <w:r w:rsidR="005774A4" w:rsidRPr="007C4CF4">
        <w:rPr>
          <w:sz w:val="24"/>
          <w:szCs w:val="24"/>
          <w:lang w:eastAsia="ar-SA" w:bidi="ar-SA"/>
        </w:rPr>
        <w:t xml:space="preserve">в случаях, предусмотренных частями </w:t>
      </w:r>
      <w:r>
        <w:rPr>
          <w:sz w:val="24"/>
          <w:szCs w:val="24"/>
          <w:lang w:eastAsia="ar-SA" w:bidi="ar-SA"/>
        </w:rPr>
        <w:t>8</w:t>
      </w:r>
      <w:r w:rsidR="005774A4" w:rsidRPr="007C4CF4">
        <w:rPr>
          <w:sz w:val="24"/>
          <w:szCs w:val="24"/>
          <w:lang w:eastAsia="ar-SA" w:bidi="ar-SA"/>
        </w:rPr>
        <w:t xml:space="preserve"> и </w:t>
      </w:r>
      <w:r>
        <w:rPr>
          <w:sz w:val="24"/>
          <w:szCs w:val="24"/>
          <w:lang w:eastAsia="ar-SA" w:bidi="ar-SA"/>
        </w:rPr>
        <w:t>9</w:t>
      </w:r>
      <w:r w:rsidR="005774A4" w:rsidRPr="007C4CF4">
        <w:rPr>
          <w:sz w:val="24"/>
          <w:szCs w:val="24"/>
          <w:lang w:eastAsia="ar-SA" w:bidi="ar-SA"/>
        </w:rPr>
        <w:t xml:space="preserve"> настоящей статьи, осуществля</w:t>
      </w:r>
      <w:r w:rsidR="00A10982" w:rsidRPr="007C4CF4">
        <w:rPr>
          <w:sz w:val="24"/>
          <w:szCs w:val="24"/>
          <w:lang w:eastAsia="ar-SA" w:bidi="ar-SA"/>
        </w:rPr>
        <w:t>е</w:t>
      </w:r>
      <w:r w:rsidR="005774A4" w:rsidRPr="007C4CF4">
        <w:rPr>
          <w:sz w:val="24"/>
          <w:szCs w:val="24"/>
          <w:lang w:eastAsia="ar-SA" w:bidi="ar-SA"/>
        </w:rPr>
        <w:t xml:space="preserve">т проверку документации по планировке территории на соответствие </w:t>
      </w:r>
      <w:r>
        <w:rPr>
          <w:sz w:val="24"/>
          <w:szCs w:val="24"/>
          <w:lang w:eastAsia="ar-SA" w:bidi="ar-SA"/>
        </w:rPr>
        <w:t>требованиям, указанным в части 2</w:t>
      </w:r>
      <w:r w:rsidR="005774A4" w:rsidRPr="007C4CF4">
        <w:rPr>
          <w:sz w:val="24"/>
          <w:szCs w:val="24"/>
          <w:lang w:eastAsia="ar-SA" w:bidi="ar-SA"/>
        </w:rPr>
        <w:t xml:space="preserve">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7A5941" w:rsidRPr="007C4CF4">
        <w:rPr>
          <w:sz w:val="24"/>
          <w:szCs w:val="24"/>
          <w:lang w:eastAsia="ar-SA" w:bidi="ar-SA"/>
        </w:rPr>
        <w:t>Градостроительного Кодекса</w:t>
      </w:r>
      <w:r w:rsidR="005774A4" w:rsidRPr="007C4CF4">
        <w:rPr>
          <w:sz w:val="24"/>
          <w:szCs w:val="24"/>
          <w:lang w:eastAsia="ar-SA" w:bidi="ar-SA"/>
        </w:rPr>
        <w:t>, об утверждении такой документации или о направлении ее на доработку.</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25.</w:t>
      </w:r>
      <w:r w:rsidR="005774A4" w:rsidRPr="007C4CF4">
        <w:rPr>
          <w:sz w:val="24"/>
          <w:szCs w:val="24"/>
          <w:lang w:eastAsia="ar-SA" w:bidi="ar-SA"/>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w:t>
      </w:r>
      <w:r w:rsidR="005774A4" w:rsidRPr="007C4CF4">
        <w:rPr>
          <w:sz w:val="24"/>
          <w:szCs w:val="24"/>
          <w:lang w:eastAsia="ar-SA" w:bidi="ar-SA"/>
        </w:rPr>
        <w:lastRenderedPageBreak/>
        <w:t xml:space="preserve">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w:t>
      </w:r>
      <w:r w:rsidR="00A10982"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5774A4" w:rsidRPr="007C4CF4">
        <w:rPr>
          <w:sz w:val="24"/>
          <w:szCs w:val="24"/>
          <w:lang w:eastAsia="ar-SA" w:bidi="ar-SA"/>
        </w:rPr>
        <w:t>, предусмотренные настоящей частью.</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26</w:t>
      </w:r>
      <w:r w:rsidR="005774A4" w:rsidRPr="007C4CF4">
        <w:rPr>
          <w:sz w:val="24"/>
          <w:szCs w:val="24"/>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A10982" w:rsidRPr="007C4CF4">
        <w:rPr>
          <w:sz w:val="24"/>
          <w:szCs w:val="24"/>
          <w:lang w:eastAsia="ar-SA" w:bidi="ar-SA"/>
        </w:rPr>
        <w:t xml:space="preserve"> </w:t>
      </w:r>
      <w:r w:rsidR="005774A4" w:rsidRPr="007C4CF4">
        <w:rPr>
          <w:sz w:val="24"/>
          <w:szCs w:val="24"/>
          <w:lang w:eastAsia="ar-SA" w:bidi="ar-SA"/>
        </w:rPr>
        <w:t>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27</w:t>
      </w:r>
      <w:r w:rsidR="005774A4" w:rsidRPr="007C4CF4">
        <w:rPr>
          <w:sz w:val="24"/>
          <w:szCs w:val="24"/>
          <w:lang w:eastAsia="ar-SA" w:bidi="ar-SA"/>
        </w:rPr>
        <w:t xml:space="preserve">. В случае, если по истечении тридцати дней с момента поступления в органы государственной власти или </w:t>
      </w:r>
      <w:r w:rsidR="00985BE9"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5774A4" w:rsidRPr="007C4CF4">
        <w:rPr>
          <w:sz w:val="24"/>
          <w:szCs w:val="24"/>
          <w:lang w:eastAsia="ar-SA" w:bidi="ar-SA"/>
        </w:rPr>
        <w:t xml:space="preserve">, уполномоченные на принятие решения об изъятии земельных участков для государственных или муниципальных нужд, проекта планировки </w:t>
      </w:r>
      <w:r>
        <w:rPr>
          <w:sz w:val="24"/>
          <w:szCs w:val="24"/>
          <w:lang w:eastAsia="ar-SA" w:bidi="ar-SA"/>
        </w:rPr>
        <w:t>территории, указанного в части 2</w:t>
      </w:r>
      <w:r w:rsidR="005774A4" w:rsidRPr="007C4CF4">
        <w:rPr>
          <w:sz w:val="24"/>
          <w:szCs w:val="24"/>
          <w:lang w:eastAsia="ar-SA" w:bidi="ar-SA"/>
        </w:rPr>
        <w:t>0 настоящей статьи, такими органами не представлены возражения относительно данного проекта планировки, он считается согласованным.</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28</w:t>
      </w:r>
      <w:r w:rsidR="005774A4" w:rsidRPr="007C4CF4">
        <w:rPr>
          <w:sz w:val="24"/>
          <w:szCs w:val="24"/>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w:t>
      </w:r>
      <w:r w:rsidR="00A10982"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5774A4" w:rsidRPr="007C4CF4">
        <w:rPr>
          <w:sz w:val="24"/>
          <w:szCs w:val="24"/>
          <w:lang w:eastAsia="ar-SA" w:bidi="ar-SA"/>
        </w:rPr>
        <w:t>,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29</w:t>
      </w:r>
      <w:r w:rsidR="005774A4" w:rsidRPr="007C4CF4">
        <w:rPr>
          <w:sz w:val="24"/>
          <w:szCs w:val="24"/>
          <w:lang w:eastAsia="ar-SA" w:bidi="ar-SA"/>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rPr>
          <w:sz w:val="24"/>
          <w:szCs w:val="24"/>
          <w:lang w:eastAsia="ar-SA" w:bidi="ar-SA"/>
        </w:rPr>
        <w:t>городского округа</w:t>
      </w:r>
      <w:r w:rsidR="005774A4" w:rsidRPr="007C4CF4">
        <w:rPr>
          <w:sz w:val="24"/>
          <w:szCs w:val="24"/>
          <w:lang w:eastAsia="ar-SA" w:bidi="ar-SA"/>
        </w:rPr>
        <w:t xml:space="preserve"> или в целях размещения иного объекта в границах </w:t>
      </w:r>
      <w:r w:rsidR="00BC2C77">
        <w:rPr>
          <w:sz w:val="24"/>
          <w:szCs w:val="24"/>
          <w:lang w:eastAsia="ar-SA" w:bidi="ar-SA"/>
        </w:rPr>
        <w:t>Городского округа Верхняя Тура</w:t>
      </w:r>
      <w:r w:rsidR="00985BE9" w:rsidRPr="007C4CF4">
        <w:rPr>
          <w:sz w:val="24"/>
          <w:szCs w:val="24"/>
          <w:lang w:eastAsia="ar-SA" w:bidi="ar-SA"/>
        </w:rPr>
        <w:t xml:space="preserve"> </w:t>
      </w:r>
      <w:r w:rsidR="005774A4" w:rsidRPr="007C4CF4">
        <w:rPr>
          <w:sz w:val="24"/>
          <w:szCs w:val="24"/>
          <w:lang w:eastAsia="ar-SA" w:bidi="ar-SA"/>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w:t>
      </w:r>
      <w:r w:rsidR="00A10982" w:rsidRPr="007C4CF4">
        <w:rPr>
          <w:sz w:val="24"/>
          <w:szCs w:val="24"/>
          <w:lang w:eastAsia="ar-SA" w:bidi="ar-SA"/>
        </w:rPr>
        <w:t>Свердловской области</w:t>
      </w:r>
      <w:r w:rsidR="005774A4" w:rsidRPr="007C4CF4">
        <w:rPr>
          <w:sz w:val="24"/>
          <w:szCs w:val="24"/>
          <w:lang w:eastAsia="ar-SA" w:bidi="ar-SA"/>
        </w:rPr>
        <w:t xml:space="preserve">,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до ее утверждения подлежит согласованию с главой </w:t>
      </w:r>
      <w:r w:rsidR="00BC2C77">
        <w:rPr>
          <w:sz w:val="24"/>
          <w:szCs w:val="24"/>
          <w:lang w:eastAsia="ar-SA" w:bidi="ar-SA"/>
        </w:rPr>
        <w:t>Городского округа Верхняя Тура</w:t>
      </w:r>
      <w:r w:rsidR="005774A4" w:rsidRPr="007C4CF4">
        <w:rPr>
          <w:sz w:val="24"/>
          <w:szCs w:val="24"/>
          <w:lang w:eastAsia="ar-SA" w:bidi="ar-SA"/>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774A4" w:rsidRPr="007C4CF4" w:rsidRDefault="001213B3" w:rsidP="007C4CF4">
      <w:pPr>
        <w:spacing w:line="216" w:lineRule="auto"/>
        <w:ind w:firstLine="709"/>
        <w:jc w:val="both"/>
        <w:rPr>
          <w:sz w:val="24"/>
          <w:szCs w:val="24"/>
          <w:lang w:eastAsia="ar-SA" w:bidi="ar-SA"/>
        </w:rPr>
      </w:pPr>
      <w:r>
        <w:rPr>
          <w:sz w:val="24"/>
          <w:szCs w:val="24"/>
          <w:lang w:eastAsia="ar-SA" w:bidi="ar-SA"/>
        </w:rPr>
        <w:t>30</w:t>
      </w:r>
      <w:r w:rsidR="005774A4" w:rsidRPr="007C4CF4">
        <w:rPr>
          <w:sz w:val="24"/>
          <w:szCs w:val="24"/>
          <w:lang w:eastAsia="ar-SA" w:bidi="ar-SA"/>
        </w:rPr>
        <w:t xml:space="preserve">. В течение тридцати дней со дня получения указанной в части </w:t>
      </w:r>
      <w:r>
        <w:rPr>
          <w:sz w:val="24"/>
          <w:szCs w:val="24"/>
          <w:lang w:eastAsia="ar-SA" w:bidi="ar-SA"/>
        </w:rPr>
        <w:t>29</w:t>
      </w:r>
      <w:r w:rsidR="005774A4" w:rsidRPr="007C4CF4">
        <w:rPr>
          <w:sz w:val="24"/>
          <w:szCs w:val="24"/>
          <w:lang w:eastAsia="ar-SA" w:bidi="ar-SA"/>
        </w:rPr>
        <w:t xml:space="preserve"> настоящей статьи документации по планировке территории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 xml:space="preserve">1) несоответствие планируемого размещения объектов, указанных в части </w:t>
      </w:r>
      <w:r w:rsidR="001213B3">
        <w:rPr>
          <w:sz w:val="24"/>
          <w:szCs w:val="24"/>
          <w:lang w:eastAsia="ar-SA" w:bidi="ar-SA"/>
        </w:rPr>
        <w:t>29</w:t>
      </w:r>
      <w:r w:rsidRPr="007C4CF4">
        <w:rPr>
          <w:sz w:val="24"/>
          <w:szCs w:val="24"/>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774A4" w:rsidRPr="007C4CF4" w:rsidRDefault="005774A4" w:rsidP="007C4CF4">
      <w:pPr>
        <w:spacing w:line="216" w:lineRule="auto"/>
        <w:ind w:firstLine="709"/>
        <w:jc w:val="both"/>
        <w:rPr>
          <w:sz w:val="24"/>
          <w:szCs w:val="24"/>
          <w:lang w:eastAsia="ar-SA" w:bidi="ar-SA"/>
        </w:rPr>
      </w:pPr>
      <w:r w:rsidRPr="007C4CF4">
        <w:rPr>
          <w:sz w:val="24"/>
          <w:szCs w:val="24"/>
          <w:lang w:eastAsia="ar-SA" w:bidi="ar-SA"/>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w:t>
      </w:r>
      <w:r w:rsidRPr="007C4CF4">
        <w:rPr>
          <w:sz w:val="24"/>
          <w:szCs w:val="24"/>
          <w:lang w:eastAsia="ar-SA" w:bidi="ar-SA"/>
        </w:rPr>
        <w:lastRenderedPageBreak/>
        <w:t>планируемых объектов.</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31</w:t>
      </w:r>
      <w:r w:rsidR="005774A4" w:rsidRPr="007C4CF4">
        <w:rPr>
          <w:sz w:val="24"/>
          <w:szCs w:val="24"/>
          <w:lang w:eastAsia="ar-SA" w:bidi="ar-SA"/>
        </w:rPr>
        <w:t xml:space="preserve">. В случае, если по истечении тридцати дней с момента поступления главе поселения или главе городского округа предусмотренной частью </w:t>
      </w:r>
      <w:r>
        <w:rPr>
          <w:sz w:val="24"/>
          <w:szCs w:val="24"/>
          <w:lang w:eastAsia="ar-SA" w:bidi="ar-SA"/>
        </w:rPr>
        <w:t>30</w:t>
      </w:r>
      <w:r w:rsidR="005774A4" w:rsidRPr="007C4CF4">
        <w:rPr>
          <w:sz w:val="24"/>
          <w:szCs w:val="24"/>
          <w:lang w:eastAsia="ar-SA" w:bidi="ar-SA"/>
        </w:rPr>
        <w:t xml:space="preserve"> настоящей статьи документации по планировке территории такими главой </w:t>
      </w:r>
      <w:r w:rsidR="00BC2C77">
        <w:rPr>
          <w:sz w:val="24"/>
          <w:szCs w:val="24"/>
          <w:lang w:eastAsia="ar-SA" w:bidi="ar-SA"/>
        </w:rPr>
        <w:t>Городского округа Верхняя Тура</w:t>
      </w:r>
      <w:r w:rsidR="005774A4" w:rsidRPr="007C4CF4">
        <w:rPr>
          <w:sz w:val="24"/>
          <w:szCs w:val="24"/>
          <w:lang w:eastAsia="ar-SA" w:bidi="ar-SA"/>
        </w:rPr>
        <w:t xml:space="preserve"> не направлен предусмотренный частью </w:t>
      </w:r>
      <w:r>
        <w:rPr>
          <w:sz w:val="24"/>
          <w:szCs w:val="24"/>
          <w:lang w:eastAsia="ar-SA" w:bidi="ar-SA"/>
        </w:rPr>
        <w:t>30</w:t>
      </w:r>
      <w:r w:rsidR="005774A4" w:rsidRPr="007C4CF4">
        <w:rPr>
          <w:sz w:val="24"/>
          <w:szCs w:val="24"/>
          <w:lang w:eastAsia="ar-SA"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32</w:t>
      </w:r>
      <w:r w:rsidR="005774A4" w:rsidRPr="007C4CF4">
        <w:rPr>
          <w:sz w:val="24"/>
          <w:szCs w:val="24"/>
          <w:lang w:eastAsia="ar-SA" w:bidi="ar-SA"/>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33</w:t>
      </w:r>
      <w:r w:rsidR="005774A4" w:rsidRPr="007C4CF4">
        <w:rPr>
          <w:sz w:val="24"/>
          <w:szCs w:val="24"/>
          <w:lang w:eastAsia="ar-SA" w:bidi="ar-SA"/>
        </w:rPr>
        <w:t xml:space="preserve">. Порядок разрешения разногласий между органами государственной власти,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A10982" w:rsidRPr="007C4CF4">
        <w:rPr>
          <w:sz w:val="24"/>
          <w:szCs w:val="24"/>
          <w:lang w:eastAsia="ar-SA" w:bidi="ar-SA"/>
        </w:rPr>
        <w:t xml:space="preserve"> </w:t>
      </w:r>
      <w:r w:rsidR="005774A4" w:rsidRPr="007C4CF4">
        <w:rPr>
          <w:sz w:val="24"/>
          <w:szCs w:val="24"/>
          <w:lang w:eastAsia="ar-SA" w:bidi="ar-SA"/>
        </w:rPr>
        <w:t>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34</w:t>
      </w:r>
      <w:r w:rsidR="005774A4" w:rsidRPr="007C4CF4">
        <w:rPr>
          <w:sz w:val="24"/>
          <w:szCs w:val="24"/>
          <w:lang w:eastAsia="ar-SA" w:bidi="ar-SA"/>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w:t>
      </w:r>
      <w:r w:rsidR="00A10982"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w:t>
      </w:r>
      <w:r w:rsidR="00F058D6"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5774A4" w:rsidRPr="007C4CF4">
        <w:rPr>
          <w:sz w:val="24"/>
          <w:szCs w:val="24"/>
          <w:lang w:eastAsia="ar-SA" w:bidi="ar-SA"/>
        </w:rPr>
        <w:t xml:space="preserve">. В случае, если по истечении этих тридцати дней указанными органами не представлены в орган государственной власти или </w:t>
      </w:r>
      <w:r w:rsidR="00F058D6" w:rsidRPr="007C4CF4">
        <w:rPr>
          <w:sz w:val="24"/>
          <w:szCs w:val="24"/>
          <w:lang w:eastAsia="ar-SA" w:bidi="ar-SA"/>
        </w:rPr>
        <w:t xml:space="preserve">администрацию </w:t>
      </w:r>
      <w:r w:rsidR="00BC2C77">
        <w:rPr>
          <w:sz w:val="24"/>
          <w:szCs w:val="24"/>
          <w:lang w:eastAsia="ar-SA" w:bidi="ar-SA"/>
        </w:rPr>
        <w:t>Городского округа Верхняя Тура</w:t>
      </w:r>
      <w:r w:rsidR="005774A4" w:rsidRPr="007C4CF4">
        <w:rPr>
          <w:sz w:val="24"/>
          <w:szCs w:val="24"/>
          <w:lang w:eastAsia="ar-SA" w:bidi="ar-SA"/>
        </w:rPr>
        <w:t>,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35</w:t>
      </w:r>
      <w:r w:rsidR="005774A4" w:rsidRPr="007C4CF4">
        <w:rPr>
          <w:sz w:val="24"/>
          <w:szCs w:val="24"/>
          <w:lang w:eastAsia="ar-SA" w:bidi="ar-SA"/>
        </w:rPr>
        <w:t xml:space="preserve">. Особенности подготовки документации по планировке территории применительно к территориям поселения, городского округа устанавливаются статьей 46 </w:t>
      </w:r>
      <w:r w:rsidR="007A5941" w:rsidRPr="007C4CF4">
        <w:rPr>
          <w:sz w:val="24"/>
          <w:szCs w:val="24"/>
          <w:lang w:eastAsia="ar-SA" w:bidi="ar-SA"/>
        </w:rPr>
        <w:t>Градостроительного Кодекса</w:t>
      </w:r>
      <w:r w:rsidR="005774A4" w:rsidRPr="007C4CF4">
        <w:rPr>
          <w:sz w:val="24"/>
          <w:szCs w:val="24"/>
          <w:lang w:eastAsia="ar-SA" w:bidi="ar-SA"/>
        </w:rPr>
        <w:t>.</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36</w:t>
      </w:r>
      <w:r w:rsidR="005774A4" w:rsidRPr="007C4CF4">
        <w:rPr>
          <w:sz w:val="24"/>
          <w:szCs w:val="24"/>
          <w:lang w:eastAsia="ar-SA" w:bidi="ar-SA"/>
        </w:rP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w:t>
      </w:r>
      <w:r w:rsidR="00F058D6"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Общественные обсуждения или публичные слушания по указанным проектам проводятся в порядке, установленном статьей 5.1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и по правилам, предусмотренным частями 11 и 12 статьи 46 </w:t>
      </w:r>
      <w:r w:rsidR="007A5941" w:rsidRPr="007C4CF4">
        <w:rPr>
          <w:sz w:val="24"/>
          <w:szCs w:val="24"/>
          <w:lang w:eastAsia="ar-SA" w:bidi="ar-SA"/>
        </w:rPr>
        <w:t>Градостроительного Кодекса</w:t>
      </w:r>
      <w:r w:rsidR="005774A4" w:rsidRPr="007C4CF4">
        <w:rPr>
          <w:sz w:val="24"/>
          <w:szCs w:val="24"/>
          <w:lang w:eastAsia="ar-SA" w:bidi="ar-SA"/>
        </w:rPr>
        <w:t xml:space="preserve">. </w:t>
      </w:r>
      <w:r w:rsidR="00985BE9" w:rsidRPr="007C4CF4">
        <w:rPr>
          <w:sz w:val="24"/>
          <w:szCs w:val="24"/>
          <w:lang w:eastAsia="ar-SA" w:bidi="ar-SA"/>
        </w:rPr>
        <w:t xml:space="preserve">Администрацией </w:t>
      </w:r>
      <w:r w:rsidR="00BC2C77">
        <w:rPr>
          <w:sz w:val="24"/>
          <w:szCs w:val="24"/>
          <w:lang w:eastAsia="ar-SA" w:bidi="ar-SA"/>
        </w:rPr>
        <w:t xml:space="preserve">Городского округа </w:t>
      </w:r>
      <w:r w:rsidR="00BC2C77">
        <w:rPr>
          <w:sz w:val="24"/>
          <w:szCs w:val="24"/>
          <w:lang w:eastAsia="ar-SA" w:bidi="ar-SA"/>
        </w:rPr>
        <w:lastRenderedPageBreak/>
        <w:t>Верхняя Тура</w:t>
      </w:r>
      <w:r w:rsidR="00985BE9" w:rsidRPr="007C4CF4">
        <w:rPr>
          <w:sz w:val="24"/>
          <w:szCs w:val="24"/>
          <w:lang w:eastAsia="ar-SA" w:bidi="ar-SA"/>
        </w:rPr>
        <w:t xml:space="preserve"> </w:t>
      </w:r>
      <w:r w:rsidR="005774A4" w:rsidRPr="007C4CF4">
        <w:rPr>
          <w:sz w:val="24"/>
          <w:szCs w:val="24"/>
          <w:lang w:eastAsia="ar-SA" w:bidi="ar-SA"/>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37</w:t>
      </w:r>
      <w:r w:rsidR="005774A4" w:rsidRPr="007C4CF4">
        <w:rPr>
          <w:sz w:val="24"/>
          <w:szCs w:val="24"/>
          <w:lang w:eastAsia="ar-SA" w:bidi="ar-SA"/>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w:t>
      </w:r>
      <w:r w:rsidR="00985BE9" w:rsidRPr="007C4CF4">
        <w:rPr>
          <w:sz w:val="24"/>
          <w:szCs w:val="24"/>
          <w:lang w:eastAsia="ar-SA" w:bidi="ar-SA"/>
        </w:rPr>
        <w:t>Свердловской области</w:t>
      </w:r>
      <w:r w:rsidR="005774A4" w:rsidRPr="007C4CF4">
        <w:rPr>
          <w:sz w:val="24"/>
          <w:szCs w:val="24"/>
          <w:lang w:eastAsia="ar-SA" w:bidi="ar-SA"/>
        </w:rPr>
        <w:t xml:space="preserve">, </w:t>
      </w:r>
      <w:r w:rsidR="00985BE9" w:rsidRPr="007C4CF4">
        <w:rPr>
          <w:sz w:val="24"/>
          <w:szCs w:val="24"/>
          <w:lang w:eastAsia="ar-SA" w:bidi="ar-SA"/>
        </w:rPr>
        <w:t xml:space="preserve">администрацией </w:t>
      </w:r>
      <w:r w:rsidR="00BC2C77">
        <w:rPr>
          <w:sz w:val="24"/>
          <w:szCs w:val="24"/>
          <w:lang w:eastAsia="ar-SA" w:bidi="ar-SA"/>
        </w:rPr>
        <w:t>Городского округа Верхняя Тура</w:t>
      </w:r>
      <w:r w:rsidR="005774A4" w:rsidRPr="007C4CF4">
        <w:rPr>
          <w:sz w:val="24"/>
          <w:szCs w:val="24"/>
          <w:lang w:eastAsia="ar-SA" w:bidi="ar-SA"/>
        </w:rPr>
        <w:t xml:space="preserve">, направляется главе </w:t>
      </w:r>
      <w:r w:rsidR="00BC2C77">
        <w:rPr>
          <w:sz w:val="24"/>
          <w:szCs w:val="24"/>
          <w:lang w:eastAsia="ar-SA" w:bidi="ar-SA"/>
        </w:rPr>
        <w:t>Городского округа Верхняя Тура</w:t>
      </w:r>
      <w:r w:rsidR="005774A4" w:rsidRPr="007C4CF4">
        <w:rPr>
          <w:sz w:val="24"/>
          <w:szCs w:val="24"/>
          <w:lang w:eastAsia="ar-SA" w:bidi="ar-SA"/>
        </w:rPr>
        <w:t>, применительно к территориям которых осуществлялась подготовка такой документации, в течение семи дней со дня ее утверждения.</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38</w:t>
      </w:r>
      <w:r w:rsidR="005774A4" w:rsidRPr="007C4CF4">
        <w:rPr>
          <w:sz w:val="24"/>
          <w:szCs w:val="24"/>
          <w:lang w:eastAsia="ar-SA" w:bidi="ar-SA"/>
        </w:rPr>
        <w:t xml:space="preserve">. </w:t>
      </w:r>
      <w:r w:rsidR="00985BE9"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985BE9" w:rsidRPr="007C4CF4">
        <w:rPr>
          <w:sz w:val="24"/>
          <w:szCs w:val="24"/>
          <w:lang w:eastAsia="ar-SA" w:bidi="ar-SA"/>
        </w:rPr>
        <w:t xml:space="preserve"> </w:t>
      </w:r>
      <w:r w:rsidR="005774A4" w:rsidRPr="007C4CF4">
        <w:rPr>
          <w:sz w:val="24"/>
          <w:szCs w:val="24"/>
          <w:lang w:eastAsia="ar-SA" w:bidi="ar-SA"/>
        </w:rPr>
        <w:t xml:space="preserve">обеспечивает опубликование указанной в части </w:t>
      </w:r>
      <w:bookmarkStart w:id="1" w:name="_GoBack"/>
      <w:bookmarkEnd w:id="1"/>
      <w:r>
        <w:rPr>
          <w:sz w:val="24"/>
          <w:szCs w:val="24"/>
          <w:lang w:eastAsia="ar-SA" w:bidi="ar-SA"/>
        </w:rPr>
        <w:t>37</w:t>
      </w:r>
      <w:r w:rsidR="005774A4" w:rsidRPr="007C4CF4">
        <w:rPr>
          <w:sz w:val="24"/>
          <w:szCs w:val="24"/>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BC2C77">
        <w:rPr>
          <w:sz w:val="24"/>
          <w:szCs w:val="24"/>
          <w:lang w:eastAsia="ar-SA" w:bidi="ar-SA"/>
        </w:rPr>
        <w:t>Городского округа Верхняя Тура</w:t>
      </w:r>
      <w:r w:rsidR="005774A4" w:rsidRPr="007C4CF4">
        <w:rPr>
          <w:sz w:val="24"/>
          <w:szCs w:val="24"/>
          <w:lang w:eastAsia="ar-SA" w:bidi="ar-SA"/>
        </w:rPr>
        <w:t xml:space="preserve"> в сети "Интернет".</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39</w:t>
      </w:r>
      <w:r w:rsidR="005774A4" w:rsidRPr="007C4CF4">
        <w:rPr>
          <w:sz w:val="24"/>
          <w:szCs w:val="24"/>
          <w:lang w:eastAsia="ar-SA" w:bidi="ar-SA"/>
        </w:rPr>
        <w:t xml:space="preserve">. Органы государственной власти Российской Федерации, органы государственной власти </w:t>
      </w:r>
      <w:r w:rsidR="00985BE9" w:rsidRPr="007C4CF4">
        <w:rPr>
          <w:sz w:val="24"/>
          <w:szCs w:val="24"/>
          <w:lang w:eastAsia="ar-SA" w:bidi="ar-SA"/>
        </w:rPr>
        <w:t>Свердловской области</w:t>
      </w:r>
      <w:r w:rsidR="005774A4" w:rsidRPr="007C4CF4">
        <w:rPr>
          <w:sz w:val="24"/>
          <w:szCs w:val="24"/>
          <w:lang w:eastAsia="ar-SA" w:bidi="ar-SA"/>
        </w:rPr>
        <w:t xml:space="preserve">, </w:t>
      </w:r>
      <w:r w:rsidR="00985BE9" w:rsidRPr="007C4CF4">
        <w:rPr>
          <w:sz w:val="24"/>
          <w:szCs w:val="24"/>
          <w:lang w:eastAsia="ar-SA" w:bidi="ar-SA"/>
        </w:rPr>
        <w:t xml:space="preserve">администрация </w:t>
      </w:r>
      <w:r w:rsidR="00BC2C77">
        <w:rPr>
          <w:sz w:val="24"/>
          <w:szCs w:val="24"/>
          <w:lang w:eastAsia="ar-SA" w:bidi="ar-SA"/>
        </w:rPr>
        <w:t>Городского округа Верхняя Тура</w:t>
      </w:r>
      <w:r w:rsidR="005774A4" w:rsidRPr="007C4CF4">
        <w:rPr>
          <w:sz w:val="24"/>
          <w:szCs w:val="24"/>
          <w:lang w:eastAsia="ar-SA" w:bidi="ar-SA"/>
        </w:rPr>
        <w:t>, физические и юридические лица вправе оспорить в судебном порядке документацию по планировке территории.</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40</w:t>
      </w:r>
      <w:r w:rsidR="005774A4" w:rsidRPr="007C4CF4">
        <w:rPr>
          <w:sz w:val="24"/>
          <w:szCs w:val="24"/>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Pr>
          <w:sz w:val="24"/>
          <w:szCs w:val="24"/>
          <w:lang w:eastAsia="ar-SA" w:bidi="ar-SA"/>
        </w:rPr>
        <w:t xml:space="preserve">3 </w:t>
      </w:r>
      <w:r w:rsidR="005774A4" w:rsidRPr="007C4CF4">
        <w:rPr>
          <w:sz w:val="24"/>
          <w:szCs w:val="24"/>
          <w:lang w:eastAsia="ar-SA" w:bidi="ar-SA"/>
        </w:rPr>
        <w:t>настоящей статьи, подготовленной</w:t>
      </w:r>
      <w:r>
        <w:rPr>
          <w:sz w:val="24"/>
          <w:szCs w:val="24"/>
          <w:lang w:eastAsia="ar-SA" w:bidi="ar-SA"/>
        </w:rPr>
        <w:t>,</w:t>
      </w:r>
      <w:r w:rsidR="005774A4" w:rsidRPr="007C4CF4">
        <w:rPr>
          <w:sz w:val="24"/>
          <w:szCs w:val="24"/>
          <w:lang w:eastAsia="ar-SA" w:bidi="ar-SA"/>
        </w:rPr>
        <w:t xml:space="preserve"> в том числе лицами, указанными в пунктах 3 и 4 части </w:t>
      </w:r>
      <w:r>
        <w:rPr>
          <w:sz w:val="24"/>
          <w:szCs w:val="24"/>
          <w:lang w:eastAsia="ar-SA" w:bidi="ar-SA"/>
        </w:rPr>
        <w:t>2</w:t>
      </w:r>
      <w:r w:rsidR="005774A4" w:rsidRPr="007C4CF4">
        <w:rPr>
          <w:sz w:val="24"/>
          <w:szCs w:val="24"/>
          <w:lang w:eastAsia="ar-SA" w:bidi="ar-SA"/>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sidRPr="007C4CF4">
        <w:rPr>
          <w:sz w:val="24"/>
          <w:szCs w:val="24"/>
          <w:lang w:eastAsia="ar-SA" w:bidi="ar-SA"/>
        </w:rPr>
        <w:t>Градостроительным Кодексом</w:t>
      </w:r>
      <w:r w:rsidR="005774A4" w:rsidRPr="007C4CF4">
        <w:rPr>
          <w:sz w:val="24"/>
          <w:szCs w:val="24"/>
          <w:lang w:eastAsia="ar-SA" w:bidi="ar-SA"/>
        </w:rPr>
        <w:t xml:space="preserve"> и принимаемыми в соответствии с ним нормативными правовыми актами Российской Федерации.</w:t>
      </w:r>
    </w:p>
    <w:p w:rsidR="005774A4" w:rsidRPr="007C4CF4" w:rsidRDefault="006A1B4E" w:rsidP="007C4CF4">
      <w:pPr>
        <w:spacing w:line="216" w:lineRule="auto"/>
        <w:ind w:firstLine="709"/>
        <w:jc w:val="both"/>
        <w:rPr>
          <w:sz w:val="24"/>
          <w:szCs w:val="24"/>
          <w:lang w:eastAsia="ar-SA" w:bidi="ar-SA"/>
        </w:rPr>
      </w:pPr>
      <w:r>
        <w:rPr>
          <w:sz w:val="24"/>
          <w:szCs w:val="24"/>
          <w:lang w:eastAsia="ar-SA" w:bidi="ar-SA"/>
        </w:rPr>
        <w:t>41</w:t>
      </w:r>
      <w:r w:rsidR="005774A4" w:rsidRPr="007C4CF4">
        <w:rPr>
          <w:sz w:val="24"/>
          <w:szCs w:val="24"/>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w:t>
      </w:r>
      <w:r w:rsidR="00985BE9" w:rsidRPr="007C4CF4">
        <w:rPr>
          <w:sz w:val="24"/>
          <w:szCs w:val="24"/>
          <w:lang w:eastAsia="ar-SA" w:bidi="ar-SA"/>
        </w:rPr>
        <w:t>Свердловской области</w:t>
      </w:r>
      <w:r w:rsidR="005774A4" w:rsidRPr="007C4CF4">
        <w:rPr>
          <w:sz w:val="24"/>
          <w:szCs w:val="24"/>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w:t>
      </w:r>
      <w:r>
        <w:rPr>
          <w:sz w:val="24"/>
          <w:szCs w:val="24"/>
          <w:lang w:eastAsia="ar-SA" w:bidi="ar-SA"/>
        </w:rPr>
        <w:t>5</w:t>
      </w:r>
      <w:r w:rsidR="005774A4" w:rsidRPr="007C4CF4">
        <w:rPr>
          <w:sz w:val="24"/>
          <w:szCs w:val="24"/>
          <w:lang w:eastAsia="ar-SA" w:bidi="ar-SA"/>
        </w:rPr>
        <w:t xml:space="preserve"> и </w:t>
      </w:r>
      <w:r>
        <w:rPr>
          <w:sz w:val="24"/>
          <w:szCs w:val="24"/>
          <w:lang w:eastAsia="ar-SA" w:bidi="ar-SA"/>
        </w:rPr>
        <w:t>6</w:t>
      </w:r>
      <w:r w:rsidR="005774A4" w:rsidRPr="007C4CF4">
        <w:rPr>
          <w:sz w:val="24"/>
          <w:szCs w:val="24"/>
          <w:lang w:eastAsia="ar-SA" w:bidi="ar-SA"/>
        </w:rPr>
        <w:t xml:space="preserve"> настоящей статьи, подготовленной</w:t>
      </w:r>
      <w:r w:rsidR="001E2636">
        <w:rPr>
          <w:sz w:val="24"/>
          <w:szCs w:val="24"/>
          <w:lang w:eastAsia="ar-SA" w:bidi="ar-SA"/>
        </w:rPr>
        <w:t>,</w:t>
      </w:r>
      <w:r w:rsidR="005774A4" w:rsidRPr="007C4CF4">
        <w:rPr>
          <w:sz w:val="24"/>
          <w:szCs w:val="24"/>
          <w:lang w:eastAsia="ar-SA" w:bidi="ar-SA"/>
        </w:rPr>
        <w:t xml:space="preserve"> в том числе</w:t>
      </w:r>
      <w:r w:rsidR="001E2636">
        <w:rPr>
          <w:sz w:val="24"/>
          <w:szCs w:val="24"/>
          <w:lang w:eastAsia="ar-SA" w:bidi="ar-SA"/>
        </w:rPr>
        <w:t>,</w:t>
      </w:r>
      <w:r w:rsidR="005774A4" w:rsidRPr="007C4CF4">
        <w:rPr>
          <w:sz w:val="24"/>
          <w:szCs w:val="24"/>
          <w:lang w:eastAsia="ar-SA" w:bidi="ar-SA"/>
        </w:rPr>
        <w:t xml:space="preserve"> лицами, указанными в пунктах 3 и 4 части </w:t>
      </w:r>
      <w:r w:rsidR="001E2636">
        <w:rPr>
          <w:sz w:val="24"/>
          <w:szCs w:val="24"/>
          <w:lang w:eastAsia="ar-SA" w:bidi="ar-SA"/>
        </w:rPr>
        <w:t>2</w:t>
      </w:r>
      <w:r w:rsidR="005774A4" w:rsidRPr="007C4CF4">
        <w:rPr>
          <w:sz w:val="24"/>
          <w:szCs w:val="24"/>
          <w:lang w:eastAsia="ar-SA" w:bidi="ar-SA"/>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sidRPr="007C4CF4">
        <w:rPr>
          <w:sz w:val="24"/>
          <w:szCs w:val="24"/>
          <w:lang w:eastAsia="ar-SA" w:bidi="ar-SA"/>
        </w:rPr>
        <w:t>Градостроительным Кодексом</w:t>
      </w:r>
      <w:r w:rsidR="005774A4" w:rsidRPr="007C4CF4">
        <w:rPr>
          <w:sz w:val="24"/>
          <w:szCs w:val="24"/>
          <w:lang w:eastAsia="ar-SA" w:bidi="ar-SA"/>
        </w:rPr>
        <w:t xml:space="preserve"> и законами </w:t>
      </w:r>
      <w:r w:rsidR="00985BE9" w:rsidRPr="007C4CF4">
        <w:rPr>
          <w:sz w:val="24"/>
          <w:szCs w:val="24"/>
          <w:lang w:eastAsia="ar-SA" w:bidi="ar-SA"/>
        </w:rPr>
        <w:t>Свердловской области</w:t>
      </w:r>
      <w:r w:rsidR="005774A4" w:rsidRPr="007C4CF4">
        <w:rPr>
          <w:sz w:val="24"/>
          <w:szCs w:val="24"/>
          <w:lang w:eastAsia="ar-SA" w:bidi="ar-SA"/>
        </w:rPr>
        <w:t>.</w:t>
      </w:r>
    </w:p>
    <w:p w:rsidR="005774A4" w:rsidRPr="007C4CF4" w:rsidRDefault="001E2636" w:rsidP="007C4CF4">
      <w:pPr>
        <w:spacing w:line="216" w:lineRule="auto"/>
        <w:ind w:firstLine="709"/>
        <w:jc w:val="both"/>
        <w:rPr>
          <w:sz w:val="24"/>
          <w:szCs w:val="24"/>
          <w:lang w:eastAsia="ar-SA" w:bidi="ar-SA"/>
        </w:rPr>
      </w:pPr>
      <w:r>
        <w:rPr>
          <w:sz w:val="24"/>
          <w:szCs w:val="24"/>
          <w:lang w:eastAsia="ar-SA" w:bidi="ar-SA"/>
        </w:rPr>
        <w:t>42</w:t>
      </w:r>
      <w:r w:rsidR="005774A4" w:rsidRPr="007C4CF4">
        <w:rPr>
          <w:sz w:val="24"/>
          <w:szCs w:val="24"/>
          <w:lang w:eastAsia="ar-SA" w:bidi="ar-SA"/>
        </w:rPr>
        <w:t xml:space="preserve">. Порядок подготовки документации по планировке территории, разрабатываемой на основании решений </w:t>
      </w:r>
      <w:r w:rsidR="00F058D6"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5774A4" w:rsidRPr="007C4CF4">
        <w:rPr>
          <w:sz w:val="24"/>
          <w:szCs w:val="24"/>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w:t>
      </w:r>
      <w:r>
        <w:rPr>
          <w:sz w:val="24"/>
          <w:szCs w:val="24"/>
          <w:lang w:eastAsia="ar-SA" w:bidi="ar-SA"/>
        </w:rPr>
        <w:t>8,9, 11 – 13</w:t>
      </w:r>
      <w:r w:rsidR="005774A4" w:rsidRPr="007C4CF4">
        <w:rPr>
          <w:sz w:val="24"/>
          <w:szCs w:val="24"/>
          <w:lang w:eastAsia="ar-SA" w:bidi="ar-SA"/>
        </w:rPr>
        <w:t xml:space="preserve"> настоящей статьи, подготовленной</w:t>
      </w:r>
      <w:r>
        <w:rPr>
          <w:sz w:val="24"/>
          <w:szCs w:val="24"/>
          <w:lang w:eastAsia="ar-SA" w:bidi="ar-SA"/>
        </w:rPr>
        <w:t>,</w:t>
      </w:r>
      <w:r w:rsidR="005774A4" w:rsidRPr="007C4CF4">
        <w:rPr>
          <w:sz w:val="24"/>
          <w:szCs w:val="24"/>
          <w:lang w:eastAsia="ar-SA" w:bidi="ar-SA"/>
        </w:rPr>
        <w:t xml:space="preserve"> в том числе</w:t>
      </w:r>
      <w:r>
        <w:rPr>
          <w:sz w:val="24"/>
          <w:szCs w:val="24"/>
          <w:lang w:eastAsia="ar-SA" w:bidi="ar-SA"/>
        </w:rPr>
        <w:t>,</w:t>
      </w:r>
      <w:r w:rsidR="005774A4" w:rsidRPr="007C4CF4">
        <w:rPr>
          <w:sz w:val="24"/>
          <w:szCs w:val="24"/>
          <w:lang w:eastAsia="ar-SA" w:bidi="ar-SA"/>
        </w:rPr>
        <w:t xml:space="preserve"> лицами, указанными в пунктах 3 и 4 части </w:t>
      </w:r>
      <w:r>
        <w:rPr>
          <w:sz w:val="24"/>
          <w:szCs w:val="24"/>
          <w:lang w:eastAsia="ar-SA" w:bidi="ar-SA"/>
        </w:rPr>
        <w:t>2</w:t>
      </w:r>
      <w:r w:rsidR="005774A4" w:rsidRPr="007C4CF4">
        <w:rPr>
          <w:sz w:val="24"/>
          <w:szCs w:val="24"/>
          <w:lang w:eastAsia="ar-SA" w:bidi="ar-SA"/>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sidRPr="007C4CF4">
        <w:rPr>
          <w:sz w:val="24"/>
          <w:szCs w:val="24"/>
          <w:lang w:eastAsia="ar-SA" w:bidi="ar-SA"/>
        </w:rPr>
        <w:t>Градостроительным Кодексом</w:t>
      </w:r>
      <w:r w:rsidR="005774A4" w:rsidRPr="007C4CF4">
        <w:rPr>
          <w:sz w:val="24"/>
          <w:szCs w:val="24"/>
          <w:lang w:eastAsia="ar-SA" w:bidi="ar-SA"/>
        </w:rPr>
        <w:t xml:space="preserve"> и нормативными правовыми актами </w:t>
      </w:r>
      <w:r w:rsidR="00985BE9" w:rsidRPr="007C4CF4">
        <w:rPr>
          <w:sz w:val="24"/>
          <w:szCs w:val="24"/>
          <w:lang w:eastAsia="ar-SA" w:bidi="ar-SA"/>
        </w:rPr>
        <w:t xml:space="preserve">администрации </w:t>
      </w:r>
      <w:r w:rsidR="00BC2C77">
        <w:rPr>
          <w:sz w:val="24"/>
          <w:szCs w:val="24"/>
          <w:lang w:eastAsia="ar-SA" w:bidi="ar-SA"/>
        </w:rPr>
        <w:t>Городского округа Верхняя Тура</w:t>
      </w:r>
      <w:r w:rsidR="005774A4" w:rsidRPr="007C4CF4">
        <w:rPr>
          <w:sz w:val="24"/>
          <w:szCs w:val="24"/>
          <w:lang w:eastAsia="ar-SA" w:bidi="ar-SA"/>
        </w:rPr>
        <w:t>.</w:t>
      </w:r>
    </w:p>
    <w:p w:rsidR="005260A5" w:rsidRDefault="00E23E74" w:rsidP="007C4CF4">
      <w:pPr>
        <w:spacing w:line="216" w:lineRule="auto"/>
        <w:ind w:firstLine="709"/>
        <w:jc w:val="both"/>
        <w:rPr>
          <w:sz w:val="24"/>
          <w:szCs w:val="24"/>
          <w:lang w:eastAsia="ar-SA" w:bidi="ar-SA"/>
        </w:rPr>
      </w:pPr>
      <w:r>
        <w:rPr>
          <w:sz w:val="24"/>
          <w:szCs w:val="24"/>
          <w:lang w:eastAsia="ar-SA" w:bidi="ar-SA"/>
        </w:rPr>
        <w:t>43</w:t>
      </w:r>
      <w:r w:rsidR="005774A4" w:rsidRPr="007C4CF4">
        <w:rPr>
          <w:sz w:val="24"/>
          <w:szCs w:val="24"/>
          <w:lang w:eastAsia="ar-SA" w:bidi="ar-SA"/>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00573" w:rsidRPr="007C4CF4" w:rsidRDefault="00600573" w:rsidP="007C4CF4">
      <w:pPr>
        <w:spacing w:line="216" w:lineRule="auto"/>
        <w:ind w:firstLine="709"/>
        <w:jc w:val="both"/>
        <w:rPr>
          <w:sz w:val="24"/>
          <w:szCs w:val="24"/>
          <w:lang w:eastAsia="ar-SA" w:bidi="ar-SA"/>
        </w:rPr>
      </w:pPr>
    </w:p>
    <w:p w:rsidR="005260A5" w:rsidRDefault="00843B5E"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t>Г</w:t>
      </w:r>
      <w:r w:rsidR="005260A5" w:rsidRPr="007C4CF4">
        <w:rPr>
          <w:rStyle w:val="affe"/>
          <w:rFonts w:eastAsia="Times New Roman"/>
          <w:b/>
          <w:bCs/>
          <w:i w:val="0"/>
          <w:sz w:val="24"/>
          <w:szCs w:val="24"/>
        </w:rPr>
        <w:t xml:space="preserve">лава 5. </w:t>
      </w:r>
      <w:r w:rsidR="00A418A5" w:rsidRPr="007C4CF4">
        <w:rPr>
          <w:rStyle w:val="affe"/>
          <w:rFonts w:eastAsia="Times New Roman"/>
          <w:b/>
          <w:bCs/>
          <w:i w:val="0"/>
          <w:sz w:val="24"/>
          <w:szCs w:val="24"/>
        </w:rPr>
        <w:t xml:space="preserve">ПУБЛИЧНЫЕ СЛУШАНИЯ ПО ВОПРОСАМ ЗЕМЛЕПОЛЬЗОВАНИЯ И ЗАСТРОЙКИ ТЕРРИТОРИИ </w:t>
      </w:r>
      <w:r w:rsidR="00BC2C77">
        <w:rPr>
          <w:rStyle w:val="affe"/>
          <w:rFonts w:eastAsia="Times New Roman"/>
          <w:b/>
          <w:bCs/>
          <w:i w:val="0"/>
          <w:sz w:val="24"/>
          <w:szCs w:val="24"/>
        </w:rPr>
        <w:t>ГОРОДСКОГО ОКРУГА ВЕРХНЯЯ ТУРА</w:t>
      </w:r>
    </w:p>
    <w:p w:rsidR="00600573" w:rsidRPr="00600573" w:rsidRDefault="00600573" w:rsidP="00600573">
      <w:pPr>
        <w:rPr>
          <w:lang w:eastAsia="en-US" w:bidi="ar-SA"/>
        </w:rPr>
      </w:pPr>
    </w:p>
    <w:p w:rsidR="00A418A5" w:rsidRPr="007C4CF4" w:rsidRDefault="00D77A5A"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24</w:t>
      </w:r>
      <w:r w:rsidR="00A418A5" w:rsidRPr="007C4CF4">
        <w:rPr>
          <w:rFonts w:eastAsia="Times New Roman" w:cs="Arial"/>
          <w:b/>
          <w:bCs/>
          <w:iCs/>
          <w:sz w:val="24"/>
          <w:szCs w:val="24"/>
          <w:lang w:eastAsia="ru-RU"/>
        </w:rPr>
        <w:t>. Общественные обсуждения, публичные слушания по проектам правил землепользования и застройки</w:t>
      </w:r>
    </w:p>
    <w:p w:rsidR="005260A5" w:rsidRDefault="00E23E74" w:rsidP="00E23E74">
      <w:pPr>
        <w:spacing w:line="216" w:lineRule="auto"/>
        <w:ind w:firstLine="709"/>
        <w:jc w:val="both"/>
        <w:rPr>
          <w:sz w:val="24"/>
          <w:szCs w:val="24"/>
        </w:rPr>
      </w:pPr>
      <w:r>
        <w:rPr>
          <w:sz w:val="24"/>
          <w:szCs w:val="24"/>
        </w:rPr>
        <w:t>О</w:t>
      </w:r>
      <w:r w:rsidR="00D77A5A" w:rsidRPr="007C4CF4">
        <w:rPr>
          <w:sz w:val="24"/>
          <w:szCs w:val="24"/>
        </w:rPr>
        <w:t>бщественны</w:t>
      </w:r>
      <w:r>
        <w:rPr>
          <w:sz w:val="24"/>
          <w:szCs w:val="24"/>
        </w:rPr>
        <w:t>е</w:t>
      </w:r>
      <w:r w:rsidR="00D77A5A" w:rsidRPr="007C4CF4">
        <w:rPr>
          <w:sz w:val="24"/>
          <w:szCs w:val="24"/>
        </w:rPr>
        <w:t xml:space="preserve"> обсуждени</w:t>
      </w:r>
      <w:r>
        <w:rPr>
          <w:sz w:val="24"/>
          <w:szCs w:val="24"/>
        </w:rPr>
        <w:t>я</w:t>
      </w:r>
      <w:r w:rsidR="00D77A5A" w:rsidRPr="007C4CF4">
        <w:rPr>
          <w:sz w:val="24"/>
          <w:szCs w:val="24"/>
        </w:rPr>
        <w:t xml:space="preserve"> или публичны</w:t>
      </w:r>
      <w:r>
        <w:rPr>
          <w:sz w:val="24"/>
          <w:szCs w:val="24"/>
        </w:rPr>
        <w:t>е</w:t>
      </w:r>
      <w:r w:rsidR="00D77A5A" w:rsidRPr="007C4CF4">
        <w:rPr>
          <w:sz w:val="24"/>
          <w:szCs w:val="24"/>
        </w:rPr>
        <w:t xml:space="preserve"> слушани</w:t>
      </w:r>
      <w:r>
        <w:rPr>
          <w:sz w:val="24"/>
          <w:szCs w:val="24"/>
        </w:rPr>
        <w:t>я</w:t>
      </w:r>
      <w:r w:rsidR="00D77A5A" w:rsidRPr="007C4CF4">
        <w:rPr>
          <w:sz w:val="24"/>
          <w:szCs w:val="24"/>
        </w:rPr>
        <w:t xml:space="preserve"> по проектам правил </w:t>
      </w:r>
      <w:r w:rsidR="00D77A5A" w:rsidRPr="007C4CF4">
        <w:rPr>
          <w:sz w:val="24"/>
          <w:szCs w:val="24"/>
        </w:rPr>
        <w:lastRenderedPageBreak/>
        <w:t xml:space="preserve">землепользования и застройки, проектам, предусматривающим внесение изменений в Правила, </w:t>
      </w:r>
      <w:r>
        <w:rPr>
          <w:sz w:val="24"/>
          <w:szCs w:val="24"/>
        </w:rPr>
        <w:t xml:space="preserve">проводятся в соответствии с Положением </w:t>
      </w:r>
      <w:r w:rsidRPr="00E23E74">
        <w:rPr>
          <w:sz w:val="24"/>
          <w:szCs w:val="24"/>
        </w:rPr>
        <w:t>об организации и проведения публичных слушаний, общественных обсуждений в Городском округе Верхняя Тура</w:t>
      </w:r>
      <w:r>
        <w:rPr>
          <w:sz w:val="24"/>
          <w:szCs w:val="24"/>
        </w:rPr>
        <w:t>, утвержденным Решением Думы Городского округа Верхняя Тура 18 октября 2018 года № 81.</w:t>
      </w:r>
      <w:r w:rsidR="00D77A5A" w:rsidRPr="007C4CF4">
        <w:rPr>
          <w:sz w:val="24"/>
          <w:szCs w:val="24"/>
        </w:rPr>
        <w:t xml:space="preserve"> </w:t>
      </w:r>
    </w:p>
    <w:p w:rsidR="00BC2C77" w:rsidRPr="007C4CF4" w:rsidRDefault="00BC2C77" w:rsidP="007C4CF4">
      <w:pPr>
        <w:spacing w:line="216" w:lineRule="auto"/>
        <w:ind w:firstLine="709"/>
        <w:jc w:val="both"/>
        <w:rPr>
          <w:b/>
          <w:sz w:val="24"/>
          <w:szCs w:val="24"/>
        </w:rPr>
      </w:pPr>
    </w:p>
    <w:p w:rsidR="005260A5" w:rsidRDefault="005260A5"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t xml:space="preserve">Глава 6. </w:t>
      </w:r>
      <w:r w:rsidR="00D77A5A" w:rsidRPr="007C4CF4">
        <w:rPr>
          <w:rStyle w:val="affe"/>
          <w:rFonts w:eastAsia="Times New Roman"/>
          <w:b/>
          <w:bCs/>
          <w:i w:val="0"/>
          <w:sz w:val="24"/>
          <w:szCs w:val="24"/>
        </w:rPr>
        <w:t>ВНЕСЕНИЕ ИЗМЕНЕНИЙ В ПРАВИЛА</w:t>
      </w:r>
    </w:p>
    <w:p w:rsidR="00600573" w:rsidRPr="00600573" w:rsidRDefault="00600573" w:rsidP="00600573">
      <w:pPr>
        <w:rPr>
          <w:lang w:eastAsia="en-US"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25</w:t>
      </w:r>
      <w:r w:rsidRPr="007C4CF4">
        <w:rPr>
          <w:rFonts w:eastAsia="Times New Roman" w:cs="Arial"/>
          <w:b/>
          <w:bCs/>
          <w:iCs/>
          <w:sz w:val="24"/>
          <w:szCs w:val="24"/>
          <w:lang w:eastAsia="ru-RU"/>
        </w:rPr>
        <w:t xml:space="preserve">. Порядок внесения изменений в настоящие Правила </w:t>
      </w:r>
    </w:p>
    <w:p w:rsidR="00507C4E" w:rsidRPr="007C4CF4" w:rsidRDefault="00507C4E" w:rsidP="007C4CF4">
      <w:pPr>
        <w:spacing w:line="216" w:lineRule="auto"/>
        <w:ind w:firstLine="709"/>
        <w:jc w:val="both"/>
        <w:rPr>
          <w:sz w:val="24"/>
          <w:szCs w:val="24"/>
        </w:rPr>
      </w:pPr>
      <w:r w:rsidRPr="007C4CF4">
        <w:rPr>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512FE9" w:rsidRPr="007C4CF4">
        <w:rPr>
          <w:sz w:val="24"/>
          <w:szCs w:val="24"/>
        </w:rPr>
        <w:t>Градостроительного</w:t>
      </w:r>
      <w:r w:rsidRPr="007C4CF4">
        <w:rPr>
          <w:sz w:val="24"/>
          <w:szCs w:val="24"/>
        </w:rPr>
        <w:t xml:space="preserve"> Кодекса, с учетом особенностей, установленных настоящей статьей.</w:t>
      </w:r>
    </w:p>
    <w:p w:rsidR="00507C4E" w:rsidRPr="007C4CF4" w:rsidRDefault="00507C4E" w:rsidP="007C4CF4">
      <w:pPr>
        <w:spacing w:line="216" w:lineRule="auto"/>
        <w:ind w:firstLine="709"/>
        <w:jc w:val="both"/>
        <w:rPr>
          <w:sz w:val="24"/>
          <w:szCs w:val="24"/>
        </w:rPr>
      </w:pPr>
      <w:r w:rsidRPr="007C4CF4">
        <w:rPr>
          <w:sz w:val="24"/>
          <w:szCs w:val="24"/>
        </w:rPr>
        <w:t xml:space="preserve">2. Основаниями для рассмотрения главой </w:t>
      </w:r>
      <w:r w:rsidR="00BC2C77">
        <w:rPr>
          <w:sz w:val="24"/>
          <w:szCs w:val="24"/>
          <w:lang w:eastAsia="ar-SA" w:bidi="ar-SA"/>
        </w:rPr>
        <w:t xml:space="preserve">Городского округа Верхняя Тура </w:t>
      </w:r>
      <w:r w:rsidRPr="007C4CF4">
        <w:rPr>
          <w:sz w:val="24"/>
          <w:szCs w:val="24"/>
        </w:rPr>
        <w:t>вопроса о внесении изменений в правила землепользования и застройки являются:</w:t>
      </w:r>
    </w:p>
    <w:p w:rsidR="00507C4E" w:rsidRPr="007C4CF4" w:rsidRDefault="00507C4E" w:rsidP="007C4CF4">
      <w:pPr>
        <w:spacing w:line="216" w:lineRule="auto"/>
        <w:ind w:firstLine="709"/>
        <w:jc w:val="both"/>
        <w:rPr>
          <w:sz w:val="24"/>
          <w:szCs w:val="24"/>
        </w:rPr>
      </w:pPr>
      <w:r w:rsidRPr="007C4CF4">
        <w:rPr>
          <w:sz w:val="24"/>
          <w:szCs w:val="24"/>
        </w:rPr>
        <w:t>1) несоответствие правил землепользования</w:t>
      </w:r>
      <w:r w:rsidR="00BC2C77">
        <w:rPr>
          <w:sz w:val="24"/>
          <w:szCs w:val="24"/>
        </w:rPr>
        <w:t xml:space="preserve"> и застройки генеральному плану</w:t>
      </w:r>
      <w:r w:rsidR="00512FE9" w:rsidRPr="007C4CF4">
        <w:rPr>
          <w:sz w:val="24"/>
          <w:szCs w:val="24"/>
        </w:rPr>
        <w:t xml:space="preserve"> </w:t>
      </w:r>
      <w:r w:rsidR="00BC2C77">
        <w:rPr>
          <w:sz w:val="24"/>
          <w:szCs w:val="24"/>
          <w:lang w:eastAsia="ar-SA" w:bidi="ar-SA"/>
        </w:rPr>
        <w:t>Городского округа Верхняя Тура</w:t>
      </w:r>
      <w:r w:rsidRPr="007C4CF4">
        <w:rPr>
          <w:sz w:val="24"/>
          <w:szCs w:val="24"/>
        </w:rPr>
        <w:t xml:space="preserve">, схеме территориального планирования </w:t>
      </w:r>
      <w:r w:rsidR="00043866" w:rsidRPr="007C4CF4">
        <w:rPr>
          <w:sz w:val="24"/>
          <w:szCs w:val="24"/>
        </w:rPr>
        <w:t>Свердловской</w:t>
      </w:r>
      <w:r w:rsidR="00512FE9" w:rsidRPr="007C4CF4">
        <w:rPr>
          <w:sz w:val="24"/>
          <w:szCs w:val="24"/>
        </w:rPr>
        <w:t xml:space="preserve"> области</w:t>
      </w:r>
      <w:r w:rsidRPr="007C4CF4">
        <w:rPr>
          <w:sz w:val="24"/>
          <w:szCs w:val="24"/>
        </w:rPr>
        <w:t xml:space="preserve">, возникшее в результате внесения в такие генеральные планы или схему территориального планирования </w:t>
      </w:r>
      <w:r w:rsidR="00043866" w:rsidRPr="007C4CF4">
        <w:rPr>
          <w:sz w:val="24"/>
          <w:szCs w:val="24"/>
        </w:rPr>
        <w:t>Свердловской</w:t>
      </w:r>
      <w:r w:rsidR="00512FE9" w:rsidRPr="007C4CF4">
        <w:rPr>
          <w:sz w:val="24"/>
          <w:szCs w:val="24"/>
        </w:rPr>
        <w:t xml:space="preserve"> области </w:t>
      </w:r>
      <w:r w:rsidRPr="007C4CF4">
        <w:rPr>
          <w:sz w:val="24"/>
          <w:szCs w:val="24"/>
        </w:rPr>
        <w:t>изменений;</w:t>
      </w:r>
    </w:p>
    <w:p w:rsidR="00507C4E" w:rsidRPr="007C4CF4" w:rsidRDefault="00E23E74" w:rsidP="007C4CF4">
      <w:pPr>
        <w:spacing w:line="216" w:lineRule="auto"/>
        <w:ind w:firstLine="709"/>
        <w:jc w:val="both"/>
        <w:rPr>
          <w:sz w:val="24"/>
          <w:szCs w:val="24"/>
        </w:rPr>
      </w:pPr>
      <w:r>
        <w:rPr>
          <w:sz w:val="24"/>
          <w:szCs w:val="24"/>
        </w:rPr>
        <w:t>2</w:t>
      </w:r>
      <w:r w:rsidR="00507C4E" w:rsidRPr="007C4CF4">
        <w:rPr>
          <w:sz w:val="24"/>
          <w:szCs w:val="24"/>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BC2C77">
        <w:rPr>
          <w:sz w:val="24"/>
          <w:szCs w:val="24"/>
          <w:lang w:eastAsia="ar-SA" w:bidi="ar-SA"/>
        </w:rPr>
        <w:t>Городского округа Верхняя Тура</w:t>
      </w:r>
      <w:r w:rsidR="00507C4E" w:rsidRPr="007C4CF4">
        <w:rPr>
          <w:sz w:val="24"/>
          <w:szCs w:val="24"/>
        </w:rPr>
        <w:t>;</w:t>
      </w:r>
    </w:p>
    <w:p w:rsidR="00507C4E" w:rsidRPr="007C4CF4" w:rsidRDefault="00E23E74" w:rsidP="007C4CF4">
      <w:pPr>
        <w:spacing w:line="216" w:lineRule="auto"/>
        <w:ind w:firstLine="709"/>
        <w:jc w:val="both"/>
        <w:rPr>
          <w:sz w:val="24"/>
          <w:szCs w:val="24"/>
        </w:rPr>
      </w:pPr>
      <w:r>
        <w:rPr>
          <w:sz w:val="24"/>
          <w:szCs w:val="24"/>
        </w:rPr>
        <w:t>3</w:t>
      </w:r>
      <w:r w:rsidR="00507C4E" w:rsidRPr="007C4CF4">
        <w:rPr>
          <w:sz w:val="24"/>
          <w:szCs w:val="24"/>
        </w:rPr>
        <w:t>) поступление предложений об изменении границ территориальных зон, изменении градостроительных регламентов;</w:t>
      </w:r>
    </w:p>
    <w:p w:rsidR="00507C4E" w:rsidRPr="007C4CF4" w:rsidRDefault="00E23E74" w:rsidP="007C4CF4">
      <w:pPr>
        <w:spacing w:line="216" w:lineRule="auto"/>
        <w:ind w:firstLine="709"/>
        <w:jc w:val="both"/>
        <w:rPr>
          <w:sz w:val="24"/>
          <w:szCs w:val="24"/>
        </w:rPr>
      </w:pPr>
      <w:r>
        <w:rPr>
          <w:sz w:val="24"/>
          <w:szCs w:val="24"/>
        </w:rPr>
        <w:t>4</w:t>
      </w:r>
      <w:r w:rsidR="00507C4E" w:rsidRPr="007C4CF4">
        <w:rPr>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7C4E" w:rsidRPr="007C4CF4" w:rsidRDefault="00E23E74" w:rsidP="007C4CF4">
      <w:pPr>
        <w:spacing w:line="216" w:lineRule="auto"/>
        <w:ind w:firstLine="709"/>
        <w:jc w:val="both"/>
        <w:rPr>
          <w:sz w:val="24"/>
          <w:szCs w:val="24"/>
        </w:rPr>
      </w:pPr>
      <w:r>
        <w:rPr>
          <w:sz w:val="24"/>
          <w:szCs w:val="24"/>
        </w:rPr>
        <w:t>5</w:t>
      </w:r>
      <w:r w:rsidR="00507C4E" w:rsidRPr="007C4CF4">
        <w:rPr>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7C4E" w:rsidRPr="007C4CF4" w:rsidRDefault="00E23E74" w:rsidP="007C4CF4">
      <w:pPr>
        <w:spacing w:line="216" w:lineRule="auto"/>
        <w:ind w:firstLine="709"/>
        <w:jc w:val="both"/>
        <w:rPr>
          <w:sz w:val="24"/>
          <w:szCs w:val="24"/>
        </w:rPr>
      </w:pPr>
      <w:r>
        <w:rPr>
          <w:sz w:val="24"/>
          <w:szCs w:val="24"/>
        </w:rPr>
        <w:t>6</w:t>
      </w:r>
      <w:r w:rsidR="00507C4E" w:rsidRPr="007C4CF4">
        <w:rPr>
          <w:sz w:val="24"/>
          <w:szCs w:val="24"/>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3A453E" w:rsidRPr="007C4CF4">
        <w:rPr>
          <w:sz w:val="24"/>
          <w:szCs w:val="24"/>
        </w:rPr>
        <w:t>городского округа</w:t>
      </w:r>
      <w:r w:rsidR="00507C4E" w:rsidRPr="007C4CF4">
        <w:rPr>
          <w:sz w:val="24"/>
          <w:szCs w:val="24"/>
        </w:rPr>
        <w:t xml:space="preserve"> федерального значения, территории исторического </w:t>
      </w:r>
      <w:r w:rsidR="003A453E" w:rsidRPr="007C4CF4">
        <w:rPr>
          <w:sz w:val="24"/>
          <w:szCs w:val="24"/>
        </w:rPr>
        <w:t>городского округа</w:t>
      </w:r>
      <w:r w:rsidR="00507C4E" w:rsidRPr="007C4CF4">
        <w:rPr>
          <w:sz w:val="24"/>
          <w:szCs w:val="24"/>
        </w:rPr>
        <w:t xml:space="preserve"> регионального значения.</w:t>
      </w:r>
    </w:p>
    <w:p w:rsidR="00507C4E" w:rsidRPr="007C4CF4" w:rsidRDefault="00507C4E" w:rsidP="007C4CF4">
      <w:pPr>
        <w:spacing w:line="216" w:lineRule="auto"/>
        <w:ind w:firstLine="709"/>
        <w:jc w:val="both"/>
        <w:rPr>
          <w:sz w:val="24"/>
          <w:szCs w:val="24"/>
        </w:rPr>
      </w:pPr>
      <w:r w:rsidRPr="007C4CF4">
        <w:rPr>
          <w:sz w:val="24"/>
          <w:szCs w:val="24"/>
        </w:rPr>
        <w:t>3. Предложения о внесении изменений в правила землепользования и застройки в комиссию направляются:</w:t>
      </w:r>
    </w:p>
    <w:p w:rsidR="00507C4E" w:rsidRPr="007C4CF4" w:rsidRDefault="00507C4E" w:rsidP="007C4CF4">
      <w:pPr>
        <w:spacing w:line="216" w:lineRule="auto"/>
        <w:ind w:firstLine="709"/>
        <w:jc w:val="both"/>
        <w:rPr>
          <w:sz w:val="24"/>
          <w:szCs w:val="24"/>
        </w:rPr>
      </w:pPr>
      <w:r w:rsidRPr="007C4CF4">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7C4E" w:rsidRPr="007C4CF4" w:rsidRDefault="00507C4E" w:rsidP="007C4CF4">
      <w:pPr>
        <w:spacing w:line="216" w:lineRule="auto"/>
        <w:ind w:firstLine="709"/>
        <w:jc w:val="both"/>
        <w:rPr>
          <w:sz w:val="24"/>
          <w:szCs w:val="24"/>
        </w:rPr>
      </w:pPr>
      <w:r w:rsidRPr="007C4CF4">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7C4E" w:rsidRPr="007C4CF4" w:rsidRDefault="00507C4E" w:rsidP="007C4CF4">
      <w:pPr>
        <w:spacing w:line="216" w:lineRule="auto"/>
        <w:ind w:firstLine="709"/>
        <w:jc w:val="both"/>
        <w:rPr>
          <w:sz w:val="24"/>
          <w:szCs w:val="24"/>
        </w:rPr>
      </w:pPr>
      <w:r w:rsidRPr="007C4CF4">
        <w:rPr>
          <w:sz w:val="24"/>
          <w:szCs w:val="24"/>
        </w:rPr>
        <w:t xml:space="preserve">3) </w:t>
      </w:r>
      <w:r w:rsidR="00E23E74">
        <w:rPr>
          <w:sz w:val="24"/>
          <w:szCs w:val="24"/>
        </w:rPr>
        <w:t>а</w:t>
      </w:r>
      <w:r w:rsidR="00512FE9" w:rsidRPr="007C4CF4">
        <w:rPr>
          <w:sz w:val="24"/>
          <w:szCs w:val="24"/>
        </w:rPr>
        <w:t xml:space="preserve">дминистрацией </w:t>
      </w:r>
      <w:r w:rsidR="00BC2C77">
        <w:rPr>
          <w:sz w:val="24"/>
          <w:szCs w:val="24"/>
          <w:lang w:eastAsia="ar-SA" w:bidi="ar-SA"/>
        </w:rPr>
        <w:t xml:space="preserve">Городского округа Верхняя Тура </w:t>
      </w:r>
      <w:r w:rsidRPr="007C4CF4">
        <w:rPr>
          <w:sz w:val="24"/>
          <w:szCs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7C4E" w:rsidRPr="007C4CF4" w:rsidRDefault="00507C4E" w:rsidP="007C4CF4">
      <w:pPr>
        <w:spacing w:line="216" w:lineRule="auto"/>
        <w:ind w:firstLine="709"/>
        <w:jc w:val="both"/>
        <w:rPr>
          <w:sz w:val="24"/>
          <w:szCs w:val="24"/>
        </w:rPr>
      </w:pPr>
      <w:r w:rsidRPr="007C4CF4">
        <w:rPr>
          <w:sz w:val="24"/>
          <w:szCs w:val="24"/>
        </w:rPr>
        <w:t xml:space="preserve">4) </w:t>
      </w:r>
      <w:r w:rsidR="00E23E74">
        <w:rPr>
          <w:sz w:val="24"/>
          <w:szCs w:val="24"/>
        </w:rPr>
        <w:t>а</w:t>
      </w:r>
      <w:r w:rsidR="00512FE9" w:rsidRPr="007C4CF4">
        <w:rPr>
          <w:sz w:val="24"/>
          <w:szCs w:val="24"/>
        </w:rPr>
        <w:t xml:space="preserve">дминистрацией </w:t>
      </w:r>
      <w:r w:rsidR="00BC2C77">
        <w:rPr>
          <w:sz w:val="24"/>
          <w:szCs w:val="24"/>
          <w:lang w:eastAsia="ar-SA" w:bidi="ar-SA"/>
        </w:rPr>
        <w:t xml:space="preserve">Городского округа Верхняя Тура </w:t>
      </w:r>
      <w:r w:rsidRPr="007C4CF4">
        <w:rPr>
          <w:sz w:val="24"/>
          <w:szCs w:val="24"/>
        </w:rPr>
        <w:t xml:space="preserve">в случаях, если необходимо совершенствовать порядок регулирования землепользования и застройки на соответствующих территории </w:t>
      </w:r>
      <w:r w:rsidR="003A453E" w:rsidRPr="007C4CF4">
        <w:rPr>
          <w:sz w:val="24"/>
          <w:szCs w:val="24"/>
        </w:rPr>
        <w:t>городского округа</w:t>
      </w:r>
      <w:r w:rsidRPr="007C4CF4">
        <w:rPr>
          <w:sz w:val="24"/>
          <w:szCs w:val="24"/>
        </w:rPr>
        <w:t>, территории городского округа, межселенных территориях;</w:t>
      </w:r>
    </w:p>
    <w:p w:rsidR="00507C4E" w:rsidRPr="007C4CF4" w:rsidRDefault="00507C4E" w:rsidP="007C4CF4">
      <w:pPr>
        <w:spacing w:line="216" w:lineRule="auto"/>
        <w:ind w:firstLine="709"/>
        <w:jc w:val="both"/>
        <w:rPr>
          <w:sz w:val="24"/>
          <w:szCs w:val="24"/>
        </w:rPr>
      </w:pPr>
      <w:r w:rsidRPr="007C4CF4">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7C4E" w:rsidRPr="007C4CF4" w:rsidRDefault="00E23E74" w:rsidP="007C4CF4">
      <w:pPr>
        <w:spacing w:line="216" w:lineRule="auto"/>
        <w:ind w:firstLine="709"/>
        <w:jc w:val="both"/>
        <w:rPr>
          <w:sz w:val="24"/>
          <w:szCs w:val="24"/>
        </w:rPr>
      </w:pPr>
      <w:r>
        <w:rPr>
          <w:sz w:val="24"/>
          <w:szCs w:val="24"/>
        </w:rPr>
        <w:t>4</w:t>
      </w:r>
      <w:r w:rsidR="00507C4E" w:rsidRPr="007C4CF4">
        <w:rPr>
          <w:sz w:val="24"/>
          <w:szCs w:val="24"/>
        </w:rPr>
        <w:t xml:space="preserve">. В случае, если правилами землепользования и застройки не обеспечена в соответствии </w:t>
      </w:r>
      <w:r w:rsidR="00507C4E" w:rsidRPr="007C4CF4">
        <w:rPr>
          <w:sz w:val="24"/>
          <w:szCs w:val="24"/>
        </w:rPr>
        <w:lastRenderedPageBreak/>
        <w:t xml:space="preserve">с частью 3.1 статьи 31 </w:t>
      </w:r>
      <w:r w:rsidR="00512FE9" w:rsidRPr="007C4CF4">
        <w:rPr>
          <w:sz w:val="24"/>
          <w:szCs w:val="24"/>
        </w:rPr>
        <w:t>Градостроительного</w:t>
      </w:r>
      <w:r w:rsidR="00507C4E" w:rsidRPr="007C4CF4">
        <w:rPr>
          <w:sz w:val="24"/>
          <w:szCs w:val="24"/>
        </w:rPr>
        <w:t xml:space="preserve"> Кодекса возможность размещения на территориях </w:t>
      </w:r>
      <w:r w:rsidR="003A453E" w:rsidRPr="007C4CF4">
        <w:rPr>
          <w:sz w:val="24"/>
          <w:szCs w:val="24"/>
        </w:rPr>
        <w:t>городского округа</w:t>
      </w:r>
      <w:r w:rsidR="00507C4E" w:rsidRPr="007C4CF4">
        <w:rPr>
          <w:sz w:val="24"/>
          <w:szCs w:val="24"/>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w:t>
      </w:r>
      <w:r w:rsidR="00A10982" w:rsidRPr="007C4CF4">
        <w:rPr>
          <w:sz w:val="24"/>
          <w:szCs w:val="24"/>
        </w:rPr>
        <w:t>орган исполнительной власти Свердловской области</w:t>
      </w:r>
      <w:r w:rsidR="00507C4E" w:rsidRPr="007C4CF4">
        <w:rPr>
          <w:sz w:val="24"/>
          <w:szCs w:val="24"/>
        </w:rPr>
        <w:t xml:space="preserve">, </w:t>
      </w:r>
      <w:r>
        <w:rPr>
          <w:sz w:val="24"/>
          <w:szCs w:val="24"/>
        </w:rPr>
        <w:t>а</w:t>
      </w:r>
      <w:r w:rsidR="007A32D0" w:rsidRPr="007C4CF4">
        <w:rPr>
          <w:sz w:val="24"/>
          <w:szCs w:val="24"/>
        </w:rPr>
        <w:t xml:space="preserve">дминистрация </w:t>
      </w:r>
      <w:r w:rsidR="00BC2C77">
        <w:rPr>
          <w:sz w:val="24"/>
          <w:szCs w:val="24"/>
          <w:lang w:eastAsia="ar-SA" w:bidi="ar-SA"/>
        </w:rPr>
        <w:t>Городского округа Верхняя Тура</w:t>
      </w:r>
      <w:r w:rsidR="007A32D0" w:rsidRPr="007C4CF4">
        <w:rPr>
          <w:sz w:val="24"/>
          <w:szCs w:val="24"/>
        </w:rPr>
        <w:t xml:space="preserve"> области</w:t>
      </w:r>
      <w:r w:rsidR="00507C4E" w:rsidRPr="007C4CF4">
        <w:rPr>
          <w:sz w:val="24"/>
          <w:szCs w:val="24"/>
        </w:rPr>
        <w:t xml:space="preserve"> направляют главе </w:t>
      </w:r>
      <w:r w:rsidR="00BC2C77">
        <w:rPr>
          <w:sz w:val="24"/>
          <w:szCs w:val="24"/>
          <w:lang w:eastAsia="ar-SA" w:bidi="ar-SA"/>
        </w:rPr>
        <w:t>Городского округа Верхняя Тура</w:t>
      </w:r>
      <w:r w:rsidR="00507C4E" w:rsidRPr="007C4CF4">
        <w:rPr>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rsidR="00507C4E" w:rsidRPr="007C4CF4" w:rsidRDefault="00E23E74" w:rsidP="007C4CF4">
      <w:pPr>
        <w:spacing w:line="216" w:lineRule="auto"/>
        <w:ind w:firstLine="709"/>
        <w:jc w:val="both"/>
        <w:rPr>
          <w:sz w:val="24"/>
          <w:szCs w:val="24"/>
        </w:rPr>
      </w:pPr>
      <w:r>
        <w:rPr>
          <w:sz w:val="24"/>
          <w:szCs w:val="24"/>
        </w:rPr>
        <w:t>5</w:t>
      </w:r>
      <w:r w:rsidR="00507C4E" w:rsidRPr="007C4CF4">
        <w:rPr>
          <w:sz w:val="24"/>
          <w:szCs w:val="24"/>
        </w:rPr>
        <w:t>. В случае, предусмотрен</w:t>
      </w:r>
      <w:r w:rsidR="007A32D0" w:rsidRPr="007C4CF4">
        <w:rPr>
          <w:sz w:val="24"/>
          <w:szCs w:val="24"/>
        </w:rPr>
        <w:t xml:space="preserve">ном частью </w:t>
      </w:r>
      <w:r>
        <w:rPr>
          <w:sz w:val="24"/>
          <w:szCs w:val="24"/>
        </w:rPr>
        <w:t>4</w:t>
      </w:r>
      <w:r w:rsidR="007A32D0" w:rsidRPr="007C4CF4">
        <w:rPr>
          <w:sz w:val="24"/>
          <w:szCs w:val="24"/>
        </w:rPr>
        <w:t xml:space="preserve"> настоящей статьи</w:t>
      </w:r>
      <w:r w:rsidR="00BC2C77">
        <w:rPr>
          <w:sz w:val="24"/>
          <w:szCs w:val="24"/>
        </w:rPr>
        <w:t xml:space="preserve"> </w:t>
      </w:r>
      <w:r w:rsidR="007A32D0" w:rsidRPr="007C4CF4">
        <w:rPr>
          <w:sz w:val="24"/>
          <w:szCs w:val="24"/>
        </w:rPr>
        <w:t xml:space="preserve">главе </w:t>
      </w:r>
      <w:r w:rsidR="00BC2C77">
        <w:rPr>
          <w:sz w:val="24"/>
          <w:szCs w:val="24"/>
          <w:lang w:eastAsia="ar-SA" w:bidi="ar-SA"/>
        </w:rPr>
        <w:t xml:space="preserve">Городского округа Верхняя Тура </w:t>
      </w:r>
      <w:r w:rsidR="007A32D0" w:rsidRPr="007C4CF4">
        <w:rPr>
          <w:sz w:val="24"/>
          <w:szCs w:val="24"/>
        </w:rPr>
        <w:t>обеспечивае</w:t>
      </w:r>
      <w:r w:rsidR="00507C4E" w:rsidRPr="007C4CF4">
        <w:rPr>
          <w:sz w:val="24"/>
          <w:szCs w:val="24"/>
        </w:rPr>
        <w:t xml:space="preserve">т внесение изменений в правила землепользования и застройки в течение тридцати дней со дня получения указанного в части </w:t>
      </w:r>
      <w:r>
        <w:rPr>
          <w:sz w:val="24"/>
          <w:szCs w:val="24"/>
        </w:rPr>
        <w:t>4</w:t>
      </w:r>
      <w:r w:rsidR="00507C4E" w:rsidRPr="007C4CF4">
        <w:rPr>
          <w:sz w:val="24"/>
          <w:szCs w:val="24"/>
        </w:rPr>
        <w:t xml:space="preserve"> настоящей статьи требования.</w:t>
      </w:r>
    </w:p>
    <w:p w:rsidR="00507C4E" w:rsidRPr="007C4CF4" w:rsidRDefault="00507C4E" w:rsidP="007C4CF4">
      <w:pPr>
        <w:spacing w:line="216" w:lineRule="auto"/>
        <w:ind w:firstLine="709"/>
        <w:jc w:val="both"/>
        <w:rPr>
          <w:sz w:val="24"/>
          <w:szCs w:val="24"/>
        </w:rPr>
      </w:pPr>
      <w:r w:rsidRPr="007C4CF4">
        <w:rPr>
          <w:sz w:val="24"/>
          <w:szCs w:val="24"/>
        </w:rPr>
        <w:t xml:space="preserve">3.3. </w:t>
      </w:r>
      <w:r w:rsidR="00985BE9" w:rsidRPr="007C4CF4">
        <w:rPr>
          <w:sz w:val="24"/>
          <w:szCs w:val="24"/>
        </w:rPr>
        <w:t xml:space="preserve">В целях внесения изменений в правила землепользования и застройки в случаях, предусмотренных пунктами </w:t>
      </w:r>
      <w:r w:rsidR="00E23E74">
        <w:rPr>
          <w:sz w:val="24"/>
          <w:szCs w:val="24"/>
        </w:rPr>
        <w:t>4 – 6</w:t>
      </w:r>
      <w:r w:rsidR="00985BE9" w:rsidRPr="007C4CF4">
        <w:rPr>
          <w:sz w:val="24"/>
          <w:szCs w:val="24"/>
        </w:rPr>
        <w:t xml:space="preserve"> части 2 и частью </w:t>
      </w:r>
      <w:r w:rsidR="00E23E74">
        <w:rPr>
          <w:sz w:val="24"/>
          <w:szCs w:val="24"/>
        </w:rPr>
        <w:t>4</w:t>
      </w:r>
      <w:r w:rsidR="00985BE9" w:rsidRPr="007C4CF4">
        <w:rPr>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E23E74">
        <w:rPr>
          <w:sz w:val="24"/>
          <w:szCs w:val="24"/>
        </w:rPr>
        <w:t>7</w:t>
      </w:r>
      <w:r w:rsidR="00985BE9" w:rsidRPr="007C4CF4">
        <w:rPr>
          <w:sz w:val="24"/>
          <w:szCs w:val="24"/>
        </w:rPr>
        <w:t xml:space="preserve"> настоящей статьи заключения комиссии не требуются.</w:t>
      </w:r>
    </w:p>
    <w:p w:rsidR="00507C4E" w:rsidRPr="007C4CF4" w:rsidRDefault="00E23E74" w:rsidP="007C4CF4">
      <w:pPr>
        <w:spacing w:line="216" w:lineRule="auto"/>
        <w:ind w:firstLine="709"/>
        <w:jc w:val="both"/>
        <w:rPr>
          <w:sz w:val="24"/>
          <w:szCs w:val="24"/>
        </w:rPr>
      </w:pPr>
      <w:r>
        <w:rPr>
          <w:sz w:val="24"/>
          <w:szCs w:val="24"/>
        </w:rPr>
        <w:t>7</w:t>
      </w:r>
      <w:r w:rsidR="00507C4E" w:rsidRPr="007C4CF4">
        <w:rPr>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BC2C77">
        <w:rPr>
          <w:sz w:val="24"/>
          <w:szCs w:val="24"/>
          <w:lang w:eastAsia="ar-SA" w:bidi="ar-SA"/>
        </w:rPr>
        <w:t>Городского округа Верхняя Тура</w:t>
      </w:r>
      <w:r w:rsidR="00507C4E" w:rsidRPr="007C4CF4">
        <w:rPr>
          <w:sz w:val="24"/>
          <w:szCs w:val="24"/>
        </w:rPr>
        <w:t>.</w:t>
      </w:r>
    </w:p>
    <w:p w:rsidR="00507C4E" w:rsidRPr="007C4CF4" w:rsidRDefault="00E23E74" w:rsidP="007C4CF4">
      <w:pPr>
        <w:spacing w:line="216" w:lineRule="auto"/>
        <w:ind w:firstLine="709"/>
        <w:jc w:val="both"/>
        <w:rPr>
          <w:sz w:val="24"/>
          <w:szCs w:val="24"/>
        </w:rPr>
      </w:pPr>
      <w:r>
        <w:rPr>
          <w:sz w:val="24"/>
          <w:szCs w:val="24"/>
        </w:rPr>
        <w:t>8</w:t>
      </w:r>
      <w:r w:rsidR="00507C4E" w:rsidRPr="007C4CF4">
        <w:rPr>
          <w:sz w:val="24"/>
          <w:szCs w:val="24"/>
        </w:rPr>
        <w:t>.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07C4E" w:rsidRPr="007C4CF4" w:rsidRDefault="00E23E74" w:rsidP="007C4CF4">
      <w:pPr>
        <w:spacing w:line="216" w:lineRule="auto"/>
        <w:ind w:firstLine="709"/>
        <w:jc w:val="both"/>
        <w:rPr>
          <w:sz w:val="24"/>
          <w:szCs w:val="24"/>
        </w:rPr>
      </w:pPr>
      <w:r>
        <w:rPr>
          <w:sz w:val="24"/>
          <w:szCs w:val="24"/>
        </w:rPr>
        <w:t>9</w:t>
      </w:r>
      <w:r w:rsidR="00507C4E" w:rsidRPr="007C4CF4">
        <w:rPr>
          <w:sz w:val="24"/>
          <w:szCs w:val="24"/>
        </w:rPr>
        <w:t xml:space="preserve">. Глава </w:t>
      </w:r>
      <w:r w:rsidR="00BC2C77">
        <w:rPr>
          <w:sz w:val="24"/>
          <w:szCs w:val="24"/>
          <w:lang w:eastAsia="ar-SA" w:bidi="ar-SA"/>
        </w:rPr>
        <w:t xml:space="preserve">Городского округа Верхняя Тура </w:t>
      </w:r>
      <w:r w:rsidR="00507C4E" w:rsidRPr="007C4CF4">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7C4E" w:rsidRPr="007C4CF4" w:rsidRDefault="00E23E74" w:rsidP="007C4CF4">
      <w:pPr>
        <w:spacing w:line="216" w:lineRule="auto"/>
        <w:ind w:firstLine="709"/>
        <w:jc w:val="both"/>
        <w:rPr>
          <w:sz w:val="24"/>
          <w:szCs w:val="24"/>
        </w:rPr>
      </w:pPr>
      <w:r>
        <w:rPr>
          <w:sz w:val="24"/>
          <w:szCs w:val="24"/>
        </w:rPr>
        <w:t>10</w:t>
      </w:r>
      <w:r w:rsidR="00507C4E" w:rsidRPr="007C4CF4">
        <w:rPr>
          <w:sz w:val="24"/>
          <w:szCs w:val="24"/>
        </w:rPr>
        <w:t xml:space="preserve">. </w:t>
      </w:r>
      <w:r w:rsidR="007A32D0" w:rsidRPr="007C4CF4">
        <w:rPr>
          <w:sz w:val="24"/>
          <w:szCs w:val="24"/>
        </w:rPr>
        <w:t>Глава</w:t>
      </w:r>
      <w:r w:rsidR="00BC2C77">
        <w:rPr>
          <w:sz w:val="24"/>
          <w:szCs w:val="24"/>
        </w:rPr>
        <w:t xml:space="preserve"> Городского округа Верхняя Тура</w:t>
      </w:r>
      <w:r w:rsidR="00BC2C77">
        <w:rPr>
          <w:sz w:val="24"/>
          <w:szCs w:val="24"/>
          <w:lang w:eastAsia="ar-SA" w:bidi="ar-SA"/>
        </w:rPr>
        <w:t xml:space="preserve"> </w:t>
      </w:r>
      <w:r w:rsidR="00507C4E" w:rsidRPr="007C4CF4">
        <w:rPr>
          <w:sz w:val="24"/>
          <w:szCs w:val="24"/>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w:t>
      </w:r>
      <w:r>
        <w:rPr>
          <w:sz w:val="24"/>
          <w:szCs w:val="24"/>
        </w:rPr>
        <w:t>2</w:t>
      </w:r>
      <w:r w:rsidR="00507C4E" w:rsidRPr="007C4CF4">
        <w:rPr>
          <w:sz w:val="24"/>
          <w:szCs w:val="24"/>
        </w:rPr>
        <w:t xml:space="preserve"> части 2 настоящей статьи, обязан принять решение о внесении изменений в правила землепользования и застройки. Предписание, указанное в пункте </w:t>
      </w:r>
      <w:r>
        <w:rPr>
          <w:sz w:val="24"/>
          <w:szCs w:val="24"/>
        </w:rPr>
        <w:t>2</w:t>
      </w:r>
      <w:r w:rsidR="00507C4E" w:rsidRPr="007C4CF4">
        <w:rPr>
          <w:sz w:val="24"/>
          <w:szCs w:val="24"/>
        </w:rPr>
        <w:t xml:space="preserve"> части 2 настоящей статьи, может быть обжаловано </w:t>
      </w:r>
      <w:r w:rsidR="007A32D0" w:rsidRPr="007C4CF4">
        <w:rPr>
          <w:sz w:val="24"/>
          <w:szCs w:val="24"/>
        </w:rPr>
        <w:t>главой</w:t>
      </w:r>
      <w:r w:rsidR="00BC2C77">
        <w:rPr>
          <w:sz w:val="24"/>
          <w:szCs w:val="24"/>
        </w:rPr>
        <w:t xml:space="preserve"> Городского округа Верхняя Тура</w:t>
      </w:r>
      <w:r w:rsidR="00BC2C77">
        <w:rPr>
          <w:sz w:val="24"/>
          <w:szCs w:val="24"/>
          <w:lang w:eastAsia="ar-SA" w:bidi="ar-SA"/>
        </w:rPr>
        <w:t xml:space="preserve"> </w:t>
      </w:r>
      <w:r w:rsidR="00507C4E" w:rsidRPr="007C4CF4">
        <w:rPr>
          <w:sz w:val="24"/>
          <w:szCs w:val="24"/>
        </w:rPr>
        <w:t>в суд.</w:t>
      </w:r>
    </w:p>
    <w:p w:rsidR="00507C4E" w:rsidRPr="007C4CF4" w:rsidRDefault="00E23E74" w:rsidP="007C4CF4">
      <w:pPr>
        <w:spacing w:line="216" w:lineRule="auto"/>
        <w:ind w:firstLine="709"/>
        <w:jc w:val="both"/>
        <w:rPr>
          <w:sz w:val="24"/>
          <w:szCs w:val="24"/>
        </w:rPr>
      </w:pPr>
      <w:r>
        <w:rPr>
          <w:sz w:val="24"/>
          <w:szCs w:val="24"/>
        </w:rPr>
        <w:t>11</w:t>
      </w:r>
      <w:r w:rsidR="00507C4E" w:rsidRPr="007C4CF4">
        <w:rPr>
          <w:sz w:val="24"/>
          <w:szCs w:val="24"/>
        </w:rPr>
        <w:t xml:space="preserve">. Со дня поступления в </w:t>
      </w:r>
      <w:r>
        <w:rPr>
          <w:sz w:val="24"/>
          <w:szCs w:val="24"/>
        </w:rPr>
        <w:t>а</w:t>
      </w:r>
      <w:r w:rsidR="007A32D0" w:rsidRPr="007C4CF4">
        <w:rPr>
          <w:sz w:val="24"/>
          <w:szCs w:val="24"/>
        </w:rPr>
        <w:t xml:space="preserve">дминистрацию </w:t>
      </w:r>
      <w:r w:rsidR="00BC2C77">
        <w:rPr>
          <w:sz w:val="24"/>
          <w:szCs w:val="24"/>
          <w:lang w:eastAsia="ar-SA" w:bidi="ar-SA"/>
        </w:rPr>
        <w:t>Городского округа Верхняя Тура</w:t>
      </w:r>
      <w:r w:rsidR="00507C4E" w:rsidRPr="007C4CF4">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sidR="00F058D6" w:rsidRPr="007C4CF4">
        <w:rPr>
          <w:sz w:val="24"/>
          <w:szCs w:val="24"/>
        </w:rPr>
        <w:t xml:space="preserve">администрации </w:t>
      </w:r>
      <w:r w:rsidR="00BC2C77">
        <w:rPr>
          <w:sz w:val="24"/>
          <w:szCs w:val="24"/>
        </w:rPr>
        <w:t>Городского округа Верхняя Тура</w:t>
      </w:r>
      <w:r w:rsidR="00507C4E" w:rsidRPr="007C4CF4">
        <w:rPr>
          <w:sz w:val="24"/>
          <w:szCs w:val="24"/>
        </w:rPr>
        <w:t xml:space="preserve">, указанных в части 2 статьи 55.32 </w:t>
      </w:r>
      <w:r w:rsidR="007A32D0" w:rsidRPr="007C4CF4">
        <w:rPr>
          <w:sz w:val="24"/>
          <w:szCs w:val="24"/>
        </w:rPr>
        <w:t>Градостроительного</w:t>
      </w:r>
      <w:r w:rsidR="00507C4E" w:rsidRPr="007C4CF4">
        <w:rPr>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B312C2">
        <w:rPr>
          <w:sz w:val="24"/>
          <w:szCs w:val="24"/>
        </w:rPr>
        <w:t>а</w:t>
      </w:r>
      <w:r w:rsidR="007A32D0" w:rsidRPr="007C4CF4">
        <w:rPr>
          <w:sz w:val="24"/>
          <w:szCs w:val="24"/>
        </w:rPr>
        <w:t xml:space="preserve">дминистрацией </w:t>
      </w:r>
      <w:r w:rsidR="00BC2C77">
        <w:rPr>
          <w:sz w:val="24"/>
          <w:szCs w:val="24"/>
          <w:lang w:eastAsia="ar-SA" w:bidi="ar-SA"/>
        </w:rPr>
        <w:t>Городского округа Верхняя Тура</w:t>
      </w:r>
      <w:r w:rsidR="00B312C2">
        <w:rPr>
          <w:sz w:val="24"/>
          <w:szCs w:val="24"/>
          <w:lang w:eastAsia="ar-SA" w:bidi="ar-SA"/>
        </w:rPr>
        <w:t xml:space="preserve"> </w:t>
      </w:r>
      <w:r w:rsidR="00507C4E" w:rsidRPr="007C4CF4">
        <w:rPr>
          <w:sz w:val="24"/>
          <w:szCs w:val="24"/>
        </w:rPr>
        <w:t xml:space="preserve">в исполнительный орган государственной власти, должностному лицу, в государственное учреждение или в </w:t>
      </w:r>
      <w:r w:rsidR="00B312C2">
        <w:rPr>
          <w:sz w:val="24"/>
          <w:szCs w:val="24"/>
        </w:rPr>
        <w:t>а</w:t>
      </w:r>
      <w:r w:rsidR="007A32D0" w:rsidRPr="007C4CF4">
        <w:rPr>
          <w:sz w:val="24"/>
          <w:szCs w:val="24"/>
        </w:rPr>
        <w:t xml:space="preserve">дминистрацию </w:t>
      </w:r>
      <w:r w:rsidR="00BC2C77">
        <w:rPr>
          <w:sz w:val="24"/>
          <w:szCs w:val="24"/>
          <w:lang w:eastAsia="ar-SA" w:bidi="ar-SA"/>
        </w:rPr>
        <w:t>Городского округа Верхняя Тура</w:t>
      </w:r>
      <w:r w:rsidR="00507C4E" w:rsidRPr="007C4CF4">
        <w:rPr>
          <w:sz w:val="24"/>
          <w:szCs w:val="24"/>
        </w:rPr>
        <w:t xml:space="preserve">, которые указаны в части 2 статьи 55.32 </w:t>
      </w:r>
      <w:r w:rsidR="007A32D0" w:rsidRPr="007C4CF4">
        <w:rPr>
          <w:sz w:val="24"/>
          <w:szCs w:val="24"/>
        </w:rPr>
        <w:lastRenderedPageBreak/>
        <w:t>Градостроительного</w:t>
      </w:r>
      <w:r w:rsidR="00507C4E" w:rsidRPr="007C4CF4">
        <w:rPr>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7C4E" w:rsidRPr="007C4CF4" w:rsidRDefault="00B312C2" w:rsidP="007C4CF4">
      <w:pPr>
        <w:spacing w:line="216" w:lineRule="auto"/>
        <w:ind w:firstLine="709"/>
        <w:jc w:val="both"/>
        <w:rPr>
          <w:sz w:val="24"/>
          <w:szCs w:val="24"/>
        </w:rPr>
      </w:pPr>
      <w:r>
        <w:rPr>
          <w:sz w:val="24"/>
          <w:szCs w:val="24"/>
        </w:rPr>
        <w:t>12</w:t>
      </w:r>
      <w:r w:rsidR="00507C4E" w:rsidRPr="007C4CF4">
        <w:rPr>
          <w:sz w:val="24"/>
          <w:szCs w:val="24"/>
        </w:rPr>
        <w:t xml:space="preserve">. </w:t>
      </w:r>
      <w:r w:rsidR="00985BE9" w:rsidRPr="007C4CF4">
        <w:rPr>
          <w:sz w:val="24"/>
          <w:szCs w:val="24"/>
        </w:rPr>
        <w:t xml:space="preserve">В случаях, предусмотренных пунктами </w:t>
      </w:r>
      <w:r>
        <w:rPr>
          <w:sz w:val="24"/>
          <w:szCs w:val="24"/>
        </w:rPr>
        <w:t xml:space="preserve">4 – 6 </w:t>
      </w:r>
      <w:r w:rsidR="00985BE9" w:rsidRPr="007C4CF4">
        <w:rPr>
          <w:sz w:val="24"/>
          <w:szCs w:val="24"/>
        </w:rPr>
        <w:t xml:space="preserve">части 2 настоящей статьи, исполнительный орган государственной власти или </w:t>
      </w:r>
      <w:r w:rsidR="00F058D6" w:rsidRPr="007C4CF4">
        <w:rPr>
          <w:sz w:val="24"/>
          <w:szCs w:val="24"/>
        </w:rPr>
        <w:t xml:space="preserve">администрация </w:t>
      </w:r>
      <w:r w:rsidR="00BC2C77">
        <w:rPr>
          <w:sz w:val="24"/>
          <w:szCs w:val="24"/>
        </w:rPr>
        <w:t>Городского округа Верхняя Тура</w:t>
      </w:r>
      <w:r w:rsidR="00985BE9" w:rsidRPr="007C4CF4">
        <w:rPr>
          <w:sz w:val="24"/>
          <w:szCs w:val="24"/>
        </w:rPr>
        <w:t>,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07C4E" w:rsidRPr="007C4CF4" w:rsidRDefault="00B312C2" w:rsidP="007C4CF4">
      <w:pPr>
        <w:spacing w:line="216" w:lineRule="auto"/>
        <w:ind w:firstLine="709"/>
        <w:jc w:val="both"/>
        <w:rPr>
          <w:sz w:val="24"/>
          <w:szCs w:val="24"/>
        </w:rPr>
      </w:pPr>
      <w:r>
        <w:rPr>
          <w:sz w:val="24"/>
          <w:szCs w:val="24"/>
        </w:rPr>
        <w:t>13</w:t>
      </w:r>
      <w:r w:rsidR="00507C4E" w:rsidRPr="007C4CF4">
        <w:rPr>
          <w:sz w:val="24"/>
          <w:szCs w:val="24"/>
        </w:rPr>
        <w:t xml:space="preserve">. </w:t>
      </w:r>
      <w:r w:rsidR="00985BE9" w:rsidRPr="007C4CF4">
        <w:rPr>
          <w:sz w:val="24"/>
          <w:szCs w:val="24"/>
        </w:rPr>
        <w:t xml:space="preserve">В случае поступления требования, предусмотренного частью </w:t>
      </w:r>
      <w:r>
        <w:rPr>
          <w:sz w:val="24"/>
          <w:szCs w:val="24"/>
        </w:rPr>
        <w:t xml:space="preserve">12 </w:t>
      </w:r>
      <w:r w:rsidR="00985BE9" w:rsidRPr="007C4CF4">
        <w:rPr>
          <w:sz w:val="24"/>
          <w:szCs w:val="24"/>
        </w:rPr>
        <w:t xml:space="preserve">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Pr>
          <w:sz w:val="24"/>
          <w:szCs w:val="24"/>
        </w:rPr>
        <w:t>4</w:t>
      </w:r>
      <w:r w:rsidR="00985BE9" w:rsidRPr="007C4CF4">
        <w:rPr>
          <w:sz w:val="24"/>
          <w:szCs w:val="24"/>
        </w:rPr>
        <w:t xml:space="preserve"> </w:t>
      </w:r>
      <w:r>
        <w:rPr>
          <w:sz w:val="24"/>
          <w:szCs w:val="24"/>
        </w:rPr>
        <w:t>–</w:t>
      </w:r>
      <w:r w:rsidR="00985BE9" w:rsidRPr="007C4CF4">
        <w:rPr>
          <w:sz w:val="24"/>
          <w:szCs w:val="24"/>
        </w:rPr>
        <w:t xml:space="preserve"> </w:t>
      </w:r>
      <w:r>
        <w:rPr>
          <w:sz w:val="24"/>
          <w:szCs w:val="24"/>
        </w:rPr>
        <w:t>6</w:t>
      </w:r>
      <w:r w:rsidR="00985BE9" w:rsidRPr="007C4CF4">
        <w:rPr>
          <w:sz w:val="24"/>
          <w:szCs w:val="24"/>
        </w:rPr>
        <w:t xml:space="preserve">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260A5" w:rsidRDefault="00507C4E" w:rsidP="007C4CF4">
      <w:pPr>
        <w:spacing w:line="216" w:lineRule="auto"/>
        <w:ind w:firstLine="709"/>
        <w:jc w:val="both"/>
        <w:rPr>
          <w:sz w:val="24"/>
          <w:szCs w:val="24"/>
        </w:rPr>
      </w:pPr>
      <w:r w:rsidRPr="007C4CF4">
        <w:rPr>
          <w:sz w:val="24"/>
          <w:szCs w:val="24"/>
        </w:rPr>
        <w:t>1</w:t>
      </w:r>
      <w:r w:rsidR="00B312C2">
        <w:rPr>
          <w:sz w:val="24"/>
          <w:szCs w:val="24"/>
        </w:rPr>
        <w:t>4</w:t>
      </w:r>
      <w:r w:rsidRPr="007C4CF4">
        <w:rPr>
          <w:sz w:val="24"/>
          <w:szCs w:val="24"/>
        </w:rPr>
        <w:t xml:space="preserve">. </w:t>
      </w:r>
      <w:r w:rsidR="00985BE9" w:rsidRPr="007C4CF4">
        <w:rPr>
          <w:sz w:val="24"/>
          <w:szCs w:val="24"/>
        </w:rPr>
        <w:t xml:space="preserve">Срок уточнения правил землепользования и застройки в соответствии с частью </w:t>
      </w:r>
      <w:r w:rsidR="00B312C2">
        <w:rPr>
          <w:sz w:val="24"/>
          <w:szCs w:val="24"/>
        </w:rPr>
        <w:t xml:space="preserve">13 </w:t>
      </w:r>
      <w:r w:rsidR="00985BE9" w:rsidRPr="007C4CF4">
        <w:rPr>
          <w:sz w:val="24"/>
          <w:szCs w:val="24"/>
        </w:rPr>
        <w:t xml:space="preserve">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312C2">
        <w:rPr>
          <w:sz w:val="24"/>
          <w:szCs w:val="24"/>
        </w:rPr>
        <w:t>12</w:t>
      </w:r>
      <w:r w:rsidR="00985BE9" w:rsidRPr="007C4CF4">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B312C2">
        <w:rPr>
          <w:sz w:val="24"/>
          <w:szCs w:val="24"/>
        </w:rPr>
        <w:t>4</w:t>
      </w:r>
      <w:r w:rsidR="00985BE9" w:rsidRPr="007C4CF4">
        <w:rPr>
          <w:sz w:val="24"/>
          <w:szCs w:val="24"/>
        </w:rPr>
        <w:t xml:space="preserve"> </w:t>
      </w:r>
      <w:r w:rsidR="00B312C2">
        <w:rPr>
          <w:sz w:val="24"/>
          <w:szCs w:val="24"/>
        </w:rPr>
        <w:t>–</w:t>
      </w:r>
      <w:r w:rsidR="00985BE9" w:rsidRPr="007C4CF4">
        <w:rPr>
          <w:sz w:val="24"/>
          <w:szCs w:val="24"/>
        </w:rPr>
        <w:t xml:space="preserve"> </w:t>
      </w:r>
      <w:r w:rsidR="00B312C2">
        <w:rPr>
          <w:sz w:val="24"/>
          <w:szCs w:val="24"/>
        </w:rPr>
        <w:t>6</w:t>
      </w:r>
      <w:r w:rsidR="00985BE9" w:rsidRPr="007C4CF4">
        <w:rPr>
          <w:sz w:val="24"/>
          <w:szCs w:val="24"/>
        </w:rPr>
        <w:t xml:space="preserve"> части 2 настоящей статьи оснований для внесения изменений в правила землепользования и застройки.</w:t>
      </w:r>
    </w:p>
    <w:p w:rsidR="00BC2C77" w:rsidRPr="007C4CF4" w:rsidRDefault="00BC2C77" w:rsidP="007C4CF4">
      <w:pPr>
        <w:spacing w:line="216" w:lineRule="auto"/>
        <w:ind w:firstLine="709"/>
        <w:jc w:val="both"/>
        <w:rPr>
          <w:sz w:val="24"/>
          <w:szCs w:val="24"/>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26</w:t>
      </w:r>
      <w:r w:rsidRPr="007C4CF4">
        <w:rPr>
          <w:rFonts w:eastAsia="Times New Roman" w:cs="Arial"/>
          <w:b/>
          <w:bCs/>
          <w:iCs/>
          <w:sz w:val="24"/>
          <w:szCs w:val="24"/>
          <w:lang w:eastAsia="ru-RU"/>
        </w:rPr>
        <w:t>. Порядок утверждения проекта внесения изменений в Правила</w:t>
      </w:r>
    </w:p>
    <w:p w:rsidR="007A32D0" w:rsidRPr="007C4CF4" w:rsidRDefault="007A32D0" w:rsidP="007C4CF4">
      <w:pPr>
        <w:spacing w:line="216" w:lineRule="auto"/>
        <w:ind w:firstLine="709"/>
        <w:jc w:val="both"/>
        <w:rPr>
          <w:sz w:val="24"/>
          <w:szCs w:val="24"/>
        </w:rPr>
      </w:pPr>
      <w:r w:rsidRPr="007C4CF4">
        <w:rPr>
          <w:sz w:val="24"/>
          <w:szCs w:val="24"/>
        </w:rPr>
        <w:t xml:space="preserve">1. Проект о внесении изменений в Правила утверждается </w:t>
      </w:r>
      <w:r w:rsidR="009C4A54" w:rsidRPr="007C4CF4">
        <w:rPr>
          <w:sz w:val="24"/>
          <w:szCs w:val="24"/>
        </w:rPr>
        <w:t xml:space="preserve">Думой </w:t>
      </w:r>
      <w:r w:rsidR="00BC2C77">
        <w:rPr>
          <w:sz w:val="24"/>
          <w:szCs w:val="24"/>
          <w:lang w:eastAsia="ar-SA" w:bidi="ar-SA"/>
        </w:rPr>
        <w:t>Городского округа Верхняя Тура</w:t>
      </w:r>
      <w:r w:rsidRPr="007C4CF4">
        <w:rPr>
          <w:sz w:val="24"/>
          <w:szCs w:val="24"/>
        </w:rPr>
        <w:t>.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7A32D0" w:rsidRPr="007C4CF4" w:rsidRDefault="007A32D0" w:rsidP="007C4CF4">
      <w:pPr>
        <w:spacing w:line="216" w:lineRule="auto"/>
        <w:ind w:firstLine="709"/>
        <w:jc w:val="both"/>
        <w:rPr>
          <w:sz w:val="24"/>
          <w:szCs w:val="24"/>
        </w:rPr>
      </w:pPr>
      <w:r w:rsidRPr="007C4CF4">
        <w:rPr>
          <w:sz w:val="24"/>
          <w:szCs w:val="24"/>
        </w:rPr>
        <w:t xml:space="preserve">2. </w:t>
      </w:r>
      <w:r w:rsidR="009C4A54" w:rsidRPr="007C4CF4">
        <w:rPr>
          <w:sz w:val="24"/>
          <w:szCs w:val="24"/>
        </w:rPr>
        <w:t xml:space="preserve">Дума </w:t>
      </w:r>
      <w:r w:rsidR="00BC2C77">
        <w:rPr>
          <w:sz w:val="24"/>
          <w:szCs w:val="24"/>
          <w:lang w:eastAsia="ar-SA" w:bidi="ar-SA"/>
        </w:rPr>
        <w:t xml:space="preserve">Городского округа Верхняя Тура </w:t>
      </w:r>
      <w:r w:rsidRPr="007C4CF4">
        <w:rPr>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BC2C77">
        <w:rPr>
          <w:sz w:val="24"/>
          <w:szCs w:val="24"/>
          <w:lang w:eastAsia="ar-SA" w:bidi="ar-SA"/>
        </w:rPr>
        <w:t>Городского округа Верхняя Тура</w:t>
      </w:r>
      <w:r w:rsidRPr="007C4CF4">
        <w:rPr>
          <w:sz w:val="24"/>
          <w:szCs w:val="24"/>
        </w:rPr>
        <w:t xml:space="preserve"> на доработку в соответствии с результатами публичных слушаний по указанному проекту.</w:t>
      </w:r>
    </w:p>
    <w:p w:rsidR="007A32D0" w:rsidRDefault="007A32D0" w:rsidP="007C4CF4">
      <w:pPr>
        <w:spacing w:line="216" w:lineRule="auto"/>
        <w:ind w:firstLine="709"/>
        <w:jc w:val="both"/>
        <w:rPr>
          <w:sz w:val="24"/>
          <w:szCs w:val="24"/>
        </w:rPr>
      </w:pPr>
      <w:r w:rsidRPr="007C4CF4">
        <w:rPr>
          <w:sz w:val="24"/>
          <w:szCs w:val="24"/>
        </w:rPr>
        <w:t xml:space="preserve">3. Проект о внесении изменений в Правила размещается на официальном сайте </w:t>
      </w:r>
      <w:r w:rsidR="009C4A54" w:rsidRPr="007C4CF4">
        <w:rPr>
          <w:sz w:val="24"/>
          <w:szCs w:val="24"/>
        </w:rPr>
        <w:t xml:space="preserve">Администрации </w:t>
      </w:r>
      <w:r w:rsidR="00BC2C77">
        <w:rPr>
          <w:sz w:val="24"/>
          <w:szCs w:val="24"/>
          <w:lang w:eastAsia="ar-SA" w:bidi="ar-SA"/>
        </w:rPr>
        <w:t xml:space="preserve">Городского округа Верхняя Тура </w:t>
      </w:r>
      <w:r w:rsidRPr="007C4CF4">
        <w:rPr>
          <w:sz w:val="24"/>
          <w:szCs w:val="24"/>
        </w:rPr>
        <w:t xml:space="preserve">в сети </w:t>
      </w:r>
      <w:r w:rsidR="00C858C6" w:rsidRPr="007C4CF4">
        <w:rPr>
          <w:sz w:val="24"/>
          <w:szCs w:val="24"/>
        </w:rPr>
        <w:t>«</w:t>
      </w:r>
      <w:r w:rsidRPr="007C4CF4">
        <w:rPr>
          <w:sz w:val="24"/>
          <w:szCs w:val="24"/>
        </w:rPr>
        <w:t>Интернет</w:t>
      </w:r>
      <w:r w:rsidR="00C858C6" w:rsidRPr="007C4CF4">
        <w:rPr>
          <w:sz w:val="24"/>
          <w:szCs w:val="24"/>
        </w:rPr>
        <w:t>»</w:t>
      </w:r>
      <w:r w:rsidR="00B312C2">
        <w:rPr>
          <w:sz w:val="24"/>
          <w:szCs w:val="24"/>
        </w:rPr>
        <w:t>.</w:t>
      </w:r>
    </w:p>
    <w:p w:rsidR="00BC2C77" w:rsidRPr="007C4CF4" w:rsidRDefault="00BC2C77" w:rsidP="007C4CF4">
      <w:pPr>
        <w:spacing w:line="216" w:lineRule="auto"/>
        <w:ind w:firstLine="709"/>
        <w:jc w:val="both"/>
        <w:rPr>
          <w:sz w:val="24"/>
          <w:szCs w:val="24"/>
        </w:rPr>
      </w:pPr>
    </w:p>
    <w:p w:rsidR="005260A5" w:rsidRDefault="005260A5"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t xml:space="preserve">Глава 7. </w:t>
      </w:r>
      <w:r w:rsidR="007A32D0" w:rsidRPr="007C4CF4">
        <w:rPr>
          <w:rStyle w:val="affe"/>
          <w:rFonts w:eastAsia="Times New Roman"/>
          <w:b/>
          <w:bCs/>
          <w:i w:val="0"/>
          <w:sz w:val="24"/>
          <w:szCs w:val="24"/>
        </w:rPr>
        <w:t>ПЕРЕХОДНЫЕ ПОЛОЖЕНИЯ</w:t>
      </w:r>
    </w:p>
    <w:p w:rsidR="00BC2C77" w:rsidRPr="00BC2C77" w:rsidRDefault="00BC2C77" w:rsidP="00BC2C77">
      <w:pPr>
        <w:rPr>
          <w:lang w:eastAsia="en-US" w:bidi="ar-SA"/>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27</w:t>
      </w:r>
      <w:r w:rsidRPr="007C4CF4">
        <w:rPr>
          <w:rFonts w:eastAsia="Times New Roman" w:cs="Arial"/>
          <w:b/>
          <w:bCs/>
          <w:iCs/>
          <w:sz w:val="24"/>
          <w:szCs w:val="24"/>
          <w:lang w:eastAsia="ru-RU"/>
        </w:rPr>
        <w:t xml:space="preserve">. Действие Правил на территории </w:t>
      </w:r>
      <w:r w:rsidR="00BC2C77">
        <w:rPr>
          <w:rFonts w:eastAsia="Times New Roman" w:cs="Arial"/>
          <w:b/>
          <w:bCs/>
          <w:iCs/>
          <w:sz w:val="24"/>
          <w:szCs w:val="24"/>
          <w:lang w:eastAsia="ru-RU"/>
        </w:rPr>
        <w:t>Городского округа Верхняя Тура</w:t>
      </w:r>
      <w:r w:rsidR="003A453E" w:rsidRPr="007C4CF4">
        <w:rPr>
          <w:rFonts w:eastAsia="Times New Roman" w:cs="Arial"/>
          <w:b/>
          <w:bCs/>
          <w:iCs/>
          <w:sz w:val="24"/>
          <w:szCs w:val="24"/>
          <w:lang w:eastAsia="ru-RU"/>
        </w:rPr>
        <w:t xml:space="preserve"> </w:t>
      </w:r>
      <w:r w:rsidRPr="007C4CF4">
        <w:rPr>
          <w:rFonts w:eastAsia="Times New Roman" w:cs="Arial"/>
          <w:b/>
          <w:bCs/>
          <w:iCs/>
          <w:sz w:val="24"/>
          <w:szCs w:val="24"/>
          <w:lang w:eastAsia="ru-RU"/>
        </w:rPr>
        <w:t>по отношению к ранее возникшим правоотношениям</w:t>
      </w:r>
    </w:p>
    <w:p w:rsidR="005260A5" w:rsidRPr="007C4CF4" w:rsidRDefault="005260A5" w:rsidP="007C4CF4">
      <w:pPr>
        <w:spacing w:line="216" w:lineRule="auto"/>
        <w:ind w:firstLine="709"/>
        <w:jc w:val="both"/>
        <w:rPr>
          <w:sz w:val="24"/>
          <w:szCs w:val="24"/>
        </w:rPr>
      </w:pPr>
      <w:r w:rsidRPr="007C4CF4">
        <w:rPr>
          <w:sz w:val="24"/>
          <w:szCs w:val="24"/>
        </w:rPr>
        <w:t xml:space="preserve">1. Правила вступают в силу на всей территории </w:t>
      </w:r>
      <w:r w:rsidR="00BC2C77">
        <w:rPr>
          <w:sz w:val="24"/>
          <w:szCs w:val="24"/>
        </w:rPr>
        <w:t>Городского округа Верхняя Тура</w:t>
      </w:r>
      <w:r w:rsidR="003A453E" w:rsidRPr="007C4CF4">
        <w:rPr>
          <w:sz w:val="24"/>
          <w:szCs w:val="24"/>
        </w:rPr>
        <w:t xml:space="preserve"> </w:t>
      </w:r>
      <w:r w:rsidRPr="007C4CF4">
        <w:rPr>
          <w:sz w:val="24"/>
          <w:szCs w:val="24"/>
        </w:rPr>
        <w:t>с момента их официального опубликования.</w:t>
      </w:r>
    </w:p>
    <w:p w:rsidR="005260A5" w:rsidRPr="007C4CF4" w:rsidRDefault="005260A5" w:rsidP="007C4CF4">
      <w:pPr>
        <w:spacing w:line="216" w:lineRule="auto"/>
        <w:ind w:firstLine="709"/>
        <w:jc w:val="both"/>
        <w:rPr>
          <w:sz w:val="24"/>
          <w:szCs w:val="24"/>
        </w:rPr>
      </w:pPr>
      <w:r w:rsidRPr="007C4CF4">
        <w:rPr>
          <w:sz w:val="24"/>
          <w:szCs w:val="24"/>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5260A5" w:rsidRPr="007C4CF4" w:rsidRDefault="005260A5" w:rsidP="007C4CF4">
      <w:pPr>
        <w:spacing w:line="216" w:lineRule="auto"/>
        <w:ind w:firstLine="709"/>
        <w:jc w:val="both"/>
        <w:rPr>
          <w:sz w:val="24"/>
          <w:szCs w:val="24"/>
        </w:rPr>
      </w:pPr>
      <w:r w:rsidRPr="007C4CF4">
        <w:rPr>
          <w:sz w:val="24"/>
          <w:szCs w:val="24"/>
        </w:rPr>
        <w:t xml:space="preserve">3. Ранее принятые нормативные правовые акты по вопросам землепользования и </w:t>
      </w:r>
      <w:r w:rsidRPr="007C4CF4">
        <w:rPr>
          <w:sz w:val="24"/>
          <w:szCs w:val="24"/>
        </w:rPr>
        <w:lastRenderedPageBreak/>
        <w:t xml:space="preserve">застройки на территории </w:t>
      </w:r>
      <w:r w:rsidR="00BC2C77">
        <w:rPr>
          <w:sz w:val="24"/>
          <w:szCs w:val="24"/>
        </w:rPr>
        <w:t>Городского округа Верхняя Тура</w:t>
      </w:r>
      <w:r w:rsidR="003A453E" w:rsidRPr="007C4CF4">
        <w:rPr>
          <w:sz w:val="24"/>
          <w:szCs w:val="24"/>
        </w:rPr>
        <w:t xml:space="preserve"> </w:t>
      </w:r>
      <w:r w:rsidRPr="007C4CF4">
        <w:rPr>
          <w:sz w:val="24"/>
          <w:szCs w:val="24"/>
        </w:rPr>
        <w:t>применяются в части, не противоречащей Правилам.</w:t>
      </w:r>
    </w:p>
    <w:p w:rsidR="005260A5" w:rsidRPr="007C4CF4" w:rsidRDefault="005260A5" w:rsidP="007C4CF4">
      <w:pPr>
        <w:spacing w:line="216" w:lineRule="auto"/>
        <w:ind w:firstLine="709"/>
        <w:jc w:val="both"/>
        <w:rPr>
          <w:sz w:val="24"/>
          <w:szCs w:val="24"/>
        </w:rPr>
      </w:pPr>
      <w:r w:rsidRPr="007C4CF4">
        <w:rPr>
          <w:sz w:val="24"/>
          <w:szCs w:val="24"/>
        </w:rPr>
        <w:t xml:space="preserve">4. Разрешения на строительство на территории </w:t>
      </w:r>
      <w:r w:rsidR="00BC2C77">
        <w:rPr>
          <w:sz w:val="24"/>
          <w:szCs w:val="24"/>
        </w:rPr>
        <w:t>Городского округа Верхняя Тура</w:t>
      </w:r>
      <w:r w:rsidRPr="007C4CF4">
        <w:rPr>
          <w:sz w:val="24"/>
          <w:szCs w:val="24"/>
        </w:rPr>
        <w:t>,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5260A5" w:rsidRPr="007C4CF4" w:rsidRDefault="005260A5" w:rsidP="007C4CF4">
      <w:pPr>
        <w:spacing w:line="216" w:lineRule="auto"/>
        <w:ind w:firstLine="709"/>
        <w:jc w:val="both"/>
        <w:rPr>
          <w:sz w:val="24"/>
          <w:szCs w:val="24"/>
        </w:rPr>
      </w:pPr>
      <w:r w:rsidRPr="007C4CF4">
        <w:rPr>
          <w:sz w:val="24"/>
          <w:szCs w:val="24"/>
        </w:rPr>
        <w:t xml:space="preserve">5. Использование земельных участков и расположенных на них объектов капитального строительства на территории </w:t>
      </w:r>
      <w:r w:rsidR="00BC2C77">
        <w:rPr>
          <w:sz w:val="24"/>
          <w:szCs w:val="24"/>
        </w:rPr>
        <w:t>Городского округа Верхняя Тура</w:t>
      </w:r>
      <w:r w:rsidR="003A453E" w:rsidRPr="007C4CF4">
        <w:rPr>
          <w:sz w:val="24"/>
          <w:szCs w:val="24"/>
        </w:rPr>
        <w:t xml:space="preserve"> </w:t>
      </w:r>
      <w:r w:rsidRPr="007C4CF4">
        <w:rPr>
          <w:sz w:val="24"/>
          <w:szCs w:val="24"/>
        </w:rPr>
        <w:t>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260A5" w:rsidRPr="007C4CF4" w:rsidRDefault="005260A5" w:rsidP="007C4CF4">
      <w:pPr>
        <w:spacing w:line="216" w:lineRule="auto"/>
        <w:ind w:firstLine="709"/>
        <w:jc w:val="both"/>
        <w:rPr>
          <w:sz w:val="24"/>
          <w:szCs w:val="24"/>
        </w:rPr>
      </w:pPr>
      <w:r w:rsidRPr="007C4CF4">
        <w:rPr>
          <w:sz w:val="24"/>
          <w:szCs w:val="24"/>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260A5" w:rsidRPr="007C4CF4" w:rsidRDefault="005260A5" w:rsidP="007C4CF4">
      <w:pPr>
        <w:spacing w:line="216" w:lineRule="auto"/>
        <w:ind w:firstLine="709"/>
        <w:jc w:val="both"/>
        <w:rPr>
          <w:sz w:val="24"/>
          <w:szCs w:val="24"/>
        </w:rPr>
      </w:pPr>
      <w:r w:rsidRPr="007C4CF4">
        <w:rPr>
          <w:sz w:val="24"/>
          <w:szCs w:val="24"/>
        </w:rPr>
        <w:t xml:space="preserve"> виды их использования не входят в перечень видов разрешенного использования;</w:t>
      </w:r>
    </w:p>
    <w:p w:rsidR="005260A5" w:rsidRPr="007C4CF4" w:rsidRDefault="005260A5" w:rsidP="007C4CF4">
      <w:pPr>
        <w:spacing w:line="216" w:lineRule="auto"/>
        <w:ind w:firstLine="709"/>
        <w:jc w:val="both"/>
        <w:rPr>
          <w:sz w:val="24"/>
          <w:szCs w:val="24"/>
        </w:rPr>
      </w:pPr>
      <w:r w:rsidRPr="007C4CF4">
        <w:rPr>
          <w:sz w:val="24"/>
          <w:szCs w:val="24"/>
        </w:rPr>
        <w:t xml:space="preserve"> их размеры или параметры не соответствуют предельным значениям, установленным градостроительным регламентом.</w:t>
      </w:r>
    </w:p>
    <w:p w:rsidR="005260A5" w:rsidRPr="007C4CF4" w:rsidRDefault="005260A5" w:rsidP="007C4CF4">
      <w:pPr>
        <w:spacing w:line="216" w:lineRule="auto"/>
        <w:ind w:firstLine="709"/>
        <w:jc w:val="both"/>
        <w:rPr>
          <w:sz w:val="24"/>
          <w:szCs w:val="24"/>
        </w:rPr>
      </w:pPr>
      <w:r w:rsidRPr="007C4CF4">
        <w:rPr>
          <w:sz w:val="24"/>
          <w:szCs w:val="24"/>
        </w:rPr>
        <w:t xml:space="preserve">7. Указанные земельные участки и прочно связанные с ними объекты недвижимости могут использоваться на территории </w:t>
      </w:r>
      <w:r w:rsidR="00BC2C77">
        <w:rPr>
          <w:sz w:val="24"/>
          <w:szCs w:val="24"/>
        </w:rPr>
        <w:t>Городского округа Верхняя Тура</w:t>
      </w:r>
      <w:r w:rsidR="003A453E" w:rsidRPr="007C4CF4">
        <w:rPr>
          <w:sz w:val="24"/>
          <w:szCs w:val="24"/>
        </w:rPr>
        <w:t xml:space="preserve"> </w:t>
      </w:r>
      <w:r w:rsidRPr="007C4CF4">
        <w:rPr>
          <w:sz w:val="24"/>
          <w:szCs w:val="24"/>
        </w:rPr>
        <w:t>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5260A5" w:rsidRPr="007C4CF4" w:rsidRDefault="005260A5" w:rsidP="007C4CF4">
      <w:pPr>
        <w:spacing w:line="216" w:lineRule="auto"/>
        <w:ind w:firstLine="709"/>
        <w:jc w:val="both"/>
        <w:rPr>
          <w:sz w:val="24"/>
          <w:szCs w:val="24"/>
        </w:rPr>
      </w:pPr>
      <w:r w:rsidRPr="007C4CF4">
        <w:rPr>
          <w:sz w:val="24"/>
          <w:szCs w:val="24"/>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5260A5" w:rsidRPr="007C4CF4" w:rsidRDefault="005260A5" w:rsidP="007C4CF4">
      <w:pPr>
        <w:spacing w:line="216" w:lineRule="auto"/>
        <w:ind w:firstLine="709"/>
        <w:jc w:val="both"/>
        <w:rPr>
          <w:sz w:val="24"/>
          <w:szCs w:val="24"/>
        </w:rPr>
      </w:pPr>
      <w:r w:rsidRPr="007C4CF4">
        <w:rPr>
          <w:sz w:val="24"/>
          <w:szCs w:val="24"/>
        </w:rPr>
        <w:t xml:space="preserve">8. В случаях, когда здания, сооружения, объекты инженерной и транспортной инфраструктуры, расположенные на земельном участке на территории </w:t>
      </w:r>
      <w:r w:rsidR="00BC2C77">
        <w:rPr>
          <w:sz w:val="24"/>
          <w:szCs w:val="24"/>
        </w:rPr>
        <w:t>Городского округа Верхняя Тура</w:t>
      </w:r>
      <w:r w:rsidRPr="007C4CF4">
        <w:rPr>
          <w:sz w:val="24"/>
          <w:szCs w:val="24"/>
        </w:rPr>
        <w:t>, не соответствуют утвержденным настоящими Правилами видам разрешенного использования и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недвижимости в соответствие с правовым режимом, установленным градостроительным регламентом.</w:t>
      </w:r>
    </w:p>
    <w:p w:rsidR="005260A5" w:rsidRPr="007C4CF4" w:rsidRDefault="005260A5" w:rsidP="007C4CF4">
      <w:pPr>
        <w:spacing w:line="216" w:lineRule="auto"/>
        <w:ind w:firstLine="709"/>
        <w:jc w:val="both"/>
        <w:rPr>
          <w:sz w:val="24"/>
          <w:szCs w:val="24"/>
        </w:rPr>
      </w:pPr>
      <w:r w:rsidRPr="007C4CF4">
        <w:rPr>
          <w:sz w:val="24"/>
          <w:szCs w:val="24"/>
        </w:rPr>
        <w:t xml:space="preserve">9. Все изменения несоответствующих объектов капитального строительства на территории </w:t>
      </w:r>
      <w:r w:rsidR="00BC2C77">
        <w:rPr>
          <w:sz w:val="24"/>
          <w:szCs w:val="24"/>
        </w:rPr>
        <w:t>Городского округа Верхняя Тура</w:t>
      </w:r>
      <w:r w:rsidR="003A453E" w:rsidRPr="007C4CF4">
        <w:rPr>
          <w:sz w:val="24"/>
          <w:szCs w:val="24"/>
        </w:rPr>
        <w:t xml:space="preserve"> </w:t>
      </w:r>
      <w:r w:rsidRPr="007C4CF4">
        <w:rPr>
          <w:sz w:val="24"/>
          <w:szCs w:val="24"/>
        </w:rPr>
        <w:t>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260A5" w:rsidRPr="007C4CF4" w:rsidRDefault="005260A5" w:rsidP="007C4CF4">
      <w:pPr>
        <w:spacing w:line="216" w:lineRule="auto"/>
        <w:ind w:firstLine="709"/>
        <w:jc w:val="both"/>
        <w:rPr>
          <w:sz w:val="24"/>
          <w:szCs w:val="24"/>
        </w:rPr>
      </w:pPr>
      <w:r w:rsidRPr="007C4CF4">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260A5" w:rsidRDefault="005260A5" w:rsidP="007C4CF4">
      <w:pPr>
        <w:spacing w:line="216" w:lineRule="auto"/>
        <w:ind w:firstLine="709"/>
        <w:jc w:val="both"/>
        <w:rPr>
          <w:sz w:val="24"/>
          <w:szCs w:val="24"/>
        </w:rPr>
      </w:pPr>
      <w:r w:rsidRPr="007C4CF4">
        <w:rPr>
          <w:sz w:val="24"/>
          <w:szCs w:val="24"/>
        </w:rPr>
        <w:t xml:space="preserve">Реконструкция и расширение существующих объектов капитального строительства, а также строительство новых объектов на территории </w:t>
      </w:r>
      <w:r w:rsidR="00BC2C77">
        <w:rPr>
          <w:sz w:val="24"/>
          <w:szCs w:val="24"/>
        </w:rPr>
        <w:t>Городского округа Верхняя Тура</w:t>
      </w:r>
      <w:r w:rsidR="003A453E" w:rsidRPr="007C4CF4">
        <w:rPr>
          <w:sz w:val="24"/>
          <w:szCs w:val="24"/>
        </w:rPr>
        <w:t xml:space="preserve"> </w:t>
      </w:r>
      <w:r w:rsidRPr="007C4CF4">
        <w:rPr>
          <w:sz w:val="24"/>
          <w:szCs w:val="24"/>
        </w:rPr>
        <w:t>могут осуществляться только в соответствии с установленными градостроительными регламентами.</w:t>
      </w:r>
    </w:p>
    <w:p w:rsidR="00BC2C77" w:rsidRPr="007C4CF4" w:rsidRDefault="00BC2C77" w:rsidP="007C4CF4">
      <w:pPr>
        <w:spacing w:line="216" w:lineRule="auto"/>
        <w:ind w:firstLine="709"/>
        <w:jc w:val="both"/>
        <w:rPr>
          <w:sz w:val="24"/>
          <w:szCs w:val="24"/>
        </w:rPr>
      </w:pPr>
    </w:p>
    <w:p w:rsidR="005260A5" w:rsidRPr="007C4CF4" w:rsidRDefault="005260A5"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28</w:t>
      </w:r>
      <w:r w:rsidRPr="007C4CF4">
        <w:rPr>
          <w:rFonts w:eastAsia="Times New Roman" w:cs="Arial"/>
          <w:b/>
          <w:bCs/>
          <w:iCs/>
          <w:sz w:val="24"/>
          <w:szCs w:val="24"/>
          <w:lang w:eastAsia="ru-RU"/>
        </w:rPr>
        <w:t xml:space="preserve">. Действие Правил на территории </w:t>
      </w:r>
      <w:r w:rsidR="00BC2C77">
        <w:rPr>
          <w:rFonts w:eastAsia="Times New Roman" w:cs="Arial"/>
          <w:b/>
          <w:bCs/>
          <w:iCs/>
          <w:sz w:val="24"/>
          <w:szCs w:val="24"/>
          <w:lang w:eastAsia="ru-RU"/>
        </w:rPr>
        <w:t>Городского округа Верхняя Тура</w:t>
      </w:r>
      <w:r w:rsidR="003A453E" w:rsidRPr="007C4CF4">
        <w:rPr>
          <w:rFonts w:eastAsia="Times New Roman" w:cs="Arial"/>
          <w:b/>
          <w:bCs/>
          <w:iCs/>
          <w:sz w:val="24"/>
          <w:szCs w:val="24"/>
          <w:lang w:eastAsia="ru-RU"/>
        </w:rPr>
        <w:t xml:space="preserve"> </w:t>
      </w:r>
      <w:r w:rsidRPr="007C4CF4">
        <w:rPr>
          <w:rFonts w:eastAsia="Times New Roman" w:cs="Arial"/>
          <w:b/>
          <w:bCs/>
          <w:iCs/>
          <w:sz w:val="24"/>
          <w:szCs w:val="24"/>
          <w:lang w:eastAsia="ru-RU"/>
        </w:rPr>
        <w:t>по отношению к ранее утвержденной градостроительной документации</w:t>
      </w:r>
    </w:p>
    <w:p w:rsidR="005260A5" w:rsidRPr="007C4CF4" w:rsidRDefault="005260A5" w:rsidP="007C4CF4">
      <w:pPr>
        <w:spacing w:line="216" w:lineRule="auto"/>
        <w:ind w:firstLine="709"/>
        <w:jc w:val="both"/>
        <w:rPr>
          <w:sz w:val="24"/>
          <w:szCs w:val="24"/>
        </w:rPr>
      </w:pPr>
      <w:r w:rsidRPr="007C4CF4">
        <w:rPr>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260A5" w:rsidRPr="007C4CF4" w:rsidRDefault="005260A5" w:rsidP="007C4CF4">
      <w:pPr>
        <w:spacing w:line="216" w:lineRule="auto"/>
        <w:ind w:firstLine="709"/>
        <w:jc w:val="both"/>
        <w:rPr>
          <w:sz w:val="24"/>
          <w:szCs w:val="24"/>
        </w:rPr>
      </w:pPr>
      <w:r w:rsidRPr="007C4CF4">
        <w:rPr>
          <w:sz w:val="24"/>
          <w:szCs w:val="24"/>
        </w:rPr>
        <w:t>2. Администрация после введения в действие настоящих Правил может принимать решения:</w:t>
      </w:r>
    </w:p>
    <w:p w:rsidR="005260A5" w:rsidRPr="007C4CF4" w:rsidRDefault="005260A5" w:rsidP="007C4CF4">
      <w:pPr>
        <w:spacing w:line="216" w:lineRule="auto"/>
        <w:ind w:firstLine="709"/>
        <w:jc w:val="both"/>
        <w:rPr>
          <w:sz w:val="24"/>
          <w:szCs w:val="24"/>
        </w:rPr>
      </w:pPr>
      <w:r w:rsidRPr="007C4CF4">
        <w:rPr>
          <w:sz w:val="24"/>
          <w:szCs w:val="24"/>
        </w:rPr>
        <w:t xml:space="preserve">о разработке нового или корректировке ранее утвержденного генерального плана </w:t>
      </w:r>
      <w:r w:rsidR="00BC2C77">
        <w:rPr>
          <w:sz w:val="24"/>
          <w:szCs w:val="24"/>
        </w:rPr>
        <w:t>Городского округа Верхняя Тура</w:t>
      </w:r>
      <w:r w:rsidRPr="007C4CF4">
        <w:rPr>
          <w:sz w:val="24"/>
          <w:szCs w:val="24"/>
        </w:rPr>
        <w:t>;</w:t>
      </w:r>
    </w:p>
    <w:p w:rsidR="005260A5" w:rsidRPr="007C4CF4" w:rsidRDefault="005260A5" w:rsidP="007C4CF4">
      <w:pPr>
        <w:spacing w:line="216" w:lineRule="auto"/>
        <w:ind w:firstLine="709"/>
        <w:jc w:val="both"/>
        <w:rPr>
          <w:sz w:val="24"/>
          <w:szCs w:val="24"/>
        </w:rPr>
      </w:pPr>
      <w:r w:rsidRPr="007C4CF4">
        <w:rPr>
          <w:sz w:val="24"/>
          <w:szCs w:val="24"/>
        </w:rPr>
        <w:t>о приведении в соответствие с настоящими Правилами ранее утвержденной градостроительной документации;</w:t>
      </w:r>
    </w:p>
    <w:p w:rsidR="005260A5" w:rsidRPr="007C4CF4" w:rsidRDefault="005260A5" w:rsidP="007C4CF4">
      <w:pPr>
        <w:spacing w:line="216" w:lineRule="auto"/>
        <w:ind w:firstLine="709"/>
        <w:jc w:val="both"/>
        <w:rPr>
          <w:sz w:val="24"/>
          <w:szCs w:val="24"/>
        </w:rPr>
      </w:pPr>
      <w:r w:rsidRPr="007C4CF4">
        <w:rPr>
          <w:sz w:val="24"/>
          <w:szCs w:val="24"/>
        </w:rPr>
        <w:t xml:space="preserve">о разработке новой документации по планировке территории </w:t>
      </w:r>
      <w:r w:rsidR="00BC2C77">
        <w:rPr>
          <w:sz w:val="24"/>
          <w:szCs w:val="24"/>
        </w:rPr>
        <w:t>Городского округа Верхняя Тура</w:t>
      </w:r>
      <w:r w:rsidRPr="007C4CF4">
        <w:rPr>
          <w:sz w:val="24"/>
          <w:szCs w:val="24"/>
        </w:rPr>
        <w:t xml:space="preserve">,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w:t>
      </w:r>
      <w:r w:rsidRPr="007C4CF4">
        <w:rPr>
          <w:sz w:val="24"/>
          <w:szCs w:val="24"/>
        </w:rPr>
        <w:lastRenderedPageBreak/>
        <w:t xml:space="preserve">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BA4159" w:rsidRPr="007C4CF4" w:rsidRDefault="00BA4159" w:rsidP="007C4CF4">
      <w:pPr>
        <w:spacing w:line="216" w:lineRule="auto"/>
        <w:ind w:firstLine="709"/>
        <w:jc w:val="both"/>
        <w:rPr>
          <w:sz w:val="24"/>
          <w:szCs w:val="24"/>
        </w:rPr>
      </w:pPr>
      <w:r w:rsidRPr="007C4CF4">
        <w:rPr>
          <w:sz w:val="24"/>
          <w:szCs w:val="24"/>
        </w:rPr>
        <w:br w:type="page"/>
      </w:r>
    </w:p>
    <w:p w:rsidR="00EB0556" w:rsidRDefault="00575855" w:rsidP="007C4CF4">
      <w:pPr>
        <w:pStyle w:val="10"/>
        <w:keepLines/>
        <w:widowControl/>
        <w:suppressAutoHyphens/>
        <w:spacing w:before="0" w:after="0" w:line="216" w:lineRule="auto"/>
        <w:contextualSpacing w:val="0"/>
        <w:jc w:val="both"/>
        <w:rPr>
          <w:rFonts w:eastAsia="Cambria" w:cs="Cambria"/>
          <w:b/>
          <w:bCs/>
          <w:caps/>
          <w:sz w:val="24"/>
          <w:szCs w:val="24"/>
          <w:lang w:eastAsia="ru-RU"/>
        </w:rPr>
      </w:pPr>
      <w:r w:rsidRPr="007C4CF4">
        <w:rPr>
          <w:rFonts w:eastAsia="Cambria" w:cs="Cambria"/>
          <w:b/>
          <w:bCs/>
          <w:caps/>
          <w:sz w:val="24"/>
          <w:szCs w:val="24"/>
          <w:lang w:eastAsia="ru-RU"/>
        </w:rPr>
        <w:lastRenderedPageBreak/>
        <w:t xml:space="preserve">Раздел </w:t>
      </w:r>
      <w:r w:rsidR="00EB0556" w:rsidRPr="007C4CF4">
        <w:rPr>
          <w:rFonts w:eastAsia="Cambria" w:cs="Cambria"/>
          <w:b/>
          <w:bCs/>
          <w:caps/>
          <w:sz w:val="24"/>
          <w:szCs w:val="24"/>
          <w:lang w:eastAsia="ru-RU"/>
        </w:rPr>
        <w:t>2. ГРАДОСТРОИТЕЛЬНЫЕ РЕГЛАМЕНТЫ</w:t>
      </w:r>
    </w:p>
    <w:p w:rsidR="00BC2C77" w:rsidRPr="00BC2C77" w:rsidRDefault="00BC2C77" w:rsidP="00BC2C77">
      <w:pPr>
        <w:rPr>
          <w:rFonts w:eastAsia="Cambria"/>
          <w:lang w:bidi="ar-SA"/>
        </w:rPr>
      </w:pPr>
    </w:p>
    <w:p w:rsidR="00F1702F" w:rsidRDefault="00575855" w:rsidP="00BC2C77">
      <w:pPr>
        <w:pStyle w:val="2"/>
        <w:widowControl/>
        <w:suppressAutoHyphens/>
        <w:spacing w:before="0" w:after="0" w:line="216" w:lineRule="auto"/>
        <w:contextualSpacing w:val="0"/>
        <w:jc w:val="left"/>
        <w:rPr>
          <w:rStyle w:val="affe"/>
          <w:rFonts w:eastAsia="Times New Roman"/>
          <w:b/>
          <w:bCs/>
          <w:i w:val="0"/>
          <w:sz w:val="24"/>
          <w:szCs w:val="24"/>
        </w:rPr>
      </w:pPr>
      <w:r w:rsidRPr="007C4CF4">
        <w:rPr>
          <w:rStyle w:val="affe"/>
          <w:rFonts w:eastAsia="Times New Roman"/>
          <w:b/>
          <w:bCs/>
          <w:i w:val="0"/>
          <w:sz w:val="24"/>
          <w:szCs w:val="24"/>
        </w:rPr>
        <w:t>Глава 8. ГРАДОСТРОИТЕЛЬНОЕ ЗОНИРОВАНИЕ</w:t>
      </w:r>
      <w:r w:rsidR="00BC2C77">
        <w:rPr>
          <w:rStyle w:val="affe"/>
          <w:rFonts w:eastAsia="Times New Roman"/>
          <w:b/>
          <w:bCs/>
          <w:i w:val="0"/>
          <w:sz w:val="24"/>
          <w:szCs w:val="24"/>
        </w:rPr>
        <w:t xml:space="preserve"> </w:t>
      </w:r>
      <w:r w:rsidRPr="007C4CF4">
        <w:rPr>
          <w:rStyle w:val="affe"/>
          <w:rFonts w:eastAsia="Times New Roman"/>
          <w:b/>
          <w:bCs/>
          <w:i w:val="0"/>
          <w:sz w:val="24"/>
          <w:szCs w:val="24"/>
        </w:rPr>
        <w:t xml:space="preserve">ТЕРРИТОРИИ </w:t>
      </w:r>
      <w:r w:rsidR="00BC2C77">
        <w:rPr>
          <w:rStyle w:val="affe"/>
          <w:rFonts w:eastAsia="Times New Roman"/>
          <w:b/>
          <w:bCs/>
          <w:i w:val="0"/>
          <w:sz w:val="24"/>
          <w:szCs w:val="24"/>
        </w:rPr>
        <w:t>ГОРОДСКОГО ОКРУГА ВЕРХНЯЯ ТУРА</w:t>
      </w:r>
    </w:p>
    <w:p w:rsidR="00BC2C77" w:rsidRPr="00BC2C77" w:rsidRDefault="00BC2C77" w:rsidP="00BC2C77">
      <w:pPr>
        <w:rPr>
          <w:lang w:eastAsia="en-US" w:bidi="ar-SA"/>
        </w:rPr>
      </w:pPr>
    </w:p>
    <w:p w:rsidR="00F1702F" w:rsidRPr="007C4CF4" w:rsidRDefault="00034192"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29</w:t>
      </w:r>
      <w:r w:rsidR="00575855" w:rsidRPr="007C4CF4">
        <w:rPr>
          <w:rFonts w:eastAsia="Times New Roman" w:cs="Arial"/>
          <w:b/>
          <w:bCs/>
          <w:iCs/>
          <w:sz w:val="24"/>
          <w:szCs w:val="24"/>
          <w:lang w:eastAsia="ru-RU"/>
        </w:rPr>
        <w:t xml:space="preserve">. Виды, состав и обозначение территориальных зон, установленных на карте градостроительного зонирования территории </w:t>
      </w:r>
      <w:r w:rsidR="00BC2C77">
        <w:rPr>
          <w:rFonts w:eastAsia="Times New Roman" w:cs="Arial"/>
          <w:b/>
          <w:bCs/>
          <w:iCs/>
          <w:sz w:val="24"/>
          <w:szCs w:val="24"/>
          <w:lang w:eastAsia="ru-RU"/>
        </w:rPr>
        <w:t>Городского округа Верхняя Тура</w:t>
      </w:r>
    </w:p>
    <w:p w:rsidR="00F1702F" w:rsidRPr="007C4CF4" w:rsidRDefault="00575855" w:rsidP="007C4CF4">
      <w:pPr>
        <w:pStyle w:val="a4"/>
        <w:spacing w:line="216" w:lineRule="auto"/>
        <w:ind w:left="0" w:firstLine="709"/>
      </w:pPr>
      <w:r w:rsidRPr="007C4CF4">
        <w:t xml:space="preserve">На карте градостроительного зонирования территории </w:t>
      </w:r>
      <w:r w:rsidR="00BC2C77">
        <w:t>Городского округа Верхняя Тура</w:t>
      </w:r>
      <w:r w:rsidRPr="007C4CF4">
        <w:t xml:space="preserve"> установлены следующие виды территориальных зон:</w:t>
      </w:r>
    </w:p>
    <w:p w:rsidR="003C600A" w:rsidRPr="007C4CF4" w:rsidRDefault="003C600A" w:rsidP="007C4CF4">
      <w:pPr>
        <w:pStyle w:val="a4"/>
        <w:spacing w:line="216" w:lineRule="auto"/>
        <w:ind w:left="0" w:firstLine="709"/>
      </w:pPr>
      <w:r w:rsidRPr="007C4CF4">
        <w:rPr>
          <w:b/>
        </w:rPr>
        <w:t>Ж - 1</w:t>
      </w:r>
      <w:r w:rsidRPr="007C4CF4">
        <w:tab/>
        <w:t>Зона жилых домов усадебного типа</w:t>
      </w:r>
    </w:p>
    <w:p w:rsidR="003C600A" w:rsidRPr="007C4CF4" w:rsidRDefault="003C600A" w:rsidP="007C4CF4">
      <w:pPr>
        <w:pStyle w:val="a4"/>
        <w:spacing w:line="216" w:lineRule="auto"/>
        <w:ind w:left="0" w:firstLine="709"/>
      </w:pPr>
      <w:r w:rsidRPr="007C4CF4">
        <w:rPr>
          <w:b/>
        </w:rPr>
        <w:t>Ж - 2</w:t>
      </w:r>
      <w:r w:rsidRPr="007C4CF4">
        <w:tab/>
        <w:t>Зона малоэтажных многоквартирных жилых домов</w:t>
      </w:r>
    </w:p>
    <w:p w:rsidR="003C600A" w:rsidRPr="007C4CF4" w:rsidRDefault="003C600A" w:rsidP="007C4CF4">
      <w:pPr>
        <w:pStyle w:val="a4"/>
        <w:spacing w:line="216" w:lineRule="auto"/>
        <w:ind w:left="0" w:firstLine="709"/>
      </w:pPr>
      <w:r w:rsidRPr="007C4CF4">
        <w:rPr>
          <w:b/>
        </w:rPr>
        <w:t>Ж - 3</w:t>
      </w:r>
      <w:r w:rsidRPr="007C4CF4">
        <w:tab/>
        <w:t>Зона среднеэтажных многоквартирных жилых домов</w:t>
      </w:r>
    </w:p>
    <w:p w:rsidR="003C600A" w:rsidRPr="007C4CF4" w:rsidRDefault="003C600A" w:rsidP="007C4CF4">
      <w:pPr>
        <w:pStyle w:val="a4"/>
        <w:spacing w:line="216" w:lineRule="auto"/>
        <w:ind w:left="0" w:firstLine="709"/>
      </w:pPr>
      <w:r w:rsidRPr="007C4CF4">
        <w:rPr>
          <w:b/>
        </w:rPr>
        <w:t>ОДС-1</w:t>
      </w:r>
      <w:r w:rsidRPr="007C4CF4">
        <w:tab/>
        <w:t>Зона делового, общественного и коммерческого назначения</w:t>
      </w:r>
    </w:p>
    <w:p w:rsidR="003C600A" w:rsidRPr="007C4CF4" w:rsidRDefault="003C600A" w:rsidP="007C4CF4">
      <w:pPr>
        <w:pStyle w:val="a4"/>
        <w:spacing w:line="216" w:lineRule="auto"/>
        <w:ind w:left="0" w:firstLine="709"/>
      </w:pPr>
      <w:r w:rsidRPr="007C4CF4">
        <w:rPr>
          <w:b/>
        </w:rPr>
        <w:t>ОДС-2</w:t>
      </w:r>
      <w:r w:rsidRPr="007C4CF4">
        <w:tab/>
        <w:t>Зона дошкольных и учебно-образовательных учреждений</w:t>
      </w:r>
    </w:p>
    <w:p w:rsidR="003C600A" w:rsidRPr="007C4CF4" w:rsidRDefault="003C600A" w:rsidP="007C4CF4">
      <w:pPr>
        <w:pStyle w:val="a4"/>
        <w:spacing w:line="216" w:lineRule="auto"/>
        <w:ind w:left="0" w:firstLine="709"/>
      </w:pPr>
      <w:r w:rsidRPr="007C4CF4">
        <w:rPr>
          <w:b/>
        </w:rPr>
        <w:t>ОДС-3</w:t>
      </w:r>
      <w:r w:rsidRPr="007C4CF4">
        <w:tab/>
        <w:t>Зона культовых религиозных комплексов</w:t>
      </w:r>
    </w:p>
    <w:p w:rsidR="003C600A" w:rsidRPr="007C4CF4" w:rsidRDefault="003C600A" w:rsidP="007C4CF4">
      <w:pPr>
        <w:pStyle w:val="a4"/>
        <w:spacing w:line="216" w:lineRule="auto"/>
        <w:ind w:left="0" w:firstLine="709"/>
      </w:pPr>
      <w:r w:rsidRPr="007C4CF4">
        <w:rPr>
          <w:b/>
        </w:rPr>
        <w:t>П</w:t>
      </w:r>
      <w:r w:rsidRPr="007C4CF4">
        <w:tab/>
        <w:t>Производственная зона</w:t>
      </w:r>
    </w:p>
    <w:p w:rsidR="003C600A" w:rsidRPr="007C4CF4" w:rsidRDefault="003C600A" w:rsidP="007C4CF4">
      <w:pPr>
        <w:pStyle w:val="a4"/>
        <w:spacing w:line="216" w:lineRule="auto"/>
        <w:ind w:left="0" w:firstLine="709"/>
      </w:pPr>
      <w:r w:rsidRPr="007C4CF4">
        <w:rPr>
          <w:b/>
        </w:rPr>
        <w:t>И</w:t>
      </w:r>
      <w:r w:rsidRPr="007C4CF4">
        <w:tab/>
        <w:t>Зона объектов инженерной инфраструктуры</w:t>
      </w:r>
    </w:p>
    <w:p w:rsidR="003C600A" w:rsidRPr="007C4CF4" w:rsidRDefault="005D65AE" w:rsidP="007C4CF4">
      <w:pPr>
        <w:pStyle w:val="a4"/>
        <w:spacing w:line="216" w:lineRule="auto"/>
        <w:ind w:left="0" w:firstLine="709"/>
      </w:pPr>
      <w:r w:rsidRPr="007C4CF4">
        <w:rPr>
          <w:b/>
        </w:rPr>
        <w:t xml:space="preserve">Т - </w:t>
      </w:r>
      <w:r w:rsidR="003C600A" w:rsidRPr="007C4CF4">
        <w:rPr>
          <w:b/>
        </w:rPr>
        <w:t>1</w:t>
      </w:r>
      <w:r w:rsidR="003C600A" w:rsidRPr="007C4CF4">
        <w:tab/>
        <w:t>Зона объектов транспортной инфраструктуры</w:t>
      </w:r>
    </w:p>
    <w:p w:rsidR="003C600A" w:rsidRPr="007C4CF4" w:rsidRDefault="005D65AE" w:rsidP="007C4CF4">
      <w:pPr>
        <w:pStyle w:val="a4"/>
        <w:spacing w:line="216" w:lineRule="auto"/>
        <w:ind w:left="0" w:firstLine="709"/>
      </w:pPr>
      <w:r w:rsidRPr="007C4CF4">
        <w:rPr>
          <w:b/>
        </w:rPr>
        <w:t xml:space="preserve">Т - </w:t>
      </w:r>
      <w:r w:rsidR="003C600A" w:rsidRPr="007C4CF4">
        <w:rPr>
          <w:b/>
        </w:rPr>
        <w:t>3</w:t>
      </w:r>
      <w:r w:rsidR="003C600A" w:rsidRPr="007C4CF4">
        <w:tab/>
        <w:t>Зона объектов железнодорожного транспорта</w:t>
      </w:r>
    </w:p>
    <w:p w:rsidR="003C600A" w:rsidRPr="007C4CF4" w:rsidRDefault="003C600A" w:rsidP="007C4CF4">
      <w:pPr>
        <w:pStyle w:val="a4"/>
        <w:spacing w:line="216" w:lineRule="auto"/>
        <w:ind w:left="0" w:firstLine="709"/>
      </w:pPr>
      <w:r w:rsidRPr="007C4CF4">
        <w:rPr>
          <w:b/>
        </w:rPr>
        <w:t>КС</w:t>
      </w:r>
      <w:r w:rsidRPr="007C4CF4">
        <w:tab/>
        <w:t>Коммунально-складская зона</w:t>
      </w:r>
    </w:p>
    <w:p w:rsidR="003C600A" w:rsidRPr="007C4CF4" w:rsidRDefault="003C600A" w:rsidP="007C4CF4">
      <w:pPr>
        <w:pStyle w:val="a4"/>
        <w:spacing w:line="216" w:lineRule="auto"/>
        <w:ind w:left="0" w:firstLine="709"/>
      </w:pPr>
      <w:r w:rsidRPr="007C4CF4">
        <w:rPr>
          <w:b/>
        </w:rPr>
        <w:t>СХ-1</w:t>
      </w:r>
      <w:r w:rsidRPr="007C4CF4">
        <w:tab/>
        <w:t>Сельскохозяйственная зона предприятий</w:t>
      </w:r>
    </w:p>
    <w:p w:rsidR="003C600A" w:rsidRPr="007C4CF4" w:rsidRDefault="003C600A" w:rsidP="007C4CF4">
      <w:pPr>
        <w:pStyle w:val="a4"/>
        <w:spacing w:line="216" w:lineRule="auto"/>
        <w:ind w:left="0" w:firstLine="709"/>
      </w:pPr>
      <w:r w:rsidRPr="007C4CF4">
        <w:rPr>
          <w:b/>
        </w:rPr>
        <w:t>СХ-2</w:t>
      </w:r>
      <w:r w:rsidRPr="007C4CF4">
        <w:tab/>
        <w:t xml:space="preserve">Зона сельскохозяйственного назначения (за границами </w:t>
      </w:r>
      <w:r w:rsidRPr="007C4CF4">
        <w:tab/>
      </w:r>
      <w:r w:rsidRPr="007C4CF4">
        <w:tab/>
      </w:r>
      <w:r w:rsidRPr="007C4CF4">
        <w:tab/>
      </w:r>
      <w:r w:rsidRPr="007C4CF4">
        <w:tab/>
        <w:t>населенных пунктов)</w:t>
      </w:r>
    </w:p>
    <w:p w:rsidR="003C600A" w:rsidRPr="007C4CF4" w:rsidRDefault="003C600A" w:rsidP="007C4CF4">
      <w:pPr>
        <w:pStyle w:val="a4"/>
        <w:spacing w:line="216" w:lineRule="auto"/>
        <w:ind w:left="0" w:firstLine="709"/>
      </w:pPr>
      <w:r w:rsidRPr="007C4CF4">
        <w:rPr>
          <w:b/>
        </w:rPr>
        <w:t>СХ-3</w:t>
      </w:r>
      <w:r w:rsidRPr="007C4CF4">
        <w:tab/>
        <w:t>Зона ведения коллективного садоводства</w:t>
      </w:r>
    </w:p>
    <w:p w:rsidR="003C600A" w:rsidRPr="007C4CF4" w:rsidRDefault="003C600A" w:rsidP="007C4CF4">
      <w:pPr>
        <w:pStyle w:val="a4"/>
        <w:spacing w:line="216" w:lineRule="auto"/>
        <w:ind w:left="0" w:firstLine="709"/>
      </w:pPr>
      <w:r w:rsidRPr="007C4CF4">
        <w:rPr>
          <w:b/>
        </w:rPr>
        <w:t>СХ-4</w:t>
      </w:r>
      <w:r w:rsidRPr="007C4CF4">
        <w:tab/>
        <w:t xml:space="preserve">Зона сельскохозяйственных угодий (в границах населенных </w:t>
      </w:r>
      <w:r w:rsidRPr="007C4CF4">
        <w:tab/>
      </w:r>
      <w:r w:rsidRPr="007C4CF4">
        <w:tab/>
      </w:r>
      <w:r w:rsidRPr="007C4CF4">
        <w:tab/>
        <w:t>пунктов)</w:t>
      </w:r>
    </w:p>
    <w:p w:rsidR="003C600A" w:rsidRPr="007C4CF4" w:rsidRDefault="003C600A" w:rsidP="007C4CF4">
      <w:pPr>
        <w:pStyle w:val="a4"/>
        <w:spacing w:line="216" w:lineRule="auto"/>
        <w:ind w:left="0" w:firstLine="709"/>
      </w:pPr>
      <w:r w:rsidRPr="007C4CF4">
        <w:rPr>
          <w:b/>
        </w:rPr>
        <w:t>Р-1</w:t>
      </w:r>
      <w:r w:rsidRPr="007C4CF4">
        <w:tab/>
      </w:r>
      <w:r w:rsidR="000D4FF6" w:rsidRPr="007C4CF4">
        <w:t>Зона рекреационного назначения</w:t>
      </w:r>
    </w:p>
    <w:p w:rsidR="003C600A" w:rsidRPr="007C4CF4" w:rsidRDefault="003C600A" w:rsidP="007C4CF4">
      <w:pPr>
        <w:pStyle w:val="a4"/>
        <w:spacing w:line="216" w:lineRule="auto"/>
        <w:ind w:left="0" w:firstLine="709"/>
      </w:pPr>
      <w:r w:rsidRPr="007C4CF4">
        <w:rPr>
          <w:b/>
        </w:rPr>
        <w:t>Р-2</w:t>
      </w:r>
      <w:r w:rsidRPr="007C4CF4">
        <w:tab/>
        <w:t>Зона водных объектов</w:t>
      </w:r>
    </w:p>
    <w:p w:rsidR="003C600A" w:rsidRPr="007C4CF4" w:rsidRDefault="003C600A" w:rsidP="007C4CF4">
      <w:pPr>
        <w:pStyle w:val="a4"/>
        <w:spacing w:line="216" w:lineRule="auto"/>
        <w:ind w:left="0" w:firstLine="709"/>
      </w:pPr>
      <w:r w:rsidRPr="007C4CF4">
        <w:rPr>
          <w:b/>
        </w:rPr>
        <w:t>Р-3</w:t>
      </w:r>
      <w:r w:rsidRPr="007C4CF4">
        <w:tab/>
        <w:t>Зона курортов, баз отдыха, лагерей отдыха</w:t>
      </w:r>
    </w:p>
    <w:p w:rsidR="003C600A" w:rsidRPr="007C4CF4" w:rsidRDefault="003C600A" w:rsidP="007C4CF4">
      <w:pPr>
        <w:pStyle w:val="a4"/>
        <w:spacing w:line="216" w:lineRule="auto"/>
        <w:ind w:left="0" w:firstLine="709"/>
      </w:pPr>
      <w:r w:rsidRPr="007C4CF4">
        <w:rPr>
          <w:b/>
        </w:rPr>
        <w:t>С</w:t>
      </w:r>
      <w:r w:rsidRPr="007C4CF4">
        <w:tab/>
        <w:t>Зона кладбищ</w:t>
      </w:r>
    </w:p>
    <w:p w:rsidR="003C600A" w:rsidRPr="007C4CF4" w:rsidRDefault="003C600A" w:rsidP="007C4CF4">
      <w:pPr>
        <w:pStyle w:val="a4"/>
        <w:spacing w:line="216" w:lineRule="auto"/>
        <w:ind w:left="0" w:firstLine="709"/>
      </w:pPr>
      <w:r w:rsidRPr="007C4CF4">
        <w:rPr>
          <w:b/>
        </w:rPr>
        <w:t>С(О)</w:t>
      </w:r>
      <w:r w:rsidRPr="007C4CF4">
        <w:rPr>
          <w:b/>
        </w:rPr>
        <w:tab/>
      </w:r>
      <w:r w:rsidRPr="00C27CE3">
        <w:t>З</w:t>
      </w:r>
      <w:r w:rsidRPr="007C4CF4">
        <w:t>она озелененных территорий специального назначения</w:t>
      </w:r>
    </w:p>
    <w:p w:rsidR="003C600A" w:rsidRDefault="003C600A" w:rsidP="007C4CF4">
      <w:pPr>
        <w:pStyle w:val="a4"/>
        <w:spacing w:line="216" w:lineRule="auto"/>
        <w:ind w:left="0" w:firstLine="709"/>
      </w:pPr>
      <w:r w:rsidRPr="007C4CF4">
        <w:rPr>
          <w:b/>
        </w:rPr>
        <w:t>ЗОП</w:t>
      </w:r>
      <w:r w:rsidRPr="007C4CF4">
        <w:tab/>
        <w:t>Зона общего пользования</w:t>
      </w:r>
    </w:p>
    <w:p w:rsidR="00BC2C77" w:rsidRPr="007C4CF4" w:rsidRDefault="00BC2C77" w:rsidP="007C4CF4">
      <w:pPr>
        <w:pStyle w:val="a4"/>
        <w:spacing w:line="216" w:lineRule="auto"/>
        <w:ind w:left="0" w:firstLine="709"/>
      </w:pPr>
    </w:p>
    <w:p w:rsidR="00FF6EB1" w:rsidRPr="007C4CF4" w:rsidRDefault="002B4F0F"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30</w:t>
      </w:r>
      <w:r w:rsidR="00575855" w:rsidRPr="007C4CF4">
        <w:rPr>
          <w:rFonts w:eastAsia="Times New Roman" w:cs="Arial"/>
          <w:b/>
          <w:bCs/>
          <w:iCs/>
          <w:sz w:val="24"/>
          <w:szCs w:val="24"/>
          <w:lang w:eastAsia="ru-RU"/>
        </w:rPr>
        <w:t xml:space="preserve">. </w:t>
      </w:r>
      <w:r w:rsidR="00FF6EB1" w:rsidRPr="007C4CF4">
        <w:rPr>
          <w:rFonts w:eastAsia="Times New Roman" w:cs="Arial"/>
          <w:b/>
          <w:bCs/>
          <w:iCs/>
          <w:sz w:val="24"/>
          <w:szCs w:val="24"/>
          <w:lang w:eastAsia="ru-RU"/>
        </w:rPr>
        <w:t>Виды разрешенного использования земельных участков и объектов капитального строительства</w:t>
      </w:r>
    </w:p>
    <w:p w:rsidR="00FF6EB1" w:rsidRPr="007C4CF4" w:rsidRDefault="00FF6EB1" w:rsidP="007C4CF4">
      <w:pPr>
        <w:pStyle w:val="a4"/>
        <w:spacing w:line="216" w:lineRule="auto"/>
        <w:ind w:left="0" w:firstLine="709"/>
      </w:pPr>
      <w:r w:rsidRPr="007C4CF4">
        <w:t>1. Разрешенное использование земельных участков и объектов капитального строительства может быть следующих видов:</w:t>
      </w:r>
    </w:p>
    <w:p w:rsidR="00FF6EB1" w:rsidRPr="007C4CF4" w:rsidRDefault="00FF6EB1" w:rsidP="007C4CF4">
      <w:pPr>
        <w:pStyle w:val="a4"/>
        <w:spacing w:line="216" w:lineRule="auto"/>
        <w:ind w:left="0" w:firstLine="709"/>
      </w:pPr>
      <w:r w:rsidRPr="007C4CF4">
        <w:t>1) основные виды разрешенного использования;</w:t>
      </w:r>
    </w:p>
    <w:p w:rsidR="00FF6EB1" w:rsidRPr="007C4CF4" w:rsidRDefault="00FF6EB1" w:rsidP="007C4CF4">
      <w:pPr>
        <w:pStyle w:val="a4"/>
        <w:spacing w:line="216" w:lineRule="auto"/>
        <w:ind w:left="0" w:firstLine="709"/>
      </w:pPr>
      <w:r w:rsidRPr="007C4CF4">
        <w:t>2) условно разрешенные виды использования;</w:t>
      </w:r>
    </w:p>
    <w:p w:rsidR="00FF6EB1" w:rsidRPr="007C4CF4" w:rsidRDefault="00FF6EB1" w:rsidP="007C4CF4">
      <w:pPr>
        <w:pStyle w:val="a4"/>
        <w:spacing w:line="216" w:lineRule="auto"/>
        <w:ind w:left="0" w:firstLine="709"/>
      </w:pPr>
      <w:r w:rsidRPr="007C4CF4">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F6EB1" w:rsidRPr="007C4CF4" w:rsidRDefault="00FF6EB1" w:rsidP="007C4CF4">
      <w:pPr>
        <w:pStyle w:val="a4"/>
        <w:spacing w:line="216" w:lineRule="auto"/>
        <w:ind w:left="0" w:firstLine="709"/>
      </w:pPr>
      <w:r w:rsidRPr="007C4CF4">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F6EB1" w:rsidRPr="007C4CF4" w:rsidRDefault="00C27CE3" w:rsidP="007C4CF4">
      <w:pPr>
        <w:pStyle w:val="a4"/>
        <w:spacing w:line="216" w:lineRule="auto"/>
        <w:ind w:left="0" w:firstLine="709"/>
      </w:pPr>
      <w:r>
        <w:t>3</w:t>
      </w:r>
      <w:r w:rsidR="00FF6EB1" w:rsidRPr="007C4CF4">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F6EB1" w:rsidRPr="007C4CF4" w:rsidRDefault="00C27CE3" w:rsidP="007C4CF4">
      <w:pPr>
        <w:pStyle w:val="a4"/>
        <w:spacing w:line="216" w:lineRule="auto"/>
        <w:ind w:left="0" w:firstLine="709"/>
      </w:pPr>
      <w:r>
        <w:t>4</w:t>
      </w:r>
      <w:r w:rsidR="00FF6EB1" w:rsidRPr="007C4CF4">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F6EB1" w:rsidRPr="007C4CF4" w:rsidRDefault="00C27CE3" w:rsidP="007C4CF4">
      <w:pPr>
        <w:pStyle w:val="a4"/>
        <w:spacing w:line="216" w:lineRule="auto"/>
        <w:ind w:left="0" w:firstLine="709"/>
      </w:pPr>
      <w:r>
        <w:t>5</w:t>
      </w:r>
      <w:r w:rsidR="00FF6EB1" w:rsidRPr="007C4CF4">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00F058D6" w:rsidRPr="007C4CF4">
        <w:t xml:space="preserve">администрации </w:t>
      </w:r>
      <w:r w:rsidR="00BC2C77">
        <w:t>Городского округа Верхняя Тура</w:t>
      </w:r>
      <w:r w:rsidR="00FF6EB1" w:rsidRPr="007C4CF4">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F6EB1" w:rsidRPr="007C4CF4" w:rsidRDefault="00C27CE3" w:rsidP="007C4CF4">
      <w:pPr>
        <w:pStyle w:val="a4"/>
        <w:spacing w:line="216" w:lineRule="auto"/>
        <w:ind w:left="0" w:firstLine="709"/>
      </w:pPr>
      <w:r>
        <w:t>6</w:t>
      </w:r>
      <w:r w:rsidR="00FF6EB1" w:rsidRPr="007C4CF4">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00FF6EB1" w:rsidRPr="007C4CF4">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F6EB1" w:rsidRPr="007C4CF4" w:rsidRDefault="00C27CE3" w:rsidP="007C4CF4">
      <w:pPr>
        <w:pStyle w:val="a4"/>
        <w:spacing w:line="216" w:lineRule="auto"/>
        <w:ind w:left="0" w:firstLine="709"/>
      </w:pPr>
      <w:r>
        <w:t>7</w:t>
      </w:r>
      <w:r w:rsidR="00FF6EB1" w:rsidRPr="007C4CF4">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004A7B75" w:rsidRPr="007C4CF4">
        <w:t>Градостроительного</w:t>
      </w:r>
      <w:r w:rsidR="00FF6EB1" w:rsidRPr="007C4CF4">
        <w:t xml:space="preserve"> Кодекса</w:t>
      </w:r>
      <w:r w:rsidR="004A7B75" w:rsidRPr="007C4CF4">
        <w:t xml:space="preserve"> Российской Федерации</w:t>
      </w:r>
      <w:r w:rsidR="00FF6EB1" w:rsidRPr="007C4CF4">
        <w:t>.</w:t>
      </w:r>
    </w:p>
    <w:p w:rsidR="00F1702F" w:rsidRDefault="00C27CE3" w:rsidP="007C4CF4">
      <w:pPr>
        <w:pStyle w:val="a4"/>
        <w:spacing w:line="216" w:lineRule="auto"/>
        <w:ind w:left="0" w:firstLine="709"/>
      </w:pPr>
      <w:r>
        <w:t>8</w:t>
      </w:r>
      <w:r w:rsidR="00FF6EB1" w:rsidRPr="007C4CF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C2C77" w:rsidRPr="007C4CF4" w:rsidRDefault="00BC2C77" w:rsidP="007C4CF4">
      <w:pPr>
        <w:pStyle w:val="a4"/>
        <w:spacing w:line="216" w:lineRule="auto"/>
        <w:ind w:left="0" w:firstLine="709"/>
      </w:pPr>
    </w:p>
    <w:p w:rsidR="00F1702F" w:rsidRPr="007C4CF4" w:rsidRDefault="002B4F0F"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31</w:t>
      </w:r>
      <w:r w:rsidR="00575855" w:rsidRPr="007C4CF4">
        <w:rPr>
          <w:rFonts w:eastAsia="Times New Roman" w:cs="Arial"/>
          <w:b/>
          <w:bCs/>
          <w:iCs/>
          <w:sz w:val="24"/>
          <w:szCs w:val="24"/>
          <w:lang w:eastAsia="ru-RU"/>
        </w:rPr>
        <w:t xml:space="preserve">. </w:t>
      </w:r>
      <w:r w:rsidR="004A7B75" w:rsidRPr="007C4CF4">
        <w:rPr>
          <w:rFonts w:eastAsia="Times New Roman" w:cs="Arial"/>
          <w:b/>
          <w:bCs/>
          <w:iCs/>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7B75" w:rsidRPr="007C4CF4" w:rsidRDefault="004A7B75" w:rsidP="007C4CF4">
      <w:pPr>
        <w:pStyle w:val="a4"/>
        <w:spacing w:line="216" w:lineRule="auto"/>
        <w:ind w:left="0" w:firstLine="709"/>
      </w:pPr>
      <w:r w:rsidRPr="007C4CF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7B75" w:rsidRPr="007C4CF4" w:rsidRDefault="004A7B75" w:rsidP="007C4CF4">
      <w:pPr>
        <w:pStyle w:val="a4"/>
        <w:spacing w:line="216" w:lineRule="auto"/>
        <w:ind w:left="0" w:firstLine="709"/>
      </w:pPr>
      <w:r w:rsidRPr="007C4CF4">
        <w:t>1) предельные (минимальные и (или) максимальные) размеры земельных участков, в том числе их площадь;</w:t>
      </w:r>
    </w:p>
    <w:p w:rsidR="004A7B75" w:rsidRPr="007C4CF4" w:rsidRDefault="004A7B75" w:rsidP="007C4CF4">
      <w:pPr>
        <w:pStyle w:val="a4"/>
        <w:spacing w:line="216" w:lineRule="auto"/>
        <w:ind w:left="0" w:firstLine="709"/>
      </w:pPr>
      <w:r w:rsidRPr="007C4CF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7B75" w:rsidRPr="007C4CF4" w:rsidRDefault="004A7B75" w:rsidP="007C4CF4">
      <w:pPr>
        <w:pStyle w:val="a4"/>
        <w:spacing w:line="216" w:lineRule="auto"/>
        <w:ind w:left="0" w:firstLine="709"/>
      </w:pPr>
      <w:r w:rsidRPr="007C4CF4">
        <w:t>3) предельное количество этажей или предельную высоту зданий, строений, сооружений;</w:t>
      </w:r>
    </w:p>
    <w:p w:rsidR="004A7B75" w:rsidRPr="007C4CF4" w:rsidRDefault="004A7B75" w:rsidP="007C4CF4">
      <w:pPr>
        <w:pStyle w:val="a4"/>
        <w:spacing w:line="216" w:lineRule="auto"/>
        <w:ind w:left="0" w:firstLine="709"/>
      </w:pPr>
      <w:r w:rsidRPr="007C4CF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7B75" w:rsidRPr="007C4CF4" w:rsidRDefault="00C27CE3" w:rsidP="007C4CF4">
      <w:pPr>
        <w:pStyle w:val="a4"/>
        <w:spacing w:line="216" w:lineRule="auto"/>
        <w:ind w:left="0" w:firstLine="709"/>
      </w:pPr>
      <w:r>
        <w:t>2</w:t>
      </w:r>
      <w:r w:rsidR="004A7B75" w:rsidRPr="007C4CF4">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w:t>
      </w:r>
      <w:r>
        <w:t>–</w:t>
      </w:r>
      <w:r w:rsidR="004A7B75" w:rsidRPr="007C4CF4">
        <w:t xml:space="preserve"> 4</w:t>
      </w:r>
      <w:r>
        <w:t xml:space="preserve">  </w:t>
      </w:r>
      <w:r w:rsidR="004A7B75" w:rsidRPr="007C4CF4">
        <w:t>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A7B75" w:rsidRPr="007C4CF4" w:rsidRDefault="00C27CE3" w:rsidP="007C4CF4">
      <w:pPr>
        <w:pStyle w:val="a4"/>
        <w:spacing w:line="216" w:lineRule="auto"/>
        <w:ind w:left="0" w:firstLine="709"/>
      </w:pPr>
      <w:r>
        <w:t>3</w:t>
      </w:r>
      <w:r w:rsidR="004A7B75" w:rsidRPr="007C4CF4">
        <w:t xml:space="preserve">. Наряду с указанными в пунктах 2 </w:t>
      </w:r>
      <w:r>
        <w:t>–</w:t>
      </w:r>
      <w:r w:rsidR="004A7B75" w:rsidRPr="007C4CF4">
        <w:t xml:space="preserve">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A7B75" w:rsidRPr="007C4CF4" w:rsidRDefault="00C27CE3" w:rsidP="007C4CF4">
      <w:pPr>
        <w:pStyle w:val="a4"/>
        <w:spacing w:line="216" w:lineRule="auto"/>
        <w:ind w:left="0" w:firstLine="709"/>
      </w:pPr>
      <w:r>
        <w:t>4</w:t>
      </w:r>
      <w:r w:rsidR="004A7B75" w:rsidRPr="007C4CF4">
        <w:t>. Применительно к каждой территориальной зоне устанавливаются указанные в части 1 настоящей статьи размеры и параметры, их сочетания.</w:t>
      </w:r>
    </w:p>
    <w:p w:rsidR="004A7B75" w:rsidRPr="007C4CF4" w:rsidRDefault="00C27CE3" w:rsidP="007C4CF4">
      <w:pPr>
        <w:pStyle w:val="a4"/>
        <w:spacing w:line="216" w:lineRule="auto"/>
        <w:ind w:left="0" w:firstLine="709"/>
      </w:pPr>
      <w:r>
        <w:t>5</w:t>
      </w:r>
      <w:r w:rsidR="004A7B75" w:rsidRPr="007C4CF4">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w:t>
      </w:r>
      <w:r w:rsidR="003A453E" w:rsidRPr="007C4CF4">
        <w:t>городского округа</w:t>
      </w:r>
      <w:r w:rsidR="004A7B75" w:rsidRPr="007C4CF4">
        <w:t xml:space="preserve">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w:t>
      </w:r>
      <w:r w:rsidR="003A453E" w:rsidRPr="007C4CF4">
        <w:t>городского округа</w:t>
      </w:r>
      <w:r w:rsidR="004A7B75" w:rsidRPr="007C4CF4">
        <w:t>.</w:t>
      </w:r>
    </w:p>
    <w:p w:rsidR="00F1702F" w:rsidRDefault="00C27CE3" w:rsidP="007C4CF4">
      <w:pPr>
        <w:pStyle w:val="a4"/>
        <w:spacing w:line="216" w:lineRule="auto"/>
        <w:ind w:left="0" w:firstLine="709"/>
      </w:pPr>
      <w:r>
        <w:t>6</w:t>
      </w:r>
      <w:r w:rsidR="004A7B75" w:rsidRPr="007C4CF4">
        <w:t>.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27CE3" w:rsidRPr="007C4CF4" w:rsidRDefault="00C27CE3" w:rsidP="007C4CF4">
      <w:pPr>
        <w:pStyle w:val="a4"/>
        <w:spacing w:line="216" w:lineRule="auto"/>
        <w:ind w:left="0" w:firstLine="709"/>
      </w:pPr>
    </w:p>
    <w:p w:rsidR="00F1702F" w:rsidRPr="007C4CF4" w:rsidRDefault="002B4F0F" w:rsidP="007C4CF4">
      <w:pPr>
        <w:pStyle w:val="3"/>
        <w:widowControl/>
        <w:suppressAutoHyphens/>
        <w:spacing w:before="0" w:after="0" w:line="216" w:lineRule="auto"/>
        <w:rPr>
          <w:rFonts w:eastAsia="Times New Roman" w:cs="Arial"/>
          <w:b/>
          <w:bCs/>
          <w:iCs/>
          <w:sz w:val="24"/>
          <w:szCs w:val="24"/>
          <w:lang w:eastAsia="ru-RU"/>
        </w:rPr>
      </w:pPr>
      <w:r w:rsidRPr="007C4CF4">
        <w:rPr>
          <w:rFonts w:eastAsia="Times New Roman" w:cs="Arial"/>
          <w:b/>
          <w:bCs/>
          <w:iCs/>
          <w:sz w:val="24"/>
          <w:szCs w:val="24"/>
          <w:lang w:eastAsia="ru-RU"/>
        </w:rPr>
        <w:lastRenderedPageBreak/>
        <w:t xml:space="preserve">Статья </w:t>
      </w:r>
      <w:r w:rsidR="000F2F7C" w:rsidRPr="007C4CF4">
        <w:rPr>
          <w:rFonts w:eastAsia="Times New Roman" w:cs="Arial"/>
          <w:b/>
          <w:bCs/>
          <w:iCs/>
          <w:sz w:val="24"/>
          <w:szCs w:val="24"/>
          <w:lang w:eastAsia="ru-RU"/>
        </w:rPr>
        <w:t>32</w:t>
      </w:r>
      <w:r w:rsidR="00575855" w:rsidRPr="007C4CF4">
        <w:rPr>
          <w:rFonts w:eastAsia="Times New Roman" w:cs="Arial"/>
          <w:b/>
          <w:bCs/>
          <w:iCs/>
          <w:sz w:val="24"/>
          <w:szCs w:val="24"/>
          <w:lang w:eastAsia="ru-RU"/>
        </w:rPr>
        <w:t>. Градостроительные регламенты в части ограничения использования земельных участков и объектов капитального строительства</w:t>
      </w:r>
    </w:p>
    <w:p w:rsidR="00237537" w:rsidRDefault="00575855" w:rsidP="007C4CF4">
      <w:pPr>
        <w:pStyle w:val="a4"/>
        <w:spacing w:line="216" w:lineRule="auto"/>
        <w:ind w:left="0" w:firstLine="709"/>
      </w:pPr>
      <w:r w:rsidRPr="007C4CF4">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C2C77">
        <w:t>Городского округа Верхняя Тура</w:t>
      </w:r>
      <w:r w:rsidRPr="007C4CF4">
        <w:t>, устанавливаются в соответствии с законодательством Российской Федерации.</w:t>
      </w:r>
    </w:p>
    <w:p w:rsidR="000F150E" w:rsidRPr="007C4CF4" w:rsidRDefault="000F150E" w:rsidP="007C4CF4">
      <w:pPr>
        <w:pStyle w:val="a4"/>
        <w:spacing w:line="216" w:lineRule="auto"/>
        <w:ind w:left="0" w:firstLine="709"/>
      </w:pPr>
    </w:p>
    <w:p w:rsidR="00F1702F" w:rsidRPr="007C4CF4" w:rsidRDefault="00575855"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t xml:space="preserve">Глава 9. </w:t>
      </w:r>
      <w:r w:rsidR="005C6D31" w:rsidRPr="007C4CF4">
        <w:rPr>
          <w:rStyle w:val="affe"/>
          <w:rFonts w:eastAsia="Times New Roman"/>
          <w:b/>
          <w:bCs/>
          <w:i w:val="0"/>
          <w:sz w:val="24"/>
          <w:szCs w:val="24"/>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237537" w:rsidRPr="007C4CF4" w:rsidRDefault="00237537" w:rsidP="007C4CF4">
      <w:pPr>
        <w:pStyle w:val="afa"/>
        <w:spacing w:line="216" w:lineRule="auto"/>
        <w:ind w:firstLine="709"/>
        <w:rPr>
          <w:sz w:val="24"/>
        </w:rPr>
      </w:pPr>
    </w:p>
    <w:p w:rsidR="00237537" w:rsidRPr="007C4CF4" w:rsidRDefault="00A17F97" w:rsidP="007C4CF4">
      <w:pPr>
        <w:pStyle w:val="S"/>
        <w:spacing w:line="216" w:lineRule="auto"/>
        <w:rPr>
          <w:sz w:val="24"/>
          <w:szCs w:val="24"/>
        </w:rPr>
      </w:pPr>
      <w:r w:rsidRPr="007C4CF4">
        <w:rPr>
          <w:sz w:val="24"/>
          <w:szCs w:val="24"/>
        </w:rPr>
        <w:t xml:space="preserve">Перечень территориальных зон, установленных на карте градостроительного зонирования территории </w:t>
      </w:r>
      <w:r w:rsidR="00BC2C77">
        <w:rPr>
          <w:sz w:val="24"/>
          <w:szCs w:val="24"/>
        </w:rPr>
        <w:t>Городского округа Верхняя 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6"/>
        <w:gridCol w:w="3905"/>
      </w:tblGrid>
      <w:tr w:rsidR="00A17F97" w:rsidRPr="007C4CF4" w:rsidTr="00A17F97">
        <w:trPr>
          <w:trHeight w:val="284"/>
          <w:tblHeader/>
          <w:jc w:val="center"/>
        </w:trPr>
        <w:tc>
          <w:tcPr>
            <w:tcW w:w="15525" w:type="dxa"/>
            <w:gridSpan w:val="2"/>
            <w:shd w:val="clear" w:color="auto" w:fill="auto"/>
            <w:vAlign w:val="center"/>
          </w:tcPr>
          <w:p w:rsidR="00A17F97" w:rsidRPr="007C4CF4" w:rsidRDefault="00A17F97" w:rsidP="007C4CF4">
            <w:pPr>
              <w:spacing w:line="216" w:lineRule="auto"/>
              <w:ind w:firstLine="709"/>
              <w:jc w:val="both"/>
              <w:rPr>
                <w:b/>
                <w:sz w:val="24"/>
                <w:szCs w:val="24"/>
              </w:rPr>
            </w:pPr>
            <w:r w:rsidRPr="007C4CF4">
              <w:rPr>
                <w:b/>
                <w:sz w:val="24"/>
                <w:szCs w:val="24"/>
              </w:rPr>
              <w:t>Территориальная зона</w:t>
            </w:r>
          </w:p>
        </w:tc>
      </w:tr>
      <w:tr w:rsidR="002E4C6A" w:rsidRPr="007C4CF4" w:rsidTr="005C3B2A">
        <w:trPr>
          <w:trHeight w:val="284"/>
          <w:jc w:val="center"/>
        </w:trPr>
        <w:tc>
          <w:tcPr>
            <w:tcW w:w="15525" w:type="dxa"/>
            <w:gridSpan w:val="2"/>
            <w:shd w:val="clear" w:color="auto" w:fill="auto"/>
            <w:vAlign w:val="center"/>
          </w:tcPr>
          <w:p w:rsidR="002E4C6A" w:rsidRPr="007C4CF4" w:rsidRDefault="002E4C6A" w:rsidP="007C4CF4">
            <w:pPr>
              <w:tabs>
                <w:tab w:val="left" w:pos="2940"/>
              </w:tabs>
              <w:spacing w:line="216" w:lineRule="auto"/>
              <w:ind w:firstLine="709"/>
              <w:jc w:val="both"/>
              <w:rPr>
                <w:b/>
                <w:sz w:val="24"/>
                <w:szCs w:val="24"/>
              </w:rPr>
            </w:pPr>
            <w:r w:rsidRPr="007C4CF4">
              <w:rPr>
                <w:b/>
                <w:sz w:val="24"/>
                <w:szCs w:val="24"/>
              </w:rPr>
              <w:t>Зоны сельскохозяйственного использования: СХ-1, СХ-2, СХ-3, СХ-4</w:t>
            </w:r>
          </w:p>
        </w:tc>
      </w:tr>
      <w:tr w:rsidR="002E4C6A" w:rsidRPr="007C4CF4" w:rsidTr="008C116A">
        <w:trPr>
          <w:trHeight w:val="284"/>
          <w:jc w:val="center"/>
        </w:trPr>
        <w:tc>
          <w:tcPr>
            <w:tcW w:w="10173" w:type="dxa"/>
            <w:vMerge w:val="restart"/>
            <w:shd w:val="clear" w:color="auto" w:fill="auto"/>
          </w:tcPr>
          <w:p w:rsidR="002E4C6A" w:rsidRPr="007C4CF4" w:rsidRDefault="002E4C6A" w:rsidP="007C4CF4">
            <w:pPr>
              <w:pStyle w:val="afa"/>
              <w:spacing w:line="216" w:lineRule="auto"/>
              <w:ind w:firstLine="709"/>
              <w:rPr>
                <w:b/>
                <w:sz w:val="24"/>
                <w:u w:val="single"/>
              </w:rPr>
            </w:pPr>
            <w:r w:rsidRPr="007C4CF4">
              <w:rPr>
                <w:b/>
                <w:sz w:val="24"/>
                <w:u w:val="single"/>
              </w:rPr>
              <w:t>Сельскохозяйственное использование 1.0</w:t>
            </w:r>
          </w:p>
          <w:p w:rsidR="002E4C6A" w:rsidRPr="007C4CF4" w:rsidRDefault="002E4C6A" w:rsidP="007C4CF4">
            <w:pPr>
              <w:pStyle w:val="afa"/>
              <w:spacing w:line="216" w:lineRule="auto"/>
              <w:ind w:firstLine="709"/>
              <w:rPr>
                <w:sz w:val="24"/>
              </w:rPr>
            </w:pPr>
            <w:r w:rsidRPr="007C4CF4">
              <w:rPr>
                <w:sz w:val="24"/>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СХ-1 – </w:t>
            </w:r>
            <w:r w:rsidRPr="007C4CF4">
              <w:rPr>
                <w:sz w:val="24"/>
                <w:szCs w:val="24"/>
              </w:rPr>
              <w:t>Сельскохозяйственная зона предприятий</w:t>
            </w:r>
          </w:p>
        </w:tc>
      </w:tr>
      <w:tr w:rsidR="002E4C6A" w:rsidRPr="007C4CF4" w:rsidTr="008C116A">
        <w:trPr>
          <w:trHeight w:val="284"/>
          <w:jc w:val="center"/>
        </w:trPr>
        <w:tc>
          <w:tcPr>
            <w:tcW w:w="10173" w:type="dxa"/>
            <w:vMerge/>
            <w:shd w:val="clear" w:color="auto" w:fill="auto"/>
          </w:tcPr>
          <w:p w:rsidR="002E4C6A" w:rsidRPr="007C4CF4" w:rsidRDefault="002E4C6A" w:rsidP="007C4CF4">
            <w:pPr>
              <w:pStyle w:val="afa"/>
              <w:spacing w:line="216" w:lineRule="auto"/>
              <w:ind w:firstLine="709"/>
              <w:rPr>
                <w:b/>
                <w:sz w:val="24"/>
                <w:u w:val="single"/>
              </w:rPr>
            </w:pP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СХ-2 </w:t>
            </w:r>
            <w:r w:rsidRPr="007C4CF4">
              <w:rPr>
                <w:sz w:val="24"/>
                <w:szCs w:val="24"/>
              </w:rPr>
              <w:t>– Зона сельскохозяйственного назначения (за границами населенных пунктов)</w:t>
            </w:r>
          </w:p>
        </w:tc>
      </w:tr>
      <w:tr w:rsidR="002E4C6A" w:rsidRPr="007C4CF4" w:rsidTr="008C116A">
        <w:trPr>
          <w:trHeight w:val="284"/>
          <w:jc w:val="center"/>
        </w:trPr>
        <w:tc>
          <w:tcPr>
            <w:tcW w:w="10173" w:type="dxa"/>
            <w:vMerge/>
            <w:shd w:val="clear" w:color="auto" w:fill="auto"/>
          </w:tcPr>
          <w:p w:rsidR="002E4C6A" w:rsidRPr="007C4CF4" w:rsidRDefault="002E4C6A" w:rsidP="007C4CF4">
            <w:pPr>
              <w:spacing w:line="216" w:lineRule="auto"/>
              <w:ind w:firstLine="709"/>
              <w:jc w:val="both"/>
              <w:rPr>
                <w:sz w:val="24"/>
                <w:szCs w:val="24"/>
              </w:rPr>
            </w:pP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СХ-3 </w:t>
            </w:r>
            <w:r w:rsidRPr="007C4CF4">
              <w:rPr>
                <w:sz w:val="24"/>
                <w:szCs w:val="24"/>
              </w:rPr>
              <w:t>– Зона ведения коллективного садоводства</w:t>
            </w:r>
          </w:p>
        </w:tc>
      </w:tr>
      <w:tr w:rsidR="002E4C6A" w:rsidRPr="007C4CF4" w:rsidTr="008C116A">
        <w:trPr>
          <w:trHeight w:val="284"/>
          <w:jc w:val="center"/>
        </w:trPr>
        <w:tc>
          <w:tcPr>
            <w:tcW w:w="10173" w:type="dxa"/>
            <w:vMerge/>
            <w:shd w:val="clear" w:color="auto" w:fill="auto"/>
          </w:tcPr>
          <w:p w:rsidR="002E4C6A" w:rsidRPr="007C4CF4" w:rsidRDefault="002E4C6A" w:rsidP="007C4CF4">
            <w:pPr>
              <w:spacing w:line="216" w:lineRule="auto"/>
              <w:ind w:firstLine="709"/>
              <w:jc w:val="both"/>
              <w:rPr>
                <w:sz w:val="24"/>
                <w:szCs w:val="24"/>
              </w:rPr>
            </w:pPr>
          </w:p>
        </w:tc>
        <w:tc>
          <w:tcPr>
            <w:tcW w:w="5352" w:type="dxa"/>
            <w:shd w:val="clear" w:color="auto" w:fill="auto"/>
            <w:vAlign w:val="center"/>
          </w:tcPr>
          <w:p w:rsidR="002E4C6A" w:rsidRPr="007C4CF4" w:rsidRDefault="002E4C6A" w:rsidP="007C4CF4">
            <w:pPr>
              <w:spacing w:line="216" w:lineRule="auto"/>
              <w:ind w:firstLine="709"/>
              <w:contextualSpacing/>
              <w:jc w:val="both"/>
              <w:rPr>
                <w:color w:val="FF0000"/>
                <w:sz w:val="24"/>
                <w:szCs w:val="24"/>
              </w:rPr>
            </w:pPr>
            <w:r w:rsidRPr="007C4CF4">
              <w:rPr>
                <w:b/>
                <w:sz w:val="24"/>
                <w:szCs w:val="24"/>
              </w:rPr>
              <w:t>СХ-4</w:t>
            </w:r>
            <w:r w:rsidRPr="007C4CF4">
              <w:rPr>
                <w:sz w:val="24"/>
                <w:szCs w:val="24"/>
              </w:rPr>
              <w:t xml:space="preserve"> - Зона сельскохозяйственных угодий (в границах населенных пунктов)</w:t>
            </w:r>
          </w:p>
        </w:tc>
      </w:tr>
      <w:tr w:rsidR="00A17F97" w:rsidRPr="007C4CF4" w:rsidTr="00A17F97">
        <w:trPr>
          <w:trHeight w:val="284"/>
          <w:jc w:val="center"/>
        </w:trPr>
        <w:tc>
          <w:tcPr>
            <w:tcW w:w="15525" w:type="dxa"/>
            <w:gridSpan w:val="2"/>
            <w:shd w:val="clear" w:color="auto" w:fill="auto"/>
            <w:vAlign w:val="center"/>
          </w:tcPr>
          <w:p w:rsidR="00A17F97" w:rsidRPr="007C4CF4" w:rsidRDefault="00A17F97" w:rsidP="007C4CF4">
            <w:pPr>
              <w:tabs>
                <w:tab w:val="left" w:pos="2940"/>
              </w:tabs>
              <w:spacing w:line="216" w:lineRule="auto"/>
              <w:ind w:firstLine="709"/>
              <w:jc w:val="both"/>
              <w:rPr>
                <w:b/>
                <w:sz w:val="24"/>
                <w:szCs w:val="24"/>
              </w:rPr>
            </w:pPr>
            <w:r w:rsidRPr="007C4CF4">
              <w:rPr>
                <w:b/>
                <w:sz w:val="24"/>
                <w:szCs w:val="24"/>
              </w:rPr>
              <w:t>Жилые зоны: Ж-1, Ж-2, Ж-3</w:t>
            </w:r>
          </w:p>
        </w:tc>
      </w:tr>
      <w:tr w:rsidR="00A17F97" w:rsidRPr="007C4CF4" w:rsidTr="008C116A">
        <w:trPr>
          <w:trHeight w:val="1239"/>
          <w:jc w:val="center"/>
        </w:trPr>
        <w:tc>
          <w:tcPr>
            <w:tcW w:w="10173" w:type="dxa"/>
            <w:vMerge w:val="restart"/>
            <w:shd w:val="clear" w:color="auto" w:fill="auto"/>
          </w:tcPr>
          <w:p w:rsidR="00A17F97" w:rsidRPr="007C4CF4" w:rsidRDefault="00A17F97" w:rsidP="007C4CF4">
            <w:pPr>
              <w:spacing w:line="216" w:lineRule="auto"/>
              <w:ind w:firstLine="709"/>
              <w:jc w:val="both"/>
              <w:rPr>
                <w:b/>
                <w:sz w:val="24"/>
                <w:szCs w:val="24"/>
                <w:u w:val="single"/>
              </w:rPr>
            </w:pPr>
            <w:r w:rsidRPr="007C4CF4">
              <w:rPr>
                <w:b/>
                <w:sz w:val="24"/>
                <w:szCs w:val="24"/>
                <w:u w:val="single"/>
              </w:rPr>
              <w:t>Жилая застройка 2.0</w:t>
            </w:r>
          </w:p>
          <w:p w:rsidR="00A17F97" w:rsidRPr="007C4CF4" w:rsidRDefault="00A17F97" w:rsidP="007C4CF4">
            <w:pPr>
              <w:pStyle w:val="afa"/>
              <w:spacing w:line="216" w:lineRule="auto"/>
              <w:ind w:firstLine="709"/>
              <w:rPr>
                <w:sz w:val="24"/>
              </w:rPr>
            </w:pPr>
            <w:r w:rsidRPr="007C4CF4">
              <w:rPr>
                <w:sz w:val="24"/>
              </w:rPr>
              <w:t>Размещение жилых помещений различного вида и обеспечение проживания в них.</w:t>
            </w:r>
          </w:p>
          <w:p w:rsidR="00A17F97" w:rsidRPr="007C4CF4" w:rsidRDefault="00A17F97" w:rsidP="007C4CF4">
            <w:pPr>
              <w:pStyle w:val="afa"/>
              <w:spacing w:line="216" w:lineRule="auto"/>
              <w:ind w:firstLine="709"/>
              <w:rPr>
                <w:sz w:val="24"/>
              </w:rPr>
            </w:pPr>
            <w:r w:rsidRPr="007C4CF4">
              <w:rPr>
                <w:sz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17F97" w:rsidRPr="007C4CF4" w:rsidRDefault="00A17F97" w:rsidP="007C4CF4">
            <w:pPr>
              <w:pStyle w:val="afa"/>
              <w:spacing w:line="216" w:lineRule="auto"/>
              <w:ind w:firstLine="709"/>
              <w:rPr>
                <w:sz w:val="24"/>
              </w:rPr>
            </w:pPr>
            <w:r w:rsidRPr="007C4CF4">
              <w:rPr>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17F97" w:rsidRPr="007C4CF4" w:rsidRDefault="00A17F97" w:rsidP="007C4CF4">
            <w:pPr>
              <w:pStyle w:val="afa"/>
              <w:spacing w:line="216" w:lineRule="auto"/>
              <w:ind w:firstLine="709"/>
              <w:rPr>
                <w:sz w:val="24"/>
              </w:rPr>
            </w:pPr>
            <w:r w:rsidRPr="007C4CF4">
              <w:rPr>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17F97" w:rsidRPr="007C4CF4" w:rsidRDefault="00A17F97" w:rsidP="007C4CF4">
            <w:pPr>
              <w:pStyle w:val="afa"/>
              <w:spacing w:line="216" w:lineRule="auto"/>
              <w:ind w:firstLine="709"/>
              <w:rPr>
                <w:sz w:val="24"/>
              </w:rPr>
            </w:pPr>
            <w:r w:rsidRPr="007C4CF4">
              <w:rPr>
                <w:sz w:val="24"/>
              </w:rPr>
              <w:t>- как способ обеспечения непрерывности производства (вахтовые помещения, служебные жилые помещения на производственных объектах);</w:t>
            </w:r>
          </w:p>
          <w:p w:rsidR="00A17F97" w:rsidRPr="007C4CF4" w:rsidRDefault="00A17F97" w:rsidP="007C4CF4">
            <w:pPr>
              <w:pStyle w:val="afa"/>
              <w:spacing w:line="216" w:lineRule="auto"/>
              <w:ind w:firstLine="709"/>
              <w:rPr>
                <w:sz w:val="24"/>
              </w:rPr>
            </w:pPr>
            <w:r w:rsidRPr="007C4CF4">
              <w:rPr>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A17F97" w:rsidRPr="007C4CF4" w:rsidRDefault="00A17F97" w:rsidP="007C4CF4">
            <w:pPr>
              <w:pStyle w:val="afa"/>
              <w:spacing w:line="216" w:lineRule="auto"/>
              <w:ind w:firstLine="709"/>
              <w:rPr>
                <w:sz w:val="24"/>
              </w:rPr>
            </w:pPr>
            <w:r w:rsidRPr="007C4CF4">
              <w:rPr>
                <w:sz w:val="24"/>
              </w:rPr>
              <w:t>Содержание данного вида разрешенного использования включает в себя содержание видов разрешенного использования с кодами 2.1 - 2.3, 2.5 - 2.7.1</w:t>
            </w:r>
          </w:p>
        </w:tc>
        <w:tc>
          <w:tcPr>
            <w:tcW w:w="5352" w:type="dxa"/>
            <w:shd w:val="clear" w:color="auto" w:fill="auto"/>
            <w:vAlign w:val="center"/>
          </w:tcPr>
          <w:p w:rsidR="00A17F97" w:rsidRPr="007C4CF4" w:rsidRDefault="00DA5F3F" w:rsidP="007C4CF4">
            <w:pPr>
              <w:spacing w:line="216" w:lineRule="auto"/>
              <w:ind w:firstLine="709"/>
              <w:contextualSpacing/>
              <w:jc w:val="both"/>
              <w:rPr>
                <w:sz w:val="24"/>
                <w:szCs w:val="24"/>
              </w:rPr>
            </w:pPr>
            <w:hyperlink w:anchor="g1" w:history="1">
              <w:r w:rsidR="00A17F97" w:rsidRPr="007C4CF4">
                <w:rPr>
                  <w:b/>
                  <w:sz w:val="24"/>
                  <w:szCs w:val="24"/>
                </w:rPr>
                <w:t>Ж-1</w:t>
              </w:r>
            </w:hyperlink>
            <w:r w:rsidR="00A17F97" w:rsidRPr="007C4CF4">
              <w:rPr>
                <w:b/>
                <w:sz w:val="24"/>
                <w:szCs w:val="24"/>
              </w:rPr>
              <w:t xml:space="preserve"> – </w:t>
            </w:r>
            <w:r w:rsidR="00A17F97" w:rsidRPr="007C4CF4">
              <w:rPr>
                <w:sz w:val="24"/>
                <w:szCs w:val="24"/>
              </w:rPr>
              <w:t>Зона жилых домов усадебного типа</w:t>
            </w:r>
          </w:p>
        </w:tc>
      </w:tr>
      <w:tr w:rsidR="00A17F97" w:rsidRPr="007C4CF4" w:rsidTr="008C116A">
        <w:trPr>
          <w:trHeight w:val="1271"/>
          <w:jc w:val="center"/>
        </w:trPr>
        <w:tc>
          <w:tcPr>
            <w:tcW w:w="10173" w:type="dxa"/>
            <w:vMerge/>
            <w:shd w:val="clear" w:color="auto" w:fill="auto"/>
          </w:tcPr>
          <w:p w:rsidR="00A17F97" w:rsidRPr="007C4CF4" w:rsidRDefault="00A17F97" w:rsidP="007C4CF4">
            <w:pPr>
              <w:spacing w:line="216" w:lineRule="auto"/>
              <w:ind w:firstLine="709"/>
              <w:jc w:val="both"/>
              <w:rPr>
                <w:b/>
                <w:sz w:val="24"/>
                <w:szCs w:val="24"/>
              </w:rPr>
            </w:pPr>
          </w:p>
        </w:tc>
        <w:tc>
          <w:tcPr>
            <w:tcW w:w="5352" w:type="dxa"/>
            <w:shd w:val="clear" w:color="auto" w:fill="auto"/>
            <w:vAlign w:val="center"/>
          </w:tcPr>
          <w:p w:rsidR="00A17F97" w:rsidRPr="007C4CF4" w:rsidRDefault="00A17F97" w:rsidP="007C4CF4">
            <w:pPr>
              <w:spacing w:line="216" w:lineRule="auto"/>
              <w:ind w:firstLine="709"/>
              <w:contextualSpacing/>
              <w:jc w:val="both"/>
              <w:rPr>
                <w:sz w:val="24"/>
                <w:szCs w:val="24"/>
              </w:rPr>
            </w:pPr>
            <w:r w:rsidRPr="007C4CF4">
              <w:rPr>
                <w:b/>
                <w:sz w:val="24"/>
                <w:szCs w:val="24"/>
              </w:rPr>
              <w:t xml:space="preserve">Ж-2 </w:t>
            </w:r>
            <w:r w:rsidRPr="007C4CF4">
              <w:rPr>
                <w:sz w:val="24"/>
                <w:szCs w:val="24"/>
              </w:rPr>
              <w:t>– Зона малоэтажных многоквартирных жилых домов</w:t>
            </w:r>
          </w:p>
        </w:tc>
      </w:tr>
      <w:tr w:rsidR="00A17F97" w:rsidRPr="007C4CF4" w:rsidTr="008C116A">
        <w:trPr>
          <w:trHeight w:val="284"/>
          <w:jc w:val="center"/>
        </w:trPr>
        <w:tc>
          <w:tcPr>
            <w:tcW w:w="10173" w:type="dxa"/>
            <w:vMerge/>
            <w:shd w:val="clear" w:color="auto" w:fill="auto"/>
          </w:tcPr>
          <w:p w:rsidR="00A17F97" w:rsidRPr="007C4CF4" w:rsidRDefault="00A17F97" w:rsidP="007C4CF4">
            <w:pPr>
              <w:spacing w:line="216" w:lineRule="auto"/>
              <w:ind w:firstLine="709"/>
              <w:jc w:val="both"/>
              <w:rPr>
                <w:b/>
                <w:sz w:val="24"/>
                <w:szCs w:val="24"/>
              </w:rPr>
            </w:pPr>
          </w:p>
        </w:tc>
        <w:tc>
          <w:tcPr>
            <w:tcW w:w="5352" w:type="dxa"/>
            <w:shd w:val="clear" w:color="auto" w:fill="auto"/>
            <w:vAlign w:val="center"/>
          </w:tcPr>
          <w:p w:rsidR="00A17F97" w:rsidRPr="007C4CF4" w:rsidRDefault="00A17F97" w:rsidP="007C4CF4">
            <w:pPr>
              <w:spacing w:line="216" w:lineRule="auto"/>
              <w:ind w:firstLine="709"/>
              <w:contextualSpacing/>
              <w:jc w:val="both"/>
              <w:rPr>
                <w:sz w:val="24"/>
                <w:szCs w:val="24"/>
              </w:rPr>
            </w:pPr>
            <w:r w:rsidRPr="007C4CF4">
              <w:rPr>
                <w:b/>
                <w:sz w:val="24"/>
                <w:szCs w:val="24"/>
              </w:rPr>
              <w:t>Ж-3</w:t>
            </w:r>
            <w:r w:rsidRPr="007C4CF4">
              <w:rPr>
                <w:sz w:val="24"/>
                <w:szCs w:val="24"/>
              </w:rPr>
              <w:t xml:space="preserve"> – Зона среднеэтажных многоквартирных жилых домов</w:t>
            </w:r>
          </w:p>
        </w:tc>
      </w:tr>
      <w:tr w:rsidR="00A17F97" w:rsidRPr="007C4CF4" w:rsidTr="00A17F97">
        <w:trPr>
          <w:trHeight w:val="284"/>
          <w:jc w:val="center"/>
        </w:trPr>
        <w:tc>
          <w:tcPr>
            <w:tcW w:w="15525" w:type="dxa"/>
            <w:gridSpan w:val="2"/>
            <w:shd w:val="clear" w:color="auto" w:fill="auto"/>
            <w:vAlign w:val="center"/>
          </w:tcPr>
          <w:p w:rsidR="00A17F97" w:rsidRPr="007C4CF4" w:rsidRDefault="00A17F97" w:rsidP="007C4CF4">
            <w:pPr>
              <w:tabs>
                <w:tab w:val="left" w:pos="2940"/>
              </w:tabs>
              <w:spacing w:line="216" w:lineRule="auto"/>
              <w:ind w:firstLine="709"/>
              <w:jc w:val="both"/>
              <w:rPr>
                <w:b/>
                <w:sz w:val="24"/>
                <w:szCs w:val="24"/>
              </w:rPr>
            </w:pPr>
            <w:r w:rsidRPr="007C4CF4">
              <w:rPr>
                <w:b/>
                <w:sz w:val="24"/>
                <w:szCs w:val="24"/>
              </w:rPr>
              <w:t>Зон</w:t>
            </w:r>
            <w:r w:rsidR="002E4C6A" w:rsidRPr="007C4CF4">
              <w:rPr>
                <w:b/>
                <w:sz w:val="24"/>
                <w:szCs w:val="24"/>
              </w:rPr>
              <w:t>ы</w:t>
            </w:r>
            <w:r w:rsidRPr="007C4CF4">
              <w:rPr>
                <w:b/>
                <w:sz w:val="24"/>
                <w:szCs w:val="24"/>
              </w:rPr>
              <w:t xml:space="preserve"> общественно-деловой и предпринимательской деятельности</w:t>
            </w:r>
            <w:r w:rsidR="002E4C6A" w:rsidRPr="007C4CF4">
              <w:rPr>
                <w:b/>
                <w:sz w:val="24"/>
                <w:szCs w:val="24"/>
              </w:rPr>
              <w:t>:</w:t>
            </w:r>
            <w:r w:rsidRPr="007C4CF4">
              <w:rPr>
                <w:b/>
                <w:sz w:val="24"/>
                <w:szCs w:val="24"/>
              </w:rPr>
              <w:t xml:space="preserve"> ОДС: ОДС-1, ОДС-2, ОДС-3</w:t>
            </w:r>
          </w:p>
        </w:tc>
      </w:tr>
      <w:tr w:rsidR="002E4C6A" w:rsidRPr="007C4CF4" w:rsidTr="008C116A">
        <w:trPr>
          <w:trHeight w:val="284"/>
          <w:jc w:val="center"/>
        </w:trPr>
        <w:tc>
          <w:tcPr>
            <w:tcW w:w="10173" w:type="dxa"/>
            <w:vMerge w:val="restart"/>
            <w:shd w:val="clear" w:color="auto" w:fill="auto"/>
          </w:tcPr>
          <w:p w:rsidR="002E4C6A" w:rsidRPr="007C4CF4" w:rsidRDefault="002E4C6A" w:rsidP="007C4CF4">
            <w:pPr>
              <w:spacing w:line="216" w:lineRule="auto"/>
              <w:ind w:firstLine="709"/>
              <w:jc w:val="both"/>
              <w:rPr>
                <w:b/>
                <w:sz w:val="24"/>
                <w:szCs w:val="24"/>
                <w:u w:val="single"/>
              </w:rPr>
            </w:pPr>
            <w:r w:rsidRPr="007C4CF4">
              <w:rPr>
                <w:b/>
                <w:sz w:val="24"/>
                <w:szCs w:val="24"/>
                <w:u w:val="single"/>
              </w:rPr>
              <w:t>Общественное использование объектов капитального строительства 3.0</w:t>
            </w:r>
          </w:p>
          <w:p w:rsidR="002E4C6A" w:rsidRPr="007C4CF4" w:rsidRDefault="002E4C6A" w:rsidP="007C4CF4">
            <w:pPr>
              <w:pStyle w:val="afa"/>
              <w:spacing w:line="216" w:lineRule="auto"/>
              <w:ind w:firstLine="709"/>
              <w:rPr>
                <w:sz w:val="24"/>
              </w:rPr>
            </w:pPr>
            <w:r w:rsidRPr="007C4CF4">
              <w:rPr>
                <w:sz w:val="24"/>
              </w:rPr>
              <w:t xml:space="preserve">Размещение объектов капитального строительства в целях обеспечения удовлетворения бытовых, </w:t>
            </w:r>
            <w:r w:rsidRPr="007C4CF4">
              <w:rPr>
                <w:sz w:val="24"/>
              </w:rPr>
              <w:lastRenderedPageBreak/>
              <w:t>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lastRenderedPageBreak/>
              <w:t xml:space="preserve">ОДС-1 - </w:t>
            </w:r>
            <w:r w:rsidRPr="007C4CF4">
              <w:rPr>
                <w:sz w:val="24"/>
                <w:szCs w:val="24"/>
              </w:rPr>
              <w:t>Зона делового, общественного и коммерческого назначения</w:t>
            </w:r>
          </w:p>
        </w:tc>
      </w:tr>
      <w:tr w:rsidR="002E4C6A" w:rsidRPr="007C4CF4" w:rsidTr="008C116A">
        <w:trPr>
          <w:trHeight w:val="284"/>
          <w:jc w:val="center"/>
        </w:trPr>
        <w:tc>
          <w:tcPr>
            <w:tcW w:w="10173" w:type="dxa"/>
            <w:vMerge/>
            <w:shd w:val="clear" w:color="auto" w:fill="auto"/>
          </w:tcPr>
          <w:p w:rsidR="002E4C6A" w:rsidRPr="007C4CF4" w:rsidRDefault="002E4C6A" w:rsidP="007C4CF4">
            <w:pPr>
              <w:spacing w:line="216" w:lineRule="auto"/>
              <w:ind w:firstLine="709"/>
              <w:jc w:val="both"/>
              <w:rPr>
                <w:b/>
                <w:sz w:val="24"/>
                <w:szCs w:val="24"/>
                <w:u w:val="single"/>
              </w:rPr>
            </w:pP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ОДС-2 - </w:t>
            </w:r>
            <w:r w:rsidRPr="007C4CF4">
              <w:rPr>
                <w:sz w:val="24"/>
                <w:szCs w:val="24"/>
              </w:rPr>
              <w:t xml:space="preserve">Зона дошкольных и </w:t>
            </w:r>
            <w:r w:rsidRPr="007C4CF4">
              <w:rPr>
                <w:sz w:val="24"/>
                <w:szCs w:val="24"/>
              </w:rPr>
              <w:lastRenderedPageBreak/>
              <w:t>учебно-образовательных учреждений</w:t>
            </w:r>
          </w:p>
        </w:tc>
      </w:tr>
      <w:tr w:rsidR="002E4C6A" w:rsidRPr="007C4CF4" w:rsidTr="008C116A">
        <w:trPr>
          <w:trHeight w:val="578"/>
          <w:jc w:val="center"/>
        </w:trPr>
        <w:tc>
          <w:tcPr>
            <w:tcW w:w="10173" w:type="dxa"/>
            <w:vMerge/>
            <w:shd w:val="clear" w:color="auto" w:fill="auto"/>
          </w:tcPr>
          <w:p w:rsidR="002E4C6A" w:rsidRPr="007C4CF4" w:rsidRDefault="002E4C6A" w:rsidP="007C4CF4">
            <w:pPr>
              <w:spacing w:line="216" w:lineRule="auto"/>
              <w:ind w:firstLine="709"/>
              <w:jc w:val="both"/>
              <w:rPr>
                <w:b/>
                <w:sz w:val="24"/>
                <w:szCs w:val="24"/>
                <w:u w:val="single"/>
              </w:rPr>
            </w:pP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ОДС-3 – </w:t>
            </w:r>
            <w:r w:rsidRPr="007C4CF4">
              <w:rPr>
                <w:sz w:val="24"/>
                <w:szCs w:val="24"/>
              </w:rPr>
              <w:t>Зона культовых религиозных комплексов</w:t>
            </w:r>
          </w:p>
        </w:tc>
      </w:tr>
      <w:tr w:rsidR="00A17F97" w:rsidRPr="007C4CF4" w:rsidTr="00A17F97">
        <w:trPr>
          <w:trHeight w:val="284"/>
          <w:jc w:val="center"/>
        </w:trPr>
        <w:tc>
          <w:tcPr>
            <w:tcW w:w="15525" w:type="dxa"/>
            <w:gridSpan w:val="2"/>
            <w:shd w:val="clear" w:color="auto" w:fill="auto"/>
          </w:tcPr>
          <w:p w:rsidR="00A17F97" w:rsidRPr="007C4CF4" w:rsidRDefault="00A17F97" w:rsidP="007C4CF4">
            <w:pPr>
              <w:tabs>
                <w:tab w:val="left" w:pos="2940"/>
              </w:tabs>
              <w:spacing w:line="216" w:lineRule="auto"/>
              <w:ind w:firstLine="709"/>
              <w:jc w:val="both"/>
              <w:rPr>
                <w:sz w:val="24"/>
                <w:szCs w:val="24"/>
              </w:rPr>
            </w:pPr>
            <w:r w:rsidRPr="007C4CF4">
              <w:rPr>
                <w:b/>
                <w:sz w:val="24"/>
                <w:szCs w:val="24"/>
              </w:rPr>
              <w:t>Зон</w:t>
            </w:r>
            <w:r w:rsidR="002E4C6A" w:rsidRPr="007C4CF4">
              <w:rPr>
                <w:b/>
                <w:sz w:val="24"/>
                <w:szCs w:val="24"/>
              </w:rPr>
              <w:t>ы</w:t>
            </w:r>
            <w:r w:rsidRPr="007C4CF4">
              <w:rPr>
                <w:b/>
                <w:sz w:val="24"/>
                <w:szCs w:val="24"/>
              </w:rPr>
              <w:t xml:space="preserve"> рекреационного назначения Р: </w:t>
            </w:r>
            <w:r w:rsidR="002E4C6A" w:rsidRPr="007C4CF4">
              <w:rPr>
                <w:b/>
                <w:sz w:val="24"/>
                <w:szCs w:val="24"/>
              </w:rPr>
              <w:t>Р-1, Р-2, Р-3</w:t>
            </w:r>
          </w:p>
        </w:tc>
      </w:tr>
      <w:tr w:rsidR="002E4C6A" w:rsidRPr="007C4CF4" w:rsidTr="008C116A">
        <w:trPr>
          <w:trHeight w:val="495"/>
          <w:jc w:val="center"/>
        </w:trPr>
        <w:tc>
          <w:tcPr>
            <w:tcW w:w="10173" w:type="dxa"/>
            <w:vMerge w:val="restart"/>
            <w:shd w:val="clear" w:color="auto" w:fill="auto"/>
          </w:tcPr>
          <w:p w:rsidR="002E4C6A" w:rsidRPr="007C4CF4" w:rsidRDefault="002E4C6A" w:rsidP="007C4CF4">
            <w:pPr>
              <w:pStyle w:val="afa"/>
              <w:spacing w:line="216" w:lineRule="auto"/>
              <w:ind w:firstLine="709"/>
              <w:rPr>
                <w:b/>
                <w:sz w:val="24"/>
                <w:u w:val="single"/>
              </w:rPr>
            </w:pPr>
            <w:r w:rsidRPr="007C4CF4">
              <w:rPr>
                <w:b/>
                <w:sz w:val="24"/>
                <w:u w:val="single"/>
              </w:rPr>
              <w:t>Отдых(рекреация) 5.0</w:t>
            </w:r>
          </w:p>
          <w:p w:rsidR="002E4C6A" w:rsidRPr="007C4CF4" w:rsidRDefault="002E4C6A" w:rsidP="007C4CF4">
            <w:pPr>
              <w:pStyle w:val="afa"/>
              <w:spacing w:line="216" w:lineRule="auto"/>
              <w:ind w:firstLine="709"/>
              <w:rPr>
                <w:sz w:val="24"/>
              </w:rPr>
            </w:pPr>
            <w:r w:rsidRPr="007C4CF4">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E4C6A" w:rsidRPr="007C4CF4" w:rsidRDefault="002E4C6A" w:rsidP="007C4CF4">
            <w:pPr>
              <w:pStyle w:val="afa"/>
              <w:spacing w:line="216" w:lineRule="auto"/>
              <w:ind w:firstLine="709"/>
              <w:rPr>
                <w:sz w:val="24"/>
              </w:rPr>
            </w:pPr>
            <w:r w:rsidRPr="007C4CF4">
              <w:rPr>
                <w:sz w:val="24"/>
              </w:rPr>
              <w:t>создание и уход за городскими лесами, скверами, прудами, озерами, водохранилищами, пляжами, а также обустройство мест отдыха в них.</w:t>
            </w:r>
          </w:p>
          <w:p w:rsidR="002E4C6A" w:rsidRPr="007C4CF4" w:rsidRDefault="002E4C6A" w:rsidP="007C4CF4">
            <w:pPr>
              <w:pStyle w:val="afa"/>
              <w:spacing w:line="216" w:lineRule="auto"/>
              <w:ind w:firstLine="709"/>
              <w:rPr>
                <w:sz w:val="24"/>
              </w:rPr>
            </w:pPr>
            <w:r w:rsidRPr="007C4CF4">
              <w:rPr>
                <w:sz w:val="24"/>
              </w:rPr>
              <w:t>Содержание данного вида разрешенного использования включает в себя содержание видов разрешенного использования с кодами 5.1 - 5.5</w:t>
            </w: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Р-1 </w:t>
            </w:r>
            <w:r w:rsidRPr="007C4CF4">
              <w:rPr>
                <w:sz w:val="24"/>
                <w:szCs w:val="24"/>
              </w:rPr>
              <w:t xml:space="preserve">- </w:t>
            </w:r>
            <w:r w:rsidR="000D4FF6" w:rsidRPr="007C4CF4">
              <w:rPr>
                <w:sz w:val="24"/>
                <w:szCs w:val="24"/>
              </w:rPr>
              <w:t>Зона рекреационного назначения</w:t>
            </w:r>
          </w:p>
        </w:tc>
      </w:tr>
      <w:tr w:rsidR="002E4C6A" w:rsidRPr="007C4CF4" w:rsidTr="008C116A">
        <w:trPr>
          <w:trHeight w:val="572"/>
          <w:jc w:val="center"/>
        </w:trPr>
        <w:tc>
          <w:tcPr>
            <w:tcW w:w="10173" w:type="dxa"/>
            <w:vMerge/>
            <w:shd w:val="clear" w:color="auto" w:fill="auto"/>
          </w:tcPr>
          <w:p w:rsidR="002E4C6A" w:rsidRPr="007C4CF4" w:rsidRDefault="002E4C6A" w:rsidP="007C4CF4">
            <w:pPr>
              <w:spacing w:line="216" w:lineRule="auto"/>
              <w:ind w:firstLine="709"/>
              <w:jc w:val="both"/>
              <w:rPr>
                <w:b/>
                <w:sz w:val="24"/>
                <w:szCs w:val="24"/>
              </w:rPr>
            </w:pP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Р-2 </w:t>
            </w:r>
            <w:r w:rsidRPr="007C4CF4">
              <w:rPr>
                <w:sz w:val="24"/>
                <w:szCs w:val="24"/>
              </w:rPr>
              <w:t>– Зона водных объектов</w:t>
            </w:r>
          </w:p>
        </w:tc>
      </w:tr>
      <w:tr w:rsidR="002E4C6A" w:rsidRPr="007C4CF4" w:rsidTr="008C116A">
        <w:trPr>
          <w:trHeight w:val="695"/>
          <w:jc w:val="center"/>
        </w:trPr>
        <w:tc>
          <w:tcPr>
            <w:tcW w:w="10173" w:type="dxa"/>
            <w:vMerge/>
            <w:shd w:val="clear" w:color="auto" w:fill="auto"/>
          </w:tcPr>
          <w:p w:rsidR="002E4C6A" w:rsidRPr="007C4CF4" w:rsidRDefault="002E4C6A" w:rsidP="007C4CF4">
            <w:pPr>
              <w:spacing w:line="216" w:lineRule="auto"/>
              <w:ind w:firstLine="709"/>
              <w:jc w:val="both"/>
              <w:rPr>
                <w:b/>
                <w:sz w:val="24"/>
                <w:szCs w:val="24"/>
              </w:rPr>
            </w:pPr>
          </w:p>
        </w:tc>
        <w:tc>
          <w:tcPr>
            <w:tcW w:w="5352" w:type="dxa"/>
            <w:shd w:val="clear" w:color="auto" w:fill="auto"/>
            <w:vAlign w:val="center"/>
          </w:tcPr>
          <w:p w:rsidR="002E4C6A" w:rsidRPr="007C4CF4" w:rsidRDefault="002E4C6A" w:rsidP="007C4CF4">
            <w:pPr>
              <w:spacing w:line="216" w:lineRule="auto"/>
              <w:ind w:firstLine="709"/>
              <w:contextualSpacing/>
              <w:jc w:val="both"/>
              <w:rPr>
                <w:sz w:val="24"/>
                <w:szCs w:val="24"/>
              </w:rPr>
            </w:pPr>
            <w:r w:rsidRPr="007C4CF4">
              <w:rPr>
                <w:b/>
                <w:sz w:val="24"/>
                <w:szCs w:val="24"/>
              </w:rPr>
              <w:t xml:space="preserve">Р-3 – </w:t>
            </w:r>
            <w:r w:rsidRPr="007C4CF4">
              <w:rPr>
                <w:sz w:val="24"/>
                <w:szCs w:val="24"/>
              </w:rPr>
              <w:t>Зона курортов, баз отдыха, лагерей отдыха</w:t>
            </w:r>
          </w:p>
        </w:tc>
      </w:tr>
      <w:tr w:rsidR="00A17F97" w:rsidRPr="007C4CF4" w:rsidTr="00A17F97">
        <w:trPr>
          <w:trHeight w:val="284"/>
          <w:jc w:val="center"/>
        </w:trPr>
        <w:tc>
          <w:tcPr>
            <w:tcW w:w="15525" w:type="dxa"/>
            <w:gridSpan w:val="2"/>
            <w:shd w:val="clear" w:color="auto" w:fill="auto"/>
          </w:tcPr>
          <w:p w:rsidR="00A17F97" w:rsidRPr="007C4CF4" w:rsidRDefault="00A17F97" w:rsidP="007C4CF4">
            <w:pPr>
              <w:tabs>
                <w:tab w:val="left" w:pos="2940"/>
              </w:tabs>
              <w:spacing w:line="216" w:lineRule="auto"/>
              <w:ind w:firstLine="709"/>
              <w:jc w:val="both"/>
              <w:rPr>
                <w:b/>
                <w:sz w:val="24"/>
                <w:szCs w:val="24"/>
              </w:rPr>
            </w:pPr>
            <w:r w:rsidRPr="007C4CF4">
              <w:rPr>
                <w:b/>
                <w:sz w:val="24"/>
                <w:szCs w:val="24"/>
              </w:rPr>
              <w:t>Зон</w:t>
            </w:r>
            <w:r w:rsidR="002E4C6A" w:rsidRPr="007C4CF4">
              <w:rPr>
                <w:b/>
                <w:sz w:val="24"/>
                <w:szCs w:val="24"/>
              </w:rPr>
              <w:t>ы</w:t>
            </w:r>
            <w:r w:rsidRPr="007C4CF4">
              <w:rPr>
                <w:b/>
                <w:sz w:val="24"/>
                <w:szCs w:val="24"/>
              </w:rPr>
              <w:t xml:space="preserve"> производственной деятельности и складских объектов П: </w:t>
            </w:r>
            <w:r w:rsidR="002E4C6A" w:rsidRPr="007C4CF4">
              <w:rPr>
                <w:b/>
                <w:sz w:val="24"/>
                <w:szCs w:val="24"/>
              </w:rPr>
              <w:t>П, И, КС</w:t>
            </w:r>
          </w:p>
        </w:tc>
      </w:tr>
      <w:tr w:rsidR="008C116A" w:rsidRPr="007C4CF4" w:rsidTr="008C116A">
        <w:trPr>
          <w:trHeight w:val="284"/>
          <w:jc w:val="center"/>
        </w:trPr>
        <w:tc>
          <w:tcPr>
            <w:tcW w:w="10173" w:type="dxa"/>
            <w:vMerge w:val="restart"/>
            <w:shd w:val="clear" w:color="auto" w:fill="auto"/>
          </w:tcPr>
          <w:p w:rsidR="008C116A" w:rsidRPr="007C4CF4" w:rsidRDefault="008C116A" w:rsidP="007C4CF4">
            <w:pPr>
              <w:pStyle w:val="afa"/>
              <w:spacing w:line="216" w:lineRule="auto"/>
              <w:ind w:firstLine="709"/>
              <w:rPr>
                <w:b/>
                <w:sz w:val="24"/>
                <w:u w:val="single"/>
              </w:rPr>
            </w:pPr>
            <w:r w:rsidRPr="007C4CF4">
              <w:rPr>
                <w:b/>
                <w:sz w:val="24"/>
                <w:u w:val="single"/>
              </w:rPr>
              <w:t>Производственная деятельность 6.0</w:t>
            </w:r>
          </w:p>
          <w:p w:rsidR="008C116A" w:rsidRPr="007C4CF4" w:rsidRDefault="008C116A" w:rsidP="007C4CF4">
            <w:pPr>
              <w:pStyle w:val="afa"/>
              <w:spacing w:line="216" w:lineRule="auto"/>
              <w:ind w:firstLine="709"/>
              <w:rPr>
                <w:b/>
                <w:sz w:val="24"/>
                <w:u w:val="single"/>
              </w:rPr>
            </w:pPr>
            <w:r w:rsidRPr="007C4CF4">
              <w:rPr>
                <w:rFonts w:eastAsia="Calibri"/>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 xml:space="preserve">П </w:t>
            </w:r>
            <w:r w:rsidRPr="007C4CF4">
              <w:rPr>
                <w:sz w:val="24"/>
                <w:szCs w:val="24"/>
              </w:rPr>
              <w:t>– Производственная зона</w:t>
            </w:r>
          </w:p>
        </w:tc>
      </w:tr>
      <w:tr w:rsidR="008C116A" w:rsidRPr="007C4CF4" w:rsidTr="008C116A">
        <w:trPr>
          <w:trHeight w:val="284"/>
          <w:jc w:val="center"/>
        </w:trPr>
        <w:tc>
          <w:tcPr>
            <w:tcW w:w="10173" w:type="dxa"/>
            <w:vMerge/>
            <w:shd w:val="clear" w:color="auto" w:fill="auto"/>
          </w:tcPr>
          <w:p w:rsidR="008C116A" w:rsidRPr="007C4CF4" w:rsidRDefault="008C116A" w:rsidP="007C4CF4">
            <w:pPr>
              <w:spacing w:line="216" w:lineRule="auto"/>
              <w:ind w:firstLine="709"/>
              <w:jc w:val="both"/>
              <w:rPr>
                <w:b/>
                <w:sz w:val="24"/>
                <w:szCs w:val="24"/>
                <w:u w:val="single"/>
              </w:rPr>
            </w:pP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 xml:space="preserve">И </w:t>
            </w:r>
            <w:r w:rsidRPr="007C4CF4">
              <w:rPr>
                <w:sz w:val="24"/>
                <w:szCs w:val="24"/>
              </w:rPr>
              <w:t xml:space="preserve">– Зона объектов инженерной инфраструктуры </w:t>
            </w:r>
          </w:p>
        </w:tc>
      </w:tr>
      <w:tr w:rsidR="008C116A" w:rsidRPr="007C4CF4" w:rsidTr="008C116A">
        <w:trPr>
          <w:trHeight w:val="284"/>
          <w:jc w:val="center"/>
        </w:trPr>
        <w:tc>
          <w:tcPr>
            <w:tcW w:w="10173" w:type="dxa"/>
            <w:vMerge/>
            <w:shd w:val="clear" w:color="auto" w:fill="auto"/>
          </w:tcPr>
          <w:p w:rsidR="008C116A" w:rsidRPr="007C4CF4" w:rsidRDefault="008C116A" w:rsidP="007C4CF4">
            <w:pPr>
              <w:spacing w:line="216" w:lineRule="auto"/>
              <w:ind w:firstLine="709"/>
              <w:jc w:val="both"/>
              <w:rPr>
                <w:b/>
                <w:sz w:val="24"/>
                <w:szCs w:val="24"/>
                <w:u w:val="single"/>
              </w:rPr>
            </w:pP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 xml:space="preserve">КС </w:t>
            </w:r>
            <w:r w:rsidRPr="007C4CF4">
              <w:rPr>
                <w:sz w:val="24"/>
                <w:szCs w:val="24"/>
              </w:rPr>
              <w:t>– Коммунально-складская зона</w:t>
            </w:r>
          </w:p>
        </w:tc>
      </w:tr>
      <w:tr w:rsidR="00A17F97" w:rsidRPr="007C4CF4" w:rsidTr="00A17F97">
        <w:trPr>
          <w:trHeight w:val="284"/>
          <w:jc w:val="center"/>
        </w:trPr>
        <w:tc>
          <w:tcPr>
            <w:tcW w:w="15525" w:type="dxa"/>
            <w:gridSpan w:val="2"/>
            <w:shd w:val="clear" w:color="auto" w:fill="auto"/>
          </w:tcPr>
          <w:p w:rsidR="00A17F97" w:rsidRPr="007C4CF4" w:rsidRDefault="00A17F97" w:rsidP="007C4CF4">
            <w:pPr>
              <w:tabs>
                <w:tab w:val="left" w:pos="2940"/>
              </w:tabs>
              <w:spacing w:line="216" w:lineRule="auto"/>
              <w:ind w:firstLine="709"/>
              <w:jc w:val="both"/>
              <w:rPr>
                <w:b/>
                <w:sz w:val="24"/>
                <w:szCs w:val="24"/>
              </w:rPr>
            </w:pPr>
            <w:r w:rsidRPr="007C4CF4">
              <w:rPr>
                <w:b/>
                <w:sz w:val="24"/>
                <w:szCs w:val="24"/>
              </w:rPr>
              <w:t>Зон</w:t>
            </w:r>
            <w:r w:rsidR="002E4C6A" w:rsidRPr="007C4CF4">
              <w:rPr>
                <w:b/>
                <w:sz w:val="24"/>
                <w:szCs w:val="24"/>
              </w:rPr>
              <w:t>ы</w:t>
            </w:r>
            <w:r w:rsidRPr="007C4CF4">
              <w:rPr>
                <w:b/>
                <w:sz w:val="24"/>
                <w:szCs w:val="24"/>
              </w:rPr>
              <w:t xml:space="preserve"> размещения транспортной инфраструктуры Т: </w:t>
            </w:r>
            <w:r w:rsidR="00475AE6" w:rsidRPr="007C4CF4">
              <w:rPr>
                <w:b/>
                <w:sz w:val="24"/>
                <w:szCs w:val="24"/>
              </w:rPr>
              <w:t xml:space="preserve">Т-1, </w:t>
            </w:r>
            <w:r w:rsidR="002E4C6A" w:rsidRPr="007C4CF4">
              <w:rPr>
                <w:b/>
                <w:sz w:val="24"/>
                <w:szCs w:val="24"/>
              </w:rPr>
              <w:t>Т-3</w:t>
            </w:r>
          </w:p>
        </w:tc>
      </w:tr>
      <w:tr w:rsidR="00475AE6" w:rsidRPr="007C4CF4" w:rsidTr="000D4FF6">
        <w:trPr>
          <w:trHeight w:val="846"/>
          <w:jc w:val="center"/>
        </w:trPr>
        <w:tc>
          <w:tcPr>
            <w:tcW w:w="10173" w:type="dxa"/>
            <w:vMerge w:val="restart"/>
            <w:shd w:val="clear" w:color="auto" w:fill="auto"/>
          </w:tcPr>
          <w:p w:rsidR="00475AE6" w:rsidRPr="007C4CF4" w:rsidRDefault="00475AE6" w:rsidP="007C4CF4">
            <w:pPr>
              <w:pStyle w:val="afa"/>
              <w:spacing w:line="216" w:lineRule="auto"/>
              <w:ind w:firstLine="709"/>
              <w:rPr>
                <w:b/>
                <w:sz w:val="24"/>
                <w:u w:val="single"/>
              </w:rPr>
            </w:pPr>
            <w:r w:rsidRPr="007C4CF4">
              <w:rPr>
                <w:b/>
                <w:sz w:val="24"/>
                <w:u w:val="single"/>
              </w:rPr>
              <w:t xml:space="preserve">Транспорт 7.0 </w:t>
            </w:r>
          </w:p>
          <w:p w:rsidR="00475AE6" w:rsidRPr="007C4CF4" w:rsidRDefault="00475AE6" w:rsidP="007C4CF4">
            <w:pPr>
              <w:pStyle w:val="afa"/>
              <w:spacing w:line="216" w:lineRule="auto"/>
              <w:ind w:firstLine="709"/>
              <w:rPr>
                <w:rFonts w:eastAsia="Calibri"/>
                <w:sz w:val="24"/>
              </w:rPr>
            </w:pPr>
            <w:r w:rsidRPr="007C4CF4">
              <w:rPr>
                <w:rFonts w:eastAsia="Calibri"/>
                <w:sz w:val="24"/>
              </w:rPr>
              <w:t>Размещение различного рода путей сообщения и сооружений, используемых для перевозки людей или грузов либо передачи веществ.</w:t>
            </w:r>
          </w:p>
          <w:p w:rsidR="00475AE6" w:rsidRPr="007C4CF4" w:rsidRDefault="00475AE6" w:rsidP="007C4CF4">
            <w:pPr>
              <w:pStyle w:val="afa"/>
              <w:spacing w:line="216" w:lineRule="auto"/>
              <w:ind w:firstLine="709"/>
              <w:rPr>
                <w:rFonts w:eastAsia="Calibri"/>
                <w:sz w:val="24"/>
              </w:rPr>
            </w:pPr>
            <w:r w:rsidRPr="007C4CF4">
              <w:rPr>
                <w:rFonts w:eastAsia="Calibri"/>
                <w:sz w:val="24"/>
              </w:rPr>
              <w:t>Содержание данного вида разрешенного использования включает в себя содержание видов разрешенного использования с кодами 7.1 - 7.5</w:t>
            </w:r>
          </w:p>
        </w:tc>
        <w:tc>
          <w:tcPr>
            <w:tcW w:w="5352" w:type="dxa"/>
            <w:shd w:val="clear" w:color="auto" w:fill="auto"/>
            <w:vAlign w:val="center"/>
          </w:tcPr>
          <w:p w:rsidR="00475AE6" w:rsidRPr="007C4CF4" w:rsidRDefault="00475AE6" w:rsidP="007C4CF4">
            <w:pPr>
              <w:spacing w:line="216" w:lineRule="auto"/>
              <w:ind w:firstLine="709"/>
              <w:contextualSpacing/>
              <w:jc w:val="both"/>
              <w:rPr>
                <w:sz w:val="24"/>
                <w:szCs w:val="24"/>
              </w:rPr>
            </w:pPr>
            <w:r w:rsidRPr="007C4CF4">
              <w:rPr>
                <w:b/>
                <w:sz w:val="24"/>
                <w:szCs w:val="24"/>
              </w:rPr>
              <w:t>Т-1</w:t>
            </w:r>
            <w:r w:rsidRPr="007C4CF4">
              <w:rPr>
                <w:sz w:val="24"/>
                <w:szCs w:val="24"/>
              </w:rPr>
              <w:t xml:space="preserve"> – Зона объектов транспортной инфраструктуры</w:t>
            </w:r>
          </w:p>
        </w:tc>
      </w:tr>
      <w:tr w:rsidR="008C116A" w:rsidRPr="007C4CF4" w:rsidTr="008C116A">
        <w:trPr>
          <w:trHeight w:val="284"/>
          <w:jc w:val="center"/>
        </w:trPr>
        <w:tc>
          <w:tcPr>
            <w:tcW w:w="10173" w:type="dxa"/>
            <w:vMerge/>
            <w:shd w:val="clear" w:color="auto" w:fill="auto"/>
          </w:tcPr>
          <w:p w:rsidR="008C116A" w:rsidRPr="007C4CF4" w:rsidRDefault="008C116A" w:rsidP="007C4CF4">
            <w:pPr>
              <w:spacing w:line="216" w:lineRule="auto"/>
              <w:ind w:firstLine="709"/>
              <w:jc w:val="both"/>
              <w:rPr>
                <w:b/>
                <w:sz w:val="24"/>
                <w:szCs w:val="24"/>
                <w:u w:val="single"/>
              </w:rPr>
            </w:pP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Т-3</w:t>
            </w:r>
            <w:r w:rsidRPr="007C4CF4">
              <w:rPr>
                <w:sz w:val="24"/>
                <w:szCs w:val="24"/>
              </w:rPr>
              <w:t xml:space="preserve"> – Зона объектов железнодорожного транспорта</w:t>
            </w:r>
          </w:p>
        </w:tc>
      </w:tr>
      <w:tr w:rsidR="008C116A" w:rsidRPr="007C4CF4" w:rsidTr="00A17F97">
        <w:trPr>
          <w:trHeight w:val="284"/>
          <w:jc w:val="center"/>
        </w:trPr>
        <w:tc>
          <w:tcPr>
            <w:tcW w:w="15525" w:type="dxa"/>
            <w:gridSpan w:val="2"/>
            <w:shd w:val="clear" w:color="auto" w:fill="auto"/>
          </w:tcPr>
          <w:p w:rsidR="008C116A" w:rsidRPr="007C4CF4" w:rsidRDefault="008C116A" w:rsidP="007C4CF4">
            <w:pPr>
              <w:tabs>
                <w:tab w:val="left" w:pos="2940"/>
              </w:tabs>
              <w:spacing w:line="216" w:lineRule="auto"/>
              <w:ind w:firstLine="709"/>
              <w:contextualSpacing/>
              <w:jc w:val="both"/>
              <w:rPr>
                <w:b/>
                <w:sz w:val="24"/>
                <w:szCs w:val="24"/>
              </w:rPr>
            </w:pPr>
            <w:r w:rsidRPr="007C4CF4">
              <w:rPr>
                <w:b/>
                <w:sz w:val="24"/>
                <w:szCs w:val="24"/>
              </w:rPr>
              <w:t xml:space="preserve">Территории общего пользования: ЗОП </w:t>
            </w:r>
          </w:p>
        </w:tc>
      </w:tr>
      <w:tr w:rsidR="008C116A" w:rsidRPr="007C4CF4" w:rsidTr="008C116A">
        <w:trPr>
          <w:trHeight w:val="284"/>
          <w:jc w:val="center"/>
        </w:trPr>
        <w:tc>
          <w:tcPr>
            <w:tcW w:w="10173" w:type="dxa"/>
            <w:shd w:val="clear" w:color="auto" w:fill="auto"/>
          </w:tcPr>
          <w:p w:rsidR="008C116A" w:rsidRPr="007C4CF4" w:rsidRDefault="008C116A" w:rsidP="007C4CF4">
            <w:pPr>
              <w:pStyle w:val="afa"/>
              <w:spacing w:line="216" w:lineRule="auto"/>
              <w:ind w:firstLine="709"/>
              <w:rPr>
                <w:b/>
                <w:sz w:val="24"/>
                <w:u w:val="single"/>
              </w:rPr>
            </w:pPr>
            <w:r w:rsidRPr="007C4CF4">
              <w:rPr>
                <w:b/>
                <w:sz w:val="24"/>
                <w:u w:val="single"/>
              </w:rPr>
              <w:t>Земельные участки (территории) общего пользования 12.0</w:t>
            </w:r>
          </w:p>
          <w:p w:rsidR="008C116A" w:rsidRPr="007C4CF4" w:rsidRDefault="008C116A" w:rsidP="007C4CF4">
            <w:pPr>
              <w:pStyle w:val="afa"/>
              <w:spacing w:line="216" w:lineRule="auto"/>
              <w:ind w:firstLine="709"/>
              <w:rPr>
                <w:sz w:val="24"/>
              </w:rPr>
            </w:pPr>
            <w:r w:rsidRPr="007C4CF4">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 xml:space="preserve">ЗОП – </w:t>
            </w:r>
            <w:r w:rsidRPr="007C4CF4">
              <w:rPr>
                <w:sz w:val="24"/>
                <w:szCs w:val="24"/>
              </w:rPr>
              <w:t>Зона общего пользования</w:t>
            </w:r>
          </w:p>
        </w:tc>
      </w:tr>
      <w:tr w:rsidR="008C116A" w:rsidRPr="007C4CF4" w:rsidTr="00A17F97">
        <w:trPr>
          <w:trHeight w:val="284"/>
          <w:jc w:val="center"/>
        </w:trPr>
        <w:tc>
          <w:tcPr>
            <w:tcW w:w="15525" w:type="dxa"/>
            <w:gridSpan w:val="2"/>
            <w:shd w:val="clear" w:color="auto" w:fill="auto"/>
          </w:tcPr>
          <w:p w:rsidR="008C116A" w:rsidRPr="007C4CF4" w:rsidRDefault="008C116A" w:rsidP="007C4CF4">
            <w:pPr>
              <w:tabs>
                <w:tab w:val="left" w:pos="2940"/>
              </w:tabs>
              <w:spacing w:line="216" w:lineRule="auto"/>
              <w:ind w:firstLine="709"/>
              <w:jc w:val="both"/>
              <w:rPr>
                <w:b/>
                <w:sz w:val="24"/>
                <w:szCs w:val="24"/>
              </w:rPr>
            </w:pPr>
            <w:r w:rsidRPr="007C4CF4">
              <w:rPr>
                <w:b/>
                <w:sz w:val="24"/>
                <w:szCs w:val="24"/>
              </w:rPr>
              <w:t>Зоны специального назначения С: С, С(У), С(О)</w:t>
            </w:r>
          </w:p>
        </w:tc>
      </w:tr>
      <w:tr w:rsidR="008C116A" w:rsidRPr="007C4CF4" w:rsidTr="008C116A">
        <w:trPr>
          <w:trHeight w:val="503"/>
          <w:jc w:val="center"/>
        </w:trPr>
        <w:tc>
          <w:tcPr>
            <w:tcW w:w="10173" w:type="dxa"/>
            <w:vMerge w:val="restart"/>
            <w:shd w:val="clear" w:color="auto" w:fill="auto"/>
          </w:tcPr>
          <w:p w:rsidR="008C116A" w:rsidRPr="007C4CF4" w:rsidRDefault="008C116A" w:rsidP="007C4CF4">
            <w:pPr>
              <w:pStyle w:val="afa"/>
              <w:spacing w:line="216" w:lineRule="auto"/>
              <w:ind w:firstLine="709"/>
              <w:rPr>
                <w:b/>
                <w:sz w:val="24"/>
                <w:u w:val="single"/>
              </w:rPr>
            </w:pPr>
            <w:r w:rsidRPr="007C4CF4">
              <w:rPr>
                <w:b/>
                <w:sz w:val="24"/>
                <w:u w:val="single"/>
              </w:rPr>
              <w:t>Ритуальная деятельность 12.1</w:t>
            </w:r>
          </w:p>
          <w:p w:rsidR="008C116A" w:rsidRPr="007C4CF4" w:rsidRDefault="008C116A" w:rsidP="007C4CF4">
            <w:pPr>
              <w:pStyle w:val="afa"/>
              <w:spacing w:line="216" w:lineRule="auto"/>
              <w:ind w:firstLine="709"/>
              <w:rPr>
                <w:sz w:val="24"/>
              </w:rPr>
            </w:pPr>
            <w:r w:rsidRPr="007C4CF4">
              <w:rPr>
                <w:sz w:val="24"/>
              </w:rPr>
              <w:t>Размещение кладбищ, крематориев и мест захоронения, размещение соответствующих культовых сооружений;</w:t>
            </w:r>
          </w:p>
          <w:p w:rsidR="008C116A" w:rsidRPr="007C4CF4" w:rsidRDefault="008C116A" w:rsidP="007C4CF4">
            <w:pPr>
              <w:pStyle w:val="afa"/>
              <w:spacing w:line="216" w:lineRule="auto"/>
              <w:ind w:firstLine="709"/>
              <w:rPr>
                <w:sz w:val="24"/>
              </w:rPr>
            </w:pPr>
            <w:r w:rsidRPr="007C4CF4">
              <w:rPr>
                <w:sz w:val="24"/>
              </w:rPr>
              <w:t>осуществление деятельности по производству продукции ритуально-обрядового назначения</w:t>
            </w: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С</w:t>
            </w:r>
            <w:r w:rsidRPr="007C4CF4">
              <w:rPr>
                <w:sz w:val="24"/>
                <w:szCs w:val="24"/>
              </w:rPr>
              <w:t xml:space="preserve"> – Зона кладбищ </w:t>
            </w:r>
          </w:p>
        </w:tc>
      </w:tr>
      <w:tr w:rsidR="008C116A" w:rsidRPr="007C4CF4" w:rsidTr="008C116A">
        <w:trPr>
          <w:trHeight w:val="502"/>
          <w:jc w:val="center"/>
        </w:trPr>
        <w:tc>
          <w:tcPr>
            <w:tcW w:w="10173" w:type="dxa"/>
            <w:vMerge/>
            <w:shd w:val="clear" w:color="auto" w:fill="auto"/>
          </w:tcPr>
          <w:p w:rsidR="008C116A" w:rsidRPr="007C4CF4" w:rsidRDefault="008C116A" w:rsidP="007C4CF4">
            <w:pPr>
              <w:pStyle w:val="afa"/>
              <w:spacing w:line="216" w:lineRule="auto"/>
              <w:ind w:firstLine="709"/>
              <w:rPr>
                <w:b/>
                <w:sz w:val="24"/>
                <w:u w:val="single"/>
              </w:rPr>
            </w:pPr>
          </w:p>
        </w:tc>
        <w:tc>
          <w:tcPr>
            <w:tcW w:w="5352" w:type="dxa"/>
            <w:shd w:val="clear" w:color="auto" w:fill="auto"/>
            <w:vAlign w:val="center"/>
          </w:tcPr>
          <w:p w:rsidR="008C116A" w:rsidRPr="007C4CF4" w:rsidRDefault="008C116A" w:rsidP="007C4CF4">
            <w:pPr>
              <w:spacing w:line="216" w:lineRule="auto"/>
              <w:ind w:firstLine="709"/>
              <w:contextualSpacing/>
              <w:jc w:val="both"/>
              <w:rPr>
                <w:sz w:val="24"/>
                <w:szCs w:val="24"/>
              </w:rPr>
            </w:pPr>
            <w:r w:rsidRPr="007C4CF4">
              <w:rPr>
                <w:b/>
                <w:sz w:val="24"/>
                <w:szCs w:val="24"/>
              </w:rPr>
              <w:t>С(О)</w:t>
            </w:r>
            <w:r w:rsidRPr="007C4CF4">
              <w:rPr>
                <w:sz w:val="24"/>
                <w:szCs w:val="24"/>
              </w:rPr>
              <w:t xml:space="preserve"> – Зона озелененных территорий специального назначения</w:t>
            </w:r>
          </w:p>
        </w:tc>
      </w:tr>
    </w:tbl>
    <w:p w:rsidR="00484E63" w:rsidRDefault="00484E63" w:rsidP="00484E63">
      <w:pPr>
        <w:spacing w:line="216" w:lineRule="auto"/>
        <w:ind w:firstLine="709"/>
        <w:jc w:val="both"/>
        <w:rPr>
          <w:sz w:val="24"/>
          <w:szCs w:val="24"/>
        </w:rPr>
      </w:pPr>
    </w:p>
    <w:p w:rsidR="00A17F97" w:rsidRPr="007C4CF4" w:rsidRDefault="00A17F97" w:rsidP="00484E63">
      <w:pPr>
        <w:spacing w:line="216" w:lineRule="auto"/>
        <w:ind w:firstLine="709"/>
        <w:jc w:val="both"/>
        <w:rPr>
          <w:sz w:val="24"/>
          <w:szCs w:val="24"/>
        </w:rPr>
      </w:pPr>
      <w:r w:rsidRPr="007C4CF4">
        <w:rPr>
          <w:sz w:val="24"/>
          <w:szCs w:val="24"/>
        </w:rPr>
        <w:t xml:space="preserve">Виды разрешенного использования для территориальных зон </w:t>
      </w:r>
      <w:r w:rsidR="00BC2C77">
        <w:rPr>
          <w:sz w:val="24"/>
          <w:szCs w:val="24"/>
        </w:rPr>
        <w:t>Городского округа Верхняя Тура</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2268"/>
        <w:gridCol w:w="2551"/>
        <w:gridCol w:w="2127"/>
        <w:gridCol w:w="2693"/>
      </w:tblGrid>
      <w:tr w:rsidR="00A17F97" w:rsidRPr="007C4CF4" w:rsidTr="006778CC">
        <w:trPr>
          <w:trHeight w:val="663"/>
          <w:tblHeader/>
        </w:trPr>
        <w:tc>
          <w:tcPr>
            <w:tcW w:w="823" w:type="dxa"/>
            <w:shd w:val="clear" w:color="auto" w:fill="auto"/>
          </w:tcPr>
          <w:p w:rsidR="00A17F97" w:rsidRPr="006778CC" w:rsidRDefault="00A17F97" w:rsidP="006778CC">
            <w:pPr>
              <w:pStyle w:val="afa"/>
              <w:tabs>
                <w:tab w:val="left" w:pos="259"/>
              </w:tabs>
              <w:spacing w:line="216" w:lineRule="auto"/>
              <w:jc w:val="center"/>
              <w:rPr>
                <w:sz w:val="24"/>
              </w:rPr>
            </w:pPr>
            <w:r w:rsidRPr="006778CC">
              <w:rPr>
                <w:sz w:val="24"/>
              </w:rPr>
              <w:t>№</w:t>
            </w:r>
          </w:p>
          <w:p w:rsidR="00A17F97" w:rsidRPr="006778CC" w:rsidRDefault="00A17F97" w:rsidP="006778CC">
            <w:pPr>
              <w:pStyle w:val="afa"/>
              <w:tabs>
                <w:tab w:val="left" w:pos="259"/>
              </w:tabs>
              <w:spacing w:line="216" w:lineRule="auto"/>
              <w:jc w:val="center"/>
              <w:rPr>
                <w:sz w:val="24"/>
              </w:rPr>
            </w:pPr>
            <w:r w:rsidRPr="006778CC">
              <w:rPr>
                <w:sz w:val="24"/>
              </w:rPr>
              <w:t>п.</w:t>
            </w:r>
            <w:r w:rsidR="006778CC">
              <w:rPr>
                <w:sz w:val="24"/>
              </w:rPr>
              <w:t>п.</w:t>
            </w:r>
          </w:p>
        </w:tc>
        <w:tc>
          <w:tcPr>
            <w:tcW w:w="2268" w:type="dxa"/>
            <w:shd w:val="clear" w:color="auto" w:fill="auto"/>
          </w:tcPr>
          <w:p w:rsidR="00A17F97" w:rsidRPr="007C4CF4" w:rsidRDefault="00A17F97" w:rsidP="006778CC">
            <w:pPr>
              <w:pStyle w:val="afa"/>
              <w:spacing w:line="216" w:lineRule="auto"/>
              <w:ind w:firstLine="33"/>
              <w:jc w:val="center"/>
              <w:rPr>
                <w:sz w:val="24"/>
              </w:rPr>
            </w:pPr>
            <w:r w:rsidRPr="007C4CF4">
              <w:rPr>
                <w:sz w:val="24"/>
              </w:rPr>
              <w:t>Наименование территориальной зоны (код территориальной зоны)</w:t>
            </w:r>
          </w:p>
        </w:tc>
        <w:tc>
          <w:tcPr>
            <w:tcW w:w="2551" w:type="dxa"/>
          </w:tcPr>
          <w:p w:rsidR="00A17F97" w:rsidRPr="007C4CF4" w:rsidRDefault="00A17F97" w:rsidP="006778CC">
            <w:pPr>
              <w:pStyle w:val="afa"/>
              <w:spacing w:line="216" w:lineRule="auto"/>
              <w:ind w:firstLine="33"/>
              <w:jc w:val="center"/>
              <w:rPr>
                <w:sz w:val="24"/>
              </w:rPr>
            </w:pPr>
            <w:r w:rsidRPr="007C4CF4">
              <w:rPr>
                <w:sz w:val="24"/>
              </w:rPr>
              <w:t>Основные виды РИ (Код вида РИ)</w:t>
            </w:r>
          </w:p>
        </w:tc>
        <w:tc>
          <w:tcPr>
            <w:tcW w:w="2127" w:type="dxa"/>
          </w:tcPr>
          <w:p w:rsidR="00A17F97" w:rsidRPr="007C4CF4" w:rsidRDefault="00A17F97" w:rsidP="006778CC">
            <w:pPr>
              <w:spacing w:line="216" w:lineRule="auto"/>
              <w:ind w:firstLine="33"/>
              <w:jc w:val="center"/>
              <w:rPr>
                <w:sz w:val="24"/>
                <w:szCs w:val="24"/>
              </w:rPr>
            </w:pPr>
            <w:r w:rsidRPr="007C4CF4">
              <w:rPr>
                <w:sz w:val="24"/>
                <w:szCs w:val="24"/>
              </w:rPr>
              <w:t>Условно разрешенные виды РИ</w:t>
            </w:r>
          </w:p>
          <w:p w:rsidR="00A17F97" w:rsidRPr="007C4CF4" w:rsidRDefault="00A17F97" w:rsidP="006778CC">
            <w:pPr>
              <w:pStyle w:val="afa"/>
              <w:spacing w:line="216" w:lineRule="auto"/>
              <w:ind w:firstLine="33"/>
              <w:jc w:val="center"/>
              <w:rPr>
                <w:sz w:val="24"/>
              </w:rPr>
            </w:pPr>
            <w:r w:rsidRPr="007C4CF4">
              <w:rPr>
                <w:sz w:val="24"/>
              </w:rPr>
              <w:t>(Код вида РИ)</w:t>
            </w:r>
          </w:p>
        </w:tc>
        <w:tc>
          <w:tcPr>
            <w:tcW w:w="2693" w:type="dxa"/>
          </w:tcPr>
          <w:p w:rsidR="00A17F97" w:rsidRPr="007C4CF4" w:rsidRDefault="00A17F97" w:rsidP="006778CC">
            <w:pPr>
              <w:spacing w:line="216" w:lineRule="auto"/>
              <w:ind w:firstLine="33"/>
              <w:jc w:val="center"/>
              <w:rPr>
                <w:sz w:val="24"/>
                <w:szCs w:val="24"/>
              </w:rPr>
            </w:pPr>
            <w:r w:rsidRPr="007C4CF4">
              <w:rPr>
                <w:sz w:val="24"/>
                <w:szCs w:val="24"/>
              </w:rPr>
              <w:t>Вспомогательные виды РИ</w:t>
            </w:r>
          </w:p>
          <w:p w:rsidR="00A17F97" w:rsidRPr="007C4CF4" w:rsidRDefault="00A17F97" w:rsidP="006778CC">
            <w:pPr>
              <w:pStyle w:val="afa"/>
              <w:spacing w:line="216" w:lineRule="auto"/>
              <w:ind w:firstLine="33"/>
              <w:jc w:val="center"/>
              <w:rPr>
                <w:sz w:val="24"/>
              </w:rPr>
            </w:pPr>
            <w:r w:rsidRPr="007C4CF4">
              <w:rPr>
                <w:sz w:val="24"/>
              </w:rPr>
              <w:t>(Код вида РИ)</w:t>
            </w:r>
          </w:p>
        </w:tc>
      </w:tr>
      <w:tr w:rsidR="00A17F97" w:rsidRPr="007C4CF4" w:rsidTr="006778CC">
        <w:trPr>
          <w:tblHeader/>
        </w:trPr>
        <w:tc>
          <w:tcPr>
            <w:tcW w:w="823" w:type="dxa"/>
            <w:tcBorders>
              <w:bottom w:val="double" w:sz="4" w:space="0" w:color="auto"/>
            </w:tcBorders>
            <w:shd w:val="clear" w:color="auto" w:fill="auto"/>
          </w:tcPr>
          <w:p w:rsidR="00A17F97" w:rsidRPr="006778CC" w:rsidRDefault="00A17F97" w:rsidP="006778CC">
            <w:pPr>
              <w:pStyle w:val="afa"/>
              <w:tabs>
                <w:tab w:val="left" w:pos="259"/>
              </w:tabs>
              <w:spacing w:line="216" w:lineRule="auto"/>
              <w:jc w:val="center"/>
              <w:rPr>
                <w:sz w:val="24"/>
              </w:rPr>
            </w:pPr>
            <w:r w:rsidRPr="006778CC">
              <w:rPr>
                <w:sz w:val="24"/>
              </w:rPr>
              <w:t>1</w:t>
            </w:r>
          </w:p>
        </w:tc>
        <w:tc>
          <w:tcPr>
            <w:tcW w:w="2268" w:type="dxa"/>
            <w:tcBorders>
              <w:bottom w:val="double" w:sz="4" w:space="0" w:color="auto"/>
            </w:tcBorders>
            <w:shd w:val="clear" w:color="auto" w:fill="auto"/>
          </w:tcPr>
          <w:p w:rsidR="00A17F97" w:rsidRPr="007C4CF4" w:rsidRDefault="00A17F97" w:rsidP="006778CC">
            <w:pPr>
              <w:pStyle w:val="afa"/>
              <w:spacing w:line="216" w:lineRule="auto"/>
              <w:ind w:firstLine="33"/>
              <w:jc w:val="center"/>
              <w:rPr>
                <w:sz w:val="24"/>
              </w:rPr>
            </w:pPr>
            <w:r w:rsidRPr="007C4CF4">
              <w:rPr>
                <w:sz w:val="24"/>
              </w:rPr>
              <w:t>2</w:t>
            </w:r>
          </w:p>
        </w:tc>
        <w:tc>
          <w:tcPr>
            <w:tcW w:w="2551" w:type="dxa"/>
            <w:tcBorders>
              <w:bottom w:val="double" w:sz="4" w:space="0" w:color="auto"/>
            </w:tcBorders>
          </w:tcPr>
          <w:p w:rsidR="00A17F97" w:rsidRPr="007C4CF4" w:rsidRDefault="00A17F97" w:rsidP="006778CC">
            <w:pPr>
              <w:pStyle w:val="afa"/>
              <w:spacing w:line="216" w:lineRule="auto"/>
              <w:ind w:firstLine="33"/>
              <w:jc w:val="center"/>
              <w:rPr>
                <w:sz w:val="24"/>
              </w:rPr>
            </w:pPr>
            <w:r w:rsidRPr="007C4CF4">
              <w:rPr>
                <w:sz w:val="24"/>
              </w:rPr>
              <w:t>3</w:t>
            </w:r>
          </w:p>
        </w:tc>
        <w:tc>
          <w:tcPr>
            <w:tcW w:w="2127" w:type="dxa"/>
            <w:tcBorders>
              <w:bottom w:val="double" w:sz="4" w:space="0" w:color="auto"/>
            </w:tcBorders>
          </w:tcPr>
          <w:p w:rsidR="00A17F97" w:rsidRPr="007C4CF4" w:rsidRDefault="00A17F97" w:rsidP="006778CC">
            <w:pPr>
              <w:pStyle w:val="afa"/>
              <w:spacing w:line="216" w:lineRule="auto"/>
              <w:ind w:firstLine="33"/>
              <w:jc w:val="center"/>
              <w:rPr>
                <w:sz w:val="24"/>
              </w:rPr>
            </w:pPr>
            <w:r w:rsidRPr="007C4CF4">
              <w:rPr>
                <w:sz w:val="24"/>
              </w:rPr>
              <w:t>4</w:t>
            </w:r>
          </w:p>
        </w:tc>
        <w:tc>
          <w:tcPr>
            <w:tcW w:w="2693" w:type="dxa"/>
            <w:tcBorders>
              <w:bottom w:val="double" w:sz="4" w:space="0" w:color="auto"/>
            </w:tcBorders>
          </w:tcPr>
          <w:p w:rsidR="00A17F97" w:rsidRPr="007C4CF4" w:rsidRDefault="00A17F97" w:rsidP="006778CC">
            <w:pPr>
              <w:pStyle w:val="afa"/>
              <w:spacing w:line="216" w:lineRule="auto"/>
              <w:ind w:firstLine="33"/>
              <w:jc w:val="center"/>
              <w:rPr>
                <w:sz w:val="24"/>
              </w:rPr>
            </w:pPr>
            <w:r w:rsidRPr="007C4CF4">
              <w:rPr>
                <w:sz w:val="24"/>
              </w:rPr>
              <w:t>5</w:t>
            </w:r>
          </w:p>
        </w:tc>
      </w:tr>
      <w:tr w:rsidR="00A17F97" w:rsidRPr="007C4CF4" w:rsidTr="006778CC">
        <w:tc>
          <w:tcPr>
            <w:tcW w:w="823" w:type="dxa"/>
            <w:tcBorders>
              <w:top w:val="single" w:sz="4" w:space="0" w:color="auto"/>
            </w:tcBorders>
            <w:shd w:val="clear" w:color="auto" w:fill="auto"/>
          </w:tcPr>
          <w:p w:rsidR="00A17F97" w:rsidRPr="006778CC" w:rsidRDefault="00A17F97" w:rsidP="006778CC">
            <w:pPr>
              <w:pStyle w:val="a6"/>
              <w:widowControl/>
              <w:numPr>
                <w:ilvl w:val="0"/>
                <w:numId w:val="2"/>
              </w:numPr>
              <w:tabs>
                <w:tab w:val="left" w:pos="259"/>
              </w:tabs>
              <w:autoSpaceDE/>
              <w:autoSpaceDN/>
              <w:spacing w:line="216" w:lineRule="auto"/>
              <w:ind w:left="0" w:right="0" w:firstLine="0"/>
              <w:jc w:val="center"/>
              <w:rPr>
                <w:sz w:val="24"/>
                <w:szCs w:val="24"/>
              </w:rPr>
            </w:pPr>
          </w:p>
        </w:tc>
        <w:tc>
          <w:tcPr>
            <w:tcW w:w="9639" w:type="dxa"/>
            <w:gridSpan w:val="4"/>
            <w:tcBorders>
              <w:top w:val="single" w:sz="4" w:space="0" w:color="auto"/>
            </w:tcBorders>
            <w:shd w:val="clear" w:color="auto" w:fill="auto"/>
          </w:tcPr>
          <w:p w:rsidR="00A17F97" w:rsidRPr="007C4CF4" w:rsidRDefault="00A17F97" w:rsidP="006778CC">
            <w:pPr>
              <w:pStyle w:val="afa"/>
              <w:spacing w:line="216" w:lineRule="auto"/>
              <w:ind w:firstLine="33"/>
              <w:rPr>
                <w:sz w:val="24"/>
              </w:rPr>
            </w:pPr>
            <w:r w:rsidRPr="007C4CF4">
              <w:rPr>
                <w:sz w:val="24"/>
              </w:rPr>
              <w:t>Жилые зоны</w:t>
            </w:r>
          </w:p>
        </w:tc>
      </w:tr>
      <w:tr w:rsidR="00A17F97" w:rsidRPr="007C4CF4" w:rsidTr="006778CC">
        <w:tc>
          <w:tcPr>
            <w:tcW w:w="823" w:type="dxa"/>
            <w:tcBorders>
              <w:top w:val="single" w:sz="4" w:space="0" w:color="auto"/>
            </w:tcBorders>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tcBorders>
              <w:top w:val="single" w:sz="4" w:space="0" w:color="auto"/>
            </w:tcBorders>
            <w:shd w:val="clear" w:color="auto" w:fill="auto"/>
          </w:tcPr>
          <w:p w:rsidR="00A17F97" w:rsidRPr="007C4CF4" w:rsidRDefault="00A17F97" w:rsidP="006778CC">
            <w:pPr>
              <w:pStyle w:val="afa"/>
              <w:spacing w:line="216" w:lineRule="auto"/>
              <w:ind w:firstLine="33"/>
              <w:rPr>
                <w:sz w:val="24"/>
              </w:rPr>
            </w:pPr>
            <w:r w:rsidRPr="007C4CF4">
              <w:rPr>
                <w:sz w:val="24"/>
              </w:rPr>
              <w:t xml:space="preserve">Зона жилых домов усадебного типа (Ж </w:t>
            </w:r>
            <w:r w:rsidRPr="007C4CF4">
              <w:rPr>
                <w:sz w:val="24"/>
              </w:rPr>
              <w:lastRenderedPageBreak/>
              <w:t>- 1)</w:t>
            </w:r>
          </w:p>
        </w:tc>
        <w:tc>
          <w:tcPr>
            <w:tcW w:w="2551" w:type="dxa"/>
            <w:tcBorders>
              <w:top w:val="single" w:sz="4" w:space="0" w:color="auto"/>
            </w:tcBorders>
          </w:tcPr>
          <w:p w:rsidR="00A17F97" w:rsidRPr="007C4CF4" w:rsidRDefault="00A17F97" w:rsidP="006778CC">
            <w:pPr>
              <w:pStyle w:val="afa"/>
              <w:spacing w:line="216" w:lineRule="auto"/>
              <w:ind w:firstLine="33"/>
              <w:rPr>
                <w:sz w:val="24"/>
              </w:rPr>
            </w:pPr>
            <w:r w:rsidRPr="007C4CF4">
              <w:rPr>
                <w:sz w:val="24"/>
              </w:rPr>
              <w:lastRenderedPageBreak/>
              <w:t xml:space="preserve">Для индивидуального жилищного </w:t>
            </w:r>
            <w:r w:rsidRPr="007C4CF4">
              <w:rPr>
                <w:sz w:val="24"/>
              </w:rPr>
              <w:lastRenderedPageBreak/>
              <w:t>строительства (2.1)</w:t>
            </w:r>
          </w:p>
          <w:p w:rsidR="00A17F97" w:rsidRPr="007C4CF4" w:rsidRDefault="00A17F97" w:rsidP="006778CC">
            <w:pPr>
              <w:pStyle w:val="afa"/>
              <w:spacing w:line="216" w:lineRule="auto"/>
              <w:ind w:firstLine="33"/>
              <w:rPr>
                <w:sz w:val="24"/>
              </w:rPr>
            </w:pPr>
            <w:r w:rsidRPr="007C4CF4">
              <w:rPr>
                <w:sz w:val="24"/>
              </w:rPr>
              <w:t>Для ведения личного подсобного хозяйства (приусадебный земельный участок) (2.2)</w:t>
            </w:r>
          </w:p>
          <w:p w:rsidR="00A17F97" w:rsidRPr="007C4CF4" w:rsidRDefault="00A17F97" w:rsidP="006778CC">
            <w:pPr>
              <w:pStyle w:val="afa"/>
              <w:spacing w:line="216" w:lineRule="auto"/>
              <w:ind w:firstLine="33"/>
              <w:rPr>
                <w:sz w:val="24"/>
              </w:rPr>
            </w:pPr>
            <w:r w:rsidRPr="007C4CF4">
              <w:rPr>
                <w:sz w:val="24"/>
              </w:rPr>
              <w:t>Блокированная жилая застройка (2.3)</w:t>
            </w:r>
          </w:p>
        </w:tc>
        <w:tc>
          <w:tcPr>
            <w:tcW w:w="2127" w:type="dxa"/>
            <w:tcBorders>
              <w:top w:val="single" w:sz="4" w:space="0" w:color="auto"/>
            </w:tcBorders>
          </w:tcPr>
          <w:p w:rsidR="00A17F97" w:rsidRPr="007C4CF4" w:rsidRDefault="00A17F97" w:rsidP="006778CC">
            <w:pPr>
              <w:pStyle w:val="afa"/>
              <w:spacing w:line="216" w:lineRule="auto"/>
              <w:ind w:firstLine="33"/>
              <w:rPr>
                <w:sz w:val="24"/>
              </w:rPr>
            </w:pPr>
            <w:r w:rsidRPr="007C4CF4">
              <w:rPr>
                <w:sz w:val="24"/>
              </w:rPr>
              <w:lastRenderedPageBreak/>
              <w:t xml:space="preserve">Социальное обслуживание </w:t>
            </w:r>
            <w:r w:rsidRPr="007C4CF4">
              <w:rPr>
                <w:sz w:val="24"/>
              </w:rPr>
              <w:lastRenderedPageBreak/>
              <w:t>(3.2)</w:t>
            </w:r>
          </w:p>
          <w:p w:rsidR="00A17F97" w:rsidRPr="007C4CF4" w:rsidRDefault="00A17F97" w:rsidP="006778CC">
            <w:pPr>
              <w:pStyle w:val="afa"/>
              <w:spacing w:line="216" w:lineRule="auto"/>
              <w:ind w:firstLine="33"/>
              <w:rPr>
                <w:sz w:val="24"/>
              </w:rPr>
            </w:pPr>
            <w:r w:rsidRPr="007C4CF4">
              <w:rPr>
                <w:sz w:val="24"/>
              </w:rPr>
              <w:t>Бытовое обслуживание (3.3)</w:t>
            </w:r>
          </w:p>
          <w:p w:rsidR="00A17F97" w:rsidRPr="007C4CF4" w:rsidRDefault="00A17F97" w:rsidP="006778CC">
            <w:pPr>
              <w:pStyle w:val="afa"/>
              <w:spacing w:line="216" w:lineRule="auto"/>
              <w:ind w:firstLine="33"/>
              <w:rPr>
                <w:sz w:val="24"/>
              </w:rPr>
            </w:pPr>
            <w:r w:rsidRPr="007C4CF4">
              <w:rPr>
                <w:sz w:val="24"/>
              </w:rPr>
              <w:t>Культурное развитие (3.6)</w:t>
            </w:r>
          </w:p>
          <w:p w:rsidR="00A17F97" w:rsidRPr="007C4CF4" w:rsidRDefault="00A17F97" w:rsidP="006778CC">
            <w:pPr>
              <w:pStyle w:val="afa"/>
              <w:spacing w:line="216" w:lineRule="auto"/>
              <w:ind w:firstLine="33"/>
              <w:rPr>
                <w:sz w:val="24"/>
              </w:rPr>
            </w:pPr>
            <w:r w:rsidRPr="007C4CF4">
              <w:rPr>
                <w:sz w:val="24"/>
              </w:rPr>
              <w:t>Деловое управление (4.1)</w:t>
            </w:r>
          </w:p>
          <w:p w:rsidR="00A17F97" w:rsidRPr="007C4CF4" w:rsidRDefault="00A17F97" w:rsidP="006778CC">
            <w:pPr>
              <w:pStyle w:val="afa"/>
              <w:spacing w:line="216" w:lineRule="auto"/>
              <w:ind w:firstLine="33"/>
              <w:rPr>
                <w:sz w:val="24"/>
              </w:rPr>
            </w:pPr>
            <w:r w:rsidRPr="007C4CF4">
              <w:rPr>
                <w:sz w:val="24"/>
              </w:rPr>
              <w:t>Рынки (4.3)</w:t>
            </w:r>
          </w:p>
          <w:p w:rsidR="00A17F97" w:rsidRPr="007C4CF4" w:rsidRDefault="00A17F97" w:rsidP="006778CC">
            <w:pPr>
              <w:pStyle w:val="afa"/>
              <w:spacing w:line="216" w:lineRule="auto"/>
              <w:ind w:firstLine="33"/>
              <w:rPr>
                <w:sz w:val="24"/>
              </w:rPr>
            </w:pPr>
            <w:r w:rsidRPr="007C4CF4">
              <w:rPr>
                <w:sz w:val="24"/>
              </w:rPr>
              <w:t>Магазины (4.4)</w:t>
            </w:r>
          </w:p>
          <w:p w:rsidR="00A17F97" w:rsidRPr="007C4CF4" w:rsidRDefault="00A17F97" w:rsidP="006778CC">
            <w:pPr>
              <w:pStyle w:val="afa"/>
              <w:spacing w:line="216" w:lineRule="auto"/>
              <w:ind w:firstLine="33"/>
              <w:rPr>
                <w:sz w:val="24"/>
              </w:rPr>
            </w:pPr>
            <w:r w:rsidRPr="007C4CF4">
              <w:rPr>
                <w:sz w:val="24"/>
              </w:rPr>
              <w:t>Общественное питание (4.6)</w:t>
            </w:r>
          </w:p>
        </w:tc>
        <w:tc>
          <w:tcPr>
            <w:tcW w:w="2693" w:type="dxa"/>
            <w:tcBorders>
              <w:top w:val="single" w:sz="4" w:space="0" w:color="auto"/>
            </w:tcBorders>
          </w:tcPr>
          <w:p w:rsidR="00837839" w:rsidRPr="007C4CF4" w:rsidRDefault="00837839" w:rsidP="006778CC">
            <w:pPr>
              <w:pStyle w:val="afa"/>
              <w:spacing w:line="216" w:lineRule="auto"/>
              <w:ind w:firstLine="33"/>
              <w:rPr>
                <w:sz w:val="24"/>
              </w:rPr>
            </w:pPr>
            <w:r w:rsidRPr="007C4CF4">
              <w:rPr>
                <w:sz w:val="24"/>
              </w:rPr>
              <w:lastRenderedPageBreak/>
              <w:t>Обслуживание жилой застройки (2.7)</w:t>
            </w:r>
          </w:p>
          <w:p w:rsidR="00837839" w:rsidRPr="007C4CF4" w:rsidRDefault="00837839" w:rsidP="006778CC">
            <w:pPr>
              <w:pStyle w:val="afa"/>
              <w:spacing w:line="216" w:lineRule="auto"/>
              <w:ind w:firstLine="33"/>
              <w:rPr>
                <w:sz w:val="24"/>
              </w:rPr>
            </w:pPr>
            <w:r w:rsidRPr="007C4CF4">
              <w:rPr>
                <w:sz w:val="24"/>
              </w:rPr>
              <w:lastRenderedPageBreak/>
              <w:t xml:space="preserve">Хранение автотранспорта (2.7.1) </w:t>
            </w:r>
          </w:p>
          <w:p w:rsidR="00837839" w:rsidRPr="007C4CF4" w:rsidRDefault="00837839" w:rsidP="006778CC">
            <w:pPr>
              <w:pStyle w:val="afa"/>
              <w:spacing w:line="216" w:lineRule="auto"/>
              <w:ind w:firstLine="33"/>
              <w:rPr>
                <w:sz w:val="24"/>
              </w:rPr>
            </w:pPr>
            <w:r w:rsidRPr="007C4CF4">
              <w:rPr>
                <w:sz w:val="24"/>
              </w:rPr>
              <w:t>Коммунальное обслуживание (3.1)</w:t>
            </w:r>
          </w:p>
          <w:p w:rsidR="00837839" w:rsidRPr="007C4CF4" w:rsidRDefault="00837839" w:rsidP="006778CC">
            <w:pPr>
              <w:pStyle w:val="afa"/>
              <w:spacing w:line="216" w:lineRule="auto"/>
              <w:ind w:firstLine="33"/>
              <w:rPr>
                <w:sz w:val="24"/>
              </w:rPr>
            </w:pPr>
            <w:r w:rsidRPr="007C4CF4">
              <w:rPr>
                <w:sz w:val="24"/>
              </w:rPr>
              <w:t>Дошкольное, начальное и среднее общее образование (3.5.1)</w:t>
            </w:r>
          </w:p>
          <w:p w:rsidR="00837839" w:rsidRPr="007C4CF4" w:rsidRDefault="00837839" w:rsidP="006778CC">
            <w:pPr>
              <w:pStyle w:val="afa"/>
              <w:spacing w:line="216" w:lineRule="auto"/>
              <w:ind w:firstLine="33"/>
              <w:rPr>
                <w:sz w:val="24"/>
              </w:rPr>
            </w:pPr>
            <w:r w:rsidRPr="007C4CF4">
              <w:rPr>
                <w:sz w:val="24"/>
              </w:rPr>
              <w:t>Спорт (5.1)</w:t>
            </w:r>
          </w:p>
          <w:p w:rsidR="00837839" w:rsidRPr="007C4CF4" w:rsidRDefault="00837839" w:rsidP="006778CC">
            <w:pPr>
              <w:pStyle w:val="112"/>
              <w:spacing w:line="216" w:lineRule="auto"/>
              <w:ind w:firstLine="33"/>
              <w:jc w:val="both"/>
              <w:rPr>
                <w:sz w:val="24"/>
              </w:rPr>
            </w:pPr>
            <w:r w:rsidRPr="007C4CF4">
              <w:rPr>
                <w:sz w:val="24"/>
              </w:rPr>
              <w:t>Площадки для занятий спортом (5.1.3)</w:t>
            </w:r>
          </w:p>
          <w:p w:rsidR="00A17F97" w:rsidRPr="007C4CF4" w:rsidRDefault="00837839" w:rsidP="006778CC">
            <w:pPr>
              <w:pStyle w:val="afa"/>
              <w:spacing w:line="216" w:lineRule="auto"/>
              <w:ind w:firstLine="33"/>
              <w:rPr>
                <w:sz w:val="24"/>
              </w:rPr>
            </w:pPr>
            <w:r w:rsidRPr="007C4CF4">
              <w:rPr>
                <w:sz w:val="24"/>
              </w:rPr>
              <w:t>Улично-дорожная сеть (12.0.1)</w:t>
            </w:r>
          </w:p>
          <w:p w:rsidR="000C200E" w:rsidRPr="007C4CF4" w:rsidRDefault="000C200E" w:rsidP="006778CC">
            <w:pPr>
              <w:pStyle w:val="afa"/>
              <w:spacing w:line="216" w:lineRule="auto"/>
              <w:ind w:firstLine="33"/>
              <w:rPr>
                <w:sz w:val="24"/>
              </w:rPr>
            </w:pPr>
            <w:r w:rsidRPr="007C4CF4">
              <w:rPr>
                <w:sz w:val="24"/>
              </w:rPr>
              <w:t>Благоустройство территории (12.0.2)</w:t>
            </w:r>
          </w:p>
          <w:p w:rsidR="004A73F0" w:rsidRPr="007C4CF4" w:rsidRDefault="004A73F0" w:rsidP="006778CC">
            <w:pPr>
              <w:pStyle w:val="afa"/>
              <w:spacing w:line="216" w:lineRule="auto"/>
              <w:ind w:firstLine="33"/>
              <w:rPr>
                <w:sz w:val="24"/>
              </w:rPr>
            </w:pPr>
            <w:r w:rsidRPr="007C4CF4">
              <w:rPr>
                <w:sz w:val="24"/>
              </w:rPr>
              <w:t>Ведение огородничества (13.1)</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rPr>
                <w:sz w:val="24"/>
              </w:rPr>
            </w:pPr>
            <w:r w:rsidRPr="007C4CF4">
              <w:rPr>
                <w:sz w:val="24"/>
              </w:rPr>
              <w:t>Зона малоэтажных многоквартирных жилых домов (Ж - 2)</w:t>
            </w:r>
          </w:p>
        </w:tc>
        <w:tc>
          <w:tcPr>
            <w:tcW w:w="2551" w:type="dxa"/>
          </w:tcPr>
          <w:p w:rsidR="00A17F97" w:rsidRPr="007C4CF4" w:rsidRDefault="00A17F97" w:rsidP="006778CC">
            <w:pPr>
              <w:pStyle w:val="afa"/>
              <w:spacing w:line="216" w:lineRule="auto"/>
              <w:ind w:firstLine="33"/>
              <w:rPr>
                <w:sz w:val="24"/>
              </w:rPr>
            </w:pPr>
            <w:r w:rsidRPr="007C4CF4">
              <w:rPr>
                <w:sz w:val="24"/>
              </w:rPr>
              <w:t>Малоэтажная многоквартирная жилая застройка (2.1.1)</w:t>
            </w:r>
          </w:p>
          <w:p w:rsidR="00A17F97" w:rsidRPr="007C4CF4" w:rsidRDefault="00A17F97" w:rsidP="006778CC">
            <w:pPr>
              <w:pStyle w:val="afa"/>
              <w:spacing w:line="216" w:lineRule="auto"/>
              <w:ind w:firstLine="33"/>
              <w:rPr>
                <w:sz w:val="24"/>
              </w:rPr>
            </w:pPr>
            <w:r w:rsidRPr="007C4CF4">
              <w:rPr>
                <w:sz w:val="24"/>
              </w:rPr>
              <w:t>Блокированная жилая застройка (2.3)</w:t>
            </w:r>
          </w:p>
        </w:tc>
        <w:tc>
          <w:tcPr>
            <w:tcW w:w="2127" w:type="dxa"/>
          </w:tcPr>
          <w:p w:rsidR="00A17F97" w:rsidRPr="007C4CF4" w:rsidRDefault="00A17F97" w:rsidP="006778CC">
            <w:pPr>
              <w:pStyle w:val="afa"/>
              <w:spacing w:line="216" w:lineRule="auto"/>
              <w:ind w:firstLine="33"/>
              <w:rPr>
                <w:sz w:val="24"/>
              </w:rPr>
            </w:pPr>
            <w:r w:rsidRPr="007C4CF4">
              <w:rPr>
                <w:sz w:val="24"/>
              </w:rPr>
              <w:t>Бытовое обслуживание (3.3)</w:t>
            </w:r>
          </w:p>
          <w:p w:rsidR="00A17F97" w:rsidRPr="007C4CF4" w:rsidRDefault="00A17F97" w:rsidP="006778CC">
            <w:pPr>
              <w:pStyle w:val="afa"/>
              <w:spacing w:line="216" w:lineRule="auto"/>
              <w:ind w:firstLine="33"/>
              <w:rPr>
                <w:sz w:val="24"/>
              </w:rPr>
            </w:pPr>
            <w:r w:rsidRPr="007C4CF4">
              <w:rPr>
                <w:sz w:val="24"/>
              </w:rPr>
              <w:t>Культурное развитие (3.6)</w:t>
            </w:r>
          </w:p>
          <w:p w:rsidR="00A17F97" w:rsidRPr="007C4CF4" w:rsidRDefault="00A17F97" w:rsidP="006778CC">
            <w:pPr>
              <w:pStyle w:val="afa"/>
              <w:spacing w:line="216" w:lineRule="auto"/>
              <w:ind w:firstLine="33"/>
              <w:rPr>
                <w:sz w:val="24"/>
              </w:rPr>
            </w:pPr>
            <w:r w:rsidRPr="007C4CF4">
              <w:rPr>
                <w:sz w:val="24"/>
              </w:rPr>
              <w:t>Амбулаторное ветеринарное обслуживание (3.10.1)</w:t>
            </w:r>
          </w:p>
          <w:p w:rsidR="00A17F97" w:rsidRPr="007C4CF4" w:rsidRDefault="00A17F97" w:rsidP="006778CC">
            <w:pPr>
              <w:pStyle w:val="afa"/>
              <w:spacing w:line="216" w:lineRule="auto"/>
              <w:ind w:firstLine="33"/>
              <w:rPr>
                <w:sz w:val="24"/>
              </w:rPr>
            </w:pPr>
            <w:r w:rsidRPr="007C4CF4">
              <w:rPr>
                <w:sz w:val="24"/>
              </w:rPr>
              <w:t>Деловое управление (4.1)</w:t>
            </w:r>
          </w:p>
          <w:p w:rsidR="00A17F97" w:rsidRPr="007C4CF4" w:rsidRDefault="00A17F97" w:rsidP="006778CC">
            <w:pPr>
              <w:pStyle w:val="afa"/>
              <w:spacing w:line="216" w:lineRule="auto"/>
              <w:ind w:firstLine="33"/>
              <w:rPr>
                <w:sz w:val="24"/>
              </w:rPr>
            </w:pPr>
            <w:r w:rsidRPr="007C4CF4">
              <w:rPr>
                <w:sz w:val="24"/>
              </w:rPr>
              <w:t>Рынки (4.3)</w:t>
            </w:r>
          </w:p>
          <w:p w:rsidR="00A17F97" w:rsidRPr="007C4CF4" w:rsidRDefault="0014480B" w:rsidP="006778CC">
            <w:pPr>
              <w:pStyle w:val="afa"/>
              <w:spacing w:line="216" w:lineRule="auto"/>
              <w:ind w:firstLine="33"/>
              <w:rPr>
                <w:sz w:val="24"/>
              </w:rPr>
            </w:pPr>
            <w:r w:rsidRPr="007C4CF4">
              <w:rPr>
                <w:sz w:val="24"/>
              </w:rPr>
              <w:t>Служебные гаражи</w:t>
            </w:r>
            <w:r w:rsidR="00A17F97" w:rsidRPr="007C4CF4">
              <w:rPr>
                <w:sz w:val="24"/>
              </w:rPr>
              <w:t xml:space="preserve"> (4.9)</w:t>
            </w:r>
          </w:p>
        </w:tc>
        <w:tc>
          <w:tcPr>
            <w:tcW w:w="2693" w:type="dxa"/>
          </w:tcPr>
          <w:p w:rsidR="00837839" w:rsidRPr="007C4CF4" w:rsidRDefault="00837839" w:rsidP="006778CC">
            <w:pPr>
              <w:pStyle w:val="afa"/>
              <w:spacing w:line="216" w:lineRule="auto"/>
              <w:ind w:firstLine="33"/>
              <w:rPr>
                <w:sz w:val="24"/>
              </w:rPr>
            </w:pPr>
            <w:r w:rsidRPr="007C4CF4">
              <w:rPr>
                <w:sz w:val="24"/>
              </w:rPr>
              <w:t>Обслуживание жилой застройки (2.7)</w:t>
            </w:r>
          </w:p>
          <w:p w:rsidR="00837839" w:rsidRPr="007C4CF4" w:rsidRDefault="00837839" w:rsidP="006778CC">
            <w:pPr>
              <w:pStyle w:val="afa"/>
              <w:spacing w:line="216" w:lineRule="auto"/>
              <w:ind w:firstLine="33"/>
              <w:rPr>
                <w:sz w:val="24"/>
              </w:rPr>
            </w:pPr>
            <w:r w:rsidRPr="007C4CF4">
              <w:rPr>
                <w:sz w:val="24"/>
              </w:rPr>
              <w:t xml:space="preserve">Хранение автотранспорта (2.7.1) </w:t>
            </w:r>
          </w:p>
          <w:p w:rsidR="00837839" w:rsidRPr="007C4CF4" w:rsidRDefault="00837839" w:rsidP="006778CC">
            <w:pPr>
              <w:pStyle w:val="afa"/>
              <w:spacing w:line="216" w:lineRule="auto"/>
              <w:ind w:firstLine="33"/>
              <w:rPr>
                <w:sz w:val="24"/>
              </w:rPr>
            </w:pPr>
            <w:r w:rsidRPr="007C4CF4">
              <w:rPr>
                <w:sz w:val="24"/>
              </w:rPr>
              <w:t>Коммунальное обслуживание (3.1)</w:t>
            </w:r>
          </w:p>
          <w:p w:rsidR="0095745E" w:rsidRPr="007C4CF4" w:rsidRDefault="0095745E" w:rsidP="006778CC">
            <w:pPr>
              <w:pStyle w:val="afa"/>
              <w:spacing w:line="216" w:lineRule="auto"/>
              <w:ind w:firstLine="33"/>
              <w:rPr>
                <w:sz w:val="24"/>
              </w:rPr>
            </w:pPr>
            <w:r w:rsidRPr="007C4CF4">
              <w:rPr>
                <w:sz w:val="24"/>
              </w:rPr>
              <w:t>Социальное обслуживание (3.2)</w:t>
            </w:r>
          </w:p>
          <w:p w:rsidR="00837839" w:rsidRPr="007C4CF4" w:rsidRDefault="00837839" w:rsidP="006778CC">
            <w:pPr>
              <w:pStyle w:val="afa"/>
              <w:spacing w:line="216" w:lineRule="auto"/>
              <w:ind w:firstLine="33"/>
              <w:rPr>
                <w:sz w:val="24"/>
              </w:rPr>
            </w:pPr>
            <w:r w:rsidRPr="007C4CF4">
              <w:rPr>
                <w:sz w:val="24"/>
              </w:rPr>
              <w:t>Дошкольное, начальное и среднее общее образование (3.5.1)</w:t>
            </w:r>
          </w:p>
          <w:p w:rsidR="00837839" w:rsidRPr="007C4CF4" w:rsidRDefault="00837839" w:rsidP="006778CC">
            <w:pPr>
              <w:pStyle w:val="afa"/>
              <w:spacing w:line="216" w:lineRule="auto"/>
              <w:ind w:firstLine="33"/>
              <w:rPr>
                <w:sz w:val="24"/>
              </w:rPr>
            </w:pPr>
            <w:r w:rsidRPr="007C4CF4">
              <w:rPr>
                <w:sz w:val="24"/>
              </w:rPr>
              <w:t>Магазины (4.4)</w:t>
            </w:r>
          </w:p>
          <w:p w:rsidR="00837839" w:rsidRPr="007C4CF4" w:rsidRDefault="00837839" w:rsidP="006778CC">
            <w:pPr>
              <w:pStyle w:val="afa"/>
              <w:spacing w:line="216" w:lineRule="auto"/>
              <w:ind w:firstLine="33"/>
              <w:rPr>
                <w:sz w:val="24"/>
              </w:rPr>
            </w:pPr>
            <w:r w:rsidRPr="007C4CF4">
              <w:rPr>
                <w:sz w:val="24"/>
              </w:rPr>
              <w:t>Общественное питание (4.6)</w:t>
            </w:r>
          </w:p>
          <w:p w:rsidR="00837839" w:rsidRPr="007C4CF4" w:rsidRDefault="00837839" w:rsidP="006778CC">
            <w:pPr>
              <w:pStyle w:val="afa"/>
              <w:spacing w:line="216" w:lineRule="auto"/>
              <w:ind w:firstLine="33"/>
              <w:rPr>
                <w:sz w:val="24"/>
              </w:rPr>
            </w:pPr>
            <w:r w:rsidRPr="007C4CF4">
              <w:rPr>
                <w:sz w:val="24"/>
              </w:rPr>
              <w:t>Гостиничное обслуживание (4.7)</w:t>
            </w:r>
          </w:p>
          <w:p w:rsidR="00837839" w:rsidRPr="007C4CF4" w:rsidRDefault="00837839" w:rsidP="006778CC">
            <w:pPr>
              <w:pStyle w:val="afa"/>
              <w:spacing w:line="216" w:lineRule="auto"/>
              <w:ind w:firstLine="33"/>
              <w:rPr>
                <w:sz w:val="24"/>
              </w:rPr>
            </w:pPr>
            <w:r w:rsidRPr="007C4CF4">
              <w:rPr>
                <w:sz w:val="24"/>
              </w:rPr>
              <w:t>Спорт (5.1)</w:t>
            </w:r>
          </w:p>
          <w:p w:rsidR="00837839" w:rsidRPr="007C4CF4" w:rsidRDefault="00837839" w:rsidP="006778CC">
            <w:pPr>
              <w:pStyle w:val="112"/>
              <w:spacing w:line="216" w:lineRule="auto"/>
              <w:ind w:firstLine="33"/>
              <w:jc w:val="both"/>
              <w:rPr>
                <w:sz w:val="24"/>
              </w:rPr>
            </w:pPr>
            <w:r w:rsidRPr="007C4CF4">
              <w:rPr>
                <w:sz w:val="24"/>
              </w:rPr>
              <w:t>Площадки для занятий спортом (5.1.3)</w:t>
            </w:r>
          </w:p>
          <w:p w:rsidR="00A17F97" w:rsidRPr="007C4CF4" w:rsidRDefault="00837839" w:rsidP="006778CC">
            <w:pPr>
              <w:pStyle w:val="afa"/>
              <w:spacing w:line="216" w:lineRule="auto"/>
              <w:ind w:firstLine="33"/>
              <w:rPr>
                <w:sz w:val="24"/>
              </w:rPr>
            </w:pPr>
            <w:r w:rsidRPr="007C4CF4">
              <w:rPr>
                <w:sz w:val="24"/>
              </w:rPr>
              <w:t>Улично-дорожная сеть (12.0.1)</w:t>
            </w:r>
          </w:p>
          <w:p w:rsidR="000C200E" w:rsidRPr="007C4CF4" w:rsidRDefault="000C200E" w:rsidP="006778CC">
            <w:pPr>
              <w:pStyle w:val="afa"/>
              <w:spacing w:line="216" w:lineRule="auto"/>
              <w:ind w:firstLine="33"/>
              <w:rPr>
                <w:sz w:val="24"/>
              </w:rPr>
            </w:pPr>
            <w:r w:rsidRPr="007C4CF4">
              <w:rPr>
                <w:sz w:val="24"/>
              </w:rPr>
              <w:t>Благоустройство территории (12.0.2)</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rPr>
                <w:sz w:val="24"/>
              </w:rPr>
            </w:pPr>
            <w:r w:rsidRPr="007C4CF4">
              <w:rPr>
                <w:sz w:val="24"/>
              </w:rPr>
              <w:t>Зона среднеэтажных многоквартирных жилых домов (Ж - 3)</w:t>
            </w:r>
          </w:p>
        </w:tc>
        <w:tc>
          <w:tcPr>
            <w:tcW w:w="2551" w:type="dxa"/>
          </w:tcPr>
          <w:p w:rsidR="00A17F97" w:rsidRPr="007C4CF4" w:rsidRDefault="00A17F97" w:rsidP="006778CC">
            <w:pPr>
              <w:pStyle w:val="afa"/>
              <w:spacing w:line="216" w:lineRule="auto"/>
              <w:ind w:firstLine="33"/>
              <w:rPr>
                <w:sz w:val="24"/>
              </w:rPr>
            </w:pPr>
            <w:r w:rsidRPr="007C4CF4">
              <w:rPr>
                <w:sz w:val="24"/>
              </w:rPr>
              <w:t>Среднеэтажная жилая застройка (2.5)</w:t>
            </w:r>
          </w:p>
        </w:tc>
        <w:tc>
          <w:tcPr>
            <w:tcW w:w="2127" w:type="dxa"/>
          </w:tcPr>
          <w:p w:rsidR="00A17F97" w:rsidRPr="007C4CF4" w:rsidRDefault="00A17F97" w:rsidP="006778CC">
            <w:pPr>
              <w:pStyle w:val="afa"/>
              <w:spacing w:line="216" w:lineRule="auto"/>
              <w:ind w:firstLine="33"/>
              <w:rPr>
                <w:sz w:val="24"/>
              </w:rPr>
            </w:pPr>
            <w:r w:rsidRPr="007C4CF4">
              <w:rPr>
                <w:sz w:val="24"/>
              </w:rPr>
              <w:t>Бытовое обслуживание (3.3)</w:t>
            </w:r>
          </w:p>
          <w:p w:rsidR="00A17F97" w:rsidRPr="007C4CF4" w:rsidRDefault="00A17F97" w:rsidP="006778CC">
            <w:pPr>
              <w:pStyle w:val="afa"/>
              <w:spacing w:line="216" w:lineRule="auto"/>
              <w:ind w:firstLine="33"/>
              <w:rPr>
                <w:sz w:val="24"/>
              </w:rPr>
            </w:pPr>
            <w:r w:rsidRPr="007C4CF4">
              <w:rPr>
                <w:sz w:val="24"/>
              </w:rPr>
              <w:t>Культурное развитие (3.6)</w:t>
            </w:r>
          </w:p>
          <w:p w:rsidR="00A17F97" w:rsidRPr="007C4CF4" w:rsidRDefault="00A17F97" w:rsidP="006778CC">
            <w:pPr>
              <w:pStyle w:val="afa"/>
              <w:spacing w:line="216" w:lineRule="auto"/>
              <w:ind w:firstLine="33"/>
              <w:rPr>
                <w:sz w:val="24"/>
              </w:rPr>
            </w:pPr>
            <w:r w:rsidRPr="007C4CF4">
              <w:rPr>
                <w:sz w:val="24"/>
              </w:rPr>
              <w:t>Амбулаторное ветеринарное обслуживание (3.10.1)</w:t>
            </w:r>
          </w:p>
          <w:p w:rsidR="00A17F97" w:rsidRPr="007C4CF4" w:rsidRDefault="00A17F97" w:rsidP="006778CC">
            <w:pPr>
              <w:pStyle w:val="afa"/>
              <w:spacing w:line="216" w:lineRule="auto"/>
              <w:ind w:firstLine="33"/>
              <w:rPr>
                <w:sz w:val="24"/>
              </w:rPr>
            </w:pPr>
            <w:r w:rsidRPr="007C4CF4">
              <w:rPr>
                <w:sz w:val="24"/>
              </w:rPr>
              <w:t>Деловое управление (4.1)</w:t>
            </w:r>
          </w:p>
          <w:p w:rsidR="00A17F97" w:rsidRPr="007C4CF4" w:rsidRDefault="00A17F97" w:rsidP="006778CC">
            <w:pPr>
              <w:pStyle w:val="afa"/>
              <w:spacing w:line="216" w:lineRule="auto"/>
              <w:ind w:firstLine="33"/>
              <w:rPr>
                <w:sz w:val="24"/>
              </w:rPr>
            </w:pPr>
            <w:r w:rsidRPr="007C4CF4">
              <w:rPr>
                <w:sz w:val="24"/>
              </w:rPr>
              <w:t>Рынки (4.3)</w:t>
            </w:r>
          </w:p>
          <w:p w:rsidR="00A17F97" w:rsidRPr="007C4CF4" w:rsidRDefault="00A17F97" w:rsidP="006778CC">
            <w:pPr>
              <w:pStyle w:val="afa"/>
              <w:spacing w:line="216" w:lineRule="auto"/>
              <w:ind w:firstLine="33"/>
              <w:rPr>
                <w:sz w:val="24"/>
              </w:rPr>
            </w:pPr>
            <w:r w:rsidRPr="007C4CF4">
              <w:rPr>
                <w:sz w:val="24"/>
              </w:rPr>
              <w:lastRenderedPageBreak/>
              <w:t>Гостиничное обслуживание (4.7)</w:t>
            </w:r>
          </w:p>
        </w:tc>
        <w:tc>
          <w:tcPr>
            <w:tcW w:w="2693" w:type="dxa"/>
          </w:tcPr>
          <w:p w:rsidR="00837839" w:rsidRPr="007C4CF4" w:rsidRDefault="00837839" w:rsidP="006778CC">
            <w:pPr>
              <w:pStyle w:val="afa"/>
              <w:spacing w:line="216" w:lineRule="auto"/>
              <w:ind w:firstLine="33"/>
              <w:rPr>
                <w:sz w:val="24"/>
              </w:rPr>
            </w:pPr>
            <w:r w:rsidRPr="007C4CF4">
              <w:rPr>
                <w:sz w:val="24"/>
              </w:rPr>
              <w:lastRenderedPageBreak/>
              <w:t xml:space="preserve">Обслуживание жилой застройки (2.7) </w:t>
            </w:r>
          </w:p>
          <w:p w:rsidR="00837839" w:rsidRPr="007C4CF4" w:rsidRDefault="00837839" w:rsidP="006778CC">
            <w:pPr>
              <w:pStyle w:val="afa"/>
              <w:spacing w:line="216" w:lineRule="auto"/>
              <w:ind w:firstLine="33"/>
              <w:rPr>
                <w:sz w:val="24"/>
              </w:rPr>
            </w:pPr>
            <w:r w:rsidRPr="007C4CF4">
              <w:rPr>
                <w:sz w:val="24"/>
              </w:rPr>
              <w:t>Хранение автотранспорта (2.7.1)</w:t>
            </w:r>
          </w:p>
          <w:p w:rsidR="00837839" w:rsidRPr="007C4CF4" w:rsidRDefault="00837839" w:rsidP="006778CC">
            <w:pPr>
              <w:pStyle w:val="afa"/>
              <w:spacing w:line="216" w:lineRule="auto"/>
              <w:ind w:firstLine="33"/>
              <w:rPr>
                <w:sz w:val="24"/>
              </w:rPr>
            </w:pPr>
            <w:r w:rsidRPr="007C4CF4">
              <w:rPr>
                <w:sz w:val="24"/>
              </w:rPr>
              <w:t>Коммунальное обслуживание (3.1)</w:t>
            </w:r>
          </w:p>
          <w:p w:rsidR="0095745E" w:rsidRPr="007C4CF4" w:rsidRDefault="0095745E" w:rsidP="006778CC">
            <w:pPr>
              <w:pStyle w:val="afa"/>
              <w:spacing w:line="216" w:lineRule="auto"/>
              <w:ind w:firstLine="33"/>
              <w:rPr>
                <w:sz w:val="24"/>
              </w:rPr>
            </w:pPr>
            <w:r w:rsidRPr="007C4CF4">
              <w:rPr>
                <w:sz w:val="24"/>
              </w:rPr>
              <w:t>Социальное обслуживание (3.2)</w:t>
            </w:r>
          </w:p>
          <w:p w:rsidR="00837839" w:rsidRPr="007C4CF4" w:rsidRDefault="00837839" w:rsidP="006778CC">
            <w:pPr>
              <w:pStyle w:val="afa"/>
              <w:spacing w:line="216" w:lineRule="auto"/>
              <w:ind w:firstLine="33"/>
              <w:rPr>
                <w:sz w:val="24"/>
              </w:rPr>
            </w:pPr>
            <w:r w:rsidRPr="007C4CF4">
              <w:rPr>
                <w:sz w:val="24"/>
              </w:rPr>
              <w:t>Дошкольное, начальное и среднее общее образование (3.5.1)</w:t>
            </w:r>
          </w:p>
          <w:p w:rsidR="00837839" w:rsidRPr="007C4CF4" w:rsidRDefault="00837839" w:rsidP="006778CC">
            <w:pPr>
              <w:pStyle w:val="afa"/>
              <w:spacing w:line="216" w:lineRule="auto"/>
              <w:ind w:firstLine="33"/>
              <w:rPr>
                <w:sz w:val="24"/>
              </w:rPr>
            </w:pPr>
            <w:r w:rsidRPr="007C4CF4">
              <w:rPr>
                <w:sz w:val="24"/>
              </w:rPr>
              <w:lastRenderedPageBreak/>
              <w:t>Магазины (4.4)</w:t>
            </w:r>
          </w:p>
          <w:p w:rsidR="00837839" w:rsidRPr="007C4CF4" w:rsidRDefault="00837839" w:rsidP="006778CC">
            <w:pPr>
              <w:pStyle w:val="afa"/>
              <w:spacing w:line="216" w:lineRule="auto"/>
              <w:ind w:firstLine="33"/>
              <w:rPr>
                <w:sz w:val="24"/>
              </w:rPr>
            </w:pPr>
            <w:r w:rsidRPr="007C4CF4">
              <w:rPr>
                <w:sz w:val="24"/>
              </w:rPr>
              <w:t>Общественное питание (4.6)</w:t>
            </w:r>
          </w:p>
          <w:p w:rsidR="00837839" w:rsidRPr="007C4CF4" w:rsidRDefault="00837839" w:rsidP="006778CC">
            <w:pPr>
              <w:pStyle w:val="afa"/>
              <w:spacing w:line="216" w:lineRule="auto"/>
              <w:ind w:firstLine="33"/>
              <w:rPr>
                <w:sz w:val="24"/>
              </w:rPr>
            </w:pPr>
            <w:r w:rsidRPr="007C4CF4">
              <w:rPr>
                <w:sz w:val="24"/>
              </w:rPr>
              <w:t>Спорт (5.1)</w:t>
            </w:r>
          </w:p>
          <w:p w:rsidR="00A17F97" w:rsidRPr="007C4CF4" w:rsidRDefault="00837839" w:rsidP="006778CC">
            <w:pPr>
              <w:pStyle w:val="112"/>
              <w:spacing w:line="216" w:lineRule="auto"/>
              <w:ind w:firstLine="33"/>
              <w:jc w:val="both"/>
              <w:rPr>
                <w:sz w:val="24"/>
              </w:rPr>
            </w:pPr>
            <w:r w:rsidRPr="007C4CF4">
              <w:rPr>
                <w:sz w:val="24"/>
              </w:rPr>
              <w:t>Площадки для занятий спортом (5.1.3)</w:t>
            </w:r>
          </w:p>
          <w:p w:rsidR="000C200E" w:rsidRPr="007C4CF4" w:rsidRDefault="000C200E" w:rsidP="006778CC">
            <w:pPr>
              <w:pStyle w:val="afa"/>
              <w:spacing w:line="216" w:lineRule="auto"/>
              <w:ind w:firstLine="33"/>
              <w:rPr>
                <w:sz w:val="24"/>
              </w:rPr>
            </w:pPr>
            <w:r w:rsidRPr="007C4CF4">
              <w:rPr>
                <w:sz w:val="24"/>
              </w:rPr>
              <w:t>Благоустройство территории (12.0.2)</w:t>
            </w:r>
          </w:p>
        </w:tc>
      </w:tr>
      <w:tr w:rsidR="00A17F97" w:rsidRPr="007C4CF4" w:rsidTr="006778CC">
        <w:tc>
          <w:tcPr>
            <w:tcW w:w="823" w:type="dxa"/>
            <w:shd w:val="clear" w:color="auto" w:fill="auto"/>
          </w:tcPr>
          <w:p w:rsidR="00A17F97" w:rsidRPr="006778CC" w:rsidRDefault="00A17F97" w:rsidP="006778CC">
            <w:pPr>
              <w:pStyle w:val="a6"/>
              <w:widowControl/>
              <w:numPr>
                <w:ilvl w:val="0"/>
                <w:numId w:val="2"/>
              </w:numPr>
              <w:tabs>
                <w:tab w:val="left" w:pos="259"/>
              </w:tabs>
              <w:autoSpaceDE/>
              <w:autoSpaceDN/>
              <w:spacing w:line="216" w:lineRule="auto"/>
              <w:ind w:left="0" w:right="0" w:firstLine="0"/>
              <w:jc w:val="center"/>
              <w:rPr>
                <w:sz w:val="24"/>
                <w:szCs w:val="24"/>
              </w:rPr>
            </w:pPr>
          </w:p>
        </w:tc>
        <w:tc>
          <w:tcPr>
            <w:tcW w:w="9639" w:type="dxa"/>
            <w:gridSpan w:val="4"/>
            <w:shd w:val="clear" w:color="auto" w:fill="auto"/>
          </w:tcPr>
          <w:p w:rsidR="00A17F97" w:rsidRPr="007C4CF4" w:rsidRDefault="00A17F97" w:rsidP="006778CC">
            <w:pPr>
              <w:pStyle w:val="afa"/>
              <w:spacing w:line="216" w:lineRule="auto"/>
              <w:ind w:firstLine="33"/>
              <w:rPr>
                <w:sz w:val="24"/>
              </w:rPr>
            </w:pPr>
            <w:r w:rsidRPr="007C4CF4">
              <w:rPr>
                <w:sz w:val="24"/>
              </w:rPr>
              <w:t>Общественно-деловые зоны</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jc w:val="left"/>
              <w:rPr>
                <w:sz w:val="24"/>
              </w:rPr>
            </w:pPr>
            <w:r w:rsidRPr="007C4CF4">
              <w:rPr>
                <w:sz w:val="24"/>
              </w:rPr>
              <w:t>Зона делового, общественного и коммерческого назначения (ОДС - 1)</w:t>
            </w:r>
          </w:p>
        </w:tc>
        <w:tc>
          <w:tcPr>
            <w:tcW w:w="2551" w:type="dxa"/>
          </w:tcPr>
          <w:p w:rsidR="00A17F97" w:rsidRPr="007C4CF4" w:rsidRDefault="00A17F97" w:rsidP="006778CC">
            <w:pPr>
              <w:pStyle w:val="afa"/>
              <w:spacing w:line="216" w:lineRule="auto"/>
              <w:ind w:firstLine="33"/>
              <w:jc w:val="left"/>
              <w:rPr>
                <w:sz w:val="24"/>
              </w:rPr>
            </w:pPr>
            <w:r w:rsidRPr="007C4CF4">
              <w:rPr>
                <w:sz w:val="24"/>
              </w:rPr>
              <w:t>Социальное обслуживание (3.2)</w:t>
            </w:r>
          </w:p>
          <w:p w:rsidR="00A17F97" w:rsidRPr="007C4CF4" w:rsidRDefault="00A17F97" w:rsidP="006778CC">
            <w:pPr>
              <w:pStyle w:val="afa"/>
              <w:spacing w:line="216" w:lineRule="auto"/>
              <w:ind w:firstLine="33"/>
              <w:jc w:val="left"/>
              <w:rPr>
                <w:sz w:val="24"/>
              </w:rPr>
            </w:pPr>
            <w:r w:rsidRPr="007C4CF4">
              <w:rPr>
                <w:sz w:val="24"/>
              </w:rPr>
              <w:t>Спорт (5.1)</w:t>
            </w:r>
          </w:p>
          <w:p w:rsidR="00A17F97" w:rsidRPr="007C4CF4" w:rsidRDefault="00A17F97" w:rsidP="006778CC">
            <w:pPr>
              <w:pStyle w:val="afa"/>
              <w:spacing w:line="216" w:lineRule="auto"/>
              <w:ind w:firstLine="33"/>
              <w:jc w:val="left"/>
              <w:rPr>
                <w:sz w:val="24"/>
              </w:rPr>
            </w:pPr>
            <w:r w:rsidRPr="007C4CF4">
              <w:rPr>
                <w:sz w:val="24"/>
              </w:rPr>
              <w:t>Общественное управление (3.8)</w:t>
            </w:r>
          </w:p>
          <w:p w:rsidR="00A17F97" w:rsidRPr="007C4CF4" w:rsidRDefault="00A17F97" w:rsidP="006778CC">
            <w:pPr>
              <w:pStyle w:val="afa"/>
              <w:spacing w:line="216" w:lineRule="auto"/>
              <w:ind w:firstLine="33"/>
              <w:jc w:val="left"/>
              <w:rPr>
                <w:sz w:val="24"/>
              </w:rPr>
            </w:pPr>
            <w:r w:rsidRPr="007C4CF4">
              <w:rPr>
                <w:sz w:val="24"/>
              </w:rPr>
              <w:t>Предпринимательство (4.0)</w:t>
            </w:r>
          </w:p>
          <w:p w:rsidR="00A17F97" w:rsidRPr="007C4CF4" w:rsidRDefault="00A17F97" w:rsidP="006778CC">
            <w:pPr>
              <w:pStyle w:val="afa"/>
              <w:spacing w:line="216" w:lineRule="auto"/>
              <w:ind w:firstLine="33"/>
              <w:jc w:val="left"/>
              <w:rPr>
                <w:sz w:val="24"/>
              </w:rPr>
            </w:pPr>
            <w:r w:rsidRPr="007C4CF4">
              <w:rPr>
                <w:sz w:val="24"/>
              </w:rPr>
              <w:t>Деловое управление (4.1)</w:t>
            </w:r>
          </w:p>
          <w:p w:rsidR="00A17F97" w:rsidRPr="007C4CF4" w:rsidRDefault="00A17F97" w:rsidP="006778CC">
            <w:pPr>
              <w:pStyle w:val="afa"/>
              <w:spacing w:line="216" w:lineRule="auto"/>
              <w:ind w:firstLine="33"/>
              <w:jc w:val="left"/>
              <w:rPr>
                <w:sz w:val="24"/>
              </w:rPr>
            </w:pPr>
            <w:r w:rsidRPr="007C4CF4">
              <w:rPr>
                <w:sz w:val="24"/>
              </w:rPr>
              <w:t>Объекты торговли (торговые центры, торгово-развлекательные центры (комплексы) (4.2)</w:t>
            </w:r>
          </w:p>
          <w:p w:rsidR="00A17F97" w:rsidRPr="007C4CF4" w:rsidRDefault="00A17F97" w:rsidP="006778CC">
            <w:pPr>
              <w:pStyle w:val="afa"/>
              <w:spacing w:line="216" w:lineRule="auto"/>
              <w:ind w:firstLine="33"/>
              <w:jc w:val="left"/>
              <w:rPr>
                <w:sz w:val="24"/>
              </w:rPr>
            </w:pPr>
            <w:r w:rsidRPr="007C4CF4">
              <w:rPr>
                <w:sz w:val="24"/>
              </w:rPr>
              <w:t>Рынки (4.3)</w:t>
            </w:r>
          </w:p>
          <w:p w:rsidR="0095745E" w:rsidRPr="007C4CF4" w:rsidRDefault="0095745E" w:rsidP="006778CC">
            <w:pPr>
              <w:pStyle w:val="afa"/>
              <w:spacing w:line="216" w:lineRule="auto"/>
              <w:ind w:firstLine="33"/>
              <w:jc w:val="left"/>
              <w:rPr>
                <w:sz w:val="24"/>
              </w:rPr>
            </w:pPr>
            <w:r w:rsidRPr="007C4CF4">
              <w:rPr>
                <w:sz w:val="24"/>
              </w:rPr>
              <w:t>Магазины (4.4)</w:t>
            </w:r>
          </w:p>
          <w:p w:rsidR="00A17F97" w:rsidRPr="007C4CF4" w:rsidRDefault="00A17F97" w:rsidP="006778CC">
            <w:pPr>
              <w:pStyle w:val="afa"/>
              <w:spacing w:line="216" w:lineRule="auto"/>
              <w:ind w:firstLine="33"/>
              <w:jc w:val="left"/>
              <w:rPr>
                <w:sz w:val="24"/>
              </w:rPr>
            </w:pPr>
            <w:r w:rsidRPr="007C4CF4">
              <w:rPr>
                <w:sz w:val="24"/>
              </w:rPr>
              <w:t>Банковская и страховая деятельность (4.5)</w:t>
            </w:r>
          </w:p>
          <w:p w:rsidR="00A17F97" w:rsidRPr="007C4CF4" w:rsidRDefault="00A17F97" w:rsidP="006778CC">
            <w:pPr>
              <w:pStyle w:val="afa"/>
              <w:spacing w:line="216" w:lineRule="auto"/>
              <w:ind w:firstLine="33"/>
              <w:rPr>
                <w:sz w:val="24"/>
              </w:rPr>
            </w:pPr>
            <w:r w:rsidRPr="007C4CF4">
              <w:rPr>
                <w:sz w:val="24"/>
              </w:rPr>
              <w:t>Благоустройство территории (12.0.2)</w:t>
            </w:r>
          </w:p>
          <w:p w:rsidR="00A17F97" w:rsidRPr="007C4CF4" w:rsidRDefault="00A17F97" w:rsidP="006778CC">
            <w:pPr>
              <w:pStyle w:val="afa"/>
              <w:spacing w:line="216" w:lineRule="auto"/>
              <w:ind w:firstLine="33"/>
              <w:rPr>
                <w:sz w:val="24"/>
              </w:rPr>
            </w:pPr>
            <w:r w:rsidRPr="007C4CF4">
              <w:rPr>
                <w:sz w:val="24"/>
              </w:rPr>
              <w:t>Развлечения (4.8)</w:t>
            </w:r>
          </w:p>
        </w:tc>
        <w:tc>
          <w:tcPr>
            <w:tcW w:w="2127" w:type="dxa"/>
          </w:tcPr>
          <w:p w:rsidR="00A17F97" w:rsidRPr="007C4CF4" w:rsidRDefault="00A17F97" w:rsidP="006778CC">
            <w:pPr>
              <w:pStyle w:val="afa"/>
              <w:spacing w:line="216" w:lineRule="auto"/>
              <w:ind w:firstLine="33"/>
              <w:rPr>
                <w:sz w:val="24"/>
              </w:rPr>
            </w:pPr>
            <w:r w:rsidRPr="007C4CF4">
              <w:rPr>
                <w:sz w:val="24"/>
              </w:rPr>
              <w:t>Санаторная деятельность (9.2.1)</w:t>
            </w:r>
          </w:p>
          <w:p w:rsidR="00A17F97" w:rsidRPr="007C4CF4" w:rsidRDefault="00A17F97" w:rsidP="006778CC">
            <w:pPr>
              <w:pStyle w:val="afa"/>
              <w:spacing w:line="216" w:lineRule="auto"/>
              <w:ind w:firstLine="33"/>
              <w:rPr>
                <w:sz w:val="24"/>
              </w:rPr>
            </w:pPr>
            <w:r w:rsidRPr="007C4CF4">
              <w:rPr>
                <w:sz w:val="24"/>
              </w:rPr>
              <w:t>Гостиничное обслуживание (4.7)</w:t>
            </w:r>
          </w:p>
          <w:p w:rsidR="000978C4" w:rsidRPr="007C4CF4" w:rsidRDefault="000978C4" w:rsidP="006778CC">
            <w:pPr>
              <w:pStyle w:val="afa"/>
              <w:spacing w:line="216" w:lineRule="auto"/>
              <w:ind w:firstLine="33"/>
              <w:rPr>
                <w:sz w:val="24"/>
              </w:rPr>
            </w:pPr>
            <w:r w:rsidRPr="007C4CF4">
              <w:rPr>
                <w:sz w:val="24"/>
              </w:rPr>
              <w:t>Объекты придорожного сервиса (4.9.1)</w:t>
            </w:r>
          </w:p>
          <w:p w:rsidR="0014480B" w:rsidRPr="007C4CF4" w:rsidRDefault="0014480B" w:rsidP="006778CC">
            <w:pPr>
              <w:pStyle w:val="afa"/>
              <w:spacing w:line="216" w:lineRule="auto"/>
              <w:ind w:firstLine="33"/>
              <w:rPr>
                <w:sz w:val="24"/>
              </w:rPr>
            </w:pPr>
            <w:r w:rsidRPr="007C4CF4">
              <w:rPr>
                <w:sz w:val="24"/>
              </w:rPr>
              <w:t>Туристическое обслуживание (5.2.1)</w:t>
            </w:r>
          </w:p>
        </w:tc>
        <w:tc>
          <w:tcPr>
            <w:tcW w:w="2693" w:type="dxa"/>
          </w:tcPr>
          <w:p w:rsidR="00A17F97" w:rsidRPr="007C4CF4" w:rsidRDefault="00A17F97" w:rsidP="006778CC">
            <w:pPr>
              <w:pStyle w:val="afa"/>
              <w:spacing w:line="216" w:lineRule="auto"/>
              <w:ind w:firstLine="33"/>
              <w:jc w:val="left"/>
              <w:rPr>
                <w:sz w:val="24"/>
              </w:rPr>
            </w:pPr>
            <w:r w:rsidRPr="007C4CF4">
              <w:rPr>
                <w:sz w:val="24"/>
              </w:rPr>
              <w:t>Коммунальное обслуживание (3.1)</w:t>
            </w:r>
          </w:p>
          <w:p w:rsidR="00A17F97" w:rsidRPr="007C4CF4" w:rsidRDefault="00A17F97" w:rsidP="006778CC">
            <w:pPr>
              <w:pStyle w:val="afa"/>
              <w:spacing w:line="216" w:lineRule="auto"/>
              <w:ind w:firstLine="33"/>
              <w:jc w:val="left"/>
              <w:rPr>
                <w:sz w:val="24"/>
              </w:rPr>
            </w:pPr>
            <w:r w:rsidRPr="007C4CF4">
              <w:rPr>
                <w:sz w:val="24"/>
              </w:rPr>
              <w:t>Бытовое обслуживание (3.3)</w:t>
            </w:r>
          </w:p>
          <w:p w:rsidR="00F50B3F" w:rsidRPr="007C4CF4" w:rsidRDefault="00F50B3F" w:rsidP="006778CC">
            <w:pPr>
              <w:pStyle w:val="afa"/>
              <w:spacing w:line="216" w:lineRule="auto"/>
              <w:ind w:firstLine="33"/>
              <w:jc w:val="left"/>
              <w:rPr>
                <w:sz w:val="24"/>
              </w:rPr>
            </w:pPr>
            <w:r w:rsidRPr="007C4CF4">
              <w:rPr>
                <w:sz w:val="24"/>
              </w:rPr>
              <w:t>Дошкольное, начальное и среднее общее образование (3.5.1)</w:t>
            </w:r>
          </w:p>
          <w:p w:rsidR="00837839" w:rsidRPr="007C4CF4" w:rsidRDefault="00A17F97" w:rsidP="006778CC">
            <w:pPr>
              <w:pStyle w:val="afa"/>
              <w:spacing w:line="216" w:lineRule="auto"/>
              <w:ind w:firstLine="33"/>
              <w:jc w:val="left"/>
              <w:rPr>
                <w:sz w:val="24"/>
              </w:rPr>
            </w:pPr>
            <w:r w:rsidRPr="007C4CF4">
              <w:rPr>
                <w:sz w:val="24"/>
              </w:rPr>
              <w:t>Общественное питание (4.6)</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rPr>
                <w:sz w:val="24"/>
              </w:rPr>
            </w:pPr>
            <w:r w:rsidRPr="007C4CF4">
              <w:rPr>
                <w:sz w:val="24"/>
              </w:rPr>
              <w:t>Зона дошкольных и учебно-образовательных учреждений (ОДС - 2)</w:t>
            </w:r>
          </w:p>
        </w:tc>
        <w:tc>
          <w:tcPr>
            <w:tcW w:w="2551" w:type="dxa"/>
          </w:tcPr>
          <w:p w:rsidR="00A17F97" w:rsidRPr="007C4CF4" w:rsidRDefault="00A17F97" w:rsidP="006778CC">
            <w:pPr>
              <w:pStyle w:val="afa"/>
              <w:spacing w:line="216" w:lineRule="auto"/>
              <w:ind w:firstLine="33"/>
              <w:rPr>
                <w:sz w:val="24"/>
              </w:rPr>
            </w:pPr>
            <w:r w:rsidRPr="007C4CF4">
              <w:rPr>
                <w:sz w:val="24"/>
              </w:rPr>
              <w:t>Образование и просвещение (3.5)</w:t>
            </w:r>
          </w:p>
          <w:p w:rsidR="00A17F97" w:rsidRPr="007C4CF4" w:rsidRDefault="00A17F97" w:rsidP="006778CC">
            <w:pPr>
              <w:pStyle w:val="afa"/>
              <w:spacing w:line="216" w:lineRule="auto"/>
              <w:ind w:firstLine="33"/>
              <w:rPr>
                <w:sz w:val="24"/>
              </w:rPr>
            </w:pPr>
            <w:r w:rsidRPr="007C4CF4">
              <w:rPr>
                <w:sz w:val="24"/>
              </w:rPr>
              <w:t>Дошкольное, начальное и среднее общее образование (3.5.1)</w:t>
            </w:r>
          </w:p>
          <w:p w:rsidR="00A17F97" w:rsidRPr="007C4CF4" w:rsidRDefault="00A17F97" w:rsidP="006778CC">
            <w:pPr>
              <w:pStyle w:val="afa"/>
              <w:spacing w:line="216" w:lineRule="auto"/>
              <w:ind w:firstLine="33"/>
              <w:rPr>
                <w:sz w:val="24"/>
              </w:rPr>
            </w:pPr>
            <w:r w:rsidRPr="007C4CF4">
              <w:rPr>
                <w:sz w:val="24"/>
              </w:rPr>
              <w:t>Среднее и высшее профессиональное образование (3.5.2)</w:t>
            </w:r>
          </w:p>
        </w:tc>
        <w:tc>
          <w:tcPr>
            <w:tcW w:w="2127" w:type="dxa"/>
          </w:tcPr>
          <w:p w:rsidR="007C6450" w:rsidRPr="007C4CF4" w:rsidRDefault="007C6450" w:rsidP="006778CC">
            <w:pPr>
              <w:pStyle w:val="afa"/>
              <w:spacing w:line="216" w:lineRule="auto"/>
              <w:ind w:firstLine="33"/>
              <w:rPr>
                <w:sz w:val="24"/>
              </w:rPr>
            </w:pPr>
            <w:r w:rsidRPr="007C4CF4">
              <w:rPr>
                <w:sz w:val="24"/>
              </w:rPr>
              <w:t>Хранение автотранспорта (2.7.1)</w:t>
            </w:r>
          </w:p>
          <w:p w:rsidR="00A17F97" w:rsidRPr="007C4CF4" w:rsidRDefault="0060362A" w:rsidP="006778CC">
            <w:pPr>
              <w:pStyle w:val="afa"/>
              <w:spacing w:line="216" w:lineRule="auto"/>
              <w:ind w:firstLine="33"/>
              <w:rPr>
                <w:sz w:val="24"/>
              </w:rPr>
            </w:pPr>
            <w:r w:rsidRPr="007C4CF4">
              <w:rPr>
                <w:sz w:val="24"/>
              </w:rPr>
              <w:t>Служебные гаражи (4.9)</w:t>
            </w:r>
          </w:p>
        </w:tc>
        <w:tc>
          <w:tcPr>
            <w:tcW w:w="2693" w:type="dxa"/>
          </w:tcPr>
          <w:p w:rsidR="00A17F97" w:rsidRPr="007C4CF4" w:rsidRDefault="00A17F97" w:rsidP="006778CC">
            <w:pPr>
              <w:pStyle w:val="afa"/>
              <w:spacing w:line="216" w:lineRule="auto"/>
              <w:ind w:firstLine="33"/>
              <w:rPr>
                <w:sz w:val="24"/>
              </w:rPr>
            </w:pPr>
            <w:r w:rsidRPr="007C4CF4">
              <w:rPr>
                <w:sz w:val="24"/>
              </w:rPr>
              <w:t>Коммунальное обслуживание (3.1)</w:t>
            </w:r>
          </w:p>
          <w:p w:rsidR="00A17F97" w:rsidRPr="007C4CF4" w:rsidRDefault="00A17F97" w:rsidP="006778CC">
            <w:pPr>
              <w:pStyle w:val="afa"/>
              <w:spacing w:line="216" w:lineRule="auto"/>
              <w:ind w:firstLine="33"/>
              <w:rPr>
                <w:sz w:val="24"/>
              </w:rPr>
            </w:pPr>
            <w:r w:rsidRPr="007C4CF4">
              <w:rPr>
                <w:sz w:val="24"/>
              </w:rPr>
              <w:t>Обеспечение научной деятельности (3.9)</w:t>
            </w:r>
          </w:p>
          <w:p w:rsidR="00173B30" w:rsidRPr="007C4CF4" w:rsidRDefault="00173B30" w:rsidP="006778CC">
            <w:pPr>
              <w:pStyle w:val="afa"/>
              <w:spacing w:line="216" w:lineRule="auto"/>
              <w:ind w:firstLine="33"/>
              <w:rPr>
                <w:sz w:val="24"/>
              </w:rPr>
            </w:pPr>
            <w:r w:rsidRPr="007C4CF4">
              <w:rPr>
                <w:sz w:val="24"/>
              </w:rPr>
              <w:t>Магазины (4.4)</w:t>
            </w:r>
          </w:p>
          <w:p w:rsidR="00A17F97" w:rsidRPr="007C4CF4" w:rsidRDefault="00A17F97" w:rsidP="006778CC">
            <w:pPr>
              <w:pStyle w:val="afa"/>
              <w:spacing w:line="216" w:lineRule="auto"/>
              <w:ind w:firstLine="33"/>
              <w:rPr>
                <w:sz w:val="24"/>
              </w:rPr>
            </w:pPr>
            <w:r w:rsidRPr="007C4CF4">
              <w:rPr>
                <w:sz w:val="24"/>
              </w:rPr>
              <w:t>Общественное питание (4.6)</w:t>
            </w:r>
          </w:p>
          <w:p w:rsidR="00A17F97" w:rsidRPr="007C4CF4" w:rsidRDefault="00A17F97" w:rsidP="006778CC">
            <w:pPr>
              <w:pStyle w:val="afa"/>
              <w:spacing w:line="216" w:lineRule="auto"/>
              <w:ind w:firstLine="33"/>
              <w:rPr>
                <w:sz w:val="24"/>
              </w:rPr>
            </w:pPr>
            <w:r w:rsidRPr="007C4CF4">
              <w:rPr>
                <w:sz w:val="24"/>
              </w:rPr>
              <w:t>Гостиничное обслуживание (4.7)</w:t>
            </w:r>
          </w:p>
          <w:p w:rsidR="00A17F97" w:rsidRPr="007C4CF4" w:rsidRDefault="00A17F97" w:rsidP="006778CC">
            <w:pPr>
              <w:pStyle w:val="afa"/>
              <w:spacing w:line="216" w:lineRule="auto"/>
              <w:ind w:firstLine="33"/>
              <w:rPr>
                <w:sz w:val="24"/>
              </w:rPr>
            </w:pPr>
            <w:r w:rsidRPr="007C4CF4">
              <w:rPr>
                <w:sz w:val="24"/>
              </w:rPr>
              <w:t>Спорт (5.1)</w:t>
            </w:r>
          </w:p>
          <w:p w:rsidR="0062269E" w:rsidRPr="007C4CF4" w:rsidRDefault="0062269E" w:rsidP="006778CC">
            <w:pPr>
              <w:pStyle w:val="afa"/>
              <w:spacing w:line="216" w:lineRule="auto"/>
              <w:ind w:firstLine="33"/>
              <w:rPr>
                <w:sz w:val="24"/>
              </w:rPr>
            </w:pPr>
            <w:r w:rsidRPr="007C4CF4">
              <w:rPr>
                <w:sz w:val="24"/>
              </w:rPr>
              <w:t>Обеспечение спортивно-зрелищных мероприятий (5.1.1)</w:t>
            </w:r>
          </w:p>
          <w:p w:rsidR="0062269E" w:rsidRPr="007C4CF4" w:rsidRDefault="0062269E" w:rsidP="006778CC">
            <w:pPr>
              <w:pStyle w:val="afa"/>
              <w:spacing w:line="216" w:lineRule="auto"/>
              <w:ind w:firstLine="33"/>
              <w:rPr>
                <w:sz w:val="24"/>
              </w:rPr>
            </w:pPr>
            <w:r w:rsidRPr="007C4CF4">
              <w:rPr>
                <w:sz w:val="24"/>
              </w:rPr>
              <w:t>Обеспечение занятий спортом в помещениях (5.1.2)</w:t>
            </w:r>
          </w:p>
          <w:p w:rsidR="0062269E" w:rsidRPr="007C4CF4" w:rsidRDefault="0062269E" w:rsidP="006778CC">
            <w:pPr>
              <w:pStyle w:val="afa"/>
              <w:spacing w:line="216" w:lineRule="auto"/>
              <w:ind w:firstLine="33"/>
              <w:rPr>
                <w:sz w:val="24"/>
              </w:rPr>
            </w:pPr>
            <w:r w:rsidRPr="007C4CF4">
              <w:rPr>
                <w:sz w:val="24"/>
              </w:rPr>
              <w:t>Площадки для занятий спортом (5.1.3)</w:t>
            </w:r>
          </w:p>
          <w:p w:rsidR="0062269E" w:rsidRPr="007C4CF4" w:rsidRDefault="0062269E" w:rsidP="006778CC">
            <w:pPr>
              <w:pStyle w:val="afa"/>
              <w:spacing w:line="216" w:lineRule="auto"/>
              <w:ind w:firstLine="33"/>
              <w:rPr>
                <w:sz w:val="24"/>
              </w:rPr>
            </w:pPr>
            <w:r w:rsidRPr="007C4CF4">
              <w:rPr>
                <w:sz w:val="24"/>
              </w:rPr>
              <w:t>Оборудованные площадки для занятий спортом (5.1.4)</w:t>
            </w:r>
          </w:p>
          <w:p w:rsidR="0062269E" w:rsidRPr="007C4CF4" w:rsidRDefault="0062269E" w:rsidP="006778CC">
            <w:pPr>
              <w:pStyle w:val="afa"/>
              <w:spacing w:line="216" w:lineRule="auto"/>
              <w:ind w:firstLine="33"/>
              <w:rPr>
                <w:sz w:val="24"/>
              </w:rPr>
            </w:pPr>
            <w:r w:rsidRPr="007C4CF4">
              <w:rPr>
                <w:sz w:val="24"/>
              </w:rPr>
              <w:lastRenderedPageBreak/>
              <w:t>Водный спорт (5.1.5)</w:t>
            </w:r>
          </w:p>
          <w:p w:rsidR="0062269E" w:rsidRPr="007C4CF4" w:rsidRDefault="0062269E" w:rsidP="006778CC">
            <w:pPr>
              <w:pStyle w:val="afa"/>
              <w:spacing w:line="216" w:lineRule="auto"/>
              <w:ind w:firstLine="33"/>
              <w:rPr>
                <w:sz w:val="24"/>
              </w:rPr>
            </w:pPr>
            <w:r w:rsidRPr="007C4CF4">
              <w:rPr>
                <w:sz w:val="24"/>
              </w:rPr>
              <w:t>Авиационный спорт (5.1.6)</w:t>
            </w:r>
          </w:p>
          <w:p w:rsidR="0062269E" w:rsidRPr="007C4CF4" w:rsidRDefault="0062269E" w:rsidP="006778CC">
            <w:pPr>
              <w:pStyle w:val="afa"/>
              <w:spacing w:line="216" w:lineRule="auto"/>
              <w:ind w:firstLine="33"/>
              <w:rPr>
                <w:sz w:val="24"/>
              </w:rPr>
            </w:pPr>
            <w:r w:rsidRPr="007C4CF4">
              <w:rPr>
                <w:sz w:val="24"/>
              </w:rPr>
              <w:t>Спортивные базы (5.1.7)</w:t>
            </w:r>
          </w:p>
          <w:p w:rsidR="00A17F97" w:rsidRPr="007C4CF4" w:rsidRDefault="00A17F97" w:rsidP="006778CC">
            <w:pPr>
              <w:pStyle w:val="afa"/>
              <w:spacing w:line="216" w:lineRule="auto"/>
              <w:ind w:firstLine="33"/>
              <w:rPr>
                <w:sz w:val="24"/>
              </w:rPr>
            </w:pPr>
            <w:r w:rsidRPr="007C4CF4">
              <w:rPr>
                <w:sz w:val="24"/>
              </w:rPr>
              <w:t>Благоустройство территории (12.0.2)</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rPr>
                <w:sz w:val="24"/>
              </w:rPr>
            </w:pPr>
            <w:r w:rsidRPr="007C4CF4">
              <w:rPr>
                <w:sz w:val="24"/>
              </w:rPr>
              <w:t>Зона культовых религиозных комплексов (ОДС - 3)</w:t>
            </w:r>
          </w:p>
        </w:tc>
        <w:tc>
          <w:tcPr>
            <w:tcW w:w="2551" w:type="dxa"/>
          </w:tcPr>
          <w:p w:rsidR="00A17F97" w:rsidRPr="007C4CF4" w:rsidRDefault="00A17F97" w:rsidP="006778CC">
            <w:pPr>
              <w:pStyle w:val="afa"/>
              <w:tabs>
                <w:tab w:val="right" w:pos="3917"/>
              </w:tabs>
              <w:spacing w:line="216" w:lineRule="auto"/>
              <w:ind w:firstLine="33"/>
              <w:jc w:val="left"/>
              <w:rPr>
                <w:sz w:val="24"/>
              </w:rPr>
            </w:pPr>
            <w:r w:rsidRPr="007C4CF4">
              <w:rPr>
                <w:sz w:val="24"/>
              </w:rPr>
              <w:t>Религиозное использование (3.7)</w:t>
            </w:r>
          </w:p>
          <w:p w:rsidR="00A17F97" w:rsidRPr="007C4CF4" w:rsidRDefault="00A17F97" w:rsidP="006778CC">
            <w:pPr>
              <w:pStyle w:val="afa"/>
              <w:tabs>
                <w:tab w:val="right" w:pos="3917"/>
              </w:tabs>
              <w:spacing w:line="216" w:lineRule="auto"/>
              <w:ind w:firstLine="33"/>
              <w:jc w:val="left"/>
              <w:rPr>
                <w:sz w:val="24"/>
              </w:rPr>
            </w:pPr>
            <w:r w:rsidRPr="007C4CF4">
              <w:rPr>
                <w:sz w:val="24"/>
              </w:rPr>
              <w:t>Осуществление религиозных обрядов (3.7.1)</w:t>
            </w:r>
          </w:p>
          <w:p w:rsidR="00A17F97" w:rsidRPr="007C4CF4" w:rsidRDefault="00A17F97" w:rsidP="006778CC">
            <w:pPr>
              <w:pStyle w:val="afa"/>
              <w:tabs>
                <w:tab w:val="right" w:pos="3917"/>
              </w:tabs>
              <w:spacing w:line="216" w:lineRule="auto"/>
              <w:ind w:firstLine="33"/>
              <w:jc w:val="left"/>
              <w:rPr>
                <w:sz w:val="24"/>
              </w:rPr>
            </w:pPr>
            <w:r w:rsidRPr="007C4CF4">
              <w:rPr>
                <w:sz w:val="24"/>
              </w:rPr>
              <w:t>Религиозное управление и образование (3.7.2)</w:t>
            </w:r>
          </w:p>
          <w:p w:rsidR="00A17F97" w:rsidRPr="007C4CF4" w:rsidRDefault="00A17F97" w:rsidP="006778CC">
            <w:pPr>
              <w:pStyle w:val="afa"/>
              <w:spacing w:line="216" w:lineRule="auto"/>
              <w:ind w:firstLine="33"/>
              <w:jc w:val="left"/>
              <w:rPr>
                <w:sz w:val="24"/>
              </w:rPr>
            </w:pPr>
            <w:r w:rsidRPr="007C4CF4">
              <w:rPr>
                <w:sz w:val="24"/>
              </w:rPr>
              <w:t>Благоустройство территории (12.0.2)</w:t>
            </w:r>
          </w:p>
        </w:tc>
        <w:tc>
          <w:tcPr>
            <w:tcW w:w="2127" w:type="dxa"/>
          </w:tcPr>
          <w:p w:rsidR="00A17F97" w:rsidRPr="007C4CF4" w:rsidRDefault="0060362A" w:rsidP="006778CC">
            <w:pPr>
              <w:pStyle w:val="afa"/>
              <w:spacing w:line="216" w:lineRule="auto"/>
              <w:ind w:firstLine="33"/>
              <w:rPr>
                <w:sz w:val="24"/>
              </w:rPr>
            </w:pPr>
            <w:r w:rsidRPr="007C4CF4">
              <w:rPr>
                <w:sz w:val="24"/>
              </w:rPr>
              <w:t>Не устанавливается</w:t>
            </w:r>
          </w:p>
        </w:tc>
        <w:tc>
          <w:tcPr>
            <w:tcW w:w="2693" w:type="dxa"/>
          </w:tcPr>
          <w:p w:rsidR="00A17F97" w:rsidRPr="007C4CF4" w:rsidRDefault="0060362A" w:rsidP="006778CC">
            <w:pPr>
              <w:pStyle w:val="afa"/>
              <w:spacing w:line="216" w:lineRule="auto"/>
              <w:ind w:firstLine="33"/>
              <w:rPr>
                <w:sz w:val="24"/>
              </w:rPr>
            </w:pPr>
            <w:r w:rsidRPr="007C4CF4">
              <w:rPr>
                <w:sz w:val="24"/>
              </w:rPr>
              <w:t>Коммунальное обслуживание (3.1)</w:t>
            </w:r>
          </w:p>
        </w:tc>
      </w:tr>
      <w:tr w:rsidR="00A17F97" w:rsidRPr="007C4CF4" w:rsidTr="006778CC">
        <w:tc>
          <w:tcPr>
            <w:tcW w:w="823" w:type="dxa"/>
            <w:shd w:val="clear" w:color="auto" w:fill="auto"/>
          </w:tcPr>
          <w:p w:rsidR="00A17F97" w:rsidRPr="006778CC" w:rsidRDefault="00A17F97" w:rsidP="006778CC">
            <w:pPr>
              <w:pStyle w:val="a6"/>
              <w:widowControl/>
              <w:numPr>
                <w:ilvl w:val="0"/>
                <w:numId w:val="2"/>
              </w:numPr>
              <w:tabs>
                <w:tab w:val="left" w:pos="259"/>
              </w:tabs>
              <w:autoSpaceDE/>
              <w:autoSpaceDN/>
              <w:spacing w:line="216" w:lineRule="auto"/>
              <w:ind w:left="0" w:right="0" w:firstLine="0"/>
              <w:jc w:val="center"/>
              <w:rPr>
                <w:sz w:val="24"/>
                <w:szCs w:val="24"/>
              </w:rPr>
            </w:pPr>
          </w:p>
        </w:tc>
        <w:tc>
          <w:tcPr>
            <w:tcW w:w="9639" w:type="dxa"/>
            <w:gridSpan w:val="4"/>
            <w:shd w:val="clear" w:color="auto" w:fill="auto"/>
          </w:tcPr>
          <w:p w:rsidR="00A17F97" w:rsidRPr="007C4CF4" w:rsidRDefault="00A17F97" w:rsidP="006778CC">
            <w:pPr>
              <w:pStyle w:val="afa"/>
              <w:spacing w:line="216" w:lineRule="auto"/>
              <w:ind w:firstLine="33"/>
              <w:jc w:val="left"/>
              <w:rPr>
                <w:sz w:val="24"/>
              </w:rPr>
            </w:pPr>
            <w:r w:rsidRPr="007C4CF4">
              <w:rPr>
                <w:sz w:val="24"/>
              </w:rPr>
              <w:t>Производственные зоны, зоны инженерной и транспортной инфраструктур</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rPr>
                <w:sz w:val="24"/>
              </w:rPr>
            </w:pPr>
            <w:bookmarkStart w:id="2" w:name="_Ref263950530"/>
            <w:r w:rsidRPr="007C4CF4">
              <w:rPr>
                <w:sz w:val="24"/>
              </w:rPr>
              <w:t>Производственная зона</w:t>
            </w:r>
            <w:bookmarkEnd w:id="2"/>
            <w:r w:rsidRPr="007C4CF4">
              <w:rPr>
                <w:sz w:val="24"/>
              </w:rPr>
              <w:t xml:space="preserve"> (П)</w:t>
            </w:r>
          </w:p>
        </w:tc>
        <w:tc>
          <w:tcPr>
            <w:tcW w:w="2551" w:type="dxa"/>
          </w:tcPr>
          <w:p w:rsidR="00A17F97" w:rsidRPr="007C4CF4" w:rsidRDefault="00A17F97" w:rsidP="006778CC">
            <w:pPr>
              <w:pStyle w:val="afa"/>
              <w:spacing w:line="216" w:lineRule="auto"/>
              <w:ind w:firstLine="33"/>
              <w:jc w:val="left"/>
              <w:rPr>
                <w:sz w:val="24"/>
              </w:rPr>
            </w:pPr>
            <w:r w:rsidRPr="007C4CF4">
              <w:rPr>
                <w:sz w:val="24"/>
              </w:rPr>
              <w:t>Производственная деятельность (6.0)</w:t>
            </w:r>
          </w:p>
          <w:p w:rsidR="00A17F97" w:rsidRPr="007C4CF4" w:rsidRDefault="00A17F97" w:rsidP="006778CC">
            <w:pPr>
              <w:pStyle w:val="afa"/>
              <w:spacing w:line="216" w:lineRule="auto"/>
              <w:ind w:firstLine="33"/>
              <w:jc w:val="left"/>
              <w:rPr>
                <w:sz w:val="24"/>
              </w:rPr>
            </w:pPr>
            <w:r w:rsidRPr="007C4CF4">
              <w:rPr>
                <w:sz w:val="24"/>
              </w:rPr>
              <w:t>Недропользование (6.1)</w:t>
            </w:r>
          </w:p>
          <w:p w:rsidR="00A17F97" w:rsidRPr="007C4CF4" w:rsidRDefault="00A17F97" w:rsidP="006778CC">
            <w:pPr>
              <w:pStyle w:val="afa"/>
              <w:spacing w:line="216" w:lineRule="auto"/>
              <w:ind w:firstLine="33"/>
              <w:jc w:val="left"/>
              <w:rPr>
                <w:sz w:val="24"/>
              </w:rPr>
            </w:pPr>
            <w:r w:rsidRPr="007C4CF4">
              <w:rPr>
                <w:sz w:val="24"/>
              </w:rPr>
              <w:t>Тяжелая промышленность (6.2)</w:t>
            </w:r>
          </w:p>
          <w:p w:rsidR="00A17F97" w:rsidRPr="007C4CF4" w:rsidRDefault="00A17F97" w:rsidP="006778CC">
            <w:pPr>
              <w:pStyle w:val="afa"/>
              <w:spacing w:line="216" w:lineRule="auto"/>
              <w:ind w:firstLine="33"/>
              <w:jc w:val="left"/>
              <w:rPr>
                <w:sz w:val="24"/>
              </w:rPr>
            </w:pPr>
            <w:r w:rsidRPr="007C4CF4">
              <w:rPr>
                <w:sz w:val="24"/>
              </w:rPr>
              <w:t>Автомобилестроительная промышленность (6.2.1)</w:t>
            </w:r>
          </w:p>
          <w:p w:rsidR="00A17F97" w:rsidRPr="007C4CF4" w:rsidRDefault="00A17F97" w:rsidP="006778CC">
            <w:pPr>
              <w:pStyle w:val="afa"/>
              <w:spacing w:line="216" w:lineRule="auto"/>
              <w:ind w:firstLine="33"/>
              <w:jc w:val="left"/>
              <w:rPr>
                <w:sz w:val="24"/>
              </w:rPr>
            </w:pPr>
            <w:r w:rsidRPr="007C4CF4">
              <w:rPr>
                <w:sz w:val="24"/>
              </w:rPr>
              <w:t>Легкая промышленность (6.3)</w:t>
            </w:r>
          </w:p>
          <w:p w:rsidR="00A17F97" w:rsidRPr="007C4CF4" w:rsidRDefault="00A17F97" w:rsidP="006778CC">
            <w:pPr>
              <w:pStyle w:val="afa"/>
              <w:spacing w:line="216" w:lineRule="auto"/>
              <w:ind w:firstLine="33"/>
              <w:jc w:val="left"/>
              <w:rPr>
                <w:sz w:val="24"/>
              </w:rPr>
            </w:pPr>
            <w:r w:rsidRPr="007C4CF4">
              <w:rPr>
                <w:sz w:val="24"/>
              </w:rPr>
              <w:t>Фармацевтическая промышленность (6.3.1)</w:t>
            </w:r>
          </w:p>
          <w:p w:rsidR="00A17F97" w:rsidRPr="007C4CF4" w:rsidRDefault="00A17F97" w:rsidP="006778CC">
            <w:pPr>
              <w:pStyle w:val="afa"/>
              <w:spacing w:line="216" w:lineRule="auto"/>
              <w:ind w:firstLine="33"/>
              <w:jc w:val="left"/>
              <w:rPr>
                <w:sz w:val="24"/>
              </w:rPr>
            </w:pPr>
            <w:r w:rsidRPr="007C4CF4">
              <w:rPr>
                <w:sz w:val="24"/>
              </w:rPr>
              <w:t>Пищевая промышленность (6.4)</w:t>
            </w:r>
          </w:p>
          <w:p w:rsidR="00A17F97" w:rsidRPr="007C4CF4" w:rsidRDefault="00A17F97" w:rsidP="006778CC">
            <w:pPr>
              <w:pStyle w:val="afa"/>
              <w:spacing w:line="216" w:lineRule="auto"/>
              <w:ind w:firstLine="33"/>
              <w:jc w:val="left"/>
              <w:rPr>
                <w:sz w:val="24"/>
              </w:rPr>
            </w:pPr>
            <w:r w:rsidRPr="007C4CF4">
              <w:rPr>
                <w:sz w:val="24"/>
              </w:rPr>
              <w:t>Нефтехимическая промышленность (6.5)</w:t>
            </w:r>
          </w:p>
          <w:p w:rsidR="00A17F97" w:rsidRPr="007C4CF4" w:rsidRDefault="00A17F97" w:rsidP="006778CC">
            <w:pPr>
              <w:pStyle w:val="afa"/>
              <w:spacing w:line="216" w:lineRule="auto"/>
              <w:ind w:firstLine="33"/>
              <w:jc w:val="left"/>
              <w:rPr>
                <w:sz w:val="24"/>
              </w:rPr>
            </w:pPr>
            <w:r w:rsidRPr="007C4CF4">
              <w:rPr>
                <w:sz w:val="24"/>
              </w:rPr>
              <w:t>Строительная промышленность (6.6)</w:t>
            </w:r>
          </w:p>
          <w:p w:rsidR="00A17F97" w:rsidRPr="007C4CF4" w:rsidRDefault="00A17F97" w:rsidP="006778CC">
            <w:pPr>
              <w:pStyle w:val="112"/>
              <w:spacing w:line="216" w:lineRule="auto"/>
              <w:ind w:firstLine="33"/>
              <w:rPr>
                <w:sz w:val="24"/>
              </w:rPr>
            </w:pPr>
            <w:r w:rsidRPr="007C4CF4">
              <w:rPr>
                <w:sz w:val="24"/>
              </w:rPr>
              <w:t>Энергетика (6.7)</w:t>
            </w:r>
          </w:p>
          <w:p w:rsidR="00A17F97" w:rsidRPr="007C4CF4" w:rsidRDefault="00A17F97" w:rsidP="006778CC">
            <w:pPr>
              <w:pStyle w:val="112"/>
              <w:spacing w:line="216" w:lineRule="auto"/>
              <w:ind w:firstLine="33"/>
              <w:rPr>
                <w:sz w:val="24"/>
              </w:rPr>
            </w:pPr>
            <w:r w:rsidRPr="007C4CF4">
              <w:rPr>
                <w:sz w:val="24"/>
              </w:rPr>
              <w:t>Атомная энергетика (6.7.1)</w:t>
            </w:r>
          </w:p>
          <w:p w:rsidR="0060362A" w:rsidRPr="007C4CF4" w:rsidRDefault="0060362A" w:rsidP="006778CC">
            <w:pPr>
              <w:pStyle w:val="afa"/>
              <w:spacing w:line="216" w:lineRule="auto"/>
              <w:ind w:firstLine="33"/>
              <w:jc w:val="left"/>
              <w:rPr>
                <w:sz w:val="24"/>
              </w:rPr>
            </w:pPr>
            <w:r w:rsidRPr="007C4CF4">
              <w:rPr>
                <w:sz w:val="24"/>
              </w:rPr>
              <w:t>Связь (6.8)</w:t>
            </w:r>
          </w:p>
          <w:p w:rsidR="00A17F97" w:rsidRPr="007C4CF4" w:rsidRDefault="00A17F97" w:rsidP="006778CC">
            <w:pPr>
              <w:pStyle w:val="afa"/>
              <w:spacing w:line="216" w:lineRule="auto"/>
              <w:ind w:firstLine="33"/>
              <w:jc w:val="left"/>
              <w:rPr>
                <w:sz w:val="24"/>
              </w:rPr>
            </w:pPr>
            <w:r w:rsidRPr="007C4CF4">
              <w:rPr>
                <w:sz w:val="24"/>
              </w:rPr>
              <w:t>Обеспечение космической деятельности (6.10)</w:t>
            </w:r>
          </w:p>
          <w:p w:rsidR="00A17F97" w:rsidRPr="007C4CF4" w:rsidRDefault="00A17F97" w:rsidP="006778CC">
            <w:pPr>
              <w:pStyle w:val="afa"/>
              <w:spacing w:line="216" w:lineRule="auto"/>
              <w:ind w:firstLine="33"/>
              <w:rPr>
                <w:sz w:val="24"/>
              </w:rPr>
            </w:pPr>
            <w:r w:rsidRPr="007C4CF4">
              <w:rPr>
                <w:sz w:val="24"/>
              </w:rPr>
              <w:t>Целлюлозно-бумажная промышленность (6.11)</w:t>
            </w:r>
          </w:p>
        </w:tc>
        <w:tc>
          <w:tcPr>
            <w:tcW w:w="2127" w:type="dxa"/>
          </w:tcPr>
          <w:p w:rsidR="00A17F97" w:rsidRPr="007C4CF4" w:rsidRDefault="00A17F97" w:rsidP="006778CC">
            <w:pPr>
              <w:pStyle w:val="afa"/>
              <w:spacing w:line="216" w:lineRule="auto"/>
              <w:ind w:firstLine="33"/>
              <w:rPr>
                <w:sz w:val="24"/>
              </w:rPr>
            </w:pPr>
            <w:r w:rsidRPr="007C4CF4">
              <w:rPr>
                <w:sz w:val="24"/>
              </w:rPr>
              <w:t>Склады (6.9)</w:t>
            </w:r>
          </w:p>
          <w:p w:rsidR="00A17F97" w:rsidRPr="007C4CF4" w:rsidRDefault="00A17F97" w:rsidP="006778CC">
            <w:pPr>
              <w:pStyle w:val="afa"/>
              <w:spacing w:line="216" w:lineRule="auto"/>
              <w:ind w:firstLine="33"/>
              <w:rPr>
                <w:sz w:val="24"/>
              </w:rPr>
            </w:pPr>
            <w:r w:rsidRPr="007C4CF4">
              <w:rPr>
                <w:sz w:val="24"/>
              </w:rPr>
              <w:t>Автомобильный транспорт (7.2)</w:t>
            </w:r>
          </w:p>
        </w:tc>
        <w:tc>
          <w:tcPr>
            <w:tcW w:w="2693" w:type="dxa"/>
          </w:tcPr>
          <w:p w:rsidR="00A17F97" w:rsidRPr="007C4CF4" w:rsidRDefault="00A17F97" w:rsidP="006778CC">
            <w:pPr>
              <w:pStyle w:val="afa"/>
              <w:spacing w:line="216" w:lineRule="auto"/>
              <w:ind w:firstLine="33"/>
              <w:rPr>
                <w:sz w:val="24"/>
              </w:rPr>
            </w:pPr>
            <w:r w:rsidRPr="007C4CF4">
              <w:rPr>
                <w:sz w:val="24"/>
              </w:rPr>
              <w:t>Коммунальное обслуживание (3.1)</w:t>
            </w:r>
          </w:p>
          <w:p w:rsidR="00A17F97" w:rsidRPr="007C4CF4" w:rsidRDefault="00A17F97" w:rsidP="006778CC">
            <w:pPr>
              <w:pStyle w:val="afa"/>
              <w:spacing w:line="216" w:lineRule="auto"/>
              <w:ind w:firstLine="33"/>
              <w:jc w:val="left"/>
              <w:rPr>
                <w:sz w:val="24"/>
              </w:rPr>
            </w:pPr>
            <w:r w:rsidRPr="007C4CF4">
              <w:rPr>
                <w:sz w:val="24"/>
              </w:rPr>
              <w:t>Обеспечение научной деятельности (3.9)</w:t>
            </w:r>
          </w:p>
          <w:p w:rsidR="00A17F97" w:rsidRPr="007C4CF4" w:rsidRDefault="00A17F97" w:rsidP="006778CC">
            <w:pPr>
              <w:pStyle w:val="afa"/>
              <w:spacing w:line="216" w:lineRule="auto"/>
              <w:ind w:firstLine="33"/>
              <w:jc w:val="left"/>
              <w:rPr>
                <w:sz w:val="24"/>
              </w:rPr>
            </w:pPr>
            <w:r w:rsidRPr="007C4CF4">
              <w:rPr>
                <w:sz w:val="24"/>
              </w:rPr>
              <w:t>Обеспечение деятельности в области гидрометеорологии и смежных с ней областях (3.9.1)</w:t>
            </w:r>
          </w:p>
          <w:p w:rsidR="00A17F97" w:rsidRPr="007C4CF4" w:rsidRDefault="00A17F97" w:rsidP="006778CC">
            <w:pPr>
              <w:pStyle w:val="afa"/>
              <w:spacing w:line="216" w:lineRule="auto"/>
              <w:ind w:firstLine="33"/>
              <w:jc w:val="left"/>
              <w:rPr>
                <w:sz w:val="24"/>
              </w:rPr>
            </w:pPr>
            <w:r w:rsidRPr="007C4CF4">
              <w:rPr>
                <w:sz w:val="24"/>
              </w:rPr>
              <w:t>Деловое управление (4.1)</w:t>
            </w:r>
          </w:p>
          <w:p w:rsidR="00A17F97" w:rsidRPr="007C4CF4" w:rsidRDefault="0014480B" w:rsidP="006778CC">
            <w:pPr>
              <w:pStyle w:val="afa"/>
              <w:spacing w:line="216" w:lineRule="auto"/>
              <w:ind w:firstLine="33"/>
              <w:jc w:val="left"/>
              <w:rPr>
                <w:sz w:val="24"/>
              </w:rPr>
            </w:pPr>
            <w:r w:rsidRPr="007C4CF4">
              <w:rPr>
                <w:sz w:val="24"/>
              </w:rPr>
              <w:t>Служебные гаражи</w:t>
            </w:r>
            <w:r w:rsidR="00A17F97" w:rsidRPr="007C4CF4">
              <w:rPr>
                <w:sz w:val="24"/>
              </w:rPr>
              <w:t xml:space="preserve"> (4.9)</w:t>
            </w:r>
          </w:p>
          <w:p w:rsidR="00A17F97" w:rsidRPr="007C4CF4" w:rsidRDefault="00A17F97" w:rsidP="006778CC">
            <w:pPr>
              <w:pStyle w:val="afa"/>
              <w:spacing w:line="216" w:lineRule="auto"/>
              <w:ind w:firstLine="33"/>
              <w:jc w:val="left"/>
              <w:rPr>
                <w:sz w:val="24"/>
              </w:rPr>
            </w:pPr>
            <w:r w:rsidRPr="007C4CF4">
              <w:rPr>
                <w:sz w:val="24"/>
              </w:rPr>
              <w:t>Трубопроводный транспорт (7.5)</w:t>
            </w:r>
          </w:p>
          <w:p w:rsidR="00A17F97" w:rsidRPr="007C4CF4" w:rsidRDefault="00A17F97" w:rsidP="006778CC">
            <w:pPr>
              <w:pStyle w:val="112"/>
              <w:spacing w:line="216" w:lineRule="auto"/>
              <w:ind w:firstLine="33"/>
              <w:jc w:val="both"/>
              <w:rPr>
                <w:sz w:val="24"/>
              </w:rPr>
            </w:pPr>
            <w:r w:rsidRPr="007C4CF4">
              <w:rPr>
                <w:sz w:val="24"/>
              </w:rPr>
              <w:t>Улично-дорожная сеть (12.0.1)</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jc w:val="left"/>
              <w:rPr>
                <w:sz w:val="24"/>
              </w:rPr>
            </w:pPr>
            <w:bookmarkStart w:id="3" w:name="_Ref263950597"/>
            <w:r w:rsidRPr="007C4CF4">
              <w:rPr>
                <w:sz w:val="24"/>
              </w:rPr>
              <w:t>Коммунально-складская зона</w:t>
            </w:r>
            <w:bookmarkEnd w:id="3"/>
            <w:r w:rsidRPr="007C4CF4">
              <w:rPr>
                <w:sz w:val="24"/>
              </w:rPr>
              <w:t xml:space="preserve"> (КС)</w:t>
            </w:r>
          </w:p>
        </w:tc>
        <w:tc>
          <w:tcPr>
            <w:tcW w:w="2551" w:type="dxa"/>
          </w:tcPr>
          <w:p w:rsidR="00A17F97" w:rsidRPr="007C4CF4" w:rsidRDefault="00A17F97" w:rsidP="006778CC">
            <w:pPr>
              <w:pStyle w:val="afa"/>
              <w:spacing w:line="216" w:lineRule="auto"/>
              <w:ind w:firstLine="33"/>
              <w:jc w:val="left"/>
              <w:rPr>
                <w:sz w:val="24"/>
              </w:rPr>
            </w:pPr>
            <w:r w:rsidRPr="007C4CF4">
              <w:rPr>
                <w:sz w:val="24"/>
              </w:rPr>
              <w:t>Коммунальное обслуживание (3.1)</w:t>
            </w:r>
          </w:p>
          <w:p w:rsidR="00A17F97" w:rsidRPr="007C4CF4" w:rsidRDefault="00A17F97" w:rsidP="006778CC">
            <w:pPr>
              <w:pStyle w:val="afa"/>
              <w:spacing w:line="216" w:lineRule="auto"/>
              <w:ind w:firstLine="33"/>
              <w:jc w:val="left"/>
              <w:rPr>
                <w:sz w:val="24"/>
              </w:rPr>
            </w:pPr>
            <w:r w:rsidRPr="007C4CF4">
              <w:rPr>
                <w:sz w:val="24"/>
              </w:rPr>
              <w:t>Бытовое обслуживание (3.3)</w:t>
            </w:r>
          </w:p>
          <w:p w:rsidR="00A17F97" w:rsidRPr="007C4CF4" w:rsidRDefault="00A17F97" w:rsidP="006778CC">
            <w:pPr>
              <w:pStyle w:val="afa"/>
              <w:spacing w:line="216" w:lineRule="auto"/>
              <w:ind w:firstLine="33"/>
              <w:jc w:val="left"/>
              <w:rPr>
                <w:sz w:val="24"/>
              </w:rPr>
            </w:pPr>
            <w:r w:rsidRPr="007C4CF4">
              <w:rPr>
                <w:sz w:val="24"/>
              </w:rPr>
              <w:lastRenderedPageBreak/>
              <w:t>Склады (6.9)</w:t>
            </w:r>
          </w:p>
          <w:p w:rsidR="00A17F97" w:rsidRPr="007C4CF4" w:rsidRDefault="00A17F97" w:rsidP="006778CC">
            <w:pPr>
              <w:pStyle w:val="afa"/>
              <w:spacing w:line="216" w:lineRule="auto"/>
              <w:ind w:firstLine="33"/>
              <w:jc w:val="left"/>
              <w:rPr>
                <w:sz w:val="24"/>
              </w:rPr>
            </w:pPr>
            <w:r w:rsidRPr="007C4CF4">
              <w:rPr>
                <w:sz w:val="24"/>
              </w:rPr>
              <w:t>Трубопроводный транспорт (7.5)</w:t>
            </w:r>
          </w:p>
        </w:tc>
        <w:tc>
          <w:tcPr>
            <w:tcW w:w="2127" w:type="dxa"/>
          </w:tcPr>
          <w:p w:rsidR="00A17F97" w:rsidRPr="007C4CF4" w:rsidRDefault="00A17F97" w:rsidP="006778CC">
            <w:pPr>
              <w:pStyle w:val="afa"/>
              <w:spacing w:line="216" w:lineRule="auto"/>
              <w:ind w:firstLine="33"/>
              <w:jc w:val="left"/>
              <w:rPr>
                <w:sz w:val="24"/>
              </w:rPr>
            </w:pPr>
            <w:r w:rsidRPr="007C4CF4">
              <w:rPr>
                <w:sz w:val="24"/>
              </w:rPr>
              <w:lastRenderedPageBreak/>
              <w:t>Не устанавливается</w:t>
            </w:r>
          </w:p>
        </w:tc>
        <w:tc>
          <w:tcPr>
            <w:tcW w:w="2693" w:type="dxa"/>
          </w:tcPr>
          <w:p w:rsidR="00A17F97" w:rsidRPr="007C4CF4" w:rsidRDefault="00A17F97" w:rsidP="006778CC">
            <w:pPr>
              <w:pStyle w:val="afa"/>
              <w:spacing w:line="216" w:lineRule="auto"/>
              <w:ind w:firstLine="33"/>
              <w:jc w:val="left"/>
              <w:rPr>
                <w:sz w:val="24"/>
              </w:rPr>
            </w:pPr>
            <w:r w:rsidRPr="007C4CF4">
              <w:rPr>
                <w:sz w:val="24"/>
              </w:rPr>
              <w:t>Деловое управление (4.1)</w:t>
            </w:r>
          </w:p>
          <w:p w:rsidR="00A17F97" w:rsidRPr="007C4CF4" w:rsidRDefault="0014480B" w:rsidP="006778CC">
            <w:pPr>
              <w:pStyle w:val="afa"/>
              <w:spacing w:line="216" w:lineRule="auto"/>
              <w:ind w:firstLine="33"/>
              <w:jc w:val="left"/>
              <w:rPr>
                <w:sz w:val="24"/>
              </w:rPr>
            </w:pPr>
            <w:r w:rsidRPr="007C4CF4">
              <w:rPr>
                <w:sz w:val="24"/>
              </w:rPr>
              <w:t>Служебные гаражи</w:t>
            </w:r>
            <w:r w:rsidR="00A17F97" w:rsidRPr="007C4CF4">
              <w:rPr>
                <w:sz w:val="24"/>
              </w:rPr>
              <w:t xml:space="preserve"> (4.9)</w:t>
            </w:r>
          </w:p>
          <w:p w:rsidR="00A17F97" w:rsidRPr="007C4CF4" w:rsidRDefault="00BC69F2" w:rsidP="006778CC">
            <w:pPr>
              <w:pStyle w:val="afa"/>
              <w:spacing w:line="216" w:lineRule="auto"/>
              <w:ind w:firstLine="33"/>
              <w:jc w:val="left"/>
              <w:rPr>
                <w:sz w:val="24"/>
              </w:rPr>
            </w:pPr>
            <w:r w:rsidRPr="007C4CF4">
              <w:rPr>
                <w:sz w:val="24"/>
              </w:rPr>
              <w:lastRenderedPageBreak/>
              <w:t>Связь (6.8)</w:t>
            </w:r>
          </w:p>
          <w:p w:rsidR="00A17F97" w:rsidRPr="007C4CF4" w:rsidRDefault="00A17F97" w:rsidP="006778CC">
            <w:pPr>
              <w:pStyle w:val="112"/>
              <w:spacing w:line="216" w:lineRule="auto"/>
              <w:ind w:firstLine="33"/>
              <w:rPr>
                <w:sz w:val="24"/>
              </w:rPr>
            </w:pPr>
            <w:r w:rsidRPr="007C4CF4">
              <w:rPr>
                <w:sz w:val="24"/>
              </w:rPr>
              <w:t>Улично-дорожная сеть (12.0.1)</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afa"/>
              <w:spacing w:line="216" w:lineRule="auto"/>
              <w:ind w:firstLine="33"/>
              <w:jc w:val="left"/>
              <w:rPr>
                <w:sz w:val="24"/>
              </w:rPr>
            </w:pPr>
            <w:r w:rsidRPr="007C4CF4">
              <w:rPr>
                <w:sz w:val="24"/>
              </w:rPr>
              <w:t>Зона объектов инженерной инфраструктуры (И)</w:t>
            </w:r>
          </w:p>
        </w:tc>
        <w:tc>
          <w:tcPr>
            <w:tcW w:w="2551" w:type="dxa"/>
          </w:tcPr>
          <w:p w:rsidR="00A17F97" w:rsidRPr="007C4CF4" w:rsidRDefault="00A17F97" w:rsidP="006778CC">
            <w:pPr>
              <w:pStyle w:val="afa"/>
              <w:spacing w:line="216" w:lineRule="auto"/>
              <w:ind w:firstLine="33"/>
              <w:jc w:val="left"/>
              <w:rPr>
                <w:sz w:val="24"/>
              </w:rPr>
            </w:pPr>
            <w:r w:rsidRPr="007C4CF4">
              <w:rPr>
                <w:sz w:val="24"/>
              </w:rPr>
              <w:t>Коммунальное обслуживание (3.1)</w:t>
            </w:r>
          </w:p>
          <w:p w:rsidR="00A17F97" w:rsidRPr="007C4CF4" w:rsidRDefault="00A17F97" w:rsidP="006778CC">
            <w:pPr>
              <w:pStyle w:val="afa"/>
              <w:spacing w:line="216" w:lineRule="auto"/>
              <w:ind w:firstLine="33"/>
              <w:jc w:val="left"/>
              <w:rPr>
                <w:sz w:val="24"/>
              </w:rPr>
            </w:pPr>
            <w:r w:rsidRPr="007C4CF4">
              <w:rPr>
                <w:sz w:val="24"/>
              </w:rPr>
              <w:t>Связь (6.8)</w:t>
            </w:r>
          </w:p>
          <w:p w:rsidR="00A17F97" w:rsidRPr="007C4CF4" w:rsidRDefault="00A17F97" w:rsidP="006778CC">
            <w:pPr>
              <w:pStyle w:val="afa"/>
              <w:spacing w:line="216" w:lineRule="auto"/>
              <w:ind w:firstLine="33"/>
              <w:jc w:val="left"/>
              <w:rPr>
                <w:sz w:val="24"/>
              </w:rPr>
            </w:pPr>
            <w:r w:rsidRPr="007C4CF4">
              <w:rPr>
                <w:sz w:val="24"/>
              </w:rPr>
              <w:t>Трубопроводный транспорт (7.5)</w:t>
            </w:r>
          </w:p>
        </w:tc>
        <w:tc>
          <w:tcPr>
            <w:tcW w:w="2127" w:type="dxa"/>
          </w:tcPr>
          <w:p w:rsidR="00A17F97" w:rsidRPr="007C4CF4" w:rsidRDefault="00A17F97" w:rsidP="006778CC">
            <w:pPr>
              <w:pStyle w:val="afa"/>
              <w:spacing w:line="216" w:lineRule="auto"/>
              <w:ind w:firstLine="33"/>
              <w:jc w:val="left"/>
              <w:rPr>
                <w:sz w:val="24"/>
              </w:rPr>
            </w:pPr>
            <w:r w:rsidRPr="007C4CF4">
              <w:rPr>
                <w:sz w:val="24"/>
              </w:rPr>
              <w:t>Не устанавливается</w:t>
            </w:r>
          </w:p>
        </w:tc>
        <w:tc>
          <w:tcPr>
            <w:tcW w:w="2693" w:type="dxa"/>
          </w:tcPr>
          <w:p w:rsidR="00A17F97" w:rsidRPr="007C4CF4" w:rsidRDefault="0014480B" w:rsidP="006778CC">
            <w:pPr>
              <w:pStyle w:val="afa"/>
              <w:spacing w:line="216" w:lineRule="auto"/>
              <w:ind w:firstLine="33"/>
              <w:jc w:val="left"/>
              <w:rPr>
                <w:sz w:val="24"/>
              </w:rPr>
            </w:pPr>
            <w:r w:rsidRPr="007C4CF4">
              <w:rPr>
                <w:sz w:val="24"/>
              </w:rPr>
              <w:t>Служебные гаражи</w:t>
            </w:r>
            <w:r w:rsidR="00A17F97" w:rsidRPr="007C4CF4">
              <w:rPr>
                <w:sz w:val="24"/>
              </w:rPr>
              <w:t xml:space="preserve"> (4.9)</w:t>
            </w:r>
          </w:p>
          <w:p w:rsidR="00A17F97" w:rsidRPr="007C4CF4" w:rsidRDefault="00A17F97" w:rsidP="006778CC">
            <w:pPr>
              <w:pStyle w:val="afa"/>
              <w:spacing w:line="216" w:lineRule="auto"/>
              <w:ind w:firstLine="33"/>
              <w:jc w:val="left"/>
              <w:rPr>
                <w:sz w:val="24"/>
              </w:rPr>
            </w:pPr>
            <w:r w:rsidRPr="007C4CF4">
              <w:rPr>
                <w:sz w:val="24"/>
              </w:rPr>
              <w:t>Железнодорожный транспорт (7.1)</w:t>
            </w:r>
          </w:p>
          <w:p w:rsidR="00A17F97" w:rsidRPr="007C4CF4" w:rsidRDefault="00A17F97" w:rsidP="006778CC">
            <w:pPr>
              <w:pStyle w:val="afa"/>
              <w:spacing w:line="216" w:lineRule="auto"/>
              <w:ind w:firstLine="33"/>
              <w:jc w:val="left"/>
              <w:rPr>
                <w:sz w:val="24"/>
              </w:rPr>
            </w:pPr>
            <w:r w:rsidRPr="007C4CF4">
              <w:rPr>
                <w:sz w:val="24"/>
              </w:rPr>
              <w:t>Автомобильный транспорт (7.2)</w:t>
            </w:r>
          </w:p>
          <w:p w:rsidR="00A17F97" w:rsidRPr="007C4CF4" w:rsidRDefault="00A17F97" w:rsidP="006778CC">
            <w:pPr>
              <w:pStyle w:val="112"/>
              <w:spacing w:line="216" w:lineRule="auto"/>
              <w:ind w:firstLine="33"/>
              <w:rPr>
                <w:sz w:val="24"/>
              </w:rPr>
            </w:pPr>
            <w:r w:rsidRPr="007C4CF4">
              <w:rPr>
                <w:sz w:val="24"/>
              </w:rPr>
              <w:t>Улично-дорожная сеть (12.0.1)</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112"/>
              <w:spacing w:line="216" w:lineRule="auto"/>
              <w:ind w:firstLine="33"/>
              <w:rPr>
                <w:sz w:val="24"/>
              </w:rPr>
            </w:pPr>
            <w:r w:rsidRPr="007C4CF4">
              <w:rPr>
                <w:sz w:val="24"/>
              </w:rPr>
              <w:t>Зона объектов транспортной инфраструктуры (Т - 1)</w:t>
            </w:r>
          </w:p>
        </w:tc>
        <w:tc>
          <w:tcPr>
            <w:tcW w:w="2551" w:type="dxa"/>
          </w:tcPr>
          <w:p w:rsidR="00A17F97" w:rsidRPr="007C4CF4" w:rsidRDefault="00A17F97" w:rsidP="006778CC">
            <w:pPr>
              <w:pStyle w:val="112"/>
              <w:spacing w:line="216" w:lineRule="auto"/>
              <w:ind w:firstLine="33"/>
              <w:rPr>
                <w:sz w:val="24"/>
              </w:rPr>
            </w:pPr>
            <w:r w:rsidRPr="007C4CF4">
              <w:rPr>
                <w:sz w:val="24"/>
              </w:rPr>
              <w:t>Хранение автотранспорта (2.7.1)</w:t>
            </w:r>
          </w:p>
          <w:p w:rsidR="00A17F97" w:rsidRPr="007C4CF4" w:rsidRDefault="0014480B" w:rsidP="006778CC">
            <w:pPr>
              <w:pStyle w:val="112"/>
              <w:spacing w:line="216" w:lineRule="auto"/>
              <w:ind w:firstLine="33"/>
              <w:rPr>
                <w:sz w:val="24"/>
              </w:rPr>
            </w:pPr>
            <w:r w:rsidRPr="007C4CF4">
              <w:rPr>
                <w:sz w:val="24"/>
              </w:rPr>
              <w:t>Служебные гаражи</w:t>
            </w:r>
            <w:r w:rsidR="00A17F97" w:rsidRPr="007C4CF4">
              <w:rPr>
                <w:sz w:val="24"/>
              </w:rPr>
              <w:t xml:space="preserve"> (4.9)</w:t>
            </w:r>
          </w:p>
          <w:p w:rsidR="00A17F97" w:rsidRPr="007C4CF4" w:rsidRDefault="00A17F97" w:rsidP="006778CC">
            <w:pPr>
              <w:pStyle w:val="112"/>
              <w:spacing w:line="216" w:lineRule="auto"/>
              <w:ind w:firstLine="33"/>
              <w:rPr>
                <w:sz w:val="24"/>
              </w:rPr>
            </w:pPr>
            <w:r w:rsidRPr="007C4CF4">
              <w:rPr>
                <w:sz w:val="24"/>
              </w:rPr>
              <w:t>Объекты придорожного сервиса (4.9.1)</w:t>
            </w:r>
          </w:p>
          <w:p w:rsidR="00A17F97" w:rsidRPr="007C4CF4" w:rsidRDefault="00A17F97" w:rsidP="006778CC">
            <w:pPr>
              <w:pStyle w:val="afa"/>
              <w:spacing w:line="216" w:lineRule="auto"/>
              <w:ind w:firstLine="33"/>
              <w:jc w:val="left"/>
              <w:rPr>
                <w:sz w:val="24"/>
              </w:rPr>
            </w:pPr>
            <w:r w:rsidRPr="007C4CF4">
              <w:rPr>
                <w:sz w:val="24"/>
              </w:rPr>
              <w:t>Заправка транспортных средств (4.9.1.1)</w:t>
            </w:r>
          </w:p>
          <w:p w:rsidR="00A17F97" w:rsidRPr="007C4CF4" w:rsidRDefault="00A17F97" w:rsidP="006778CC">
            <w:pPr>
              <w:pStyle w:val="afa"/>
              <w:spacing w:line="216" w:lineRule="auto"/>
              <w:ind w:firstLine="33"/>
              <w:jc w:val="left"/>
              <w:rPr>
                <w:sz w:val="24"/>
              </w:rPr>
            </w:pPr>
            <w:r w:rsidRPr="007C4CF4">
              <w:rPr>
                <w:sz w:val="24"/>
              </w:rPr>
              <w:t>Обеспечение дорожного отдыха (4.9.1.2)</w:t>
            </w:r>
          </w:p>
          <w:p w:rsidR="00A17F97" w:rsidRPr="007C4CF4" w:rsidRDefault="00A17F97" w:rsidP="006778CC">
            <w:pPr>
              <w:pStyle w:val="afa"/>
              <w:spacing w:line="216" w:lineRule="auto"/>
              <w:ind w:firstLine="33"/>
              <w:jc w:val="left"/>
              <w:rPr>
                <w:sz w:val="24"/>
              </w:rPr>
            </w:pPr>
            <w:r w:rsidRPr="007C4CF4">
              <w:rPr>
                <w:sz w:val="24"/>
              </w:rPr>
              <w:t>Автомобильные мойки (4.9.1.3)</w:t>
            </w:r>
          </w:p>
          <w:p w:rsidR="00A17F97" w:rsidRPr="007C4CF4" w:rsidRDefault="00A17F97" w:rsidP="006778CC">
            <w:pPr>
              <w:pStyle w:val="afa"/>
              <w:spacing w:line="216" w:lineRule="auto"/>
              <w:ind w:firstLine="33"/>
              <w:jc w:val="left"/>
              <w:rPr>
                <w:sz w:val="24"/>
              </w:rPr>
            </w:pPr>
            <w:r w:rsidRPr="007C4CF4">
              <w:rPr>
                <w:sz w:val="24"/>
              </w:rPr>
              <w:t>Ремонт автомобилей (4.9.1.4)</w:t>
            </w:r>
          </w:p>
          <w:p w:rsidR="00A17F97" w:rsidRPr="007C4CF4" w:rsidRDefault="00A17F97" w:rsidP="006778CC">
            <w:pPr>
              <w:pStyle w:val="afa"/>
              <w:spacing w:line="216" w:lineRule="auto"/>
              <w:ind w:firstLine="33"/>
              <w:jc w:val="left"/>
              <w:rPr>
                <w:sz w:val="24"/>
              </w:rPr>
            </w:pPr>
            <w:r w:rsidRPr="007C4CF4">
              <w:rPr>
                <w:sz w:val="24"/>
              </w:rPr>
              <w:t xml:space="preserve">Транспорт (7.0) </w:t>
            </w:r>
          </w:p>
          <w:p w:rsidR="00A17F97" w:rsidRPr="007C4CF4" w:rsidRDefault="00A17F97" w:rsidP="006778CC">
            <w:pPr>
              <w:pStyle w:val="112"/>
              <w:spacing w:line="216" w:lineRule="auto"/>
              <w:ind w:firstLine="33"/>
              <w:rPr>
                <w:sz w:val="24"/>
              </w:rPr>
            </w:pPr>
            <w:r w:rsidRPr="007C4CF4">
              <w:rPr>
                <w:sz w:val="24"/>
              </w:rPr>
              <w:t>Автомобильный транспорт (7.2)</w:t>
            </w:r>
          </w:p>
          <w:p w:rsidR="00A17F97" w:rsidRPr="007C4CF4" w:rsidRDefault="00A17F97" w:rsidP="006778CC">
            <w:pPr>
              <w:pStyle w:val="112"/>
              <w:spacing w:line="216" w:lineRule="auto"/>
              <w:ind w:firstLine="33"/>
              <w:rPr>
                <w:sz w:val="24"/>
              </w:rPr>
            </w:pPr>
            <w:r w:rsidRPr="007C4CF4">
              <w:rPr>
                <w:sz w:val="24"/>
              </w:rPr>
              <w:t>Обслуживание перевозок пассажиров (7.2.2)</w:t>
            </w:r>
          </w:p>
          <w:p w:rsidR="00A17F97" w:rsidRPr="007C4CF4" w:rsidRDefault="00A17F97" w:rsidP="006778CC">
            <w:pPr>
              <w:pStyle w:val="112"/>
              <w:spacing w:line="216" w:lineRule="auto"/>
              <w:ind w:firstLine="33"/>
              <w:rPr>
                <w:sz w:val="24"/>
              </w:rPr>
            </w:pPr>
            <w:r w:rsidRPr="007C4CF4">
              <w:rPr>
                <w:sz w:val="24"/>
              </w:rPr>
              <w:t>Стоянки транспорта общего пользования (7.2.3)</w:t>
            </w:r>
          </w:p>
          <w:p w:rsidR="00A17F97" w:rsidRPr="007C4CF4" w:rsidRDefault="00A17F97" w:rsidP="006778CC">
            <w:pPr>
              <w:pStyle w:val="112"/>
              <w:spacing w:line="216" w:lineRule="auto"/>
              <w:ind w:firstLine="33"/>
              <w:rPr>
                <w:sz w:val="24"/>
              </w:rPr>
            </w:pPr>
            <w:r w:rsidRPr="007C4CF4">
              <w:rPr>
                <w:sz w:val="24"/>
              </w:rPr>
              <w:t>Улично-дорожная сеть (12.0.1)</w:t>
            </w:r>
          </w:p>
        </w:tc>
        <w:tc>
          <w:tcPr>
            <w:tcW w:w="2127" w:type="dxa"/>
          </w:tcPr>
          <w:p w:rsidR="00A17F97" w:rsidRPr="007C4CF4" w:rsidRDefault="00A17F97" w:rsidP="006778CC">
            <w:pPr>
              <w:pStyle w:val="112"/>
              <w:spacing w:line="216" w:lineRule="auto"/>
              <w:ind w:firstLine="33"/>
              <w:rPr>
                <w:sz w:val="24"/>
              </w:rPr>
            </w:pPr>
            <w:r w:rsidRPr="007C4CF4">
              <w:rPr>
                <w:sz w:val="24"/>
              </w:rPr>
              <w:t>Не устанавливается</w:t>
            </w:r>
          </w:p>
        </w:tc>
        <w:tc>
          <w:tcPr>
            <w:tcW w:w="2693" w:type="dxa"/>
          </w:tcPr>
          <w:p w:rsidR="00A17F97" w:rsidRPr="007C4CF4" w:rsidRDefault="00A17F97" w:rsidP="006778CC">
            <w:pPr>
              <w:pStyle w:val="112"/>
              <w:spacing w:line="216" w:lineRule="auto"/>
              <w:ind w:firstLine="33"/>
              <w:rPr>
                <w:sz w:val="24"/>
              </w:rPr>
            </w:pPr>
            <w:r w:rsidRPr="007C4CF4">
              <w:rPr>
                <w:sz w:val="24"/>
              </w:rPr>
              <w:t>Коммунальное обслуживание (3.1)</w:t>
            </w:r>
          </w:p>
          <w:p w:rsidR="00A17F97" w:rsidRPr="007C4CF4" w:rsidRDefault="00A17F97" w:rsidP="006778CC">
            <w:pPr>
              <w:pStyle w:val="afa"/>
              <w:spacing w:line="216" w:lineRule="auto"/>
              <w:ind w:firstLine="33"/>
              <w:jc w:val="left"/>
              <w:rPr>
                <w:sz w:val="24"/>
              </w:rPr>
            </w:pPr>
            <w:r w:rsidRPr="007C4CF4">
              <w:rPr>
                <w:sz w:val="24"/>
              </w:rPr>
              <w:t>Деловое управление (4.1)</w:t>
            </w:r>
          </w:p>
          <w:p w:rsidR="00A17F97" w:rsidRPr="007C4CF4" w:rsidRDefault="00A17F97" w:rsidP="006778CC">
            <w:pPr>
              <w:pStyle w:val="112"/>
              <w:spacing w:line="216" w:lineRule="auto"/>
              <w:ind w:firstLine="33"/>
              <w:rPr>
                <w:sz w:val="24"/>
              </w:rPr>
            </w:pPr>
            <w:r w:rsidRPr="007C4CF4">
              <w:rPr>
                <w:sz w:val="24"/>
              </w:rPr>
              <w:t>Связь (6.8)</w:t>
            </w:r>
          </w:p>
          <w:p w:rsidR="00BC69F2" w:rsidRPr="007C4CF4" w:rsidRDefault="00BC69F2" w:rsidP="006778CC">
            <w:pPr>
              <w:pStyle w:val="afa"/>
              <w:spacing w:line="216" w:lineRule="auto"/>
              <w:ind w:firstLine="33"/>
              <w:jc w:val="left"/>
              <w:rPr>
                <w:sz w:val="24"/>
              </w:rPr>
            </w:pPr>
            <w:r w:rsidRPr="007C4CF4">
              <w:rPr>
                <w:sz w:val="24"/>
              </w:rPr>
              <w:t>Гидротехнические сооружения (11.3)</w:t>
            </w:r>
          </w:p>
          <w:p w:rsidR="00BC69F2" w:rsidRPr="007C4CF4" w:rsidRDefault="00BC69F2" w:rsidP="006778CC">
            <w:pPr>
              <w:pStyle w:val="112"/>
              <w:spacing w:line="216" w:lineRule="auto"/>
              <w:ind w:firstLine="33"/>
              <w:rPr>
                <w:sz w:val="24"/>
              </w:rPr>
            </w:pP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112"/>
              <w:spacing w:line="216" w:lineRule="auto"/>
              <w:ind w:firstLine="33"/>
              <w:rPr>
                <w:sz w:val="24"/>
              </w:rPr>
            </w:pPr>
            <w:r w:rsidRPr="007C4CF4">
              <w:rPr>
                <w:sz w:val="24"/>
              </w:rPr>
              <w:t>Зона объектов железнодорожного транспорта (Т - 3)</w:t>
            </w:r>
          </w:p>
        </w:tc>
        <w:tc>
          <w:tcPr>
            <w:tcW w:w="2551" w:type="dxa"/>
          </w:tcPr>
          <w:p w:rsidR="00A17F97" w:rsidRPr="007C4CF4" w:rsidRDefault="00A17F97" w:rsidP="006778CC">
            <w:pPr>
              <w:pStyle w:val="afa"/>
              <w:spacing w:line="216" w:lineRule="auto"/>
              <w:ind w:firstLine="33"/>
              <w:jc w:val="left"/>
              <w:rPr>
                <w:sz w:val="24"/>
              </w:rPr>
            </w:pPr>
            <w:r w:rsidRPr="007C4CF4">
              <w:rPr>
                <w:sz w:val="24"/>
              </w:rPr>
              <w:t>Железнодорожный транспорт (7.1)</w:t>
            </w:r>
          </w:p>
          <w:p w:rsidR="00A17F97" w:rsidRPr="007C4CF4" w:rsidRDefault="00A17F97" w:rsidP="006778CC">
            <w:pPr>
              <w:pStyle w:val="afa"/>
              <w:spacing w:line="216" w:lineRule="auto"/>
              <w:ind w:firstLine="33"/>
              <w:jc w:val="left"/>
              <w:rPr>
                <w:sz w:val="24"/>
              </w:rPr>
            </w:pPr>
            <w:r w:rsidRPr="007C4CF4">
              <w:rPr>
                <w:sz w:val="24"/>
              </w:rPr>
              <w:t>Железнодорожные пути (7.1.1)</w:t>
            </w:r>
          </w:p>
          <w:p w:rsidR="00A17F97" w:rsidRPr="007C4CF4" w:rsidRDefault="00A17F97" w:rsidP="006778CC">
            <w:pPr>
              <w:pStyle w:val="afa"/>
              <w:spacing w:line="216" w:lineRule="auto"/>
              <w:ind w:firstLine="33"/>
              <w:jc w:val="left"/>
              <w:rPr>
                <w:sz w:val="24"/>
              </w:rPr>
            </w:pPr>
            <w:r w:rsidRPr="007C4CF4">
              <w:rPr>
                <w:sz w:val="24"/>
              </w:rPr>
              <w:t>Обслуживание железнодорожных перевозок (7.1.2)</w:t>
            </w:r>
          </w:p>
          <w:p w:rsidR="00A17F97" w:rsidRPr="007C4CF4" w:rsidRDefault="00A17F97" w:rsidP="006778CC">
            <w:pPr>
              <w:pStyle w:val="afa"/>
              <w:spacing w:line="216" w:lineRule="auto"/>
              <w:ind w:firstLine="33"/>
              <w:jc w:val="left"/>
              <w:rPr>
                <w:sz w:val="24"/>
              </w:rPr>
            </w:pPr>
            <w:r w:rsidRPr="007C4CF4">
              <w:rPr>
                <w:sz w:val="24"/>
              </w:rPr>
              <w:t>Трубопроводный транспорт (7.5)</w:t>
            </w:r>
          </w:p>
        </w:tc>
        <w:tc>
          <w:tcPr>
            <w:tcW w:w="2127" w:type="dxa"/>
          </w:tcPr>
          <w:p w:rsidR="00A17F97" w:rsidRPr="007C4CF4" w:rsidRDefault="00A17F97" w:rsidP="006778CC">
            <w:pPr>
              <w:pStyle w:val="112"/>
              <w:spacing w:line="216" w:lineRule="auto"/>
              <w:ind w:firstLine="33"/>
              <w:rPr>
                <w:sz w:val="24"/>
              </w:rPr>
            </w:pPr>
            <w:r w:rsidRPr="007C4CF4">
              <w:rPr>
                <w:sz w:val="24"/>
              </w:rPr>
              <w:t>Автомобильный транспорт (7.2)</w:t>
            </w:r>
          </w:p>
        </w:tc>
        <w:tc>
          <w:tcPr>
            <w:tcW w:w="2693" w:type="dxa"/>
          </w:tcPr>
          <w:p w:rsidR="00A17F97" w:rsidRPr="007C4CF4" w:rsidRDefault="00A17F97" w:rsidP="006778CC">
            <w:pPr>
              <w:pStyle w:val="112"/>
              <w:spacing w:line="216" w:lineRule="auto"/>
              <w:ind w:firstLine="33"/>
              <w:rPr>
                <w:sz w:val="24"/>
              </w:rPr>
            </w:pPr>
            <w:r w:rsidRPr="007C4CF4">
              <w:rPr>
                <w:sz w:val="24"/>
              </w:rPr>
              <w:t>Коммунальное обслуживание (3.1)</w:t>
            </w:r>
          </w:p>
          <w:p w:rsidR="00A17F97" w:rsidRPr="007C4CF4" w:rsidRDefault="00A17F97" w:rsidP="006778CC">
            <w:pPr>
              <w:pStyle w:val="afa"/>
              <w:spacing w:line="216" w:lineRule="auto"/>
              <w:ind w:firstLine="33"/>
              <w:jc w:val="left"/>
              <w:rPr>
                <w:sz w:val="24"/>
              </w:rPr>
            </w:pPr>
            <w:r w:rsidRPr="007C4CF4">
              <w:rPr>
                <w:sz w:val="24"/>
              </w:rPr>
              <w:t>Деловое управление (4.1)</w:t>
            </w:r>
          </w:p>
          <w:p w:rsidR="00A17F97" w:rsidRPr="007C4CF4" w:rsidRDefault="0014480B" w:rsidP="006778CC">
            <w:pPr>
              <w:pStyle w:val="112"/>
              <w:spacing w:line="216" w:lineRule="auto"/>
              <w:ind w:firstLine="33"/>
              <w:rPr>
                <w:sz w:val="24"/>
              </w:rPr>
            </w:pPr>
            <w:r w:rsidRPr="007C4CF4">
              <w:rPr>
                <w:sz w:val="24"/>
              </w:rPr>
              <w:t>Служебные гаражи</w:t>
            </w:r>
            <w:r w:rsidR="00A17F97" w:rsidRPr="007C4CF4">
              <w:rPr>
                <w:sz w:val="24"/>
              </w:rPr>
              <w:t xml:space="preserve"> (4.9)</w:t>
            </w:r>
          </w:p>
          <w:p w:rsidR="00A17F97" w:rsidRPr="007C4CF4" w:rsidRDefault="00A17F97" w:rsidP="006778CC">
            <w:pPr>
              <w:pStyle w:val="112"/>
              <w:spacing w:line="216" w:lineRule="auto"/>
              <w:ind w:firstLine="33"/>
              <w:rPr>
                <w:sz w:val="24"/>
              </w:rPr>
            </w:pPr>
            <w:r w:rsidRPr="007C4CF4">
              <w:rPr>
                <w:sz w:val="24"/>
              </w:rPr>
              <w:t>Связь (6.8)</w:t>
            </w:r>
          </w:p>
        </w:tc>
      </w:tr>
      <w:tr w:rsidR="00A17F97" w:rsidRPr="007C4CF4" w:rsidTr="006778CC">
        <w:tc>
          <w:tcPr>
            <w:tcW w:w="823" w:type="dxa"/>
            <w:shd w:val="clear" w:color="auto" w:fill="auto"/>
          </w:tcPr>
          <w:p w:rsidR="00A17F97" w:rsidRPr="006778CC" w:rsidRDefault="00A17F97" w:rsidP="006778CC">
            <w:pPr>
              <w:pStyle w:val="a6"/>
              <w:widowControl/>
              <w:numPr>
                <w:ilvl w:val="0"/>
                <w:numId w:val="2"/>
              </w:numPr>
              <w:tabs>
                <w:tab w:val="left" w:pos="259"/>
              </w:tabs>
              <w:autoSpaceDE/>
              <w:autoSpaceDN/>
              <w:spacing w:line="216" w:lineRule="auto"/>
              <w:ind w:left="0" w:right="0" w:firstLine="0"/>
              <w:jc w:val="center"/>
              <w:rPr>
                <w:sz w:val="24"/>
                <w:szCs w:val="24"/>
              </w:rPr>
            </w:pPr>
          </w:p>
        </w:tc>
        <w:tc>
          <w:tcPr>
            <w:tcW w:w="9639" w:type="dxa"/>
            <w:gridSpan w:val="4"/>
            <w:shd w:val="clear" w:color="auto" w:fill="auto"/>
          </w:tcPr>
          <w:p w:rsidR="00A17F97" w:rsidRPr="007C4CF4" w:rsidRDefault="00A17F97" w:rsidP="006778CC">
            <w:pPr>
              <w:pStyle w:val="112"/>
              <w:spacing w:line="216" w:lineRule="auto"/>
              <w:ind w:firstLine="33"/>
              <w:jc w:val="both"/>
              <w:rPr>
                <w:sz w:val="24"/>
              </w:rPr>
            </w:pPr>
            <w:r w:rsidRPr="007C4CF4">
              <w:rPr>
                <w:sz w:val="24"/>
              </w:rPr>
              <w:t>Зоны сельскохозяйственного использования</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112"/>
              <w:spacing w:line="216" w:lineRule="auto"/>
              <w:ind w:firstLine="33"/>
              <w:rPr>
                <w:sz w:val="24"/>
              </w:rPr>
            </w:pPr>
            <w:r w:rsidRPr="007C4CF4">
              <w:rPr>
                <w:sz w:val="24"/>
              </w:rPr>
              <w:t xml:space="preserve">Сельскохозяйственная зона предприятий (СХ - </w:t>
            </w:r>
            <w:r w:rsidRPr="007C4CF4">
              <w:rPr>
                <w:sz w:val="24"/>
              </w:rPr>
              <w:lastRenderedPageBreak/>
              <w:t>1)</w:t>
            </w:r>
          </w:p>
        </w:tc>
        <w:tc>
          <w:tcPr>
            <w:tcW w:w="2551" w:type="dxa"/>
          </w:tcPr>
          <w:p w:rsidR="00A17F97" w:rsidRPr="007C4CF4" w:rsidRDefault="00A17F97" w:rsidP="006778CC">
            <w:pPr>
              <w:pStyle w:val="112"/>
              <w:spacing w:line="216" w:lineRule="auto"/>
              <w:ind w:firstLine="33"/>
              <w:rPr>
                <w:sz w:val="24"/>
              </w:rPr>
            </w:pPr>
            <w:r w:rsidRPr="007C4CF4">
              <w:rPr>
                <w:sz w:val="24"/>
              </w:rPr>
              <w:lastRenderedPageBreak/>
              <w:t xml:space="preserve">Хранение и переработка сельскохозяйственной </w:t>
            </w:r>
            <w:r w:rsidRPr="007C4CF4">
              <w:rPr>
                <w:sz w:val="24"/>
              </w:rPr>
              <w:lastRenderedPageBreak/>
              <w:t>продукции (1.15)</w:t>
            </w:r>
          </w:p>
          <w:p w:rsidR="00A17F97" w:rsidRPr="007C4CF4" w:rsidRDefault="00A17F97" w:rsidP="006778CC">
            <w:pPr>
              <w:pStyle w:val="112"/>
              <w:spacing w:line="216" w:lineRule="auto"/>
              <w:ind w:firstLine="33"/>
              <w:rPr>
                <w:sz w:val="24"/>
              </w:rPr>
            </w:pPr>
            <w:r w:rsidRPr="007C4CF4">
              <w:rPr>
                <w:sz w:val="24"/>
              </w:rPr>
              <w:t>Обеспечение сельскохозяйственного производства (1.18)</w:t>
            </w:r>
          </w:p>
        </w:tc>
        <w:tc>
          <w:tcPr>
            <w:tcW w:w="2127" w:type="dxa"/>
          </w:tcPr>
          <w:p w:rsidR="00A17F97" w:rsidRPr="007C4CF4" w:rsidRDefault="00A17F97" w:rsidP="006778CC">
            <w:pPr>
              <w:pStyle w:val="112"/>
              <w:spacing w:line="216" w:lineRule="auto"/>
              <w:ind w:firstLine="33"/>
              <w:rPr>
                <w:sz w:val="24"/>
              </w:rPr>
            </w:pPr>
            <w:r w:rsidRPr="007C4CF4">
              <w:rPr>
                <w:sz w:val="24"/>
              </w:rPr>
              <w:lastRenderedPageBreak/>
              <w:t>Ветеринарное обслуживание (3.10)</w:t>
            </w:r>
          </w:p>
          <w:p w:rsidR="00A17F97" w:rsidRPr="007C4CF4" w:rsidRDefault="00A17F97" w:rsidP="006778CC">
            <w:pPr>
              <w:pStyle w:val="112"/>
              <w:spacing w:line="216" w:lineRule="auto"/>
              <w:ind w:firstLine="33"/>
              <w:rPr>
                <w:sz w:val="24"/>
              </w:rPr>
            </w:pPr>
            <w:r w:rsidRPr="007C4CF4">
              <w:rPr>
                <w:sz w:val="24"/>
              </w:rPr>
              <w:lastRenderedPageBreak/>
              <w:t>Автомобильный транспорт (7.2)</w:t>
            </w:r>
          </w:p>
        </w:tc>
        <w:tc>
          <w:tcPr>
            <w:tcW w:w="2693" w:type="dxa"/>
          </w:tcPr>
          <w:p w:rsidR="00A17F97" w:rsidRPr="007C4CF4" w:rsidRDefault="00A17F97" w:rsidP="006778CC">
            <w:pPr>
              <w:pStyle w:val="112"/>
              <w:spacing w:line="216" w:lineRule="auto"/>
              <w:ind w:firstLine="33"/>
              <w:rPr>
                <w:sz w:val="24"/>
              </w:rPr>
            </w:pPr>
            <w:r w:rsidRPr="007C4CF4">
              <w:rPr>
                <w:sz w:val="24"/>
              </w:rPr>
              <w:lastRenderedPageBreak/>
              <w:t>Коммунальное обслуживание (3.1)</w:t>
            </w:r>
          </w:p>
          <w:p w:rsidR="00A17F97" w:rsidRPr="007C4CF4" w:rsidRDefault="0014480B" w:rsidP="006778CC">
            <w:pPr>
              <w:pStyle w:val="112"/>
              <w:spacing w:line="216" w:lineRule="auto"/>
              <w:ind w:firstLine="33"/>
              <w:rPr>
                <w:sz w:val="24"/>
              </w:rPr>
            </w:pPr>
            <w:r w:rsidRPr="007C4CF4">
              <w:rPr>
                <w:sz w:val="24"/>
              </w:rPr>
              <w:t>Служебные гаражи</w:t>
            </w:r>
            <w:r w:rsidR="00A17F97" w:rsidRPr="007C4CF4">
              <w:rPr>
                <w:sz w:val="24"/>
              </w:rPr>
              <w:t xml:space="preserve"> </w:t>
            </w:r>
            <w:r w:rsidR="00A17F97" w:rsidRPr="007C4CF4">
              <w:rPr>
                <w:sz w:val="24"/>
              </w:rPr>
              <w:lastRenderedPageBreak/>
              <w:t>(4.9)</w:t>
            </w:r>
          </w:p>
          <w:p w:rsidR="00A17F97" w:rsidRPr="007C4CF4" w:rsidRDefault="00A17F97" w:rsidP="006778CC">
            <w:pPr>
              <w:pStyle w:val="112"/>
              <w:spacing w:line="216" w:lineRule="auto"/>
              <w:ind w:firstLine="33"/>
              <w:rPr>
                <w:sz w:val="24"/>
              </w:rPr>
            </w:pPr>
            <w:r w:rsidRPr="007C4CF4">
              <w:rPr>
                <w:sz w:val="24"/>
              </w:rPr>
              <w:t>Связь (6.8)</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112"/>
              <w:spacing w:line="216" w:lineRule="auto"/>
              <w:ind w:firstLine="33"/>
              <w:rPr>
                <w:sz w:val="24"/>
              </w:rPr>
            </w:pPr>
            <w:r w:rsidRPr="007C4CF4">
              <w:rPr>
                <w:sz w:val="24"/>
              </w:rPr>
              <w:t>Зона сельскохозяйственного назначения (СХ - 2)</w:t>
            </w:r>
          </w:p>
        </w:tc>
        <w:tc>
          <w:tcPr>
            <w:tcW w:w="2551" w:type="dxa"/>
          </w:tcPr>
          <w:p w:rsidR="00A17F97" w:rsidRPr="007C4CF4" w:rsidRDefault="00A17F97" w:rsidP="006778CC">
            <w:pPr>
              <w:pStyle w:val="afa"/>
              <w:spacing w:line="216" w:lineRule="auto"/>
              <w:ind w:firstLine="33"/>
              <w:jc w:val="left"/>
              <w:rPr>
                <w:sz w:val="24"/>
              </w:rPr>
            </w:pPr>
            <w:r w:rsidRPr="007C4CF4">
              <w:rPr>
                <w:sz w:val="24"/>
              </w:rPr>
              <w:t>Растениеводство (1.1)</w:t>
            </w:r>
          </w:p>
          <w:p w:rsidR="00A17F97" w:rsidRPr="007C4CF4" w:rsidRDefault="00A17F97" w:rsidP="006778CC">
            <w:pPr>
              <w:pStyle w:val="afa"/>
              <w:spacing w:line="216" w:lineRule="auto"/>
              <w:ind w:firstLine="33"/>
              <w:jc w:val="left"/>
              <w:rPr>
                <w:sz w:val="24"/>
              </w:rPr>
            </w:pPr>
            <w:r w:rsidRPr="007C4CF4">
              <w:rPr>
                <w:sz w:val="24"/>
              </w:rPr>
              <w:t>Выращивание зерновых и иных сельскохозяйственных культур (1.2)</w:t>
            </w:r>
          </w:p>
          <w:p w:rsidR="00A17F97" w:rsidRPr="007C4CF4" w:rsidRDefault="00A17F97" w:rsidP="006778CC">
            <w:pPr>
              <w:pStyle w:val="afa"/>
              <w:spacing w:line="216" w:lineRule="auto"/>
              <w:ind w:firstLine="33"/>
              <w:jc w:val="left"/>
              <w:rPr>
                <w:sz w:val="24"/>
              </w:rPr>
            </w:pPr>
            <w:r w:rsidRPr="007C4CF4">
              <w:rPr>
                <w:sz w:val="24"/>
              </w:rPr>
              <w:t>Овощеводство (1.3)</w:t>
            </w:r>
          </w:p>
          <w:p w:rsidR="00A17F97" w:rsidRPr="007C4CF4" w:rsidRDefault="00A17F97" w:rsidP="006778CC">
            <w:pPr>
              <w:pStyle w:val="afa"/>
              <w:spacing w:line="216" w:lineRule="auto"/>
              <w:ind w:firstLine="33"/>
              <w:jc w:val="left"/>
              <w:rPr>
                <w:sz w:val="24"/>
              </w:rPr>
            </w:pPr>
            <w:r w:rsidRPr="007C4CF4">
              <w:rPr>
                <w:sz w:val="24"/>
              </w:rPr>
              <w:t>Выращивание тонизирующих, лекарственных, цветочных культур (1.4)</w:t>
            </w:r>
          </w:p>
          <w:p w:rsidR="00A17F97" w:rsidRPr="007C4CF4" w:rsidRDefault="00A17F97" w:rsidP="006778CC">
            <w:pPr>
              <w:pStyle w:val="afa"/>
              <w:spacing w:line="216" w:lineRule="auto"/>
              <w:ind w:firstLine="33"/>
              <w:jc w:val="left"/>
              <w:rPr>
                <w:sz w:val="24"/>
              </w:rPr>
            </w:pPr>
            <w:r w:rsidRPr="007C4CF4">
              <w:rPr>
                <w:sz w:val="24"/>
              </w:rPr>
              <w:t>Садоводство (1.5)</w:t>
            </w:r>
          </w:p>
          <w:p w:rsidR="00A17F97" w:rsidRPr="007C4CF4" w:rsidRDefault="00A17F97" w:rsidP="006778CC">
            <w:pPr>
              <w:pStyle w:val="afa"/>
              <w:spacing w:line="216" w:lineRule="auto"/>
              <w:ind w:firstLine="33"/>
              <w:jc w:val="left"/>
              <w:rPr>
                <w:sz w:val="24"/>
              </w:rPr>
            </w:pPr>
            <w:r w:rsidRPr="007C4CF4">
              <w:rPr>
                <w:sz w:val="24"/>
              </w:rPr>
              <w:t>Выращивание льна и конопли (1.6)</w:t>
            </w:r>
          </w:p>
          <w:p w:rsidR="00A17F97" w:rsidRPr="007C4CF4" w:rsidRDefault="00A17F97" w:rsidP="006778CC">
            <w:pPr>
              <w:pStyle w:val="afa"/>
              <w:spacing w:line="216" w:lineRule="auto"/>
              <w:ind w:firstLine="33"/>
              <w:jc w:val="left"/>
              <w:rPr>
                <w:sz w:val="24"/>
              </w:rPr>
            </w:pPr>
            <w:r w:rsidRPr="007C4CF4">
              <w:rPr>
                <w:sz w:val="24"/>
              </w:rPr>
              <w:t>Животноводство (1.7)</w:t>
            </w:r>
          </w:p>
          <w:p w:rsidR="00A17F97" w:rsidRPr="007C4CF4" w:rsidRDefault="00A17F97" w:rsidP="006778CC">
            <w:pPr>
              <w:pStyle w:val="afa"/>
              <w:spacing w:line="216" w:lineRule="auto"/>
              <w:ind w:firstLine="33"/>
              <w:jc w:val="left"/>
              <w:rPr>
                <w:sz w:val="24"/>
              </w:rPr>
            </w:pPr>
            <w:r w:rsidRPr="007C4CF4">
              <w:rPr>
                <w:sz w:val="24"/>
              </w:rPr>
              <w:t>Скотоводство (1.8)</w:t>
            </w:r>
          </w:p>
          <w:p w:rsidR="00A17F97" w:rsidRPr="007C4CF4" w:rsidRDefault="00A17F97" w:rsidP="006778CC">
            <w:pPr>
              <w:pStyle w:val="afa"/>
              <w:spacing w:line="216" w:lineRule="auto"/>
              <w:ind w:firstLine="33"/>
              <w:jc w:val="left"/>
              <w:rPr>
                <w:sz w:val="24"/>
              </w:rPr>
            </w:pPr>
            <w:r w:rsidRPr="007C4CF4">
              <w:rPr>
                <w:sz w:val="24"/>
              </w:rPr>
              <w:t>Звероводство (1.9)</w:t>
            </w:r>
          </w:p>
          <w:p w:rsidR="00A17F97" w:rsidRPr="007C4CF4" w:rsidRDefault="00A17F97" w:rsidP="006778CC">
            <w:pPr>
              <w:pStyle w:val="afa"/>
              <w:spacing w:line="216" w:lineRule="auto"/>
              <w:ind w:firstLine="33"/>
              <w:jc w:val="left"/>
              <w:rPr>
                <w:sz w:val="24"/>
              </w:rPr>
            </w:pPr>
            <w:r w:rsidRPr="007C4CF4">
              <w:rPr>
                <w:sz w:val="24"/>
              </w:rPr>
              <w:t>Птицеводство (1.10)</w:t>
            </w:r>
          </w:p>
          <w:p w:rsidR="00A17F97" w:rsidRPr="007C4CF4" w:rsidRDefault="00A17F97" w:rsidP="006778CC">
            <w:pPr>
              <w:pStyle w:val="afa"/>
              <w:spacing w:line="216" w:lineRule="auto"/>
              <w:ind w:firstLine="33"/>
              <w:jc w:val="left"/>
              <w:rPr>
                <w:sz w:val="24"/>
              </w:rPr>
            </w:pPr>
            <w:r w:rsidRPr="007C4CF4">
              <w:rPr>
                <w:sz w:val="24"/>
              </w:rPr>
              <w:t>Свиноводство (1.11)</w:t>
            </w:r>
          </w:p>
          <w:p w:rsidR="00A17F97" w:rsidRPr="007C4CF4" w:rsidRDefault="00A17F97" w:rsidP="006778CC">
            <w:pPr>
              <w:pStyle w:val="afa"/>
              <w:spacing w:line="216" w:lineRule="auto"/>
              <w:ind w:firstLine="33"/>
              <w:jc w:val="left"/>
              <w:rPr>
                <w:sz w:val="24"/>
              </w:rPr>
            </w:pPr>
            <w:r w:rsidRPr="007C4CF4">
              <w:rPr>
                <w:sz w:val="24"/>
              </w:rPr>
              <w:t>Пчеловодство (1.12)</w:t>
            </w:r>
          </w:p>
          <w:p w:rsidR="00A17F97" w:rsidRPr="007C4CF4" w:rsidRDefault="00A17F97" w:rsidP="006778CC">
            <w:pPr>
              <w:pStyle w:val="afa"/>
              <w:spacing w:line="216" w:lineRule="auto"/>
              <w:ind w:firstLine="33"/>
              <w:jc w:val="left"/>
              <w:rPr>
                <w:sz w:val="24"/>
              </w:rPr>
            </w:pPr>
            <w:r w:rsidRPr="007C4CF4">
              <w:rPr>
                <w:sz w:val="24"/>
              </w:rPr>
              <w:t>Рыбоводство (1.13)</w:t>
            </w:r>
          </w:p>
          <w:p w:rsidR="00A17F97" w:rsidRPr="007C4CF4" w:rsidRDefault="00A17F97" w:rsidP="006778CC">
            <w:pPr>
              <w:pStyle w:val="afa"/>
              <w:spacing w:line="216" w:lineRule="auto"/>
              <w:ind w:firstLine="33"/>
              <w:jc w:val="left"/>
              <w:rPr>
                <w:sz w:val="24"/>
              </w:rPr>
            </w:pPr>
            <w:r w:rsidRPr="007C4CF4">
              <w:rPr>
                <w:sz w:val="24"/>
              </w:rPr>
              <w:t>Научное обеспечение сельского хозяйства (1.14)</w:t>
            </w:r>
          </w:p>
          <w:p w:rsidR="00A17F97" w:rsidRPr="007C4CF4" w:rsidRDefault="00A17F97" w:rsidP="006778CC">
            <w:pPr>
              <w:pStyle w:val="afa"/>
              <w:spacing w:line="216" w:lineRule="auto"/>
              <w:ind w:firstLine="33"/>
              <w:jc w:val="left"/>
              <w:rPr>
                <w:sz w:val="24"/>
              </w:rPr>
            </w:pPr>
            <w:r w:rsidRPr="007C4CF4">
              <w:rPr>
                <w:sz w:val="24"/>
              </w:rPr>
              <w:t>Хранение и переработка сельскохозяйственной продукции (1.15)</w:t>
            </w:r>
          </w:p>
          <w:p w:rsidR="00A17F97" w:rsidRPr="007C4CF4" w:rsidRDefault="00A17F97" w:rsidP="006778CC">
            <w:pPr>
              <w:pStyle w:val="afa"/>
              <w:spacing w:line="216" w:lineRule="auto"/>
              <w:ind w:firstLine="33"/>
              <w:jc w:val="left"/>
              <w:rPr>
                <w:sz w:val="24"/>
              </w:rPr>
            </w:pPr>
            <w:r w:rsidRPr="007C4CF4">
              <w:rPr>
                <w:sz w:val="24"/>
              </w:rPr>
              <w:t>Ведение личного подсобного хозяйства на полевых участках (1.16)</w:t>
            </w:r>
          </w:p>
          <w:p w:rsidR="00A17F97" w:rsidRPr="007C4CF4" w:rsidRDefault="00A17F97" w:rsidP="006778CC">
            <w:pPr>
              <w:pStyle w:val="afa"/>
              <w:spacing w:line="216" w:lineRule="auto"/>
              <w:ind w:firstLine="33"/>
              <w:jc w:val="left"/>
              <w:rPr>
                <w:sz w:val="24"/>
              </w:rPr>
            </w:pPr>
            <w:r w:rsidRPr="007C4CF4">
              <w:rPr>
                <w:sz w:val="24"/>
              </w:rPr>
              <w:t>Питомники (1.17)</w:t>
            </w:r>
          </w:p>
          <w:p w:rsidR="00A17F97" w:rsidRPr="007C4CF4" w:rsidRDefault="00A17F97" w:rsidP="006778CC">
            <w:pPr>
              <w:pStyle w:val="afa"/>
              <w:spacing w:line="216" w:lineRule="auto"/>
              <w:ind w:firstLine="33"/>
              <w:jc w:val="left"/>
              <w:rPr>
                <w:sz w:val="24"/>
              </w:rPr>
            </w:pPr>
            <w:r w:rsidRPr="007C4CF4">
              <w:rPr>
                <w:sz w:val="24"/>
              </w:rPr>
              <w:t>Обеспечение сельскохозяйственного производства (1.18)</w:t>
            </w:r>
          </w:p>
          <w:p w:rsidR="00A17F97" w:rsidRPr="007C4CF4" w:rsidRDefault="00A17F97" w:rsidP="006778CC">
            <w:pPr>
              <w:pStyle w:val="afa"/>
              <w:spacing w:line="216" w:lineRule="auto"/>
              <w:ind w:firstLine="33"/>
              <w:jc w:val="left"/>
              <w:rPr>
                <w:sz w:val="24"/>
              </w:rPr>
            </w:pPr>
            <w:r w:rsidRPr="007C4CF4">
              <w:rPr>
                <w:sz w:val="24"/>
              </w:rPr>
              <w:t>Сенокошение (1.19)</w:t>
            </w:r>
          </w:p>
          <w:p w:rsidR="00A17F97" w:rsidRPr="007C4CF4" w:rsidRDefault="00A17F97" w:rsidP="006778CC">
            <w:pPr>
              <w:pStyle w:val="afa"/>
              <w:spacing w:line="216" w:lineRule="auto"/>
              <w:ind w:firstLine="33"/>
              <w:jc w:val="left"/>
              <w:rPr>
                <w:sz w:val="24"/>
              </w:rPr>
            </w:pPr>
            <w:r w:rsidRPr="007C4CF4">
              <w:rPr>
                <w:sz w:val="24"/>
              </w:rPr>
              <w:t>Выпас сельскохозяйственных животных (1.20)</w:t>
            </w:r>
          </w:p>
        </w:tc>
        <w:tc>
          <w:tcPr>
            <w:tcW w:w="4820" w:type="dxa"/>
            <w:gridSpan w:val="2"/>
          </w:tcPr>
          <w:p w:rsidR="00A17F97" w:rsidRPr="007C4CF4" w:rsidRDefault="00A17F97" w:rsidP="006778CC">
            <w:pPr>
              <w:pStyle w:val="112"/>
              <w:spacing w:line="216" w:lineRule="auto"/>
              <w:ind w:firstLine="33"/>
              <w:rPr>
                <w:sz w:val="24"/>
              </w:rPr>
            </w:pPr>
            <w:r w:rsidRPr="007C4CF4">
              <w:rPr>
                <w:sz w:val="24"/>
              </w:rPr>
              <w:t>Не устанавливается</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112"/>
              <w:spacing w:line="216" w:lineRule="auto"/>
              <w:ind w:firstLine="33"/>
              <w:rPr>
                <w:sz w:val="24"/>
              </w:rPr>
            </w:pPr>
            <w:r w:rsidRPr="007C4CF4">
              <w:rPr>
                <w:sz w:val="24"/>
              </w:rPr>
              <w:t>Зона ведения коллективного садоводства (СХ - 3)</w:t>
            </w:r>
          </w:p>
        </w:tc>
        <w:tc>
          <w:tcPr>
            <w:tcW w:w="2551" w:type="dxa"/>
          </w:tcPr>
          <w:p w:rsidR="00A17F97" w:rsidRPr="007C4CF4" w:rsidRDefault="00A17F97" w:rsidP="006778CC">
            <w:pPr>
              <w:pStyle w:val="112"/>
              <w:spacing w:line="216" w:lineRule="auto"/>
              <w:ind w:firstLine="33"/>
              <w:rPr>
                <w:sz w:val="24"/>
              </w:rPr>
            </w:pPr>
            <w:r w:rsidRPr="007C4CF4">
              <w:rPr>
                <w:sz w:val="24"/>
              </w:rPr>
              <w:t>Земельные участки общего назначения (</w:t>
            </w:r>
            <w:r w:rsidR="006E104D" w:rsidRPr="007C4CF4">
              <w:rPr>
                <w:sz w:val="24"/>
              </w:rPr>
              <w:t>12</w:t>
            </w:r>
            <w:r w:rsidRPr="007C4CF4">
              <w:rPr>
                <w:sz w:val="24"/>
              </w:rPr>
              <w:t>.0)</w:t>
            </w:r>
          </w:p>
          <w:p w:rsidR="00A17F97" w:rsidRPr="007C4CF4" w:rsidRDefault="00A17F97" w:rsidP="006778CC">
            <w:pPr>
              <w:pStyle w:val="112"/>
              <w:spacing w:line="216" w:lineRule="auto"/>
              <w:ind w:firstLine="33"/>
              <w:rPr>
                <w:sz w:val="24"/>
              </w:rPr>
            </w:pPr>
            <w:r w:rsidRPr="007C4CF4">
              <w:rPr>
                <w:sz w:val="24"/>
              </w:rPr>
              <w:t>Ведение садоводства (13.2)</w:t>
            </w:r>
          </w:p>
        </w:tc>
        <w:tc>
          <w:tcPr>
            <w:tcW w:w="4820" w:type="dxa"/>
            <w:gridSpan w:val="2"/>
          </w:tcPr>
          <w:p w:rsidR="00A17F97" w:rsidRPr="007C4CF4" w:rsidRDefault="00A17F97" w:rsidP="006778CC">
            <w:pPr>
              <w:pStyle w:val="112"/>
              <w:spacing w:line="216" w:lineRule="auto"/>
              <w:ind w:firstLine="33"/>
              <w:rPr>
                <w:sz w:val="24"/>
              </w:rPr>
            </w:pPr>
            <w:r w:rsidRPr="007C4CF4">
              <w:rPr>
                <w:sz w:val="24"/>
              </w:rPr>
              <w:t>Не устанавливается</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6778CC">
            <w:pPr>
              <w:pStyle w:val="112"/>
              <w:spacing w:line="216" w:lineRule="auto"/>
              <w:ind w:firstLine="33"/>
              <w:rPr>
                <w:sz w:val="24"/>
              </w:rPr>
            </w:pPr>
            <w:r w:rsidRPr="007C4CF4">
              <w:rPr>
                <w:sz w:val="24"/>
              </w:rPr>
              <w:t>Зона сельскохозяйственных угодий (СХ - 4)</w:t>
            </w:r>
          </w:p>
        </w:tc>
        <w:tc>
          <w:tcPr>
            <w:tcW w:w="2551" w:type="dxa"/>
          </w:tcPr>
          <w:p w:rsidR="00A17F97" w:rsidRPr="007C4CF4" w:rsidRDefault="00A17F97" w:rsidP="006778CC">
            <w:pPr>
              <w:pStyle w:val="112"/>
              <w:spacing w:line="216" w:lineRule="auto"/>
              <w:ind w:firstLine="33"/>
              <w:rPr>
                <w:sz w:val="24"/>
              </w:rPr>
            </w:pPr>
            <w:r w:rsidRPr="007C4CF4">
              <w:rPr>
                <w:sz w:val="24"/>
              </w:rPr>
              <w:t>Растениеводство (1.1)</w:t>
            </w:r>
          </w:p>
          <w:p w:rsidR="00A17F97" w:rsidRPr="007C4CF4" w:rsidRDefault="00A17F97" w:rsidP="006778CC">
            <w:pPr>
              <w:pStyle w:val="afa"/>
              <w:spacing w:line="216" w:lineRule="auto"/>
              <w:ind w:firstLine="33"/>
              <w:jc w:val="left"/>
              <w:rPr>
                <w:sz w:val="24"/>
              </w:rPr>
            </w:pPr>
            <w:r w:rsidRPr="007C4CF4">
              <w:rPr>
                <w:sz w:val="24"/>
              </w:rPr>
              <w:t xml:space="preserve">Выращивание зерновых и иных сельскохозяйственных </w:t>
            </w:r>
            <w:r w:rsidRPr="007C4CF4">
              <w:rPr>
                <w:sz w:val="24"/>
              </w:rPr>
              <w:lastRenderedPageBreak/>
              <w:t>культур (1.2)</w:t>
            </w:r>
          </w:p>
          <w:p w:rsidR="00A17F97" w:rsidRPr="007C4CF4" w:rsidRDefault="00A17F97" w:rsidP="006778CC">
            <w:pPr>
              <w:pStyle w:val="afa"/>
              <w:spacing w:line="216" w:lineRule="auto"/>
              <w:ind w:firstLine="33"/>
              <w:jc w:val="left"/>
              <w:rPr>
                <w:sz w:val="24"/>
              </w:rPr>
            </w:pPr>
            <w:r w:rsidRPr="007C4CF4">
              <w:rPr>
                <w:sz w:val="24"/>
              </w:rPr>
              <w:t>Овощеводство (1.3)</w:t>
            </w:r>
          </w:p>
          <w:p w:rsidR="00A17F97" w:rsidRPr="007C4CF4" w:rsidRDefault="00A17F97" w:rsidP="006778CC">
            <w:pPr>
              <w:pStyle w:val="afa"/>
              <w:spacing w:line="216" w:lineRule="auto"/>
              <w:ind w:firstLine="33"/>
              <w:jc w:val="left"/>
              <w:rPr>
                <w:sz w:val="24"/>
              </w:rPr>
            </w:pPr>
            <w:r w:rsidRPr="007C4CF4">
              <w:rPr>
                <w:sz w:val="24"/>
              </w:rPr>
              <w:t>Выращивание тонизирующих, лекарственных, цветочных культур (1.4)</w:t>
            </w:r>
          </w:p>
          <w:p w:rsidR="00A17F97" w:rsidRPr="007C4CF4" w:rsidRDefault="00A17F97" w:rsidP="006778CC">
            <w:pPr>
              <w:pStyle w:val="afa"/>
              <w:spacing w:line="216" w:lineRule="auto"/>
              <w:ind w:firstLine="33"/>
              <w:jc w:val="left"/>
              <w:rPr>
                <w:sz w:val="24"/>
              </w:rPr>
            </w:pPr>
            <w:r w:rsidRPr="007C4CF4">
              <w:rPr>
                <w:sz w:val="24"/>
              </w:rPr>
              <w:t>Садоводство (1.5)</w:t>
            </w:r>
          </w:p>
          <w:p w:rsidR="00A17F97" w:rsidRPr="007C4CF4" w:rsidRDefault="00A17F97" w:rsidP="006778CC">
            <w:pPr>
              <w:pStyle w:val="afa"/>
              <w:spacing w:line="216" w:lineRule="auto"/>
              <w:ind w:firstLine="33"/>
              <w:jc w:val="left"/>
              <w:rPr>
                <w:sz w:val="24"/>
              </w:rPr>
            </w:pPr>
            <w:r w:rsidRPr="007C4CF4">
              <w:rPr>
                <w:sz w:val="24"/>
              </w:rPr>
              <w:t>Выращивание льна и конопли (1.6)</w:t>
            </w:r>
          </w:p>
          <w:p w:rsidR="0060362A" w:rsidRPr="007C4CF4" w:rsidRDefault="0060362A" w:rsidP="006778CC">
            <w:pPr>
              <w:pStyle w:val="afa"/>
              <w:spacing w:line="216" w:lineRule="auto"/>
              <w:ind w:firstLine="33"/>
              <w:jc w:val="left"/>
              <w:rPr>
                <w:sz w:val="24"/>
              </w:rPr>
            </w:pPr>
            <w:r w:rsidRPr="007C4CF4">
              <w:rPr>
                <w:sz w:val="24"/>
              </w:rPr>
              <w:t>Животноводство (1.7)</w:t>
            </w:r>
          </w:p>
          <w:p w:rsidR="00A17F97" w:rsidRPr="007C4CF4" w:rsidRDefault="00A17F97" w:rsidP="006778CC">
            <w:pPr>
              <w:pStyle w:val="afa"/>
              <w:spacing w:line="216" w:lineRule="auto"/>
              <w:ind w:firstLine="33"/>
              <w:jc w:val="left"/>
              <w:rPr>
                <w:sz w:val="24"/>
              </w:rPr>
            </w:pPr>
            <w:r w:rsidRPr="007C4CF4">
              <w:rPr>
                <w:sz w:val="24"/>
              </w:rPr>
              <w:t xml:space="preserve">Сенокошение (1.19) </w:t>
            </w:r>
          </w:p>
          <w:p w:rsidR="00A17F97" w:rsidRPr="007C4CF4" w:rsidRDefault="00A17F97" w:rsidP="006778CC">
            <w:pPr>
              <w:pStyle w:val="afa"/>
              <w:spacing w:line="216" w:lineRule="auto"/>
              <w:ind w:firstLine="33"/>
              <w:jc w:val="left"/>
              <w:rPr>
                <w:sz w:val="24"/>
              </w:rPr>
            </w:pPr>
            <w:r w:rsidRPr="007C4CF4">
              <w:rPr>
                <w:sz w:val="24"/>
              </w:rPr>
              <w:t>Выпас сельскохозяйственных животных (1.20)</w:t>
            </w:r>
          </w:p>
        </w:tc>
        <w:tc>
          <w:tcPr>
            <w:tcW w:w="4820" w:type="dxa"/>
            <w:gridSpan w:val="2"/>
          </w:tcPr>
          <w:p w:rsidR="00A17F97" w:rsidRPr="007C4CF4" w:rsidRDefault="00A17F97" w:rsidP="006778CC">
            <w:pPr>
              <w:pStyle w:val="112"/>
              <w:spacing w:line="216" w:lineRule="auto"/>
              <w:ind w:firstLine="33"/>
              <w:jc w:val="both"/>
              <w:rPr>
                <w:sz w:val="24"/>
              </w:rPr>
            </w:pPr>
            <w:r w:rsidRPr="007C4CF4">
              <w:rPr>
                <w:sz w:val="24"/>
              </w:rPr>
              <w:lastRenderedPageBreak/>
              <w:t>Не устанавливается</w:t>
            </w:r>
          </w:p>
        </w:tc>
      </w:tr>
      <w:tr w:rsidR="00A17F97" w:rsidRPr="007C4CF4" w:rsidTr="006778CC">
        <w:tc>
          <w:tcPr>
            <w:tcW w:w="823" w:type="dxa"/>
            <w:shd w:val="clear" w:color="auto" w:fill="auto"/>
          </w:tcPr>
          <w:p w:rsidR="00A17F97" w:rsidRPr="006778CC" w:rsidRDefault="00A17F97" w:rsidP="006778CC">
            <w:pPr>
              <w:pStyle w:val="a6"/>
              <w:widowControl/>
              <w:numPr>
                <w:ilvl w:val="0"/>
                <w:numId w:val="2"/>
              </w:numPr>
              <w:tabs>
                <w:tab w:val="left" w:pos="259"/>
              </w:tabs>
              <w:autoSpaceDE/>
              <w:autoSpaceDN/>
              <w:spacing w:line="216" w:lineRule="auto"/>
              <w:ind w:left="0" w:right="0" w:firstLine="0"/>
              <w:jc w:val="center"/>
              <w:rPr>
                <w:sz w:val="24"/>
                <w:szCs w:val="24"/>
              </w:rPr>
            </w:pPr>
          </w:p>
        </w:tc>
        <w:tc>
          <w:tcPr>
            <w:tcW w:w="9639" w:type="dxa"/>
            <w:gridSpan w:val="4"/>
            <w:shd w:val="clear" w:color="auto" w:fill="auto"/>
          </w:tcPr>
          <w:p w:rsidR="00A17F97" w:rsidRPr="007C4CF4" w:rsidRDefault="00A17F97" w:rsidP="006778CC">
            <w:pPr>
              <w:pStyle w:val="112"/>
              <w:spacing w:line="216" w:lineRule="auto"/>
              <w:ind w:firstLine="33"/>
              <w:jc w:val="both"/>
              <w:rPr>
                <w:sz w:val="24"/>
              </w:rPr>
            </w:pPr>
            <w:r w:rsidRPr="007C4CF4">
              <w:rPr>
                <w:sz w:val="24"/>
              </w:rPr>
              <w:t>Зоны рекреационного назначения</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D2727D">
            <w:pPr>
              <w:pStyle w:val="112"/>
              <w:spacing w:line="216" w:lineRule="auto"/>
              <w:ind w:firstLine="33"/>
              <w:rPr>
                <w:sz w:val="24"/>
              </w:rPr>
            </w:pPr>
            <w:r w:rsidRPr="007C4CF4">
              <w:rPr>
                <w:sz w:val="24"/>
              </w:rPr>
              <w:t>Зона городских лесов (парки, скверы, сады) (Р - 1)</w:t>
            </w:r>
          </w:p>
        </w:tc>
        <w:tc>
          <w:tcPr>
            <w:tcW w:w="2551" w:type="dxa"/>
          </w:tcPr>
          <w:p w:rsidR="000C200E" w:rsidRPr="007C4CF4" w:rsidRDefault="000C200E" w:rsidP="00D2727D">
            <w:pPr>
              <w:pStyle w:val="112"/>
              <w:spacing w:line="216" w:lineRule="auto"/>
              <w:ind w:firstLine="33"/>
              <w:rPr>
                <w:sz w:val="24"/>
              </w:rPr>
            </w:pPr>
            <w:r w:rsidRPr="007C4CF4">
              <w:rPr>
                <w:sz w:val="24"/>
              </w:rPr>
              <w:t>Парки культуры и отдыха (3.6.2)</w:t>
            </w:r>
          </w:p>
          <w:p w:rsidR="00A17F97" w:rsidRPr="007C4CF4" w:rsidRDefault="00A17F97" w:rsidP="00D2727D">
            <w:pPr>
              <w:pStyle w:val="112"/>
              <w:spacing w:line="216" w:lineRule="auto"/>
              <w:ind w:firstLine="33"/>
              <w:rPr>
                <w:sz w:val="24"/>
              </w:rPr>
            </w:pPr>
            <w:r w:rsidRPr="007C4CF4">
              <w:rPr>
                <w:sz w:val="24"/>
              </w:rPr>
              <w:t>Охрана природных территорий (9.1)</w:t>
            </w:r>
          </w:p>
          <w:p w:rsidR="00A17F97" w:rsidRPr="007C4CF4" w:rsidRDefault="00A17F97" w:rsidP="00D2727D">
            <w:pPr>
              <w:pStyle w:val="112"/>
              <w:spacing w:line="216" w:lineRule="auto"/>
              <w:ind w:firstLine="33"/>
              <w:rPr>
                <w:sz w:val="24"/>
              </w:rPr>
            </w:pPr>
            <w:r w:rsidRPr="007C4CF4">
              <w:rPr>
                <w:sz w:val="24"/>
              </w:rPr>
              <w:t>Отдых (рекреация) (5.0)</w:t>
            </w:r>
          </w:p>
          <w:p w:rsidR="00A17F97" w:rsidRPr="007C4CF4" w:rsidRDefault="00A17F97" w:rsidP="00D2727D">
            <w:pPr>
              <w:pStyle w:val="112"/>
              <w:spacing w:line="216" w:lineRule="auto"/>
              <w:ind w:firstLine="33"/>
              <w:rPr>
                <w:sz w:val="24"/>
              </w:rPr>
            </w:pPr>
            <w:r w:rsidRPr="007C4CF4">
              <w:rPr>
                <w:sz w:val="24"/>
              </w:rPr>
              <w:t>Спорт (5.1)</w:t>
            </w:r>
          </w:p>
          <w:p w:rsidR="00A17F97" w:rsidRPr="007C4CF4" w:rsidRDefault="00A17F97" w:rsidP="00D2727D">
            <w:pPr>
              <w:pStyle w:val="112"/>
              <w:spacing w:line="216" w:lineRule="auto"/>
              <w:ind w:firstLine="33"/>
              <w:rPr>
                <w:sz w:val="24"/>
              </w:rPr>
            </w:pPr>
            <w:r w:rsidRPr="007C4CF4">
              <w:rPr>
                <w:sz w:val="24"/>
              </w:rPr>
              <w:t>Обеспечение спортивно-зрелищных мероприятий (5.1.1)</w:t>
            </w:r>
          </w:p>
          <w:p w:rsidR="00A17F97" w:rsidRPr="007C4CF4" w:rsidRDefault="00A17F97" w:rsidP="00D2727D">
            <w:pPr>
              <w:pStyle w:val="112"/>
              <w:spacing w:line="216" w:lineRule="auto"/>
              <w:ind w:firstLine="33"/>
              <w:rPr>
                <w:sz w:val="24"/>
              </w:rPr>
            </w:pPr>
            <w:r w:rsidRPr="007C4CF4">
              <w:rPr>
                <w:sz w:val="24"/>
              </w:rPr>
              <w:t>Обеспечение занятий спортом в помещениях (5.1.2)</w:t>
            </w:r>
          </w:p>
          <w:p w:rsidR="00A17F97" w:rsidRPr="007C4CF4" w:rsidRDefault="00A17F97" w:rsidP="00D2727D">
            <w:pPr>
              <w:pStyle w:val="112"/>
              <w:spacing w:line="216" w:lineRule="auto"/>
              <w:ind w:firstLine="33"/>
              <w:rPr>
                <w:sz w:val="24"/>
              </w:rPr>
            </w:pPr>
            <w:r w:rsidRPr="007C4CF4">
              <w:rPr>
                <w:sz w:val="24"/>
              </w:rPr>
              <w:t>Площадки для занятий спортом (5.1.3)</w:t>
            </w:r>
          </w:p>
          <w:p w:rsidR="00A17F97" w:rsidRPr="007C4CF4" w:rsidRDefault="00A17F97" w:rsidP="00D2727D">
            <w:pPr>
              <w:pStyle w:val="112"/>
              <w:spacing w:line="216" w:lineRule="auto"/>
              <w:ind w:firstLine="33"/>
              <w:rPr>
                <w:sz w:val="24"/>
              </w:rPr>
            </w:pPr>
            <w:r w:rsidRPr="007C4CF4">
              <w:rPr>
                <w:sz w:val="24"/>
              </w:rPr>
              <w:t xml:space="preserve">Природно-познавательный туризм (5.2) </w:t>
            </w:r>
          </w:p>
          <w:p w:rsidR="00A17F97" w:rsidRPr="007C4CF4" w:rsidRDefault="00A17F97" w:rsidP="00D2727D">
            <w:pPr>
              <w:pStyle w:val="112"/>
              <w:spacing w:line="216" w:lineRule="auto"/>
              <w:ind w:firstLine="33"/>
              <w:rPr>
                <w:sz w:val="24"/>
              </w:rPr>
            </w:pPr>
            <w:r w:rsidRPr="007C4CF4">
              <w:rPr>
                <w:sz w:val="24"/>
              </w:rPr>
              <w:t>Туристическое обслуживание (5.2.1)</w:t>
            </w:r>
          </w:p>
          <w:p w:rsidR="00A17F97" w:rsidRPr="007C4CF4" w:rsidRDefault="00A17F97" w:rsidP="00D2727D">
            <w:pPr>
              <w:pStyle w:val="112"/>
              <w:spacing w:line="216" w:lineRule="auto"/>
              <w:ind w:firstLine="33"/>
              <w:rPr>
                <w:sz w:val="24"/>
              </w:rPr>
            </w:pPr>
            <w:r w:rsidRPr="007C4CF4">
              <w:rPr>
                <w:sz w:val="24"/>
              </w:rPr>
              <w:t>Охота и рыбалка (5.3)</w:t>
            </w:r>
          </w:p>
          <w:p w:rsidR="00A17F97" w:rsidRPr="007C4CF4" w:rsidRDefault="00A17F97" w:rsidP="00D2727D">
            <w:pPr>
              <w:pStyle w:val="112"/>
              <w:spacing w:line="216" w:lineRule="auto"/>
              <w:ind w:firstLine="33"/>
              <w:rPr>
                <w:sz w:val="24"/>
              </w:rPr>
            </w:pPr>
            <w:r w:rsidRPr="007C4CF4">
              <w:rPr>
                <w:sz w:val="24"/>
              </w:rPr>
              <w:t>Причалы для маломерных судов (5.4)</w:t>
            </w:r>
          </w:p>
          <w:p w:rsidR="002C01AE" w:rsidRPr="007C4CF4" w:rsidRDefault="002C01AE" w:rsidP="00D2727D">
            <w:pPr>
              <w:pStyle w:val="afa"/>
              <w:spacing w:line="216" w:lineRule="auto"/>
              <w:ind w:firstLine="33"/>
              <w:jc w:val="left"/>
              <w:rPr>
                <w:sz w:val="24"/>
              </w:rPr>
            </w:pPr>
            <w:r w:rsidRPr="007C4CF4">
              <w:rPr>
                <w:sz w:val="24"/>
              </w:rPr>
              <w:t>Использование лесов (10.0)</w:t>
            </w:r>
          </w:p>
          <w:p w:rsidR="002C01AE" w:rsidRPr="007C4CF4" w:rsidRDefault="002C01AE" w:rsidP="00D2727D">
            <w:pPr>
              <w:pStyle w:val="112"/>
              <w:spacing w:line="216" w:lineRule="auto"/>
              <w:ind w:firstLine="33"/>
              <w:rPr>
                <w:sz w:val="24"/>
              </w:rPr>
            </w:pPr>
            <w:r w:rsidRPr="007C4CF4">
              <w:rPr>
                <w:sz w:val="24"/>
              </w:rPr>
              <w:t>Резервные леса (10.4)</w:t>
            </w:r>
          </w:p>
        </w:tc>
        <w:tc>
          <w:tcPr>
            <w:tcW w:w="2127" w:type="dxa"/>
          </w:tcPr>
          <w:p w:rsidR="0060362A" w:rsidRPr="007C4CF4" w:rsidRDefault="0060362A" w:rsidP="00D2727D">
            <w:pPr>
              <w:pStyle w:val="afa"/>
              <w:spacing w:line="216" w:lineRule="auto"/>
              <w:ind w:firstLine="33"/>
              <w:jc w:val="left"/>
              <w:rPr>
                <w:sz w:val="24"/>
              </w:rPr>
            </w:pPr>
            <w:r w:rsidRPr="007C4CF4">
              <w:rPr>
                <w:sz w:val="24"/>
              </w:rPr>
              <w:t>Магазины (4.4)</w:t>
            </w:r>
          </w:p>
          <w:p w:rsidR="00A17F97" w:rsidRPr="007C4CF4" w:rsidRDefault="0060362A" w:rsidP="00D2727D">
            <w:pPr>
              <w:pStyle w:val="afa"/>
              <w:spacing w:line="216" w:lineRule="auto"/>
              <w:ind w:firstLine="33"/>
              <w:jc w:val="left"/>
              <w:rPr>
                <w:sz w:val="24"/>
              </w:rPr>
            </w:pPr>
            <w:r w:rsidRPr="007C4CF4">
              <w:rPr>
                <w:sz w:val="24"/>
              </w:rPr>
              <w:t>Общественное питание (4.6)</w:t>
            </w:r>
          </w:p>
          <w:p w:rsidR="0060362A" w:rsidRPr="007C4CF4" w:rsidRDefault="0060362A" w:rsidP="00D2727D">
            <w:pPr>
              <w:pStyle w:val="112"/>
              <w:spacing w:line="216" w:lineRule="auto"/>
              <w:ind w:firstLine="33"/>
              <w:rPr>
                <w:sz w:val="24"/>
              </w:rPr>
            </w:pPr>
            <w:r w:rsidRPr="007C4CF4">
              <w:rPr>
                <w:sz w:val="24"/>
              </w:rPr>
              <w:t>Автомобильный транспорт (7.2)</w:t>
            </w:r>
          </w:p>
          <w:p w:rsidR="0060362A" w:rsidRPr="007C4CF4" w:rsidRDefault="0060362A" w:rsidP="00D2727D">
            <w:pPr>
              <w:pStyle w:val="afa"/>
              <w:spacing w:line="216" w:lineRule="auto"/>
              <w:ind w:firstLine="33"/>
              <w:jc w:val="left"/>
              <w:rPr>
                <w:sz w:val="24"/>
              </w:rPr>
            </w:pPr>
            <w:r w:rsidRPr="007C4CF4">
              <w:rPr>
                <w:sz w:val="24"/>
              </w:rPr>
              <w:t>Трубопроводный транспорт (7.5)</w:t>
            </w:r>
          </w:p>
        </w:tc>
        <w:tc>
          <w:tcPr>
            <w:tcW w:w="2693" w:type="dxa"/>
          </w:tcPr>
          <w:p w:rsidR="00A17F97" w:rsidRPr="007C4CF4" w:rsidRDefault="00A17F97" w:rsidP="00D2727D">
            <w:pPr>
              <w:pStyle w:val="afa"/>
              <w:spacing w:line="216" w:lineRule="auto"/>
              <w:ind w:firstLine="33"/>
              <w:jc w:val="left"/>
              <w:rPr>
                <w:sz w:val="24"/>
              </w:rPr>
            </w:pPr>
            <w:r w:rsidRPr="007C4CF4">
              <w:rPr>
                <w:sz w:val="24"/>
              </w:rPr>
              <w:t>Коммунальное обслуживание (3.1)</w:t>
            </w:r>
          </w:p>
          <w:p w:rsidR="00A17F97" w:rsidRPr="007C4CF4" w:rsidRDefault="00A17F97" w:rsidP="00D2727D">
            <w:pPr>
              <w:pStyle w:val="afa"/>
              <w:spacing w:line="216" w:lineRule="auto"/>
              <w:ind w:firstLine="33"/>
              <w:jc w:val="left"/>
              <w:rPr>
                <w:sz w:val="24"/>
              </w:rPr>
            </w:pPr>
            <w:r w:rsidRPr="007C4CF4">
              <w:rPr>
                <w:sz w:val="24"/>
              </w:rPr>
              <w:t>Связь (6.8)</w:t>
            </w:r>
          </w:p>
          <w:p w:rsidR="00A17F97" w:rsidRPr="007C4CF4" w:rsidRDefault="00A17F97" w:rsidP="00D2727D">
            <w:pPr>
              <w:pStyle w:val="afa"/>
              <w:spacing w:line="216" w:lineRule="auto"/>
              <w:ind w:firstLine="33"/>
              <w:jc w:val="left"/>
              <w:rPr>
                <w:sz w:val="24"/>
              </w:rPr>
            </w:pPr>
            <w:r w:rsidRPr="007C4CF4">
              <w:rPr>
                <w:sz w:val="24"/>
              </w:rPr>
              <w:t>Благоустройство территории (12.0.2)</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D2727D">
            <w:pPr>
              <w:pStyle w:val="112"/>
              <w:spacing w:line="216" w:lineRule="auto"/>
              <w:ind w:firstLine="33"/>
              <w:rPr>
                <w:sz w:val="24"/>
              </w:rPr>
            </w:pPr>
            <w:r w:rsidRPr="007C4CF4">
              <w:rPr>
                <w:sz w:val="24"/>
              </w:rPr>
              <w:t>Зона водных объектов (Р-2)</w:t>
            </w:r>
          </w:p>
        </w:tc>
        <w:tc>
          <w:tcPr>
            <w:tcW w:w="2551" w:type="dxa"/>
          </w:tcPr>
          <w:p w:rsidR="00A17F97" w:rsidRPr="007C4CF4" w:rsidRDefault="00A17F97" w:rsidP="00D2727D">
            <w:pPr>
              <w:pStyle w:val="112"/>
              <w:spacing w:line="216" w:lineRule="auto"/>
              <w:ind w:firstLine="33"/>
              <w:rPr>
                <w:sz w:val="24"/>
              </w:rPr>
            </w:pPr>
            <w:r w:rsidRPr="007C4CF4">
              <w:rPr>
                <w:sz w:val="24"/>
              </w:rPr>
              <w:t>Общее пользование водными объектами (11.1)</w:t>
            </w:r>
          </w:p>
        </w:tc>
        <w:tc>
          <w:tcPr>
            <w:tcW w:w="2127" w:type="dxa"/>
          </w:tcPr>
          <w:p w:rsidR="0060362A" w:rsidRPr="007C4CF4" w:rsidRDefault="0060362A" w:rsidP="00D2727D">
            <w:pPr>
              <w:pStyle w:val="112"/>
              <w:spacing w:line="216" w:lineRule="auto"/>
              <w:ind w:firstLine="33"/>
              <w:rPr>
                <w:sz w:val="24"/>
              </w:rPr>
            </w:pPr>
            <w:r w:rsidRPr="007C4CF4">
              <w:rPr>
                <w:sz w:val="24"/>
              </w:rPr>
              <w:t>Автомобильный транспорт (7.2)</w:t>
            </w:r>
          </w:p>
          <w:p w:rsidR="00A17F97" w:rsidRPr="007C4CF4" w:rsidRDefault="0060362A" w:rsidP="00D2727D">
            <w:pPr>
              <w:pStyle w:val="112"/>
              <w:spacing w:line="216" w:lineRule="auto"/>
              <w:ind w:firstLine="33"/>
              <w:rPr>
                <w:sz w:val="24"/>
              </w:rPr>
            </w:pPr>
            <w:r w:rsidRPr="007C4CF4">
              <w:rPr>
                <w:sz w:val="24"/>
              </w:rPr>
              <w:t>Трубопроводный транспорт (7.5)</w:t>
            </w:r>
          </w:p>
        </w:tc>
        <w:tc>
          <w:tcPr>
            <w:tcW w:w="2693" w:type="dxa"/>
          </w:tcPr>
          <w:p w:rsidR="00A17F97" w:rsidRPr="007C4CF4" w:rsidRDefault="00A17F97" w:rsidP="00D2727D">
            <w:pPr>
              <w:pStyle w:val="112"/>
              <w:spacing w:line="216" w:lineRule="auto"/>
              <w:ind w:firstLine="33"/>
              <w:rPr>
                <w:sz w:val="24"/>
              </w:rPr>
            </w:pPr>
            <w:r w:rsidRPr="007C4CF4">
              <w:rPr>
                <w:sz w:val="24"/>
              </w:rPr>
              <w:t>Коммунальное обслуживание (3.1)</w:t>
            </w:r>
          </w:p>
          <w:p w:rsidR="00A17F97" w:rsidRPr="007C4CF4" w:rsidRDefault="00A17F97" w:rsidP="00D2727D">
            <w:pPr>
              <w:pStyle w:val="112"/>
              <w:spacing w:line="216" w:lineRule="auto"/>
              <w:ind w:firstLine="33"/>
              <w:rPr>
                <w:sz w:val="24"/>
              </w:rPr>
            </w:pPr>
          </w:p>
        </w:tc>
      </w:tr>
      <w:tr w:rsidR="0060362A" w:rsidRPr="007C4CF4" w:rsidTr="006778CC">
        <w:tc>
          <w:tcPr>
            <w:tcW w:w="823" w:type="dxa"/>
            <w:shd w:val="clear" w:color="auto" w:fill="auto"/>
          </w:tcPr>
          <w:p w:rsidR="0060362A" w:rsidRPr="006778CC" w:rsidRDefault="0060362A"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60362A" w:rsidRPr="007C4CF4" w:rsidRDefault="0060362A" w:rsidP="00D2727D">
            <w:pPr>
              <w:pStyle w:val="112"/>
              <w:spacing w:line="216" w:lineRule="auto"/>
              <w:ind w:firstLine="33"/>
              <w:rPr>
                <w:sz w:val="24"/>
              </w:rPr>
            </w:pPr>
            <w:r w:rsidRPr="007C4CF4">
              <w:rPr>
                <w:sz w:val="24"/>
              </w:rPr>
              <w:t>Зона курортов, баз отдыха, лагерей отдыха (Р-3)</w:t>
            </w:r>
          </w:p>
        </w:tc>
        <w:tc>
          <w:tcPr>
            <w:tcW w:w="2551" w:type="dxa"/>
          </w:tcPr>
          <w:p w:rsidR="0060362A" w:rsidRPr="007C4CF4" w:rsidRDefault="0060362A" w:rsidP="00D2727D">
            <w:pPr>
              <w:pStyle w:val="112"/>
              <w:spacing w:line="216" w:lineRule="auto"/>
              <w:ind w:firstLine="33"/>
              <w:rPr>
                <w:sz w:val="24"/>
              </w:rPr>
            </w:pPr>
            <w:r w:rsidRPr="007C4CF4">
              <w:rPr>
                <w:sz w:val="24"/>
              </w:rPr>
              <w:t>Отдых (рекреация) (5.0)</w:t>
            </w:r>
          </w:p>
          <w:p w:rsidR="0060362A" w:rsidRPr="007C4CF4" w:rsidRDefault="0060362A" w:rsidP="00D2727D">
            <w:pPr>
              <w:pStyle w:val="112"/>
              <w:spacing w:line="216" w:lineRule="auto"/>
              <w:ind w:firstLine="33"/>
              <w:rPr>
                <w:sz w:val="24"/>
              </w:rPr>
            </w:pPr>
            <w:r w:rsidRPr="007C4CF4">
              <w:rPr>
                <w:sz w:val="24"/>
              </w:rPr>
              <w:t>Спорт (5.1)</w:t>
            </w:r>
          </w:p>
          <w:p w:rsidR="0060362A" w:rsidRPr="007C4CF4" w:rsidRDefault="0060362A" w:rsidP="00D2727D">
            <w:pPr>
              <w:pStyle w:val="112"/>
              <w:spacing w:line="216" w:lineRule="auto"/>
              <w:ind w:firstLine="33"/>
              <w:rPr>
                <w:sz w:val="24"/>
              </w:rPr>
            </w:pPr>
            <w:r w:rsidRPr="007C4CF4">
              <w:rPr>
                <w:sz w:val="24"/>
              </w:rPr>
              <w:t xml:space="preserve">Обеспечение спортивно-зрелищных </w:t>
            </w:r>
            <w:r w:rsidRPr="007C4CF4">
              <w:rPr>
                <w:sz w:val="24"/>
              </w:rPr>
              <w:lastRenderedPageBreak/>
              <w:t>мероприятий (5.1.1)</w:t>
            </w:r>
          </w:p>
          <w:p w:rsidR="0060362A" w:rsidRPr="007C4CF4" w:rsidRDefault="0060362A" w:rsidP="00D2727D">
            <w:pPr>
              <w:pStyle w:val="112"/>
              <w:spacing w:line="216" w:lineRule="auto"/>
              <w:ind w:firstLine="33"/>
              <w:rPr>
                <w:sz w:val="24"/>
              </w:rPr>
            </w:pPr>
            <w:r w:rsidRPr="007C4CF4">
              <w:rPr>
                <w:sz w:val="24"/>
              </w:rPr>
              <w:t>Обеспечение занятий спортом в помещениях (5.1.2)</w:t>
            </w:r>
          </w:p>
          <w:p w:rsidR="0060362A" w:rsidRPr="007C4CF4" w:rsidRDefault="0060362A" w:rsidP="00D2727D">
            <w:pPr>
              <w:pStyle w:val="112"/>
              <w:spacing w:line="216" w:lineRule="auto"/>
              <w:ind w:firstLine="33"/>
              <w:rPr>
                <w:sz w:val="24"/>
              </w:rPr>
            </w:pPr>
            <w:r w:rsidRPr="007C4CF4">
              <w:rPr>
                <w:sz w:val="24"/>
              </w:rPr>
              <w:t>Площадки для занятий спортом (5.1.3)</w:t>
            </w:r>
          </w:p>
          <w:p w:rsidR="0060362A" w:rsidRPr="007C4CF4" w:rsidRDefault="0060362A" w:rsidP="00D2727D">
            <w:pPr>
              <w:pStyle w:val="112"/>
              <w:spacing w:line="216" w:lineRule="auto"/>
              <w:ind w:firstLine="33"/>
              <w:rPr>
                <w:sz w:val="24"/>
              </w:rPr>
            </w:pPr>
            <w:r w:rsidRPr="007C4CF4">
              <w:rPr>
                <w:sz w:val="24"/>
              </w:rPr>
              <w:t>Спортивные базы (5.1.7)</w:t>
            </w:r>
          </w:p>
          <w:p w:rsidR="0060362A" w:rsidRPr="007C4CF4" w:rsidRDefault="0060362A" w:rsidP="00D2727D">
            <w:pPr>
              <w:pStyle w:val="112"/>
              <w:spacing w:line="216" w:lineRule="auto"/>
              <w:ind w:firstLine="33"/>
              <w:rPr>
                <w:sz w:val="24"/>
              </w:rPr>
            </w:pPr>
            <w:r w:rsidRPr="007C4CF4">
              <w:rPr>
                <w:sz w:val="24"/>
              </w:rPr>
              <w:t>Природно-познавательный туризм (5.2)</w:t>
            </w:r>
          </w:p>
          <w:p w:rsidR="0060362A" w:rsidRPr="007C4CF4" w:rsidRDefault="0060362A" w:rsidP="00D2727D">
            <w:pPr>
              <w:pStyle w:val="112"/>
              <w:spacing w:line="216" w:lineRule="auto"/>
              <w:ind w:firstLine="33"/>
              <w:rPr>
                <w:sz w:val="24"/>
              </w:rPr>
            </w:pPr>
            <w:r w:rsidRPr="007C4CF4">
              <w:rPr>
                <w:sz w:val="24"/>
              </w:rPr>
              <w:t>Туристическое обслуживание (5.2.1)</w:t>
            </w:r>
          </w:p>
        </w:tc>
        <w:tc>
          <w:tcPr>
            <w:tcW w:w="2127" w:type="dxa"/>
          </w:tcPr>
          <w:p w:rsidR="0060362A" w:rsidRPr="007C4CF4" w:rsidRDefault="0060362A" w:rsidP="00D2727D">
            <w:pPr>
              <w:pStyle w:val="112"/>
              <w:spacing w:line="216" w:lineRule="auto"/>
              <w:ind w:firstLine="33"/>
              <w:rPr>
                <w:sz w:val="24"/>
              </w:rPr>
            </w:pPr>
            <w:r w:rsidRPr="007C4CF4">
              <w:rPr>
                <w:sz w:val="24"/>
              </w:rPr>
              <w:lastRenderedPageBreak/>
              <w:t>Автомобильный транспорт (7.2)</w:t>
            </w:r>
          </w:p>
          <w:p w:rsidR="0060362A" w:rsidRPr="007C4CF4" w:rsidRDefault="0060362A" w:rsidP="00D2727D">
            <w:pPr>
              <w:pStyle w:val="112"/>
              <w:spacing w:line="216" w:lineRule="auto"/>
              <w:ind w:firstLine="33"/>
              <w:rPr>
                <w:sz w:val="24"/>
              </w:rPr>
            </w:pPr>
            <w:r w:rsidRPr="007C4CF4">
              <w:rPr>
                <w:sz w:val="24"/>
              </w:rPr>
              <w:t>Трубопроводный транспорт (7.5)</w:t>
            </w:r>
          </w:p>
        </w:tc>
        <w:tc>
          <w:tcPr>
            <w:tcW w:w="2693" w:type="dxa"/>
          </w:tcPr>
          <w:p w:rsidR="0060362A" w:rsidRPr="007C4CF4" w:rsidRDefault="0060362A" w:rsidP="00D2727D">
            <w:pPr>
              <w:pStyle w:val="112"/>
              <w:spacing w:line="216" w:lineRule="auto"/>
              <w:ind w:firstLine="33"/>
              <w:rPr>
                <w:sz w:val="24"/>
              </w:rPr>
            </w:pPr>
            <w:r w:rsidRPr="007C4CF4">
              <w:rPr>
                <w:sz w:val="24"/>
              </w:rPr>
              <w:t>Коммунальное обслуживание (3.1)</w:t>
            </w:r>
          </w:p>
          <w:p w:rsidR="0060362A" w:rsidRPr="007C4CF4" w:rsidRDefault="0060362A" w:rsidP="00D2727D">
            <w:pPr>
              <w:pStyle w:val="112"/>
              <w:spacing w:line="216" w:lineRule="auto"/>
              <w:ind w:firstLine="33"/>
              <w:rPr>
                <w:sz w:val="24"/>
              </w:rPr>
            </w:pPr>
            <w:r w:rsidRPr="007C4CF4">
              <w:rPr>
                <w:sz w:val="24"/>
              </w:rPr>
              <w:t>Связь (6.8)</w:t>
            </w:r>
          </w:p>
          <w:p w:rsidR="0060362A" w:rsidRPr="007C4CF4" w:rsidRDefault="0060362A" w:rsidP="00D2727D">
            <w:pPr>
              <w:pStyle w:val="112"/>
              <w:spacing w:line="216" w:lineRule="auto"/>
              <w:ind w:firstLine="33"/>
              <w:rPr>
                <w:sz w:val="24"/>
              </w:rPr>
            </w:pPr>
            <w:r w:rsidRPr="007C4CF4">
              <w:rPr>
                <w:sz w:val="24"/>
              </w:rPr>
              <w:t>Улично-дорожная сеть (12.0.1)</w:t>
            </w:r>
          </w:p>
          <w:p w:rsidR="0060362A" w:rsidRPr="007C4CF4" w:rsidRDefault="0060362A" w:rsidP="00D2727D">
            <w:pPr>
              <w:pStyle w:val="afa"/>
              <w:spacing w:line="216" w:lineRule="auto"/>
              <w:ind w:firstLine="33"/>
              <w:jc w:val="left"/>
              <w:rPr>
                <w:sz w:val="24"/>
              </w:rPr>
            </w:pPr>
            <w:r w:rsidRPr="007C4CF4">
              <w:rPr>
                <w:sz w:val="24"/>
              </w:rPr>
              <w:lastRenderedPageBreak/>
              <w:t>Благоустройство территории (12.0.2)</w:t>
            </w:r>
          </w:p>
        </w:tc>
      </w:tr>
      <w:tr w:rsidR="00A17F97" w:rsidRPr="007C4CF4" w:rsidTr="006778CC">
        <w:tc>
          <w:tcPr>
            <w:tcW w:w="823" w:type="dxa"/>
            <w:shd w:val="clear" w:color="auto" w:fill="auto"/>
          </w:tcPr>
          <w:p w:rsidR="00A17F97" w:rsidRPr="006778CC" w:rsidRDefault="00A17F97" w:rsidP="006778CC">
            <w:pPr>
              <w:pStyle w:val="a6"/>
              <w:widowControl/>
              <w:numPr>
                <w:ilvl w:val="0"/>
                <w:numId w:val="2"/>
              </w:numPr>
              <w:tabs>
                <w:tab w:val="left" w:pos="259"/>
              </w:tabs>
              <w:autoSpaceDE/>
              <w:autoSpaceDN/>
              <w:spacing w:line="216" w:lineRule="auto"/>
              <w:ind w:left="0" w:right="0" w:firstLine="0"/>
              <w:jc w:val="center"/>
              <w:rPr>
                <w:sz w:val="24"/>
                <w:szCs w:val="24"/>
              </w:rPr>
            </w:pPr>
          </w:p>
        </w:tc>
        <w:tc>
          <w:tcPr>
            <w:tcW w:w="9639" w:type="dxa"/>
            <w:gridSpan w:val="4"/>
            <w:shd w:val="clear" w:color="auto" w:fill="auto"/>
          </w:tcPr>
          <w:p w:rsidR="00A17F97" w:rsidRPr="007C4CF4" w:rsidRDefault="00A17F97" w:rsidP="006778CC">
            <w:pPr>
              <w:pStyle w:val="112"/>
              <w:spacing w:line="216" w:lineRule="auto"/>
              <w:ind w:firstLine="33"/>
              <w:jc w:val="both"/>
              <w:rPr>
                <w:sz w:val="24"/>
              </w:rPr>
            </w:pPr>
            <w:r w:rsidRPr="007C4CF4">
              <w:rPr>
                <w:sz w:val="24"/>
              </w:rPr>
              <w:t>Зоны специального назначения</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D2727D">
            <w:pPr>
              <w:pStyle w:val="112"/>
              <w:spacing w:line="216" w:lineRule="auto"/>
              <w:ind w:firstLine="33"/>
              <w:rPr>
                <w:sz w:val="24"/>
              </w:rPr>
            </w:pPr>
            <w:r w:rsidRPr="007C4CF4">
              <w:rPr>
                <w:sz w:val="24"/>
              </w:rPr>
              <w:t>Зона кладбищ (С)</w:t>
            </w:r>
          </w:p>
        </w:tc>
        <w:tc>
          <w:tcPr>
            <w:tcW w:w="2551" w:type="dxa"/>
          </w:tcPr>
          <w:p w:rsidR="00A17F97" w:rsidRPr="007C4CF4" w:rsidRDefault="00A17F97" w:rsidP="00D2727D">
            <w:pPr>
              <w:pStyle w:val="112"/>
              <w:spacing w:line="216" w:lineRule="auto"/>
              <w:ind w:firstLine="33"/>
              <w:rPr>
                <w:sz w:val="24"/>
              </w:rPr>
            </w:pPr>
            <w:r w:rsidRPr="007C4CF4">
              <w:rPr>
                <w:sz w:val="24"/>
              </w:rPr>
              <w:t>Ритуальная деятельность (12.1)</w:t>
            </w:r>
          </w:p>
        </w:tc>
        <w:tc>
          <w:tcPr>
            <w:tcW w:w="2127" w:type="dxa"/>
          </w:tcPr>
          <w:p w:rsidR="00A17F97" w:rsidRPr="007C4CF4" w:rsidRDefault="00A17F97" w:rsidP="00D2727D">
            <w:pPr>
              <w:pStyle w:val="112"/>
              <w:spacing w:line="216" w:lineRule="auto"/>
              <w:ind w:firstLine="33"/>
              <w:rPr>
                <w:sz w:val="24"/>
              </w:rPr>
            </w:pPr>
            <w:r w:rsidRPr="007C4CF4">
              <w:rPr>
                <w:sz w:val="24"/>
              </w:rPr>
              <w:t>Автомобильный транспорт (7.2)</w:t>
            </w:r>
          </w:p>
          <w:p w:rsidR="00A17F97" w:rsidRPr="007C4CF4" w:rsidRDefault="00A17F97" w:rsidP="00D2727D">
            <w:pPr>
              <w:pStyle w:val="112"/>
              <w:spacing w:line="216" w:lineRule="auto"/>
              <w:ind w:firstLine="33"/>
              <w:rPr>
                <w:sz w:val="24"/>
              </w:rPr>
            </w:pPr>
            <w:r w:rsidRPr="007C4CF4">
              <w:rPr>
                <w:sz w:val="24"/>
              </w:rPr>
              <w:t>Улично-дорожная сеть (12.0.1)</w:t>
            </w:r>
          </w:p>
        </w:tc>
        <w:tc>
          <w:tcPr>
            <w:tcW w:w="2693" w:type="dxa"/>
          </w:tcPr>
          <w:p w:rsidR="00A17F97" w:rsidRPr="007C4CF4" w:rsidRDefault="00A17F97" w:rsidP="00D2727D">
            <w:pPr>
              <w:pStyle w:val="112"/>
              <w:spacing w:line="216" w:lineRule="auto"/>
              <w:ind w:firstLine="33"/>
              <w:rPr>
                <w:sz w:val="24"/>
              </w:rPr>
            </w:pPr>
            <w:r w:rsidRPr="007C4CF4">
              <w:rPr>
                <w:sz w:val="24"/>
              </w:rPr>
              <w:t>Коммунальное обслуживание (3.1)</w:t>
            </w:r>
          </w:p>
          <w:p w:rsidR="00A17F97" w:rsidRPr="007C4CF4" w:rsidRDefault="00A17F97" w:rsidP="00D2727D">
            <w:pPr>
              <w:pStyle w:val="112"/>
              <w:spacing w:line="216" w:lineRule="auto"/>
              <w:ind w:firstLine="33"/>
              <w:rPr>
                <w:sz w:val="24"/>
              </w:rPr>
            </w:pPr>
            <w:r w:rsidRPr="007C4CF4">
              <w:rPr>
                <w:sz w:val="24"/>
              </w:rPr>
              <w:t>Бытовое обслуживание (3.3)</w:t>
            </w:r>
          </w:p>
          <w:p w:rsidR="00A17F97" w:rsidRPr="007C4CF4" w:rsidRDefault="00A17F97" w:rsidP="00D2727D">
            <w:pPr>
              <w:pStyle w:val="112"/>
              <w:spacing w:line="216" w:lineRule="auto"/>
              <w:ind w:firstLine="33"/>
              <w:rPr>
                <w:sz w:val="24"/>
              </w:rPr>
            </w:pPr>
            <w:r w:rsidRPr="007C4CF4">
              <w:rPr>
                <w:sz w:val="24"/>
              </w:rPr>
              <w:t>Религиозное использование (3.7)</w:t>
            </w:r>
          </w:p>
          <w:p w:rsidR="00A17F97" w:rsidRPr="007C4CF4" w:rsidRDefault="00A17F97" w:rsidP="00D2727D">
            <w:pPr>
              <w:pStyle w:val="112"/>
              <w:tabs>
                <w:tab w:val="left" w:pos="1500"/>
              </w:tabs>
              <w:spacing w:line="216" w:lineRule="auto"/>
              <w:ind w:firstLine="33"/>
              <w:rPr>
                <w:sz w:val="24"/>
              </w:rPr>
            </w:pPr>
            <w:r w:rsidRPr="007C4CF4">
              <w:rPr>
                <w:sz w:val="24"/>
              </w:rPr>
              <w:t>Связь (6.8)</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D2727D">
            <w:pPr>
              <w:pStyle w:val="112"/>
              <w:spacing w:line="216" w:lineRule="auto"/>
              <w:ind w:firstLine="33"/>
              <w:rPr>
                <w:sz w:val="24"/>
              </w:rPr>
            </w:pPr>
            <w:r w:rsidRPr="007C4CF4">
              <w:rPr>
                <w:sz w:val="24"/>
              </w:rPr>
              <w:t>Зона озелененных территорий специального назначения (С(О))</w:t>
            </w:r>
          </w:p>
        </w:tc>
        <w:tc>
          <w:tcPr>
            <w:tcW w:w="2551" w:type="dxa"/>
          </w:tcPr>
          <w:p w:rsidR="00A17F97" w:rsidRPr="007C4CF4" w:rsidRDefault="00A17F97" w:rsidP="00D2727D">
            <w:pPr>
              <w:pStyle w:val="afa"/>
              <w:spacing w:line="216" w:lineRule="auto"/>
              <w:ind w:firstLine="33"/>
              <w:jc w:val="left"/>
              <w:rPr>
                <w:sz w:val="24"/>
              </w:rPr>
            </w:pPr>
            <w:r w:rsidRPr="007C4CF4">
              <w:rPr>
                <w:sz w:val="24"/>
              </w:rPr>
              <w:t>Охрана природных территорий (9.1)</w:t>
            </w:r>
          </w:p>
          <w:p w:rsidR="00A17F97" w:rsidRPr="007C4CF4" w:rsidRDefault="00A17F97" w:rsidP="00D2727D">
            <w:pPr>
              <w:pStyle w:val="afa"/>
              <w:spacing w:line="216" w:lineRule="auto"/>
              <w:ind w:firstLine="33"/>
              <w:jc w:val="left"/>
              <w:rPr>
                <w:sz w:val="24"/>
              </w:rPr>
            </w:pPr>
            <w:r w:rsidRPr="007C4CF4">
              <w:rPr>
                <w:sz w:val="24"/>
              </w:rPr>
              <w:t>Использование лесов (10.0)</w:t>
            </w:r>
          </w:p>
          <w:p w:rsidR="00A17F97" w:rsidRPr="007C4CF4" w:rsidRDefault="00A17F97" w:rsidP="00D2727D">
            <w:pPr>
              <w:pStyle w:val="112"/>
              <w:spacing w:line="216" w:lineRule="auto"/>
              <w:ind w:firstLine="33"/>
              <w:rPr>
                <w:sz w:val="24"/>
              </w:rPr>
            </w:pPr>
            <w:r w:rsidRPr="007C4CF4">
              <w:rPr>
                <w:sz w:val="24"/>
              </w:rPr>
              <w:t>Резервные леса (10.4)</w:t>
            </w:r>
          </w:p>
          <w:p w:rsidR="00A17F97" w:rsidRPr="007C4CF4" w:rsidRDefault="00A17F97" w:rsidP="00D2727D">
            <w:pPr>
              <w:pStyle w:val="112"/>
              <w:spacing w:line="216" w:lineRule="auto"/>
              <w:ind w:firstLine="33"/>
              <w:rPr>
                <w:sz w:val="24"/>
              </w:rPr>
            </w:pPr>
            <w:r w:rsidRPr="007C4CF4">
              <w:rPr>
                <w:sz w:val="24"/>
              </w:rPr>
              <w:t>Земельные участки (территории) общего пользования (</w:t>
            </w:r>
            <w:r w:rsidR="006E104D" w:rsidRPr="007C4CF4">
              <w:rPr>
                <w:sz w:val="24"/>
              </w:rPr>
              <w:t>12</w:t>
            </w:r>
            <w:r w:rsidRPr="007C4CF4">
              <w:rPr>
                <w:sz w:val="24"/>
              </w:rPr>
              <w:t>.0)</w:t>
            </w:r>
          </w:p>
        </w:tc>
        <w:tc>
          <w:tcPr>
            <w:tcW w:w="4820" w:type="dxa"/>
            <w:gridSpan w:val="2"/>
          </w:tcPr>
          <w:p w:rsidR="00A17F97" w:rsidRPr="007C4CF4" w:rsidRDefault="00A17F97" w:rsidP="00D2727D">
            <w:pPr>
              <w:pStyle w:val="112"/>
              <w:spacing w:line="216" w:lineRule="auto"/>
              <w:ind w:firstLine="33"/>
              <w:rPr>
                <w:sz w:val="24"/>
              </w:rPr>
            </w:pPr>
            <w:r w:rsidRPr="007C4CF4">
              <w:rPr>
                <w:sz w:val="24"/>
              </w:rPr>
              <w:t>Не устанавливается</w:t>
            </w:r>
          </w:p>
        </w:tc>
      </w:tr>
      <w:tr w:rsidR="00A17F97" w:rsidRPr="007C4CF4" w:rsidTr="006778CC">
        <w:tc>
          <w:tcPr>
            <w:tcW w:w="823" w:type="dxa"/>
            <w:shd w:val="clear" w:color="auto" w:fill="auto"/>
          </w:tcPr>
          <w:p w:rsidR="00A17F97" w:rsidRPr="006778CC" w:rsidRDefault="00A17F97" w:rsidP="006778CC">
            <w:pPr>
              <w:pStyle w:val="a6"/>
              <w:widowControl/>
              <w:numPr>
                <w:ilvl w:val="1"/>
                <w:numId w:val="2"/>
              </w:numPr>
              <w:tabs>
                <w:tab w:val="left" w:pos="259"/>
              </w:tabs>
              <w:autoSpaceDE/>
              <w:autoSpaceDN/>
              <w:spacing w:line="216" w:lineRule="auto"/>
              <w:ind w:left="0" w:right="0" w:firstLine="0"/>
              <w:jc w:val="center"/>
              <w:rPr>
                <w:sz w:val="24"/>
                <w:szCs w:val="24"/>
              </w:rPr>
            </w:pPr>
          </w:p>
        </w:tc>
        <w:tc>
          <w:tcPr>
            <w:tcW w:w="2268" w:type="dxa"/>
            <w:shd w:val="clear" w:color="auto" w:fill="auto"/>
          </w:tcPr>
          <w:p w:rsidR="00A17F97" w:rsidRPr="007C4CF4" w:rsidRDefault="00A17F97" w:rsidP="00D2727D">
            <w:pPr>
              <w:pStyle w:val="112"/>
              <w:spacing w:line="216" w:lineRule="auto"/>
              <w:ind w:firstLine="33"/>
              <w:rPr>
                <w:sz w:val="24"/>
              </w:rPr>
            </w:pPr>
            <w:r w:rsidRPr="007C4CF4">
              <w:rPr>
                <w:sz w:val="24"/>
              </w:rPr>
              <w:t>Зона общего пользования (ЗОП)</w:t>
            </w:r>
          </w:p>
        </w:tc>
        <w:tc>
          <w:tcPr>
            <w:tcW w:w="2551" w:type="dxa"/>
          </w:tcPr>
          <w:p w:rsidR="009421D0" w:rsidRPr="007C4CF4" w:rsidRDefault="009421D0" w:rsidP="00D2727D">
            <w:pPr>
              <w:pStyle w:val="112"/>
              <w:spacing w:line="216" w:lineRule="auto"/>
              <w:ind w:firstLine="33"/>
              <w:rPr>
                <w:sz w:val="24"/>
              </w:rPr>
            </w:pPr>
            <w:r w:rsidRPr="007C4CF4">
              <w:rPr>
                <w:sz w:val="24"/>
              </w:rPr>
              <w:t>Коммунальное обслуживание (3.1)</w:t>
            </w:r>
          </w:p>
          <w:p w:rsidR="0095745E" w:rsidRPr="007C4CF4" w:rsidRDefault="0031375D" w:rsidP="00D2727D">
            <w:pPr>
              <w:pStyle w:val="112"/>
              <w:spacing w:line="216" w:lineRule="auto"/>
              <w:ind w:firstLine="33"/>
              <w:rPr>
                <w:sz w:val="24"/>
              </w:rPr>
            </w:pPr>
            <w:r w:rsidRPr="007C4CF4">
              <w:rPr>
                <w:sz w:val="24"/>
              </w:rPr>
              <w:t>Автомобильный транспорт (7.2)</w:t>
            </w:r>
          </w:p>
          <w:p w:rsidR="0095745E" w:rsidRPr="007C4CF4" w:rsidRDefault="0095745E" w:rsidP="00D2727D">
            <w:pPr>
              <w:pStyle w:val="112"/>
              <w:spacing w:line="216" w:lineRule="auto"/>
              <w:ind w:firstLine="33"/>
              <w:rPr>
                <w:sz w:val="24"/>
              </w:rPr>
            </w:pPr>
            <w:r w:rsidRPr="007C4CF4">
              <w:rPr>
                <w:sz w:val="24"/>
              </w:rPr>
              <w:t>Обслуживание перевозок пассажиров (7.2.2)</w:t>
            </w:r>
          </w:p>
          <w:p w:rsidR="0095745E" w:rsidRPr="007C4CF4" w:rsidRDefault="0095745E" w:rsidP="00D2727D">
            <w:pPr>
              <w:pStyle w:val="112"/>
              <w:spacing w:line="216" w:lineRule="auto"/>
              <w:ind w:firstLine="33"/>
              <w:rPr>
                <w:sz w:val="24"/>
              </w:rPr>
            </w:pPr>
            <w:r w:rsidRPr="007C4CF4">
              <w:rPr>
                <w:sz w:val="24"/>
              </w:rPr>
              <w:t>Стоянки транспорта общего пользования (7.2.3)</w:t>
            </w:r>
          </w:p>
          <w:p w:rsidR="0031375D" w:rsidRPr="007C4CF4" w:rsidRDefault="0095745E" w:rsidP="00D2727D">
            <w:pPr>
              <w:pStyle w:val="112"/>
              <w:spacing w:line="216" w:lineRule="auto"/>
              <w:ind w:firstLine="33"/>
              <w:rPr>
                <w:sz w:val="24"/>
              </w:rPr>
            </w:pPr>
            <w:r w:rsidRPr="007C4CF4">
              <w:rPr>
                <w:sz w:val="24"/>
              </w:rPr>
              <w:t>Трубопроводный транспорт (7.5)</w:t>
            </w:r>
          </w:p>
          <w:p w:rsidR="009421D0" w:rsidRPr="007C4CF4" w:rsidRDefault="00A17F97" w:rsidP="00D2727D">
            <w:pPr>
              <w:pStyle w:val="112"/>
              <w:spacing w:line="216" w:lineRule="auto"/>
              <w:ind w:firstLine="33"/>
              <w:rPr>
                <w:sz w:val="24"/>
              </w:rPr>
            </w:pPr>
            <w:r w:rsidRPr="007C4CF4">
              <w:rPr>
                <w:sz w:val="24"/>
              </w:rPr>
              <w:t>Земельные участки (территории) общего пользования (</w:t>
            </w:r>
            <w:r w:rsidR="006E104D" w:rsidRPr="007C4CF4">
              <w:rPr>
                <w:sz w:val="24"/>
              </w:rPr>
              <w:t>12</w:t>
            </w:r>
            <w:r w:rsidRPr="007C4CF4">
              <w:rPr>
                <w:sz w:val="24"/>
              </w:rPr>
              <w:t>.0)</w:t>
            </w:r>
          </w:p>
          <w:p w:rsidR="00A17F97" w:rsidRPr="007C4CF4" w:rsidRDefault="009421D0" w:rsidP="00D2727D">
            <w:pPr>
              <w:pStyle w:val="112"/>
              <w:spacing w:line="216" w:lineRule="auto"/>
              <w:ind w:firstLine="33"/>
              <w:rPr>
                <w:sz w:val="24"/>
              </w:rPr>
            </w:pPr>
            <w:r w:rsidRPr="007C4CF4">
              <w:rPr>
                <w:sz w:val="24"/>
              </w:rPr>
              <w:t>Улично-дорожная сеть (12.0.1)</w:t>
            </w:r>
          </w:p>
          <w:p w:rsidR="0095745E" w:rsidRPr="007C4CF4" w:rsidRDefault="0095745E" w:rsidP="00D2727D">
            <w:pPr>
              <w:pStyle w:val="112"/>
              <w:spacing w:line="216" w:lineRule="auto"/>
              <w:ind w:firstLine="33"/>
              <w:rPr>
                <w:sz w:val="24"/>
              </w:rPr>
            </w:pPr>
          </w:p>
        </w:tc>
        <w:tc>
          <w:tcPr>
            <w:tcW w:w="4820" w:type="dxa"/>
            <w:gridSpan w:val="2"/>
          </w:tcPr>
          <w:p w:rsidR="00A17F97" w:rsidRPr="007C4CF4" w:rsidRDefault="00A17F97" w:rsidP="00D2727D">
            <w:pPr>
              <w:pStyle w:val="112"/>
              <w:spacing w:line="216" w:lineRule="auto"/>
              <w:ind w:firstLine="33"/>
              <w:rPr>
                <w:sz w:val="24"/>
              </w:rPr>
            </w:pPr>
            <w:r w:rsidRPr="007C4CF4">
              <w:rPr>
                <w:sz w:val="24"/>
              </w:rPr>
              <w:t>Не устанавливается</w:t>
            </w:r>
          </w:p>
        </w:tc>
      </w:tr>
    </w:tbl>
    <w:p w:rsidR="00A17F97" w:rsidRPr="007C4CF4" w:rsidRDefault="00A17F97" w:rsidP="007C4CF4">
      <w:pPr>
        <w:pStyle w:val="afa"/>
        <w:spacing w:line="216" w:lineRule="auto"/>
        <w:ind w:firstLine="709"/>
        <w:rPr>
          <w:sz w:val="24"/>
        </w:rPr>
      </w:pPr>
    </w:p>
    <w:p w:rsidR="00A17F97" w:rsidRDefault="00A17F97" w:rsidP="007C4CF4">
      <w:pPr>
        <w:pStyle w:val="afa"/>
        <w:spacing w:line="216" w:lineRule="auto"/>
        <w:ind w:firstLine="709"/>
        <w:rPr>
          <w:sz w:val="24"/>
        </w:rPr>
      </w:pPr>
    </w:p>
    <w:p w:rsidR="00484E63" w:rsidRDefault="00484E63" w:rsidP="007C4CF4">
      <w:pPr>
        <w:pStyle w:val="afa"/>
        <w:spacing w:line="216" w:lineRule="auto"/>
        <w:ind w:firstLine="709"/>
        <w:rPr>
          <w:sz w:val="24"/>
        </w:rPr>
      </w:pPr>
    </w:p>
    <w:p w:rsidR="00484E63" w:rsidRPr="007C4CF4" w:rsidRDefault="00484E63" w:rsidP="007C4CF4">
      <w:pPr>
        <w:pStyle w:val="afa"/>
        <w:spacing w:line="216" w:lineRule="auto"/>
        <w:ind w:firstLine="709"/>
        <w:rPr>
          <w:sz w:val="24"/>
        </w:rPr>
      </w:pPr>
    </w:p>
    <w:p w:rsidR="00237537" w:rsidRDefault="00237537" w:rsidP="007C4CF4">
      <w:pPr>
        <w:pStyle w:val="2"/>
        <w:widowControl/>
        <w:suppressAutoHyphens/>
        <w:spacing w:before="0" w:after="0" w:line="216" w:lineRule="auto"/>
        <w:contextualSpacing w:val="0"/>
        <w:rPr>
          <w:rStyle w:val="affe"/>
          <w:rFonts w:eastAsia="Times New Roman"/>
          <w:b/>
          <w:bCs/>
          <w:i w:val="0"/>
          <w:sz w:val="24"/>
          <w:szCs w:val="24"/>
        </w:rPr>
      </w:pPr>
      <w:r w:rsidRPr="007C4CF4">
        <w:rPr>
          <w:rStyle w:val="affe"/>
          <w:rFonts w:eastAsia="Times New Roman"/>
          <w:b/>
          <w:bCs/>
          <w:i w:val="0"/>
          <w:sz w:val="24"/>
          <w:szCs w:val="24"/>
        </w:rPr>
        <w:lastRenderedPageBreak/>
        <w:t xml:space="preserve">Глава 10. </w:t>
      </w:r>
      <w:r w:rsidR="005C6D31" w:rsidRPr="007C4CF4">
        <w:rPr>
          <w:rStyle w:val="affe"/>
          <w:rFonts w:eastAsia="Times New Roman"/>
          <w:b/>
          <w:bCs/>
          <w:i w:val="0"/>
          <w:sz w:val="24"/>
          <w:szCs w:val="24"/>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D2727D" w:rsidRPr="00D2727D" w:rsidRDefault="00D2727D" w:rsidP="00D2727D">
      <w:pPr>
        <w:rPr>
          <w:lang w:eastAsia="en-US" w:bidi="ar-SA"/>
        </w:rPr>
      </w:pPr>
    </w:p>
    <w:p w:rsidR="003D060F" w:rsidRPr="007C4CF4" w:rsidRDefault="003D060F" w:rsidP="007C4CF4">
      <w:pPr>
        <w:pStyle w:val="S"/>
        <w:spacing w:line="216" w:lineRule="auto"/>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C24126" w:rsidRPr="007C4CF4">
        <w:rPr>
          <w:sz w:val="24"/>
          <w:szCs w:val="24"/>
        </w:rPr>
        <w:t>ктов капитального строительства</w:t>
      </w:r>
    </w:p>
    <w:p w:rsidR="005C3B2A" w:rsidRPr="00D2727D" w:rsidRDefault="005C3B2A" w:rsidP="007C4CF4">
      <w:pPr>
        <w:spacing w:line="216" w:lineRule="auto"/>
        <w:ind w:firstLine="709"/>
        <w:jc w:val="both"/>
        <w:rPr>
          <w:b/>
          <w:sz w:val="24"/>
          <w:szCs w:val="24"/>
        </w:rPr>
      </w:pPr>
      <w:bookmarkStart w:id="4" w:name="_Toc163034996"/>
      <w:bookmarkStart w:id="5" w:name="_Toc237235601"/>
      <w:bookmarkStart w:id="6" w:name="_Toc237236236"/>
      <w:bookmarkStart w:id="7" w:name="_Toc243458408"/>
      <w:bookmarkStart w:id="8" w:name="_Toc243458444"/>
      <w:bookmarkStart w:id="9" w:name="_Toc275242206"/>
      <w:bookmarkStart w:id="10" w:name="_Toc483222482"/>
      <w:bookmarkStart w:id="11" w:name="_Toc527279723"/>
      <w:r w:rsidRPr="00D2727D">
        <w:rPr>
          <w:b/>
          <w:sz w:val="24"/>
          <w:szCs w:val="24"/>
        </w:rPr>
        <w:t>ЖИЛЫЕ ЗОНЫ</w:t>
      </w:r>
      <w:bookmarkEnd w:id="4"/>
      <w:bookmarkEnd w:id="5"/>
      <w:bookmarkEnd w:id="6"/>
      <w:bookmarkEnd w:id="7"/>
      <w:bookmarkEnd w:id="8"/>
      <w:bookmarkEnd w:id="9"/>
      <w:bookmarkEnd w:id="10"/>
      <w:bookmarkEnd w:id="11"/>
    </w:p>
    <w:p w:rsidR="005C3B2A" w:rsidRPr="007C4CF4" w:rsidRDefault="005C3B2A" w:rsidP="007C4CF4">
      <w:pPr>
        <w:spacing w:line="216" w:lineRule="auto"/>
        <w:ind w:firstLine="709"/>
        <w:jc w:val="both"/>
        <w:rPr>
          <w:sz w:val="24"/>
          <w:szCs w:val="24"/>
        </w:rPr>
      </w:pPr>
      <w:r w:rsidRPr="007C4CF4">
        <w:rPr>
          <w:sz w:val="24"/>
          <w:szCs w:val="24"/>
        </w:rPr>
        <w:t xml:space="preserve">1.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C3B2A" w:rsidRPr="007C4CF4" w:rsidRDefault="005C3B2A" w:rsidP="007C4CF4">
      <w:pPr>
        <w:spacing w:line="216" w:lineRule="auto"/>
        <w:ind w:firstLine="709"/>
        <w:jc w:val="both"/>
        <w:rPr>
          <w:sz w:val="24"/>
          <w:szCs w:val="24"/>
        </w:rPr>
      </w:pPr>
      <w:r w:rsidRPr="007C4CF4">
        <w:rPr>
          <w:sz w:val="24"/>
          <w:szCs w:val="24"/>
        </w:rPr>
        <w:t>2. К жилой застройке относятся здания (помещения в них), предназначенные для проживания человека, за исключением зданий (помещений) используемых для: извлечения предпринимательской выгоды из предоставления жилого помещения для временного проживания в них (гостиницы, дома отдыха); проживания с одновременным осуществлением лечения или социального обслуживания населения (санатории, дома ребенка, дома престарелых, больницы); как способ обеспечения непрерывности производства (вахтовые помещения, служебные жилые помещения на производственных объектах); как способ обеспечения деятельности режимного учреждения (казармы, караульные помещения, места лишения свободы, содержания под стражей).</w:t>
      </w:r>
    </w:p>
    <w:p w:rsidR="005C3B2A" w:rsidRPr="007C4CF4" w:rsidRDefault="005C3B2A" w:rsidP="007C4CF4">
      <w:pPr>
        <w:spacing w:line="216" w:lineRule="auto"/>
        <w:ind w:firstLine="709"/>
        <w:jc w:val="both"/>
        <w:rPr>
          <w:sz w:val="24"/>
          <w:szCs w:val="24"/>
        </w:rPr>
      </w:pPr>
      <w:r w:rsidRPr="007C4CF4">
        <w:rPr>
          <w:sz w:val="24"/>
          <w:szCs w:val="24"/>
        </w:rPr>
        <w:t>3. Применительно к данной территориальной зоне устанавливаются виды разрешенного использования земельных участков и объектов капитального строительства в соответствии с Приказом Министерства экономического развития от 1.09.2014 № 540 (в ред. Приказа Минэкономразвития России от 30.09.2015 № 709) «Об утверждении классификатора видов разрешенного использования земельных участков».</w:t>
      </w:r>
    </w:p>
    <w:p w:rsidR="005C3B2A" w:rsidRPr="007C4CF4" w:rsidRDefault="005C3B2A" w:rsidP="007C4CF4">
      <w:pPr>
        <w:spacing w:line="216" w:lineRule="auto"/>
        <w:ind w:firstLine="709"/>
        <w:jc w:val="both"/>
        <w:rPr>
          <w:sz w:val="24"/>
          <w:szCs w:val="24"/>
        </w:rPr>
      </w:pPr>
    </w:p>
    <w:p w:rsidR="005C3B2A" w:rsidRPr="007C4CF4" w:rsidRDefault="005C3B2A" w:rsidP="007C4CF4">
      <w:pPr>
        <w:spacing w:line="216" w:lineRule="auto"/>
        <w:ind w:firstLine="709"/>
        <w:jc w:val="both"/>
        <w:rPr>
          <w:sz w:val="24"/>
          <w:szCs w:val="24"/>
        </w:rPr>
      </w:pPr>
      <w:r w:rsidRPr="007C4CF4">
        <w:rPr>
          <w:sz w:val="24"/>
          <w:szCs w:val="24"/>
        </w:rPr>
        <w:t>Зона Ж-1 – Зона жилых домов усадебного типа</w:t>
      </w:r>
    </w:p>
    <w:p w:rsidR="005C3B2A" w:rsidRPr="007C4CF4" w:rsidRDefault="005C3B2A" w:rsidP="007C4CF4">
      <w:pPr>
        <w:spacing w:line="216" w:lineRule="auto"/>
        <w:ind w:firstLine="709"/>
        <w:jc w:val="both"/>
        <w:rPr>
          <w:sz w:val="24"/>
          <w:szCs w:val="24"/>
        </w:rPr>
      </w:pPr>
      <w:r w:rsidRPr="007C4CF4">
        <w:rPr>
          <w:sz w:val="24"/>
          <w:szCs w:val="24"/>
        </w:rPr>
        <w:t xml:space="preserve">Зона выделена для создания правовых условий формирования территорий для размещения жилых домов, не предназначенных для раздела на квартиры. </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49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1"/>
        <w:gridCol w:w="1166"/>
        <w:gridCol w:w="7539"/>
      </w:tblGrid>
      <w:tr w:rsidR="005C3B2A" w:rsidRPr="007C4CF4" w:rsidTr="00D2727D">
        <w:trPr>
          <w:tblHeader/>
          <w:jc w:val="center"/>
        </w:trPr>
        <w:tc>
          <w:tcPr>
            <w:tcW w:w="624" w:type="pct"/>
            <w:tcBorders>
              <w:right w:val="single" w:sz="4" w:space="0" w:color="auto"/>
            </w:tcBorders>
            <w:vAlign w:val="center"/>
          </w:tcPr>
          <w:p w:rsidR="005C3B2A" w:rsidRPr="007C4CF4" w:rsidRDefault="005C3B2A" w:rsidP="00D2727D">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586" w:type="pct"/>
            <w:tcBorders>
              <w:left w:val="single" w:sz="4" w:space="0" w:color="auto"/>
            </w:tcBorders>
            <w:vAlign w:val="center"/>
          </w:tcPr>
          <w:p w:rsidR="005C3B2A" w:rsidRPr="007C4CF4" w:rsidRDefault="005C3B2A" w:rsidP="00D2727D">
            <w:pPr>
              <w:spacing w:line="216" w:lineRule="auto"/>
              <w:jc w:val="center"/>
              <w:rPr>
                <w:sz w:val="24"/>
                <w:szCs w:val="24"/>
              </w:rPr>
            </w:pPr>
            <w:r w:rsidRPr="007C4CF4">
              <w:rPr>
                <w:sz w:val="24"/>
                <w:szCs w:val="24"/>
              </w:rPr>
              <w:t>Виды разрешенного использования земельных участков</w:t>
            </w:r>
          </w:p>
        </w:tc>
        <w:tc>
          <w:tcPr>
            <w:tcW w:w="3790" w:type="pct"/>
            <w:vAlign w:val="center"/>
          </w:tcPr>
          <w:p w:rsidR="005C3B2A" w:rsidRPr="007C4CF4" w:rsidRDefault="005C3B2A" w:rsidP="00D2727D">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D2727D">
        <w:trPr>
          <w:jc w:val="center"/>
        </w:trPr>
        <w:tc>
          <w:tcPr>
            <w:tcW w:w="5000" w:type="pct"/>
            <w:gridSpan w:val="3"/>
            <w:shd w:val="clear" w:color="auto" w:fill="BFBFBF" w:themeFill="background1" w:themeFillShade="BF"/>
          </w:tcPr>
          <w:p w:rsidR="005C3B2A" w:rsidRPr="007C4CF4" w:rsidRDefault="005C3B2A" w:rsidP="00D2727D">
            <w:pPr>
              <w:spacing w:line="216" w:lineRule="auto"/>
              <w:jc w:val="center"/>
              <w:rPr>
                <w:sz w:val="24"/>
                <w:szCs w:val="24"/>
              </w:rPr>
            </w:pPr>
            <w:r w:rsidRPr="007C4CF4">
              <w:rPr>
                <w:sz w:val="24"/>
                <w:szCs w:val="24"/>
              </w:rPr>
              <w:t>Основные виды разрешенного использования</w:t>
            </w:r>
          </w:p>
        </w:tc>
      </w:tr>
      <w:tr w:rsidR="005C3B2A" w:rsidRPr="007C4CF4" w:rsidTr="00D2727D">
        <w:trPr>
          <w:jc w:val="center"/>
        </w:trPr>
        <w:tc>
          <w:tcPr>
            <w:tcW w:w="624" w:type="pct"/>
            <w:tcBorders>
              <w:bottom w:val="single" w:sz="4" w:space="0" w:color="000000"/>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2.1</w:t>
            </w:r>
          </w:p>
        </w:tc>
        <w:tc>
          <w:tcPr>
            <w:tcW w:w="586" w:type="pct"/>
            <w:tcBorders>
              <w:left w:val="single" w:sz="4" w:space="0" w:color="auto"/>
              <w:bottom w:val="single" w:sz="4" w:space="0" w:color="000000"/>
            </w:tcBorders>
            <w:vAlign w:val="center"/>
          </w:tcPr>
          <w:p w:rsidR="005C3B2A" w:rsidRPr="007C4CF4" w:rsidRDefault="005C3B2A" w:rsidP="00D2727D">
            <w:pPr>
              <w:spacing w:line="216" w:lineRule="auto"/>
              <w:rPr>
                <w:sz w:val="24"/>
                <w:szCs w:val="24"/>
              </w:rPr>
            </w:pPr>
            <w:r w:rsidRPr="007C4CF4">
              <w:rPr>
                <w:sz w:val="24"/>
                <w:szCs w:val="24"/>
              </w:rPr>
              <w:t>Для индивидуального жилищного строительства</w:t>
            </w:r>
          </w:p>
        </w:tc>
        <w:tc>
          <w:tcPr>
            <w:tcW w:w="3790" w:type="pct"/>
          </w:tcPr>
          <w:p w:rsidR="005C3B2A" w:rsidRPr="007C4CF4" w:rsidRDefault="005C3B2A" w:rsidP="00D2727D">
            <w:pPr>
              <w:spacing w:line="216" w:lineRule="auto"/>
              <w:rPr>
                <w:sz w:val="24"/>
                <w:szCs w:val="24"/>
              </w:rPr>
            </w:pPr>
            <w:r w:rsidRPr="007C4CF4">
              <w:rPr>
                <w:sz w:val="24"/>
                <w:szCs w:val="24"/>
              </w:rPr>
              <w:t>если иное не предусмотрено документацией по планировке территории (проектами планировки территории и (или) проектами межевания территории):</w:t>
            </w:r>
          </w:p>
          <w:p w:rsidR="005C3B2A" w:rsidRPr="007C4CF4" w:rsidRDefault="005C3B2A"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 от 600 кв.м. до 3000 кв.м.;</w:t>
            </w:r>
          </w:p>
          <w:p w:rsidR="005C3B2A" w:rsidRPr="007C4CF4" w:rsidRDefault="005C3B2A"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–5 м;</w:t>
            </w:r>
          </w:p>
          <w:p w:rsidR="005C3B2A" w:rsidRPr="007C4CF4" w:rsidRDefault="005C3B2A" w:rsidP="00D2727D">
            <w:pPr>
              <w:spacing w:line="216" w:lineRule="auto"/>
              <w:rPr>
                <w:sz w:val="24"/>
                <w:szCs w:val="24"/>
              </w:rPr>
            </w:pPr>
            <w:r w:rsidRPr="007C4CF4">
              <w:rPr>
                <w:sz w:val="24"/>
                <w:szCs w:val="24"/>
              </w:rPr>
              <w:t xml:space="preserve">-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w:t>
            </w:r>
            <w:r w:rsidRPr="007C4CF4">
              <w:rPr>
                <w:sz w:val="24"/>
                <w:szCs w:val="24"/>
              </w:rPr>
              <w:lastRenderedPageBreak/>
              <w:t>менее 6 м;</w:t>
            </w:r>
          </w:p>
          <w:p w:rsidR="005C3B2A" w:rsidRPr="007C4CF4" w:rsidRDefault="005C3B2A" w:rsidP="00D2727D">
            <w:pPr>
              <w:spacing w:line="216" w:lineRule="auto"/>
              <w:rPr>
                <w:sz w:val="24"/>
                <w:szCs w:val="24"/>
              </w:rPr>
            </w:pPr>
            <w:r w:rsidRPr="007C4CF4">
              <w:rPr>
                <w:sz w:val="24"/>
                <w:szCs w:val="24"/>
              </w:rPr>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5C3B2A" w:rsidRPr="007C4CF4" w:rsidRDefault="005C3B2A" w:rsidP="00D2727D">
            <w:pPr>
              <w:spacing w:line="216" w:lineRule="auto"/>
              <w:rPr>
                <w:sz w:val="24"/>
                <w:szCs w:val="24"/>
              </w:rPr>
            </w:pPr>
            <w:r w:rsidRPr="007C4CF4">
              <w:rPr>
                <w:sz w:val="24"/>
                <w:szCs w:val="24"/>
              </w:rPr>
              <w:t>- Максимальная этажность для объектов капитального строительства – 3 этажа (включая мансардный);</w:t>
            </w:r>
          </w:p>
          <w:p w:rsidR="005C3B2A" w:rsidRPr="007C4CF4" w:rsidRDefault="005C3B2A" w:rsidP="00D2727D">
            <w:pPr>
              <w:spacing w:line="216" w:lineRule="auto"/>
              <w:rPr>
                <w:sz w:val="24"/>
                <w:szCs w:val="24"/>
              </w:rPr>
            </w:pPr>
            <w:r w:rsidRPr="007C4CF4">
              <w:rPr>
                <w:sz w:val="24"/>
                <w:szCs w:val="24"/>
              </w:rPr>
              <w:t xml:space="preserve">- Максимальная высота– не более </w:t>
            </w:r>
            <w:r w:rsidR="009421D0" w:rsidRPr="007C4CF4">
              <w:rPr>
                <w:sz w:val="24"/>
                <w:szCs w:val="24"/>
              </w:rPr>
              <w:t>20</w:t>
            </w:r>
            <w:r w:rsidRPr="007C4CF4">
              <w:rPr>
                <w:sz w:val="24"/>
                <w:szCs w:val="24"/>
              </w:rPr>
              <w:t xml:space="preserve"> м;</w:t>
            </w:r>
          </w:p>
          <w:p w:rsidR="005C3B2A" w:rsidRPr="007C4CF4" w:rsidRDefault="005C3B2A" w:rsidP="00D2727D">
            <w:pPr>
              <w:spacing w:line="216" w:lineRule="auto"/>
              <w:rPr>
                <w:sz w:val="24"/>
                <w:szCs w:val="24"/>
              </w:rPr>
            </w:pPr>
            <w:r w:rsidRPr="007C4CF4">
              <w:rPr>
                <w:sz w:val="24"/>
                <w:szCs w:val="24"/>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w:t>
            </w:r>
            <w:r w:rsidR="00471B52" w:rsidRPr="007C4CF4">
              <w:rPr>
                <w:sz w:val="24"/>
                <w:szCs w:val="24"/>
              </w:rPr>
              <w:t>1,5</w:t>
            </w:r>
            <w:r w:rsidRPr="007C4CF4">
              <w:rPr>
                <w:sz w:val="24"/>
                <w:szCs w:val="24"/>
              </w:rPr>
              <w:t xml:space="preserve"> м, глухое ограждение между участками- </w:t>
            </w:r>
          </w:p>
          <w:p w:rsidR="005C3B2A" w:rsidRPr="007C4CF4" w:rsidRDefault="005C3B2A" w:rsidP="00D2727D">
            <w:pPr>
              <w:spacing w:line="216" w:lineRule="auto"/>
              <w:rPr>
                <w:sz w:val="24"/>
                <w:szCs w:val="24"/>
              </w:rPr>
            </w:pPr>
            <w:r w:rsidRPr="007C4CF4">
              <w:rPr>
                <w:sz w:val="24"/>
                <w:szCs w:val="24"/>
              </w:rPr>
              <w:t xml:space="preserve"> может быть возведено, только с письменного согласия соседей;</w:t>
            </w:r>
          </w:p>
          <w:p w:rsidR="005C3B2A" w:rsidRPr="007C4CF4" w:rsidRDefault="005C3B2A" w:rsidP="00D2727D">
            <w:pPr>
              <w:spacing w:line="216" w:lineRule="auto"/>
              <w:rPr>
                <w:sz w:val="24"/>
                <w:szCs w:val="24"/>
              </w:rPr>
            </w:pPr>
            <w:r w:rsidRPr="007C4CF4">
              <w:rPr>
                <w:sz w:val="24"/>
                <w:szCs w:val="24"/>
              </w:rPr>
              <w:t xml:space="preserve">Максимальный процент застройки в границах земельного участка – не более </w:t>
            </w:r>
            <w:r w:rsidR="00471B52" w:rsidRPr="007C4CF4">
              <w:rPr>
                <w:sz w:val="24"/>
                <w:szCs w:val="24"/>
              </w:rPr>
              <w:t>40</w:t>
            </w:r>
            <w:r w:rsidRPr="007C4CF4">
              <w:rPr>
                <w:sz w:val="24"/>
                <w:szCs w:val="24"/>
              </w:rPr>
              <w:t xml:space="preserve">%. </w:t>
            </w:r>
          </w:p>
        </w:tc>
      </w:tr>
      <w:tr w:rsidR="005C3B2A" w:rsidRPr="007C4CF4" w:rsidTr="00D2727D">
        <w:trPr>
          <w:jc w:val="center"/>
        </w:trPr>
        <w:tc>
          <w:tcPr>
            <w:tcW w:w="624" w:type="pct"/>
            <w:tcBorders>
              <w:bottom w:val="single" w:sz="4" w:space="0" w:color="000000"/>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lastRenderedPageBreak/>
              <w:t>2.2</w:t>
            </w:r>
          </w:p>
        </w:tc>
        <w:tc>
          <w:tcPr>
            <w:tcW w:w="586" w:type="pct"/>
            <w:tcBorders>
              <w:left w:val="single" w:sz="4" w:space="0" w:color="auto"/>
              <w:bottom w:val="single" w:sz="4" w:space="0" w:color="000000"/>
            </w:tcBorders>
            <w:vAlign w:val="center"/>
          </w:tcPr>
          <w:p w:rsidR="005C3B2A" w:rsidRPr="007C4CF4" w:rsidRDefault="005C3B2A" w:rsidP="00D2727D">
            <w:pPr>
              <w:spacing w:line="216" w:lineRule="auto"/>
              <w:rPr>
                <w:sz w:val="24"/>
                <w:szCs w:val="24"/>
              </w:rPr>
            </w:pPr>
            <w:r w:rsidRPr="007C4CF4">
              <w:rPr>
                <w:sz w:val="24"/>
                <w:szCs w:val="24"/>
              </w:rPr>
              <w:t>Для ведения личного подсобного хозяйства</w:t>
            </w:r>
          </w:p>
        </w:tc>
        <w:tc>
          <w:tcPr>
            <w:tcW w:w="3790" w:type="pct"/>
            <w:vAlign w:val="center"/>
          </w:tcPr>
          <w:p w:rsidR="005C3B2A" w:rsidRPr="007C4CF4" w:rsidRDefault="005C3B2A"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от 400 до 2500 кв. м;</w:t>
            </w:r>
          </w:p>
          <w:p w:rsidR="005C3B2A" w:rsidRPr="007C4CF4" w:rsidRDefault="005C3B2A" w:rsidP="00D2727D">
            <w:pPr>
              <w:spacing w:line="216" w:lineRule="auto"/>
              <w:rPr>
                <w:sz w:val="24"/>
                <w:szCs w:val="24"/>
              </w:rPr>
            </w:pPr>
            <w:r w:rsidRPr="007C4CF4">
              <w:rPr>
                <w:sz w:val="24"/>
                <w:szCs w:val="24"/>
              </w:rPr>
              <w:t xml:space="preserve">-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–5 </w:t>
            </w:r>
            <w:r w:rsidR="009421D0" w:rsidRPr="007C4CF4">
              <w:rPr>
                <w:sz w:val="24"/>
                <w:szCs w:val="24"/>
              </w:rPr>
              <w:t>м</w:t>
            </w:r>
            <w:r w:rsidRPr="007C4CF4">
              <w:rPr>
                <w:sz w:val="24"/>
                <w:szCs w:val="24"/>
              </w:rPr>
              <w:t>;</w:t>
            </w:r>
          </w:p>
          <w:p w:rsidR="005C3B2A" w:rsidRPr="007C4CF4" w:rsidRDefault="005C3B2A" w:rsidP="00D2727D">
            <w:pPr>
              <w:spacing w:line="216" w:lineRule="auto"/>
              <w:rPr>
                <w:sz w:val="24"/>
                <w:szCs w:val="24"/>
              </w:rPr>
            </w:pPr>
            <w:r w:rsidRPr="007C4CF4">
              <w:rPr>
                <w:sz w:val="24"/>
                <w:szCs w:val="24"/>
              </w:rPr>
              <w:t>- Максимальная этажность для объектов капитального строительства – 3 этажа;</w:t>
            </w:r>
          </w:p>
          <w:p w:rsidR="005C3B2A" w:rsidRPr="007C4CF4" w:rsidRDefault="005C3B2A" w:rsidP="00D2727D">
            <w:pPr>
              <w:spacing w:line="216" w:lineRule="auto"/>
              <w:rPr>
                <w:sz w:val="24"/>
                <w:szCs w:val="24"/>
              </w:rPr>
            </w:pPr>
            <w:r w:rsidRPr="007C4CF4">
              <w:rPr>
                <w:sz w:val="24"/>
                <w:szCs w:val="24"/>
              </w:rPr>
              <w:t xml:space="preserve">- Максимальный процент застройки в границах земельного участка – не более </w:t>
            </w:r>
            <w:r w:rsidR="00471B52" w:rsidRPr="007C4CF4">
              <w:rPr>
                <w:sz w:val="24"/>
                <w:szCs w:val="24"/>
              </w:rPr>
              <w:t>40</w:t>
            </w:r>
            <w:r w:rsidRPr="007C4CF4">
              <w:rPr>
                <w:sz w:val="24"/>
                <w:szCs w:val="24"/>
              </w:rPr>
              <w:t>%;</w:t>
            </w:r>
          </w:p>
          <w:p w:rsidR="005C3B2A" w:rsidRPr="007C4CF4" w:rsidRDefault="005C3B2A" w:rsidP="00D2727D">
            <w:pPr>
              <w:spacing w:line="216" w:lineRule="auto"/>
              <w:rPr>
                <w:sz w:val="24"/>
                <w:szCs w:val="24"/>
              </w:rPr>
            </w:pPr>
            <w:r w:rsidRPr="007C4CF4">
              <w:rPr>
                <w:sz w:val="24"/>
                <w:szCs w:val="24"/>
              </w:rPr>
              <w:t xml:space="preserve">- Минимальный отступ от дома до границы соседнего земельного участка не менее 3м, </w:t>
            </w:r>
          </w:p>
          <w:p w:rsidR="005C3B2A" w:rsidRPr="007C4CF4" w:rsidRDefault="005C3B2A" w:rsidP="00D2727D">
            <w:pPr>
              <w:spacing w:line="216" w:lineRule="auto"/>
              <w:rPr>
                <w:sz w:val="24"/>
                <w:szCs w:val="24"/>
              </w:rPr>
            </w:pPr>
            <w:r w:rsidRPr="007C4CF4">
              <w:rPr>
                <w:sz w:val="24"/>
                <w:szCs w:val="24"/>
              </w:rPr>
              <w:t>- Минимальный отступ от построек для содержания скота и птицы до границы соседнего земельного участка не менее 4 м;</w:t>
            </w:r>
          </w:p>
          <w:p w:rsidR="005C3B2A" w:rsidRPr="007C4CF4" w:rsidRDefault="005C3B2A" w:rsidP="00D2727D">
            <w:pPr>
              <w:spacing w:line="216" w:lineRule="auto"/>
              <w:rPr>
                <w:sz w:val="24"/>
                <w:szCs w:val="24"/>
              </w:rPr>
            </w:pPr>
            <w:r w:rsidRPr="007C4CF4">
              <w:rPr>
                <w:sz w:val="24"/>
                <w:szCs w:val="24"/>
              </w:rPr>
              <w:t>- Минимальный отступ от других построек (бани, гаража и др.) до границы соседнего земельного участка не менее 1 м.;</w:t>
            </w:r>
          </w:p>
          <w:p w:rsidR="005C3B2A" w:rsidRPr="007C4CF4" w:rsidRDefault="005C3B2A" w:rsidP="00D2727D">
            <w:pPr>
              <w:spacing w:line="216" w:lineRule="auto"/>
              <w:rPr>
                <w:sz w:val="24"/>
                <w:szCs w:val="24"/>
              </w:rPr>
            </w:pPr>
            <w:r w:rsidRPr="007C4CF4">
              <w:rPr>
                <w:sz w:val="24"/>
                <w:szCs w:val="24"/>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w:t>
            </w:r>
            <w:r w:rsidR="00471B52" w:rsidRPr="007C4CF4">
              <w:rPr>
                <w:sz w:val="24"/>
                <w:szCs w:val="24"/>
              </w:rPr>
              <w:t>1,5</w:t>
            </w:r>
            <w:r w:rsidRPr="007C4CF4">
              <w:rPr>
                <w:sz w:val="24"/>
                <w:szCs w:val="24"/>
              </w:rPr>
              <w:t xml:space="preserve"> м, глухое ограждение между участками может быть возведено, только с письменного согласия соседей.</w:t>
            </w:r>
          </w:p>
        </w:tc>
      </w:tr>
      <w:tr w:rsidR="005C3B2A" w:rsidRPr="007C4CF4" w:rsidTr="00D2727D">
        <w:trPr>
          <w:jc w:val="center"/>
        </w:trPr>
        <w:tc>
          <w:tcPr>
            <w:tcW w:w="624" w:type="pct"/>
            <w:tcBorders>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2.3</w:t>
            </w:r>
          </w:p>
        </w:tc>
        <w:tc>
          <w:tcPr>
            <w:tcW w:w="586" w:type="pct"/>
            <w:tcBorders>
              <w:left w:val="single" w:sz="4" w:space="0" w:color="auto"/>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Блокированная жилая застройка</w:t>
            </w:r>
          </w:p>
        </w:tc>
        <w:tc>
          <w:tcPr>
            <w:tcW w:w="3790" w:type="pct"/>
            <w:tcBorders>
              <w:left w:val="single" w:sz="4" w:space="0" w:color="auto"/>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Застройка жилыми домами с количеством этажей не более трех (включая мансардный), состоящих из нескольких блоков, расположенных на отдельных земельных участках;</w:t>
            </w:r>
          </w:p>
          <w:p w:rsidR="005C3B2A" w:rsidRPr="007C4CF4" w:rsidRDefault="005C3B2A" w:rsidP="00D2727D">
            <w:pPr>
              <w:spacing w:line="216" w:lineRule="auto"/>
              <w:rPr>
                <w:sz w:val="24"/>
                <w:szCs w:val="24"/>
              </w:rPr>
            </w:pPr>
            <w:r w:rsidRPr="007C4CF4">
              <w:rPr>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5C3B2A" w:rsidRPr="007C4CF4" w:rsidRDefault="005C3B2A" w:rsidP="00D2727D">
            <w:pPr>
              <w:spacing w:line="216" w:lineRule="auto"/>
              <w:rPr>
                <w:sz w:val="24"/>
                <w:szCs w:val="24"/>
              </w:rPr>
            </w:pPr>
            <w:r w:rsidRPr="007C4CF4">
              <w:rPr>
                <w:sz w:val="24"/>
                <w:szCs w:val="24"/>
              </w:rPr>
              <w:t xml:space="preserve">- Минимальная, максимальная площадь земельных участков от 400 до </w:t>
            </w:r>
            <w:r w:rsidR="00A547D7" w:rsidRPr="007C4CF4">
              <w:rPr>
                <w:sz w:val="24"/>
                <w:szCs w:val="24"/>
              </w:rPr>
              <w:t>2000</w:t>
            </w:r>
            <w:r w:rsidRPr="007C4CF4">
              <w:rPr>
                <w:sz w:val="24"/>
                <w:szCs w:val="24"/>
              </w:rPr>
              <w:t xml:space="preserve"> кв. м;</w:t>
            </w:r>
          </w:p>
          <w:p w:rsidR="005C3B2A" w:rsidRPr="007C4CF4" w:rsidRDefault="00A547D7" w:rsidP="00D2727D">
            <w:pPr>
              <w:spacing w:line="216" w:lineRule="auto"/>
              <w:rPr>
                <w:sz w:val="24"/>
                <w:szCs w:val="24"/>
              </w:rPr>
            </w:pPr>
            <w:r w:rsidRPr="007C4CF4">
              <w:rPr>
                <w:sz w:val="24"/>
                <w:szCs w:val="24"/>
              </w:rPr>
              <w:t>-</w:t>
            </w:r>
            <w:r w:rsidR="005C3B2A" w:rsidRPr="007C4CF4">
              <w:rPr>
                <w:sz w:val="24"/>
                <w:szCs w:val="24"/>
              </w:rPr>
              <w:t xml:space="preserve">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w:t>
            </w:r>
            <w:r w:rsidRPr="007C4CF4">
              <w:rPr>
                <w:sz w:val="24"/>
                <w:szCs w:val="24"/>
              </w:rPr>
              <w:t>5 м;</w:t>
            </w:r>
          </w:p>
          <w:p w:rsidR="005C3B2A" w:rsidRPr="007C4CF4" w:rsidRDefault="005C3B2A" w:rsidP="00D2727D">
            <w:pPr>
              <w:spacing w:line="216" w:lineRule="auto"/>
              <w:rPr>
                <w:sz w:val="24"/>
                <w:szCs w:val="24"/>
              </w:rPr>
            </w:pPr>
            <w:r w:rsidRPr="007C4CF4">
              <w:rPr>
                <w:sz w:val="24"/>
                <w:szCs w:val="24"/>
              </w:rPr>
              <w:t xml:space="preserve">- Расстояние от окон жилых помещений (комнат, кухонь и веранд) до стен дома и хозяйственных построек (сарая, гаража, бани), </w:t>
            </w:r>
            <w:r w:rsidRPr="007C4CF4">
              <w:rPr>
                <w:sz w:val="24"/>
                <w:szCs w:val="24"/>
              </w:rPr>
              <w:lastRenderedPageBreak/>
              <w:t>расположенных на соседних земельных участках, должны быть не менее 6 м;</w:t>
            </w:r>
          </w:p>
          <w:p w:rsidR="005C3B2A" w:rsidRPr="007C4CF4" w:rsidRDefault="005C3B2A" w:rsidP="00D2727D">
            <w:pPr>
              <w:spacing w:line="216" w:lineRule="auto"/>
              <w:rPr>
                <w:sz w:val="24"/>
                <w:szCs w:val="24"/>
              </w:rPr>
            </w:pPr>
            <w:r w:rsidRPr="007C4CF4">
              <w:rPr>
                <w:sz w:val="24"/>
                <w:szCs w:val="24"/>
              </w:rPr>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5C3B2A" w:rsidRPr="007C4CF4" w:rsidRDefault="005C3B2A" w:rsidP="00D2727D">
            <w:pPr>
              <w:spacing w:line="216" w:lineRule="auto"/>
              <w:rPr>
                <w:sz w:val="24"/>
                <w:szCs w:val="24"/>
              </w:rPr>
            </w:pPr>
            <w:r w:rsidRPr="007C4CF4">
              <w:rPr>
                <w:sz w:val="24"/>
                <w:szCs w:val="24"/>
              </w:rPr>
              <w:t>- Максимальная этажность для объектов капитального строительства – 3 этажа (включая мансардный);</w:t>
            </w:r>
          </w:p>
          <w:p w:rsidR="005C3B2A" w:rsidRPr="007C4CF4" w:rsidRDefault="005C3B2A" w:rsidP="00D2727D">
            <w:pPr>
              <w:spacing w:line="216" w:lineRule="auto"/>
              <w:rPr>
                <w:sz w:val="24"/>
                <w:szCs w:val="24"/>
              </w:rPr>
            </w:pPr>
            <w:r w:rsidRPr="007C4CF4">
              <w:rPr>
                <w:sz w:val="24"/>
                <w:szCs w:val="24"/>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w:t>
            </w:r>
            <w:r w:rsidR="00471B52" w:rsidRPr="007C4CF4">
              <w:rPr>
                <w:sz w:val="24"/>
                <w:szCs w:val="24"/>
              </w:rPr>
              <w:t>1,5</w:t>
            </w:r>
            <w:r w:rsidRPr="007C4CF4">
              <w:rPr>
                <w:sz w:val="24"/>
                <w:szCs w:val="24"/>
              </w:rPr>
              <w:t xml:space="preserve"> м, глухое ограждение между участками- </w:t>
            </w:r>
          </w:p>
          <w:p w:rsidR="005C3B2A" w:rsidRPr="007C4CF4" w:rsidRDefault="005C3B2A" w:rsidP="00D2727D">
            <w:pPr>
              <w:spacing w:line="216" w:lineRule="auto"/>
              <w:rPr>
                <w:sz w:val="24"/>
                <w:szCs w:val="24"/>
              </w:rPr>
            </w:pPr>
            <w:r w:rsidRPr="007C4CF4">
              <w:rPr>
                <w:sz w:val="24"/>
                <w:szCs w:val="24"/>
              </w:rPr>
              <w:t xml:space="preserve"> может быть возведено, только с письменного согласия соседей;</w:t>
            </w:r>
          </w:p>
          <w:p w:rsidR="005C3B2A" w:rsidRPr="007C4CF4" w:rsidRDefault="005C3B2A" w:rsidP="00D2727D">
            <w:pPr>
              <w:spacing w:line="216" w:lineRule="auto"/>
              <w:rPr>
                <w:sz w:val="24"/>
                <w:szCs w:val="24"/>
              </w:rPr>
            </w:pPr>
            <w:r w:rsidRPr="007C4CF4">
              <w:rPr>
                <w:sz w:val="24"/>
                <w:szCs w:val="24"/>
              </w:rPr>
              <w:t xml:space="preserve">Максимальный процент застройки в границах земельного участка – не более </w:t>
            </w:r>
            <w:r w:rsidR="00471B52" w:rsidRPr="007C4CF4">
              <w:rPr>
                <w:sz w:val="24"/>
                <w:szCs w:val="24"/>
              </w:rPr>
              <w:t>40</w:t>
            </w:r>
            <w:r w:rsidRPr="007C4CF4">
              <w:rPr>
                <w:sz w:val="24"/>
                <w:szCs w:val="24"/>
              </w:rPr>
              <w:t>%.</w:t>
            </w:r>
          </w:p>
        </w:tc>
      </w:tr>
      <w:tr w:rsidR="005C3B2A" w:rsidRPr="007C4CF4" w:rsidTr="00D2727D">
        <w:trPr>
          <w:jc w:val="center"/>
        </w:trPr>
        <w:tc>
          <w:tcPr>
            <w:tcW w:w="5000" w:type="pct"/>
            <w:gridSpan w:val="3"/>
            <w:tcBorders>
              <w:right w:val="single" w:sz="4" w:space="0" w:color="auto"/>
            </w:tcBorders>
            <w:shd w:val="clear" w:color="auto" w:fill="BFBFBF" w:themeFill="background1" w:themeFillShade="BF"/>
            <w:vAlign w:val="center"/>
          </w:tcPr>
          <w:p w:rsidR="005C3B2A" w:rsidRPr="007C4CF4" w:rsidRDefault="005C3B2A" w:rsidP="00D2727D">
            <w:pPr>
              <w:spacing w:line="216" w:lineRule="auto"/>
              <w:jc w:val="center"/>
              <w:rPr>
                <w:sz w:val="24"/>
                <w:szCs w:val="24"/>
              </w:rPr>
            </w:pPr>
            <w:r w:rsidRPr="007C4CF4">
              <w:rPr>
                <w:sz w:val="24"/>
                <w:szCs w:val="24"/>
              </w:rPr>
              <w:lastRenderedPageBreak/>
              <w:t>Условно разрешенные виды разрешённого использования</w:t>
            </w:r>
          </w:p>
        </w:tc>
      </w:tr>
      <w:tr w:rsidR="005C3B2A" w:rsidRPr="007C4CF4" w:rsidTr="00D2727D">
        <w:trPr>
          <w:jc w:val="center"/>
        </w:trPr>
        <w:tc>
          <w:tcPr>
            <w:tcW w:w="624" w:type="pct"/>
            <w:tcBorders>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3.2</w:t>
            </w:r>
          </w:p>
        </w:tc>
        <w:tc>
          <w:tcPr>
            <w:tcW w:w="586" w:type="pct"/>
            <w:tcBorders>
              <w:left w:val="single" w:sz="4" w:space="0" w:color="auto"/>
            </w:tcBorders>
            <w:vAlign w:val="center"/>
          </w:tcPr>
          <w:p w:rsidR="005C3B2A" w:rsidRPr="007C4CF4" w:rsidRDefault="005C3B2A" w:rsidP="00D2727D">
            <w:pPr>
              <w:spacing w:line="216" w:lineRule="auto"/>
              <w:rPr>
                <w:sz w:val="24"/>
                <w:szCs w:val="24"/>
              </w:rPr>
            </w:pPr>
            <w:r w:rsidRPr="007C4CF4">
              <w:rPr>
                <w:sz w:val="24"/>
                <w:szCs w:val="24"/>
              </w:rPr>
              <w:t>Социальное обслуживание</w:t>
            </w:r>
          </w:p>
        </w:tc>
        <w:tc>
          <w:tcPr>
            <w:tcW w:w="3790" w:type="pct"/>
          </w:tcPr>
          <w:p w:rsidR="005C3B2A" w:rsidRPr="007C4CF4" w:rsidRDefault="005C3B2A"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w:t>
            </w:r>
            <w:r w:rsidR="00A547D7" w:rsidRPr="007C4CF4">
              <w:rPr>
                <w:sz w:val="24"/>
                <w:szCs w:val="24"/>
              </w:rPr>
              <w:t>не подлежит установлению</w:t>
            </w:r>
            <w:r w:rsidRPr="007C4CF4">
              <w:rPr>
                <w:sz w:val="24"/>
                <w:szCs w:val="24"/>
              </w:rPr>
              <w:t xml:space="preserve">; </w:t>
            </w:r>
          </w:p>
          <w:p w:rsidR="005C3B2A" w:rsidRPr="007C4CF4" w:rsidRDefault="005C3B2A"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5C3B2A" w:rsidRPr="007C4CF4" w:rsidRDefault="005C3B2A" w:rsidP="00D2727D">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820C81" w:rsidRPr="007C4CF4">
              <w:rPr>
                <w:sz w:val="24"/>
                <w:szCs w:val="24"/>
              </w:rPr>
              <w:t>не подлежит установлению</w:t>
            </w:r>
            <w:r w:rsidRPr="007C4CF4">
              <w:rPr>
                <w:sz w:val="24"/>
                <w:szCs w:val="24"/>
              </w:rPr>
              <w:t>;</w:t>
            </w:r>
          </w:p>
          <w:p w:rsidR="005C3B2A" w:rsidRPr="007C4CF4" w:rsidRDefault="005C3B2A"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C3B2A" w:rsidRPr="007C4CF4" w:rsidTr="00D2727D">
        <w:trPr>
          <w:jc w:val="center"/>
        </w:trPr>
        <w:tc>
          <w:tcPr>
            <w:tcW w:w="624" w:type="pct"/>
            <w:tcBorders>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3.3</w:t>
            </w:r>
          </w:p>
        </w:tc>
        <w:tc>
          <w:tcPr>
            <w:tcW w:w="586" w:type="pct"/>
            <w:tcBorders>
              <w:left w:val="single" w:sz="4" w:space="0" w:color="auto"/>
            </w:tcBorders>
            <w:vAlign w:val="center"/>
          </w:tcPr>
          <w:p w:rsidR="005C3B2A" w:rsidRPr="007C4CF4" w:rsidRDefault="005C3B2A" w:rsidP="00D2727D">
            <w:pPr>
              <w:spacing w:line="216" w:lineRule="auto"/>
              <w:rPr>
                <w:sz w:val="24"/>
                <w:szCs w:val="24"/>
              </w:rPr>
            </w:pPr>
            <w:r w:rsidRPr="007C4CF4">
              <w:rPr>
                <w:sz w:val="24"/>
                <w:szCs w:val="24"/>
              </w:rPr>
              <w:t xml:space="preserve">Бытовое обслуживание </w:t>
            </w:r>
          </w:p>
        </w:tc>
        <w:tc>
          <w:tcPr>
            <w:tcW w:w="3790" w:type="pct"/>
          </w:tcPr>
          <w:p w:rsidR="00820C81" w:rsidRPr="007C4CF4" w:rsidRDefault="00820C81"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D2727D">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5C3B2A" w:rsidRPr="007C4CF4" w:rsidRDefault="00820C81"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EB18F2" w:rsidRPr="007C4CF4" w:rsidTr="00D2727D">
        <w:trPr>
          <w:jc w:val="center"/>
        </w:trPr>
        <w:tc>
          <w:tcPr>
            <w:tcW w:w="624" w:type="pct"/>
            <w:tcBorders>
              <w:right w:val="single" w:sz="4" w:space="0" w:color="auto"/>
            </w:tcBorders>
            <w:vAlign w:val="center"/>
          </w:tcPr>
          <w:p w:rsidR="00EB18F2" w:rsidRPr="007C4CF4" w:rsidRDefault="00EB18F2" w:rsidP="00D2727D">
            <w:pPr>
              <w:spacing w:line="216" w:lineRule="auto"/>
              <w:rPr>
                <w:sz w:val="24"/>
                <w:szCs w:val="24"/>
              </w:rPr>
            </w:pPr>
            <w:r w:rsidRPr="007C4CF4">
              <w:rPr>
                <w:sz w:val="24"/>
                <w:szCs w:val="24"/>
              </w:rPr>
              <w:t>3.6</w:t>
            </w:r>
          </w:p>
        </w:tc>
        <w:tc>
          <w:tcPr>
            <w:tcW w:w="586" w:type="pct"/>
            <w:tcBorders>
              <w:left w:val="single" w:sz="4" w:space="0" w:color="auto"/>
            </w:tcBorders>
            <w:vAlign w:val="center"/>
          </w:tcPr>
          <w:p w:rsidR="00EB18F2" w:rsidRPr="007C4CF4" w:rsidRDefault="00EB18F2" w:rsidP="00D2727D">
            <w:pPr>
              <w:spacing w:line="216" w:lineRule="auto"/>
              <w:rPr>
                <w:sz w:val="24"/>
                <w:szCs w:val="24"/>
              </w:rPr>
            </w:pPr>
            <w:r w:rsidRPr="007C4CF4">
              <w:rPr>
                <w:sz w:val="24"/>
                <w:szCs w:val="24"/>
              </w:rPr>
              <w:t>Культурное развитие</w:t>
            </w:r>
          </w:p>
        </w:tc>
        <w:tc>
          <w:tcPr>
            <w:tcW w:w="3790" w:type="pct"/>
          </w:tcPr>
          <w:p w:rsidR="00820C81" w:rsidRPr="007C4CF4" w:rsidRDefault="00820C81"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D2727D">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EB18F2" w:rsidRPr="007C4CF4" w:rsidRDefault="00820C81"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EB18F2" w:rsidRPr="007C4CF4" w:rsidTr="00D2727D">
        <w:trPr>
          <w:jc w:val="center"/>
        </w:trPr>
        <w:tc>
          <w:tcPr>
            <w:tcW w:w="624" w:type="pct"/>
            <w:tcBorders>
              <w:right w:val="single" w:sz="4" w:space="0" w:color="auto"/>
            </w:tcBorders>
            <w:vAlign w:val="center"/>
          </w:tcPr>
          <w:p w:rsidR="00EB18F2" w:rsidRPr="007C4CF4" w:rsidRDefault="00EB18F2" w:rsidP="00D2727D">
            <w:pPr>
              <w:spacing w:line="216" w:lineRule="auto"/>
              <w:rPr>
                <w:sz w:val="24"/>
                <w:szCs w:val="24"/>
              </w:rPr>
            </w:pPr>
            <w:r w:rsidRPr="007C4CF4">
              <w:rPr>
                <w:sz w:val="24"/>
                <w:szCs w:val="24"/>
              </w:rPr>
              <w:t>4.1</w:t>
            </w:r>
          </w:p>
        </w:tc>
        <w:tc>
          <w:tcPr>
            <w:tcW w:w="586" w:type="pct"/>
            <w:tcBorders>
              <w:left w:val="single" w:sz="4" w:space="0" w:color="auto"/>
            </w:tcBorders>
            <w:vAlign w:val="center"/>
          </w:tcPr>
          <w:p w:rsidR="00EB18F2" w:rsidRPr="007C4CF4" w:rsidRDefault="00EB18F2" w:rsidP="00D2727D">
            <w:pPr>
              <w:spacing w:line="216" w:lineRule="auto"/>
              <w:rPr>
                <w:sz w:val="24"/>
                <w:szCs w:val="24"/>
              </w:rPr>
            </w:pPr>
            <w:r w:rsidRPr="007C4CF4">
              <w:rPr>
                <w:sz w:val="24"/>
                <w:szCs w:val="24"/>
              </w:rPr>
              <w:t>Деловое управление</w:t>
            </w:r>
          </w:p>
        </w:tc>
        <w:tc>
          <w:tcPr>
            <w:tcW w:w="3790" w:type="pct"/>
          </w:tcPr>
          <w:p w:rsidR="00820C81" w:rsidRPr="007C4CF4" w:rsidRDefault="00820C81"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D2727D">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EB18F2" w:rsidRPr="007C4CF4" w:rsidRDefault="00820C81" w:rsidP="00D2727D">
            <w:pPr>
              <w:spacing w:line="216" w:lineRule="auto"/>
              <w:rPr>
                <w:sz w:val="24"/>
                <w:szCs w:val="24"/>
              </w:rPr>
            </w:pPr>
            <w:r w:rsidRPr="007C4CF4">
              <w:rPr>
                <w:sz w:val="24"/>
                <w:szCs w:val="24"/>
              </w:rPr>
              <w:t xml:space="preserve">- Максимальный процент застройки в границах земельного участка – </w:t>
            </w:r>
            <w:r w:rsidRPr="007C4CF4">
              <w:rPr>
                <w:sz w:val="24"/>
                <w:szCs w:val="24"/>
              </w:rPr>
              <w:lastRenderedPageBreak/>
              <w:t>70 %.</w:t>
            </w:r>
          </w:p>
        </w:tc>
      </w:tr>
      <w:tr w:rsidR="00EB18F2" w:rsidRPr="007C4CF4" w:rsidTr="00D2727D">
        <w:trPr>
          <w:jc w:val="center"/>
        </w:trPr>
        <w:tc>
          <w:tcPr>
            <w:tcW w:w="624" w:type="pct"/>
            <w:tcBorders>
              <w:right w:val="single" w:sz="4" w:space="0" w:color="auto"/>
            </w:tcBorders>
            <w:vAlign w:val="center"/>
          </w:tcPr>
          <w:p w:rsidR="00EB18F2" w:rsidRPr="007C4CF4" w:rsidRDefault="00EB18F2" w:rsidP="00D2727D">
            <w:pPr>
              <w:spacing w:line="216" w:lineRule="auto"/>
              <w:rPr>
                <w:sz w:val="24"/>
                <w:szCs w:val="24"/>
              </w:rPr>
            </w:pPr>
            <w:r w:rsidRPr="007C4CF4">
              <w:rPr>
                <w:sz w:val="24"/>
                <w:szCs w:val="24"/>
              </w:rPr>
              <w:lastRenderedPageBreak/>
              <w:t>4.3</w:t>
            </w:r>
          </w:p>
        </w:tc>
        <w:tc>
          <w:tcPr>
            <w:tcW w:w="586" w:type="pct"/>
            <w:tcBorders>
              <w:left w:val="single" w:sz="4" w:space="0" w:color="auto"/>
            </w:tcBorders>
            <w:vAlign w:val="center"/>
          </w:tcPr>
          <w:p w:rsidR="00EB18F2" w:rsidRPr="007C4CF4" w:rsidRDefault="00EB18F2" w:rsidP="00D2727D">
            <w:pPr>
              <w:spacing w:line="216" w:lineRule="auto"/>
              <w:rPr>
                <w:sz w:val="24"/>
                <w:szCs w:val="24"/>
              </w:rPr>
            </w:pPr>
            <w:r w:rsidRPr="007C4CF4">
              <w:rPr>
                <w:sz w:val="24"/>
                <w:szCs w:val="24"/>
              </w:rPr>
              <w:t>Рынки</w:t>
            </w:r>
          </w:p>
        </w:tc>
        <w:tc>
          <w:tcPr>
            <w:tcW w:w="3790" w:type="pct"/>
          </w:tcPr>
          <w:p w:rsidR="00EB18F2" w:rsidRPr="007C4CF4" w:rsidRDefault="00EB18F2"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w:t>
            </w:r>
            <w:r w:rsidR="00A547D7" w:rsidRPr="007C4CF4">
              <w:rPr>
                <w:sz w:val="24"/>
                <w:szCs w:val="24"/>
              </w:rPr>
              <w:t>ого</w:t>
            </w:r>
            <w:r w:rsidRPr="007C4CF4">
              <w:rPr>
                <w:sz w:val="24"/>
                <w:szCs w:val="24"/>
              </w:rPr>
              <w:t xml:space="preserve"> участк</w:t>
            </w:r>
            <w:r w:rsidR="00A547D7" w:rsidRPr="007C4CF4">
              <w:rPr>
                <w:sz w:val="24"/>
                <w:szCs w:val="24"/>
              </w:rPr>
              <w:t>а</w:t>
            </w:r>
            <w:r w:rsidRPr="007C4CF4">
              <w:rPr>
                <w:sz w:val="24"/>
                <w:szCs w:val="24"/>
              </w:rPr>
              <w:t xml:space="preserve">; </w:t>
            </w:r>
          </w:p>
          <w:p w:rsidR="00EB18F2" w:rsidRPr="007C4CF4" w:rsidRDefault="00EB18F2"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EB18F2" w:rsidRPr="007C4CF4" w:rsidRDefault="00EB18F2" w:rsidP="00D2727D">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EB18F2" w:rsidRPr="007C4CF4" w:rsidRDefault="00EB18F2" w:rsidP="00D2727D">
            <w:pPr>
              <w:spacing w:line="216" w:lineRule="auto"/>
              <w:rPr>
                <w:sz w:val="24"/>
                <w:szCs w:val="24"/>
              </w:rPr>
            </w:pPr>
            <w:r w:rsidRPr="007C4CF4">
              <w:rPr>
                <w:sz w:val="24"/>
                <w:szCs w:val="24"/>
              </w:rPr>
              <w:t>- Максимальный процент застройки в границах земельного участка – 60 %.</w:t>
            </w:r>
          </w:p>
        </w:tc>
      </w:tr>
      <w:tr w:rsidR="00EB18F2" w:rsidRPr="007C4CF4" w:rsidTr="00D2727D">
        <w:trPr>
          <w:jc w:val="center"/>
        </w:trPr>
        <w:tc>
          <w:tcPr>
            <w:tcW w:w="624" w:type="pct"/>
            <w:tcBorders>
              <w:right w:val="single" w:sz="4" w:space="0" w:color="auto"/>
            </w:tcBorders>
            <w:vAlign w:val="center"/>
          </w:tcPr>
          <w:p w:rsidR="00EB18F2" w:rsidRPr="007C4CF4" w:rsidRDefault="00EB18F2" w:rsidP="00D2727D">
            <w:pPr>
              <w:spacing w:line="216" w:lineRule="auto"/>
              <w:rPr>
                <w:sz w:val="24"/>
                <w:szCs w:val="24"/>
              </w:rPr>
            </w:pPr>
            <w:r w:rsidRPr="007C4CF4">
              <w:rPr>
                <w:sz w:val="24"/>
                <w:szCs w:val="24"/>
              </w:rPr>
              <w:t>4.4</w:t>
            </w:r>
          </w:p>
        </w:tc>
        <w:tc>
          <w:tcPr>
            <w:tcW w:w="586" w:type="pct"/>
            <w:tcBorders>
              <w:left w:val="single" w:sz="4" w:space="0" w:color="auto"/>
            </w:tcBorders>
            <w:vAlign w:val="center"/>
          </w:tcPr>
          <w:p w:rsidR="00EB18F2" w:rsidRPr="007C4CF4" w:rsidRDefault="00EB18F2" w:rsidP="00D2727D">
            <w:pPr>
              <w:spacing w:line="216" w:lineRule="auto"/>
              <w:rPr>
                <w:sz w:val="24"/>
                <w:szCs w:val="24"/>
              </w:rPr>
            </w:pPr>
            <w:r w:rsidRPr="007C4CF4">
              <w:rPr>
                <w:sz w:val="24"/>
                <w:szCs w:val="24"/>
              </w:rPr>
              <w:t>Магазины</w:t>
            </w:r>
          </w:p>
        </w:tc>
        <w:tc>
          <w:tcPr>
            <w:tcW w:w="3790" w:type="pct"/>
          </w:tcPr>
          <w:p w:rsidR="00EB18F2" w:rsidRPr="007C4CF4" w:rsidRDefault="00EB18F2"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от </w:t>
            </w:r>
            <w:r w:rsidR="00A547D7" w:rsidRPr="007C4CF4">
              <w:rPr>
                <w:sz w:val="24"/>
                <w:szCs w:val="24"/>
              </w:rPr>
              <w:t>200</w:t>
            </w:r>
            <w:r w:rsidRPr="007C4CF4">
              <w:rPr>
                <w:sz w:val="24"/>
                <w:szCs w:val="24"/>
              </w:rPr>
              <w:t xml:space="preserve"> до 1000 кв.м;</w:t>
            </w:r>
          </w:p>
          <w:p w:rsidR="00EB18F2" w:rsidRPr="007C4CF4" w:rsidRDefault="00EB18F2" w:rsidP="00D2727D">
            <w:pPr>
              <w:spacing w:line="216" w:lineRule="auto"/>
              <w:rPr>
                <w:sz w:val="24"/>
                <w:szCs w:val="24"/>
              </w:rPr>
            </w:pPr>
            <w:r w:rsidRPr="007C4CF4">
              <w:rPr>
                <w:sz w:val="24"/>
                <w:szCs w:val="24"/>
              </w:rPr>
              <w:t>- Размещение объектов капитального строительства, торговой площадью не более 200 кв. м;</w:t>
            </w:r>
          </w:p>
          <w:p w:rsidR="00EB18F2" w:rsidRPr="007C4CF4" w:rsidRDefault="00EB18F2"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EB18F2" w:rsidRPr="007C4CF4" w:rsidRDefault="00EB18F2" w:rsidP="00D2727D">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EB18F2" w:rsidRPr="007C4CF4" w:rsidRDefault="00EB18F2"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EB18F2" w:rsidRPr="007C4CF4" w:rsidTr="00D2727D">
        <w:trPr>
          <w:jc w:val="center"/>
        </w:trPr>
        <w:tc>
          <w:tcPr>
            <w:tcW w:w="624" w:type="pct"/>
            <w:tcBorders>
              <w:right w:val="single" w:sz="4" w:space="0" w:color="auto"/>
            </w:tcBorders>
            <w:vAlign w:val="center"/>
          </w:tcPr>
          <w:p w:rsidR="00EB18F2" w:rsidRPr="007C4CF4" w:rsidRDefault="00EB18F2" w:rsidP="00D2727D">
            <w:pPr>
              <w:spacing w:line="216" w:lineRule="auto"/>
              <w:rPr>
                <w:sz w:val="24"/>
                <w:szCs w:val="24"/>
              </w:rPr>
            </w:pPr>
            <w:r w:rsidRPr="007C4CF4">
              <w:rPr>
                <w:sz w:val="24"/>
                <w:szCs w:val="24"/>
              </w:rPr>
              <w:t>4.6</w:t>
            </w:r>
          </w:p>
        </w:tc>
        <w:tc>
          <w:tcPr>
            <w:tcW w:w="586" w:type="pct"/>
            <w:tcBorders>
              <w:left w:val="single" w:sz="4" w:space="0" w:color="auto"/>
            </w:tcBorders>
            <w:vAlign w:val="center"/>
          </w:tcPr>
          <w:p w:rsidR="00EB18F2" w:rsidRPr="007C4CF4" w:rsidRDefault="00EB18F2" w:rsidP="00D2727D">
            <w:pPr>
              <w:spacing w:line="216" w:lineRule="auto"/>
              <w:rPr>
                <w:sz w:val="24"/>
                <w:szCs w:val="24"/>
              </w:rPr>
            </w:pPr>
            <w:r w:rsidRPr="007C4CF4">
              <w:rPr>
                <w:sz w:val="24"/>
                <w:szCs w:val="24"/>
              </w:rPr>
              <w:t>Общественное питание</w:t>
            </w:r>
          </w:p>
        </w:tc>
        <w:tc>
          <w:tcPr>
            <w:tcW w:w="3790" w:type="pct"/>
          </w:tcPr>
          <w:p w:rsidR="00EB18F2" w:rsidRPr="007C4CF4" w:rsidRDefault="00EB18F2"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от 200 до 1000 кв. м; </w:t>
            </w:r>
          </w:p>
          <w:p w:rsidR="00EB18F2" w:rsidRPr="007C4CF4" w:rsidRDefault="00EB18F2"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EB18F2" w:rsidRPr="007C4CF4" w:rsidRDefault="00EB18F2" w:rsidP="00D2727D">
            <w:pPr>
              <w:spacing w:line="216" w:lineRule="auto"/>
              <w:rPr>
                <w:sz w:val="24"/>
                <w:szCs w:val="24"/>
              </w:rPr>
            </w:pPr>
            <w:r w:rsidRPr="007C4CF4">
              <w:rPr>
                <w:sz w:val="24"/>
                <w:szCs w:val="24"/>
              </w:rPr>
              <w:t>- Максимальная этажность для объектов капитального строительства – 2 этажа; -Максимальный процент застройки в границах земельного участка – 70 %.</w:t>
            </w:r>
          </w:p>
        </w:tc>
      </w:tr>
      <w:tr w:rsidR="00EB18F2" w:rsidRPr="007C4CF4" w:rsidTr="00D2727D">
        <w:trPr>
          <w:jc w:val="center"/>
        </w:trPr>
        <w:tc>
          <w:tcPr>
            <w:tcW w:w="5000" w:type="pct"/>
            <w:gridSpan w:val="3"/>
            <w:tcBorders>
              <w:top w:val="single" w:sz="4" w:space="0" w:color="auto"/>
              <w:bottom w:val="single" w:sz="4" w:space="0" w:color="auto"/>
            </w:tcBorders>
            <w:shd w:val="clear" w:color="auto" w:fill="E6E6E6"/>
          </w:tcPr>
          <w:p w:rsidR="00EB18F2" w:rsidRPr="007C4CF4" w:rsidRDefault="00EB18F2" w:rsidP="00D2727D">
            <w:pPr>
              <w:spacing w:line="216" w:lineRule="auto"/>
              <w:jc w:val="center"/>
              <w:rPr>
                <w:sz w:val="24"/>
                <w:szCs w:val="24"/>
              </w:rPr>
            </w:pPr>
            <w:r w:rsidRPr="007C4CF4">
              <w:rPr>
                <w:sz w:val="24"/>
                <w:szCs w:val="24"/>
              </w:rPr>
              <w:t>Вспомогательные виды разрешённого использования</w:t>
            </w:r>
          </w:p>
        </w:tc>
      </w:tr>
      <w:tr w:rsidR="0060362A" w:rsidRPr="007C4CF4" w:rsidTr="00D2727D">
        <w:trPr>
          <w:jc w:val="center"/>
        </w:trPr>
        <w:tc>
          <w:tcPr>
            <w:tcW w:w="624" w:type="pct"/>
            <w:tcBorders>
              <w:right w:val="single" w:sz="4" w:space="0" w:color="auto"/>
            </w:tcBorders>
            <w:vAlign w:val="center"/>
          </w:tcPr>
          <w:p w:rsidR="0060362A" w:rsidRPr="007C4CF4" w:rsidRDefault="0060362A" w:rsidP="00D2727D">
            <w:pPr>
              <w:spacing w:line="216" w:lineRule="auto"/>
              <w:rPr>
                <w:sz w:val="24"/>
                <w:szCs w:val="24"/>
              </w:rPr>
            </w:pPr>
            <w:r w:rsidRPr="007C4CF4">
              <w:rPr>
                <w:sz w:val="24"/>
                <w:szCs w:val="24"/>
              </w:rPr>
              <w:t>2.7</w:t>
            </w:r>
          </w:p>
        </w:tc>
        <w:tc>
          <w:tcPr>
            <w:tcW w:w="586" w:type="pct"/>
            <w:tcBorders>
              <w:left w:val="single" w:sz="4" w:space="0" w:color="auto"/>
            </w:tcBorders>
            <w:vAlign w:val="center"/>
          </w:tcPr>
          <w:p w:rsidR="0060362A" w:rsidRPr="007C4CF4" w:rsidRDefault="0060362A" w:rsidP="00D2727D">
            <w:pPr>
              <w:spacing w:line="216" w:lineRule="auto"/>
              <w:rPr>
                <w:sz w:val="24"/>
                <w:szCs w:val="24"/>
              </w:rPr>
            </w:pPr>
            <w:r w:rsidRPr="007C4CF4">
              <w:rPr>
                <w:sz w:val="24"/>
                <w:szCs w:val="24"/>
              </w:rPr>
              <w:t>Обслуживание жилой застройки</w:t>
            </w:r>
          </w:p>
        </w:tc>
        <w:tc>
          <w:tcPr>
            <w:tcW w:w="3790" w:type="pct"/>
          </w:tcPr>
          <w:p w:rsidR="0060362A" w:rsidRPr="007C4CF4" w:rsidRDefault="0060362A" w:rsidP="00D2727D">
            <w:pPr>
              <w:spacing w:line="216" w:lineRule="auto"/>
              <w:rPr>
                <w:sz w:val="24"/>
                <w:szCs w:val="24"/>
              </w:rPr>
            </w:pPr>
            <w:r w:rsidRPr="007C4CF4">
              <w:rPr>
                <w:sz w:val="24"/>
                <w:szCs w:val="24"/>
              </w:rPr>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60362A" w:rsidRPr="007C4CF4" w:rsidTr="00D2727D">
        <w:trPr>
          <w:jc w:val="center"/>
        </w:trPr>
        <w:tc>
          <w:tcPr>
            <w:tcW w:w="624" w:type="pct"/>
            <w:tcBorders>
              <w:right w:val="single" w:sz="4" w:space="0" w:color="auto"/>
            </w:tcBorders>
            <w:vAlign w:val="center"/>
          </w:tcPr>
          <w:p w:rsidR="0060362A" w:rsidRPr="007C4CF4" w:rsidRDefault="0060362A" w:rsidP="00D2727D">
            <w:pPr>
              <w:spacing w:line="216" w:lineRule="auto"/>
              <w:rPr>
                <w:sz w:val="24"/>
                <w:szCs w:val="24"/>
              </w:rPr>
            </w:pPr>
            <w:r w:rsidRPr="007C4CF4">
              <w:rPr>
                <w:sz w:val="24"/>
                <w:szCs w:val="24"/>
              </w:rPr>
              <w:t>2.7.1</w:t>
            </w:r>
          </w:p>
        </w:tc>
        <w:tc>
          <w:tcPr>
            <w:tcW w:w="586" w:type="pct"/>
            <w:tcBorders>
              <w:left w:val="single" w:sz="4" w:space="0" w:color="auto"/>
            </w:tcBorders>
            <w:vAlign w:val="center"/>
          </w:tcPr>
          <w:p w:rsidR="0060362A" w:rsidRPr="007C4CF4" w:rsidRDefault="0060362A" w:rsidP="00D2727D">
            <w:pPr>
              <w:spacing w:line="216" w:lineRule="auto"/>
              <w:rPr>
                <w:sz w:val="24"/>
                <w:szCs w:val="24"/>
              </w:rPr>
            </w:pPr>
            <w:r w:rsidRPr="007C4CF4">
              <w:rPr>
                <w:sz w:val="24"/>
                <w:szCs w:val="24"/>
              </w:rPr>
              <w:t>Хранение автотранспорта</w:t>
            </w:r>
          </w:p>
        </w:tc>
        <w:tc>
          <w:tcPr>
            <w:tcW w:w="3790" w:type="pct"/>
          </w:tcPr>
          <w:p w:rsidR="0060362A" w:rsidRPr="007C4CF4" w:rsidRDefault="0060362A" w:rsidP="00D2727D">
            <w:pPr>
              <w:spacing w:line="216" w:lineRule="auto"/>
              <w:rPr>
                <w:sz w:val="24"/>
                <w:szCs w:val="24"/>
              </w:rPr>
            </w:pPr>
            <w:r w:rsidRPr="007C4CF4">
              <w:rPr>
                <w:sz w:val="24"/>
                <w:szCs w:val="24"/>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60362A" w:rsidRPr="007C4CF4" w:rsidRDefault="0060362A" w:rsidP="00D2727D">
            <w:pPr>
              <w:spacing w:line="216" w:lineRule="auto"/>
              <w:rPr>
                <w:sz w:val="24"/>
                <w:szCs w:val="24"/>
              </w:rPr>
            </w:pPr>
            <w:r w:rsidRPr="007C4CF4">
              <w:rPr>
                <w:sz w:val="24"/>
                <w:szCs w:val="24"/>
              </w:rPr>
              <w:t>- размер гаража следует принимать из расчета на одно машино-место: от 18 до 30 кв. м, ширина гаража не более 5,0 м;</w:t>
            </w:r>
          </w:p>
          <w:p w:rsidR="0060362A" w:rsidRPr="007C4CF4" w:rsidRDefault="0060362A" w:rsidP="00D2727D">
            <w:pPr>
              <w:spacing w:line="216" w:lineRule="auto"/>
              <w:rPr>
                <w:sz w:val="24"/>
                <w:szCs w:val="24"/>
              </w:rPr>
            </w:pPr>
            <w:r w:rsidRPr="007C4CF4">
              <w:rPr>
                <w:sz w:val="24"/>
                <w:szCs w:val="24"/>
              </w:rPr>
              <w:t xml:space="preserve">- высота гаражей в боксе должна составлять не выше 4.0 м (не выше одного надземного этажа), количество этажей – 1; </w:t>
            </w:r>
          </w:p>
          <w:p w:rsidR="0060362A" w:rsidRPr="007C4CF4" w:rsidRDefault="0060362A" w:rsidP="00D2727D">
            <w:pPr>
              <w:spacing w:line="216" w:lineRule="auto"/>
              <w:rPr>
                <w:sz w:val="24"/>
                <w:szCs w:val="24"/>
              </w:rPr>
            </w:pPr>
            <w:r w:rsidRPr="007C4CF4">
              <w:rPr>
                <w:sz w:val="24"/>
                <w:szCs w:val="24"/>
              </w:rPr>
              <w:t>- высота гаража в боксе должна соо</w:t>
            </w:r>
            <w:r w:rsidR="00A547D7" w:rsidRPr="007C4CF4">
              <w:rPr>
                <w:sz w:val="24"/>
                <w:szCs w:val="24"/>
              </w:rPr>
              <w:t>тветствовать высоте всего бокса</w:t>
            </w:r>
          </w:p>
        </w:tc>
      </w:tr>
      <w:tr w:rsidR="0060362A" w:rsidRPr="007C4CF4" w:rsidTr="00D2727D">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60362A" w:rsidRPr="007C4CF4" w:rsidRDefault="0060362A" w:rsidP="00D2727D">
            <w:pPr>
              <w:spacing w:line="216" w:lineRule="auto"/>
              <w:rPr>
                <w:sz w:val="24"/>
                <w:szCs w:val="24"/>
              </w:rPr>
            </w:pPr>
            <w:bookmarkStart w:id="12" w:name="_Toc483222484"/>
            <w:bookmarkStart w:id="13" w:name="_Toc527279725"/>
            <w:r w:rsidRPr="007C4CF4">
              <w:rPr>
                <w:sz w:val="24"/>
                <w:szCs w:val="24"/>
              </w:rPr>
              <w:t>3.1</w:t>
            </w:r>
          </w:p>
        </w:tc>
        <w:tc>
          <w:tcPr>
            <w:tcW w:w="586" w:type="pct"/>
            <w:tcBorders>
              <w:top w:val="single" w:sz="4" w:space="0" w:color="000000"/>
              <w:left w:val="single" w:sz="4" w:space="0" w:color="auto"/>
              <w:bottom w:val="single" w:sz="4" w:space="0" w:color="000000"/>
              <w:right w:val="single" w:sz="4" w:space="0" w:color="000000"/>
            </w:tcBorders>
            <w:vAlign w:val="center"/>
          </w:tcPr>
          <w:p w:rsidR="0060362A" w:rsidRPr="007C4CF4" w:rsidRDefault="0060362A" w:rsidP="00D2727D">
            <w:pPr>
              <w:spacing w:line="216" w:lineRule="auto"/>
              <w:rPr>
                <w:sz w:val="24"/>
                <w:szCs w:val="24"/>
              </w:rPr>
            </w:pPr>
            <w:r w:rsidRPr="007C4CF4">
              <w:rPr>
                <w:sz w:val="24"/>
                <w:szCs w:val="24"/>
              </w:rPr>
              <w:t xml:space="preserve">Коммунальное </w:t>
            </w:r>
            <w:r w:rsidRPr="007C4CF4">
              <w:rPr>
                <w:sz w:val="24"/>
                <w:szCs w:val="24"/>
              </w:rPr>
              <w:lastRenderedPageBreak/>
              <w:t>обслуживание</w:t>
            </w:r>
          </w:p>
        </w:tc>
        <w:tc>
          <w:tcPr>
            <w:tcW w:w="3790" w:type="pct"/>
            <w:tcBorders>
              <w:top w:val="single" w:sz="4" w:space="0" w:color="000000"/>
              <w:left w:val="single" w:sz="4" w:space="0" w:color="000000"/>
              <w:bottom w:val="single" w:sz="4" w:space="0" w:color="000000"/>
              <w:right w:val="single" w:sz="4" w:space="0" w:color="000000"/>
            </w:tcBorders>
          </w:tcPr>
          <w:p w:rsidR="0060362A" w:rsidRPr="007C4CF4" w:rsidRDefault="0060362A" w:rsidP="00D2727D">
            <w:pPr>
              <w:spacing w:line="216" w:lineRule="auto"/>
              <w:rPr>
                <w:sz w:val="24"/>
                <w:szCs w:val="24"/>
              </w:rPr>
            </w:pPr>
            <w:r w:rsidRPr="007C4CF4">
              <w:rPr>
                <w:sz w:val="24"/>
                <w:szCs w:val="24"/>
              </w:rPr>
              <w:lastRenderedPageBreak/>
              <w:t>- Минимальная, максимальная площадь для вновь образуемых земельных участков не подлежат установлению;</w:t>
            </w:r>
          </w:p>
          <w:p w:rsidR="0060362A" w:rsidRPr="007C4CF4" w:rsidRDefault="0060362A" w:rsidP="00D2727D">
            <w:pPr>
              <w:spacing w:line="216" w:lineRule="auto"/>
              <w:rPr>
                <w:sz w:val="24"/>
                <w:szCs w:val="24"/>
              </w:rPr>
            </w:pPr>
            <w:r w:rsidRPr="007C4CF4">
              <w:rPr>
                <w:sz w:val="24"/>
                <w:szCs w:val="24"/>
              </w:rPr>
              <w:lastRenderedPageBreak/>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00A547D7" w:rsidRPr="007C4CF4">
              <w:rPr>
                <w:sz w:val="24"/>
                <w:szCs w:val="24"/>
              </w:rPr>
              <w:t>.</w:t>
            </w:r>
          </w:p>
          <w:p w:rsidR="0060362A" w:rsidRPr="007C4CF4" w:rsidRDefault="0060362A" w:rsidP="00D2727D">
            <w:pPr>
              <w:spacing w:line="216" w:lineRule="auto"/>
              <w:rPr>
                <w:sz w:val="24"/>
                <w:szCs w:val="24"/>
              </w:rPr>
            </w:pPr>
            <w:r w:rsidRPr="007C4CF4">
              <w:rPr>
                <w:sz w:val="24"/>
                <w:szCs w:val="24"/>
              </w:rPr>
              <w:t xml:space="preserve">- Максимальное количество этажей зданий, строений, сооружений – </w:t>
            </w:r>
            <w:r w:rsidR="00A547D7" w:rsidRPr="007C4CF4">
              <w:rPr>
                <w:sz w:val="24"/>
                <w:szCs w:val="24"/>
              </w:rPr>
              <w:t>не подлежит установлению</w:t>
            </w:r>
            <w:r w:rsidRPr="007C4CF4">
              <w:rPr>
                <w:sz w:val="24"/>
                <w:szCs w:val="24"/>
              </w:rPr>
              <w:t>;</w:t>
            </w:r>
          </w:p>
          <w:p w:rsidR="0060362A" w:rsidRPr="007C4CF4" w:rsidRDefault="0060362A" w:rsidP="00D2727D">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60362A" w:rsidRPr="007C4CF4" w:rsidTr="00D2727D">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60362A" w:rsidRPr="007C4CF4" w:rsidRDefault="0060362A" w:rsidP="00D2727D">
            <w:pPr>
              <w:spacing w:line="216" w:lineRule="auto"/>
              <w:rPr>
                <w:sz w:val="24"/>
                <w:szCs w:val="24"/>
              </w:rPr>
            </w:pPr>
            <w:r w:rsidRPr="007C4CF4">
              <w:rPr>
                <w:sz w:val="24"/>
                <w:szCs w:val="24"/>
              </w:rPr>
              <w:lastRenderedPageBreak/>
              <w:t>3.5.1</w:t>
            </w:r>
          </w:p>
        </w:tc>
        <w:tc>
          <w:tcPr>
            <w:tcW w:w="586" w:type="pct"/>
            <w:tcBorders>
              <w:top w:val="single" w:sz="4" w:space="0" w:color="000000"/>
              <w:left w:val="single" w:sz="4" w:space="0" w:color="auto"/>
              <w:bottom w:val="single" w:sz="4" w:space="0" w:color="000000"/>
              <w:right w:val="single" w:sz="4" w:space="0" w:color="000000"/>
            </w:tcBorders>
            <w:vAlign w:val="center"/>
          </w:tcPr>
          <w:p w:rsidR="0060362A" w:rsidRPr="007C4CF4" w:rsidRDefault="0060362A" w:rsidP="00D2727D">
            <w:pPr>
              <w:spacing w:line="216" w:lineRule="auto"/>
              <w:rPr>
                <w:sz w:val="24"/>
                <w:szCs w:val="24"/>
              </w:rPr>
            </w:pPr>
            <w:r w:rsidRPr="007C4CF4">
              <w:rPr>
                <w:sz w:val="24"/>
                <w:szCs w:val="24"/>
              </w:rPr>
              <w:t>Дошкольное, начальное и среднее общее образование</w:t>
            </w:r>
          </w:p>
        </w:tc>
        <w:tc>
          <w:tcPr>
            <w:tcW w:w="3790" w:type="pct"/>
            <w:tcBorders>
              <w:top w:val="single" w:sz="4" w:space="0" w:color="000000"/>
              <w:left w:val="single" w:sz="4" w:space="0" w:color="000000"/>
              <w:bottom w:val="single" w:sz="4" w:space="0" w:color="000000"/>
              <w:right w:val="single" w:sz="4" w:space="0" w:color="000000"/>
            </w:tcBorders>
          </w:tcPr>
          <w:p w:rsidR="0060362A" w:rsidRPr="007C4CF4" w:rsidRDefault="0060362A"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60362A" w:rsidRPr="007C4CF4" w:rsidRDefault="0060362A" w:rsidP="00D2727D">
            <w:pPr>
              <w:spacing w:line="216" w:lineRule="auto"/>
              <w:rPr>
                <w:sz w:val="24"/>
                <w:szCs w:val="24"/>
              </w:rPr>
            </w:pPr>
            <w:r w:rsidRPr="007C4CF4">
              <w:rPr>
                <w:sz w:val="24"/>
                <w:szCs w:val="24"/>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60362A" w:rsidRPr="007C4CF4" w:rsidRDefault="0060362A" w:rsidP="00D2727D">
            <w:pPr>
              <w:spacing w:line="216" w:lineRule="auto"/>
              <w:rPr>
                <w:sz w:val="24"/>
                <w:szCs w:val="24"/>
              </w:rPr>
            </w:pPr>
            <w:r w:rsidRPr="007C4CF4">
              <w:rPr>
                <w:sz w:val="24"/>
                <w:szCs w:val="24"/>
              </w:rPr>
              <w:t xml:space="preserve"> - Максимальная этажность для объектов капитального строительства – 3 этажа;</w:t>
            </w:r>
          </w:p>
        </w:tc>
      </w:tr>
      <w:tr w:rsidR="00A547D7" w:rsidRPr="007C4CF4" w:rsidTr="00D2727D">
        <w:trPr>
          <w:trHeight w:val="1012"/>
          <w:jc w:val="center"/>
        </w:trPr>
        <w:tc>
          <w:tcPr>
            <w:tcW w:w="624" w:type="pct"/>
            <w:tcBorders>
              <w:top w:val="single" w:sz="4" w:space="0" w:color="000000"/>
              <w:left w:val="single" w:sz="4" w:space="0" w:color="000000"/>
              <w:right w:val="single" w:sz="4" w:space="0" w:color="auto"/>
            </w:tcBorders>
            <w:vAlign w:val="center"/>
          </w:tcPr>
          <w:p w:rsidR="00A547D7" w:rsidRPr="007C4CF4" w:rsidRDefault="00A547D7" w:rsidP="00D2727D">
            <w:pPr>
              <w:spacing w:line="216" w:lineRule="auto"/>
              <w:rPr>
                <w:sz w:val="24"/>
                <w:szCs w:val="24"/>
              </w:rPr>
            </w:pPr>
            <w:r w:rsidRPr="007C4CF4">
              <w:rPr>
                <w:sz w:val="24"/>
                <w:szCs w:val="24"/>
              </w:rPr>
              <w:t>5.1</w:t>
            </w:r>
          </w:p>
        </w:tc>
        <w:tc>
          <w:tcPr>
            <w:tcW w:w="586" w:type="pct"/>
            <w:tcBorders>
              <w:top w:val="single" w:sz="4" w:space="0" w:color="000000"/>
              <w:left w:val="single" w:sz="4" w:space="0" w:color="auto"/>
              <w:right w:val="single" w:sz="4" w:space="0" w:color="000000"/>
            </w:tcBorders>
            <w:vAlign w:val="center"/>
          </w:tcPr>
          <w:p w:rsidR="00A547D7" w:rsidRPr="007C4CF4" w:rsidRDefault="00A547D7" w:rsidP="00D2727D">
            <w:pPr>
              <w:spacing w:line="216" w:lineRule="auto"/>
              <w:rPr>
                <w:sz w:val="24"/>
                <w:szCs w:val="24"/>
              </w:rPr>
            </w:pPr>
            <w:r w:rsidRPr="007C4CF4">
              <w:rPr>
                <w:sz w:val="24"/>
                <w:szCs w:val="24"/>
              </w:rPr>
              <w:t>Спорт</w:t>
            </w:r>
          </w:p>
        </w:tc>
        <w:tc>
          <w:tcPr>
            <w:tcW w:w="3790" w:type="pct"/>
            <w:tcBorders>
              <w:top w:val="single" w:sz="4" w:space="0" w:color="000000"/>
              <w:left w:val="single" w:sz="4" w:space="0" w:color="000000"/>
              <w:right w:val="single" w:sz="4" w:space="0" w:color="000000"/>
            </w:tcBorders>
          </w:tcPr>
          <w:p w:rsidR="00A547D7" w:rsidRPr="007C4CF4" w:rsidRDefault="00A547D7"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A547D7" w:rsidRPr="007C4CF4" w:rsidRDefault="00A547D7"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A547D7" w:rsidRPr="007C4CF4" w:rsidRDefault="00A547D7" w:rsidP="00D2727D">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tc>
      </w:tr>
      <w:tr w:rsidR="00A547D7" w:rsidRPr="007C4CF4" w:rsidTr="00D2727D">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A547D7" w:rsidRPr="007C4CF4" w:rsidRDefault="00A547D7" w:rsidP="00D2727D">
            <w:pPr>
              <w:spacing w:line="216" w:lineRule="auto"/>
              <w:rPr>
                <w:sz w:val="24"/>
                <w:szCs w:val="24"/>
              </w:rPr>
            </w:pPr>
            <w:r w:rsidRPr="007C4CF4">
              <w:rPr>
                <w:sz w:val="24"/>
                <w:szCs w:val="24"/>
              </w:rPr>
              <w:t>5.1.3</w:t>
            </w:r>
          </w:p>
        </w:tc>
        <w:tc>
          <w:tcPr>
            <w:tcW w:w="586" w:type="pct"/>
            <w:tcBorders>
              <w:top w:val="single" w:sz="4" w:space="0" w:color="000000"/>
              <w:left w:val="single" w:sz="4" w:space="0" w:color="auto"/>
              <w:bottom w:val="single" w:sz="4" w:space="0" w:color="000000"/>
              <w:right w:val="single" w:sz="4" w:space="0" w:color="000000"/>
            </w:tcBorders>
            <w:vAlign w:val="center"/>
          </w:tcPr>
          <w:p w:rsidR="00A547D7" w:rsidRPr="007C4CF4" w:rsidRDefault="00A547D7" w:rsidP="00D2727D">
            <w:pPr>
              <w:spacing w:line="216" w:lineRule="auto"/>
              <w:rPr>
                <w:sz w:val="24"/>
                <w:szCs w:val="24"/>
              </w:rPr>
            </w:pPr>
            <w:r w:rsidRPr="007C4CF4">
              <w:rPr>
                <w:sz w:val="24"/>
                <w:szCs w:val="24"/>
              </w:rPr>
              <w:t>Площадки для занятий спортом</w:t>
            </w:r>
          </w:p>
        </w:tc>
        <w:tc>
          <w:tcPr>
            <w:tcW w:w="3790" w:type="pct"/>
            <w:tcBorders>
              <w:left w:val="single" w:sz="4" w:space="0" w:color="000000"/>
              <w:right w:val="single" w:sz="4" w:space="0" w:color="000000"/>
            </w:tcBorders>
          </w:tcPr>
          <w:p w:rsidR="00A547D7" w:rsidRPr="007C4CF4" w:rsidRDefault="00A547D7" w:rsidP="00D2727D">
            <w:pPr>
              <w:spacing w:line="216" w:lineRule="auto"/>
              <w:rPr>
                <w:sz w:val="24"/>
                <w:szCs w:val="24"/>
              </w:rPr>
            </w:pPr>
            <w:r w:rsidRPr="007C4CF4">
              <w:rPr>
                <w:sz w:val="24"/>
                <w:szCs w:val="24"/>
              </w:rPr>
              <w:t>Не подлежат установлению</w:t>
            </w:r>
          </w:p>
        </w:tc>
      </w:tr>
      <w:tr w:rsidR="00A547D7" w:rsidRPr="007C4CF4" w:rsidTr="00D2727D">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A547D7" w:rsidRPr="007C4CF4" w:rsidRDefault="00A547D7" w:rsidP="00D2727D">
            <w:pPr>
              <w:spacing w:line="216" w:lineRule="auto"/>
              <w:rPr>
                <w:sz w:val="24"/>
                <w:szCs w:val="24"/>
              </w:rPr>
            </w:pPr>
            <w:r w:rsidRPr="007C4CF4">
              <w:rPr>
                <w:sz w:val="24"/>
                <w:szCs w:val="24"/>
              </w:rPr>
              <w:t>12.0.1</w:t>
            </w:r>
          </w:p>
        </w:tc>
        <w:tc>
          <w:tcPr>
            <w:tcW w:w="586" w:type="pct"/>
            <w:tcBorders>
              <w:top w:val="single" w:sz="4" w:space="0" w:color="000000"/>
              <w:left w:val="single" w:sz="4" w:space="0" w:color="auto"/>
              <w:bottom w:val="single" w:sz="4" w:space="0" w:color="000000"/>
              <w:right w:val="single" w:sz="4" w:space="0" w:color="000000"/>
            </w:tcBorders>
            <w:vAlign w:val="center"/>
          </w:tcPr>
          <w:p w:rsidR="00A547D7" w:rsidRPr="007C4CF4" w:rsidRDefault="00A547D7" w:rsidP="00D2727D">
            <w:pPr>
              <w:spacing w:line="216" w:lineRule="auto"/>
              <w:rPr>
                <w:sz w:val="24"/>
                <w:szCs w:val="24"/>
              </w:rPr>
            </w:pPr>
            <w:r w:rsidRPr="007C4CF4">
              <w:rPr>
                <w:sz w:val="24"/>
                <w:szCs w:val="24"/>
              </w:rPr>
              <w:t>Улично-дорожная сеть</w:t>
            </w:r>
          </w:p>
        </w:tc>
        <w:tc>
          <w:tcPr>
            <w:tcW w:w="3790" w:type="pct"/>
            <w:tcBorders>
              <w:left w:val="single" w:sz="4" w:space="0" w:color="000000"/>
              <w:right w:val="single" w:sz="4" w:space="0" w:color="000000"/>
            </w:tcBorders>
          </w:tcPr>
          <w:p w:rsidR="00A547D7" w:rsidRPr="007C4CF4" w:rsidRDefault="00A547D7" w:rsidP="00D2727D">
            <w:pPr>
              <w:spacing w:line="216" w:lineRule="auto"/>
              <w:rPr>
                <w:sz w:val="24"/>
                <w:szCs w:val="24"/>
              </w:rPr>
            </w:pPr>
            <w:r w:rsidRPr="007C4CF4">
              <w:rPr>
                <w:sz w:val="24"/>
                <w:szCs w:val="24"/>
              </w:rPr>
              <w:t>Не подлежат установлению</w:t>
            </w:r>
          </w:p>
        </w:tc>
      </w:tr>
      <w:tr w:rsidR="00A547D7" w:rsidRPr="007C4CF4" w:rsidTr="00D2727D">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A547D7" w:rsidRPr="007C4CF4" w:rsidRDefault="00A547D7" w:rsidP="00D2727D">
            <w:pPr>
              <w:spacing w:line="216" w:lineRule="auto"/>
              <w:rPr>
                <w:sz w:val="24"/>
                <w:szCs w:val="24"/>
              </w:rPr>
            </w:pPr>
            <w:r w:rsidRPr="007C4CF4">
              <w:rPr>
                <w:sz w:val="24"/>
                <w:szCs w:val="24"/>
              </w:rPr>
              <w:t>12.0.2</w:t>
            </w:r>
          </w:p>
        </w:tc>
        <w:tc>
          <w:tcPr>
            <w:tcW w:w="586" w:type="pct"/>
            <w:tcBorders>
              <w:top w:val="single" w:sz="4" w:space="0" w:color="000000"/>
              <w:left w:val="single" w:sz="4" w:space="0" w:color="auto"/>
              <w:bottom w:val="single" w:sz="4" w:space="0" w:color="000000"/>
              <w:right w:val="single" w:sz="4" w:space="0" w:color="000000"/>
            </w:tcBorders>
            <w:vAlign w:val="center"/>
          </w:tcPr>
          <w:p w:rsidR="00A547D7" w:rsidRPr="007C4CF4" w:rsidRDefault="00A547D7" w:rsidP="00D2727D">
            <w:pPr>
              <w:spacing w:line="216" w:lineRule="auto"/>
              <w:rPr>
                <w:sz w:val="24"/>
                <w:szCs w:val="24"/>
              </w:rPr>
            </w:pPr>
            <w:r w:rsidRPr="007C4CF4">
              <w:rPr>
                <w:sz w:val="24"/>
                <w:szCs w:val="24"/>
              </w:rPr>
              <w:t>Благоустройство территории</w:t>
            </w:r>
          </w:p>
        </w:tc>
        <w:tc>
          <w:tcPr>
            <w:tcW w:w="3790" w:type="pct"/>
            <w:tcBorders>
              <w:left w:val="single" w:sz="4" w:space="0" w:color="000000"/>
              <w:right w:val="single" w:sz="4" w:space="0" w:color="000000"/>
            </w:tcBorders>
          </w:tcPr>
          <w:p w:rsidR="00A547D7" w:rsidRPr="007C4CF4" w:rsidRDefault="00A547D7" w:rsidP="00D2727D">
            <w:pPr>
              <w:spacing w:line="216" w:lineRule="auto"/>
              <w:rPr>
                <w:sz w:val="24"/>
                <w:szCs w:val="24"/>
              </w:rPr>
            </w:pPr>
            <w:r w:rsidRPr="007C4CF4">
              <w:rPr>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r w:rsidR="00A547D7" w:rsidRPr="007C4CF4" w:rsidTr="00D2727D">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A547D7" w:rsidRPr="007C4CF4" w:rsidRDefault="00A547D7" w:rsidP="00D2727D">
            <w:pPr>
              <w:spacing w:line="216" w:lineRule="auto"/>
              <w:rPr>
                <w:sz w:val="24"/>
                <w:szCs w:val="24"/>
              </w:rPr>
            </w:pPr>
            <w:r w:rsidRPr="007C4CF4">
              <w:rPr>
                <w:sz w:val="24"/>
                <w:szCs w:val="24"/>
              </w:rPr>
              <w:t>13.1</w:t>
            </w:r>
          </w:p>
        </w:tc>
        <w:tc>
          <w:tcPr>
            <w:tcW w:w="586" w:type="pct"/>
            <w:tcBorders>
              <w:top w:val="single" w:sz="4" w:space="0" w:color="000000"/>
              <w:left w:val="single" w:sz="4" w:space="0" w:color="auto"/>
              <w:bottom w:val="single" w:sz="4" w:space="0" w:color="000000"/>
              <w:right w:val="single" w:sz="4" w:space="0" w:color="000000"/>
            </w:tcBorders>
            <w:vAlign w:val="center"/>
          </w:tcPr>
          <w:p w:rsidR="00A547D7" w:rsidRPr="007C4CF4" w:rsidRDefault="00A547D7" w:rsidP="00D2727D">
            <w:pPr>
              <w:spacing w:line="216" w:lineRule="auto"/>
              <w:rPr>
                <w:sz w:val="24"/>
                <w:szCs w:val="24"/>
              </w:rPr>
            </w:pPr>
            <w:r w:rsidRPr="007C4CF4">
              <w:rPr>
                <w:sz w:val="24"/>
                <w:szCs w:val="24"/>
              </w:rPr>
              <w:t>Ведение огородничества</w:t>
            </w:r>
          </w:p>
        </w:tc>
        <w:tc>
          <w:tcPr>
            <w:tcW w:w="3790" w:type="pct"/>
            <w:tcBorders>
              <w:left w:val="single" w:sz="4" w:space="0" w:color="000000"/>
              <w:bottom w:val="single" w:sz="4" w:space="0" w:color="000000"/>
              <w:right w:val="single" w:sz="4" w:space="0" w:color="000000"/>
            </w:tcBorders>
          </w:tcPr>
          <w:p w:rsidR="00A547D7" w:rsidRPr="007C4CF4" w:rsidRDefault="00A547D7" w:rsidP="00D2727D">
            <w:pPr>
              <w:spacing w:line="216" w:lineRule="auto"/>
              <w:rPr>
                <w:sz w:val="24"/>
                <w:szCs w:val="24"/>
              </w:rPr>
            </w:pPr>
            <w:r w:rsidRPr="007C4CF4">
              <w:rPr>
                <w:sz w:val="24"/>
                <w:szCs w:val="24"/>
              </w:rPr>
              <w:t xml:space="preserve">- Максимальная площадь земельных участков 599 кв. м; </w:t>
            </w:r>
          </w:p>
          <w:p w:rsidR="00A547D7" w:rsidRPr="007C4CF4" w:rsidRDefault="00A547D7" w:rsidP="00D2727D">
            <w:pPr>
              <w:spacing w:line="216" w:lineRule="auto"/>
              <w:rPr>
                <w:sz w:val="24"/>
                <w:szCs w:val="24"/>
              </w:rPr>
            </w:pPr>
            <w:r w:rsidRPr="007C4CF4">
              <w:rPr>
                <w:sz w:val="24"/>
                <w:szCs w:val="24"/>
              </w:rPr>
              <w:t>- Минимальные отступы от некапитальных строений и сооружений до границ смежных земельных участков – 1 м.</w:t>
            </w:r>
          </w:p>
        </w:tc>
      </w:tr>
    </w:tbl>
    <w:p w:rsidR="00EB18F2" w:rsidRPr="007C4CF4" w:rsidRDefault="00EB18F2" w:rsidP="007C4CF4">
      <w:pPr>
        <w:spacing w:line="216" w:lineRule="auto"/>
        <w:ind w:firstLine="709"/>
        <w:jc w:val="both"/>
        <w:rPr>
          <w:sz w:val="24"/>
          <w:szCs w:val="24"/>
        </w:rPr>
      </w:pPr>
    </w:p>
    <w:p w:rsidR="005C3B2A" w:rsidRPr="007C4CF4" w:rsidRDefault="00EB18F2" w:rsidP="007C4CF4">
      <w:pPr>
        <w:spacing w:line="216" w:lineRule="auto"/>
        <w:ind w:firstLine="709"/>
        <w:jc w:val="both"/>
        <w:rPr>
          <w:sz w:val="24"/>
          <w:szCs w:val="24"/>
        </w:rPr>
      </w:pPr>
      <w:r w:rsidRPr="007C4CF4">
        <w:rPr>
          <w:sz w:val="24"/>
          <w:szCs w:val="24"/>
        </w:rPr>
        <w:t xml:space="preserve">Зона </w:t>
      </w:r>
      <w:r w:rsidR="005C3B2A" w:rsidRPr="007C4CF4">
        <w:rPr>
          <w:sz w:val="24"/>
          <w:szCs w:val="24"/>
        </w:rPr>
        <w:t xml:space="preserve">Ж-2 – </w:t>
      </w:r>
      <w:bookmarkEnd w:id="12"/>
      <w:bookmarkEnd w:id="13"/>
      <w:r w:rsidR="008E25A3" w:rsidRPr="007C4CF4">
        <w:rPr>
          <w:sz w:val="24"/>
          <w:szCs w:val="24"/>
        </w:rPr>
        <w:t>Зона малоэтажных многоквартирных жилых домов</w:t>
      </w:r>
    </w:p>
    <w:p w:rsidR="005C3B2A" w:rsidRPr="007C4CF4" w:rsidRDefault="005C3B2A" w:rsidP="007C4CF4">
      <w:pPr>
        <w:spacing w:line="216" w:lineRule="auto"/>
        <w:ind w:firstLine="709"/>
        <w:jc w:val="both"/>
        <w:rPr>
          <w:sz w:val="24"/>
          <w:szCs w:val="24"/>
        </w:rPr>
      </w:pPr>
      <w:r w:rsidRPr="007C4CF4">
        <w:rPr>
          <w:sz w:val="24"/>
          <w:szCs w:val="24"/>
        </w:rPr>
        <w:t xml:space="preserve">Зона выделена для создания правовых условий формирования территорий для размещения жилых домов, предназначенных для разделения на квартиры.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24"/>
        <w:gridCol w:w="7231"/>
      </w:tblGrid>
      <w:tr w:rsidR="005C3B2A" w:rsidRPr="007C4CF4" w:rsidTr="00484E63">
        <w:trPr>
          <w:trHeight w:val="284"/>
          <w:tblHeader/>
        </w:trPr>
        <w:tc>
          <w:tcPr>
            <w:tcW w:w="697" w:type="pct"/>
            <w:tcBorders>
              <w:right w:val="single" w:sz="4" w:space="0" w:color="auto"/>
            </w:tcBorders>
          </w:tcPr>
          <w:p w:rsidR="005C3B2A" w:rsidRPr="007C4CF4" w:rsidRDefault="005C3B2A" w:rsidP="00D2727D">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749" w:type="pct"/>
            <w:tcBorders>
              <w:left w:val="single" w:sz="4" w:space="0" w:color="auto"/>
            </w:tcBorders>
          </w:tcPr>
          <w:p w:rsidR="005C3B2A" w:rsidRPr="007C4CF4" w:rsidRDefault="005C3B2A" w:rsidP="00D2727D">
            <w:pPr>
              <w:spacing w:line="216" w:lineRule="auto"/>
              <w:jc w:val="center"/>
              <w:rPr>
                <w:sz w:val="24"/>
                <w:szCs w:val="24"/>
              </w:rPr>
            </w:pPr>
            <w:r w:rsidRPr="007C4CF4">
              <w:rPr>
                <w:sz w:val="24"/>
                <w:szCs w:val="24"/>
              </w:rPr>
              <w:t>Виды разрешенного использования земельных участков</w:t>
            </w:r>
          </w:p>
        </w:tc>
        <w:tc>
          <w:tcPr>
            <w:tcW w:w="3554" w:type="pct"/>
          </w:tcPr>
          <w:p w:rsidR="005C3B2A" w:rsidRPr="007C4CF4" w:rsidRDefault="005C3B2A" w:rsidP="00D2727D">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484E63">
        <w:trPr>
          <w:trHeight w:val="284"/>
        </w:trPr>
        <w:tc>
          <w:tcPr>
            <w:tcW w:w="5000" w:type="pct"/>
            <w:gridSpan w:val="3"/>
            <w:shd w:val="clear" w:color="auto" w:fill="E6E6E6"/>
          </w:tcPr>
          <w:p w:rsidR="005C3B2A" w:rsidRPr="007C4CF4" w:rsidRDefault="005C3B2A" w:rsidP="00D2727D">
            <w:pPr>
              <w:spacing w:line="216" w:lineRule="auto"/>
              <w:rPr>
                <w:sz w:val="24"/>
                <w:szCs w:val="24"/>
              </w:rPr>
            </w:pPr>
            <w:r w:rsidRPr="007C4CF4">
              <w:rPr>
                <w:sz w:val="24"/>
                <w:szCs w:val="24"/>
              </w:rPr>
              <w:t>Основные виды разрешенного использования</w:t>
            </w:r>
          </w:p>
        </w:tc>
      </w:tr>
      <w:tr w:rsidR="005C3B2A" w:rsidRPr="007C4CF4" w:rsidTr="00484E63">
        <w:trPr>
          <w:trHeight w:val="284"/>
        </w:trPr>
        <w:tc>
          <w:tcPr>
            <w:tcW w:w="697" w:type="pct"/>
            <w:tcBorders>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2.1.1</w:t>
            </w:r>
          </w:p>
        </w:tc>
        <w:tc>
          <w:tcPr>
            <w:tcW w:w="749" w:type="pct"/>
            <w:tcBorders>
              <w:left w:val="single" w:sz="4" w:space="0" w:color="auto"/>
            </w:tcBorders>
            <w:vAlign w:val="center"/>
          </w:tcPr>
          <w:p w:rsidR="005C3B2A" w:rsidRPr="007C4CF4" w:rsidRDefault="005C3B2A" w:rsidP="00D2727D">
            <w:pPr>
              <w:spacing w:line="216" w:lineRule="auto"/>
              <w:rPr>
                <w:sz w:val="24"/>
                <w:szCs w:val="24"/>
              </w:rPr>
            </w:pPr>
            <w:r w:rsidRPr="007C4CF4">
              <w:rPr>
                <w:sz w:val="24"/>
                <w:szCs w:val="24"/>
              </w:rPr>
              <w:t xml:space="preserve">Малоэтажная многоквартирная жилая застройка </w:t>
            </w:r>
          </w:p>
        </w:tc>
        <w:tc>
          <w:tcPr>
            <w:tcW w:w="3554" w:type="pct"/>
          </w:tcPr>
          <w:p w:rsidR="005C3B2A" w:rsidRPr="007C4CF4" w:rsidRDefault="005C3B2A" w:rsidP="00D2727D">
            <w:pPr>
              <w:spacing w:line="216" w:lineRule="auto"/>
              <w:rPr>
                <w:sz w:val="24"/>
                <w:szCs w:val="24"/>
              </w:rPr>
            </w:pPr>
            <w:r w:rsidRPr="007C4CF4">
              <w:rPr>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5C3B2A" w:rsidRPr="007C4CF4" w:rsidRDefault="005C3B2A" w:rsidP="00D2727D">
            <w:pPr>
              <w:spacing w:line="216" w:lineRule="auto"/>
              <w:rPr>
                <w:sz w:val="24"/>
                <w:szCs w:val="24"/>
              </w:rPr>
            </w:pPr>
            <w:r w:rsidRPr="007C4CF4">
              <w:rPr>
                <w:sz w:val="24"/>
                <w:szCs w:val="24"/>
              </w:rPr>
              <w:t xml:space="preserve">- Минимальная, максимальная площадь земельных участков </w:t>
            </w:r>
            <w:r w:rsidR="00A547D7" w:rsidRPr="007C4CF4">
              <w:rPr>
                <w:sz w:val="24"/>
                <w:szCs w:val="24"/>
              </w:rPr>
              <w:t>– не подлежит установлению</w:t>
            </w:r>
            <w:r w:rsidRPr="007C4CF4">
              <w:rPr>
                <w:sz w:val="24"/>
                <w:szCs w:val="24"/>
              </w:rPr>
              <w:t xml:space="preserve">; </w:t>
            </w:r>
          </w:p>
          <w:p w:rsidR="005C3B2A" w:rsidRPr="007C4CF4" w:rsidRDefault="005C3B2A"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C3B2A" w:rsidRPr="007C4CF4" w:rsidRDefault="005C3B2A" w:rsidP="00D2727D">
            <w:pPr>
              <w:spacing w:line="216" w:lineRule="auto"/>
              <w:rPr>
                <w:sz w:val="24"/>
                <w:szCs w:val="24"/>
              </w:rPr>
            </w:pPr>
            <w:r w:rsidRPr="007C4CF4">
              <w:rPr>
                <w:sz w:val="24"/>
                <w:szCs w:val="24"/>
              </w:rPr>
              <w:t>- Максимальная этажность для объектов капитального строительства – 4 этажа (включая мансардный);</w:t>
            </w:r>
          </w:p>
          <w:p w:rsidR="005C3B2A" w:rsidRPr="007C4CF4" w:rsidRDefault="005C3B2A" w:rsidP="00D2727D">
            <w:pPr>
              <w:spacing w:line="216" w:lineRule="auto"/>
              <w:rPr>
                <w:sz w:val="24"/>
                <w:szCs w:val="24"/>
              </w:rPr>
            </w:pPr>
            <w:r w:rsidRPr="007C4CF4">
              <w:rPr>
                <w:sz w:val="24"/>
                <w:szCs w:val="24"/>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C3B2A" w:rsidRPr="007C4CF4" w:rsidRDefault="005C3B2A" w:rsidP="00D2727D">
            <w:pPr>
              <w:spacing w:line="216" w:lineRule="auto"/>
              <w:rPr>
                <w:sz w:val="24"/>
                <w:szCs w:val="24"/>
              </w:rPr>
            </w:pPr>
            <w:r w:rsidRPr="007C4CF4">
              <w:rPr>
                <w:sz w:val="24"/>
                <w:szCs w:val="24"/>
              </w:rPr>
              <w:t>- Максимальный процент застройки в границах земельного участка – 50 %.</w:t>
            </w:r>
          </w:p>
        </w:tc>
      </w:tr>
      <w:tr w:rsidR="005C3B2A" w:rsidRPr="007C4CF4" w:rsidTr="00484E63">
        <w:trPr>
          <w:trHeight w:val="284"/>
        </w:trPr>
        <w:tc>
          <w:tcPr>
            <w:tcW w:w="697" w:type="pct"/>
            <w:tcBorders>
              <w:right w:val="single" w:sz="4" w:space="0" w:color="auto"/>
            </w:tcBorders>
            <w:vAlign w:val="center"/>
          </w:tcPr>
          <w:p w:rsidR="005C3B2A" w:rsidRPr="007C4CF4" w:rsidRDefault="005C3B2A" w:rsidP="00D2727D">
            <w:pPr>
              <w:spacing w:line="216" w:lineRule="auto"/>
              <w:rPr>
                <w:sz w:val="24"/>
                <w:szCs w:val="24"/>
              </w:rPr>
            </w:pPr>
            <w:r w:rsidRPr="007C4CF4">
              <w:rPr>
                <w:sz w:val="24"/>
                <w:szCs w:val="24"/>
              </w:rPr>
              <w:t>2.3</w:t>
            </w:r>
          </w:p>
        </w:tc>
        <w:tc>
          <w:tcPr>
            <w:tcW w:w="749" w:type="pct"/>
            <w:tcBorders>
              <w:left w:val="single" w:sz="4" w:space="0" w:color="auto"/>
            </w:tcBorders>
            <w:vAlign w:val="center"/>
          </w:tcPr>
          <w:p w:rsidR="005C3B2A" w:rsidRPr="007C4CF4" w:rsidRDefault="005C3B2A" w:rsidP="00D2727D">
            <w:pPr>
              <w:spacing w:line="216" w:lineRule="auto"/>
              <w:rPr>
                <w:sz w:val="24"/>
                <w:szCs w:val="24"/>
              </w:rPr>
            </w:pPr>
            <w:r w:rsidRPr="007C4CF4">
              <w:rPr>
                <w:sz w:val="24"/>
                <w:szCs w:val="24"/>
              </w:rPr>
              <w:t>Блокированная жилая застройка</w:t>
            </w:r>
          </w:p>
        </w:tc>
        <w:tc>
          <w:tcPr>
            <w:tcW w:w="3554" w:type="pct"/>
            <w:vAlign w:val="center"/>
          </w:tcPr>
          <w:p w:rsidR="005B77B4" w:rsidRPr="007C4CF4" w:rsidRDefault="005B77B4" w:rsidP="00D2727D">
            <w:pPr>
              <w:spacing w:line="216" w:lineRule="auto"/>
              <w:rPr>
                <w:sz w:val="24"/>
                <w:szCs w:val="24"/>
              </w:rPr>
            </w:pPr>
            <w:r w:rsidRPr="007C4CF4">
              <w:rPr>
                <w:sz w:val="24"/>
                <w:szCs w:val="24"/>
              </w:rPr>
              <w:t>Застройка жилыми домами с количеством этажей не более трех (включая мансардный), состоящих из нескольких блоков, расположенных на отдельных земельных участках;</w:t>
            </w:r>
          </w:p>
          <w:p w:rsidR="005B77B4" w:rsidRPr="007C4CF4" w:rsidRDefault="005B77B4" w:rsidP="00D2727D">
            <w:pPr>
              <w:spacing w:line="216" w:lineRule="auto"/>
              <w:rPr>
                <w:sz w:val="24"/>
                <w:szCs w:val="24"/>
              </w:rPr>
            </w:pPr>
            <w:r w:rsidRPr="007C4CF4">
              <w:rPr>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5B77B4" w:rsidRPr="007C4CF4" w:rsidRDefault="005B77B4" w:rsidP="00D2727D">
            <w:pPr>
              <w:spacing w:line="216" w:lineRule="auto"/>
              <w:rPr>
                <w:sz w:val="24"/>
                <w:szCs w:val="24"/>
              </w:rPr>
            </w:pPr>
            <w:r w:rsidRPr="007C4CF4">
              <w:rPr>
                <w:sz w:val="24"/>
                <w:szCs w:val="24"/>
              </w:rPr>
              <w:t>- Минимальная, максимальная площадь земельных участков от 400 до 2000 кв. м;</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–5 м;</w:t>
            </w:r>
          </w:p>
          <w:p w:rsidR="005B77B4" w:rsidRPr="007C4CF4" w:rsidRDefault="005B77B4" w:rsidP="00D2727D">
            <w:pPr>
              <w:spacing w:line="216" w:lineRule="auto"/>
              <w:rPr>
                <w:sz w:val="24"/>
                <w:szCs w:val="24"/>
              </w:rPr>
            </w:pPr>
            <w:r w:rsidRPr="007C4CF4">
              <w:rPr>
                <w:sz w:val="24"/>
                <w:szCs w:val="24"/>
              </w:rPr>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5B77B4" w:rsidRPr="007C4CF4" w:rsidRDefault="005B77B4" w:rsidP="00D2727D">
            <w:pPr>
              <w:spacing w:line="216" w:lineRule="auto"/>
              <w:rPr>
                <w:sz w:val="24"/>
                <w:szCs w:val="24"/>
              </w:rPr>
            </w:pPr>
            <w:r w:rsidRPr="007C4CF4">
              <w:rPr>
                <w:sz w:val="24"/>
                <w:szCs w:val="24"/>
              </w:rPr>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5B77B4" w:rsidRPr="007C4CF4" w:rsidRDefault="005B77B4" w:rsidP="00D2727D">
            <w:pPr>
              <w:spacing w:line="216" w:lineRule="auto"/>
              <w:rPr>
                <w:sz w:val="24"/>
                <w:szCs w:val="24"/>
              </w:rPr>
            </w:pPr>
            <w:r w:rsidRPr="007C4CF4">
              <w:rPr>
                <w:sz w:val="24"/>
                <w:szCs w:val="24"/>
              </w:rPr>
              <w:t>- Максимальная этажность для объектов капитального строительства – 3 этажа (включая мансардный);</w:t>
            </w:r>
          </w:p>
          <w:p w:rsidR="005B77B4" w:rsidRPr="007C4CF4" w:rsidRDefault="005B77B4" w:rsidP="00D2727D">
            <w:pPr>
              <w:spacing w:line="216" w:lineRule="auto"/>
              <w:rPr>
                <w:sz w:val="24"/>
                <w:szCs w:val="24"/>
              </w:rPr>
            </w:pPr>
            <w:r w:rsidRPr="007C4CF4">
              <w:rPr>
                <w:sz w:val="24"/>
                <w:szCs w:val="24"/>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1,5 м, глухое ограждение между участками- </w:t>
            </w:r>
          </w:p>
          <w:p w:rsidR="005B77B4" w:rsidRPr="007C4CF4" w:rsidRDefault="005B77B4" w:rsidP="00D2727D">
            <w:pPr>
              <w:spacing w:line="216" w:lineRule="auto"/>
              <w:rPr>
                <w:sz w:val="24"/>
                <w:szCs w:val="24"/>
              </w:rPr>
            </w:pPr>
            <w:r w:rsidRPr="007C4CF4">
              <w:rPr>
                <w:sz w:val="24"/>
                <w:szCs w:val="24"/>
              </w:rPr>
              <w:t xml:space="preserve"> может быть возведено, только с письменного согласия соседей;</w:t>
            </w:r>
          </w:p>
          <w:p w:rsidR="005C3B2A" w:rsidRPr="007C4CF4" w:rsidRDefault="005B77B4" w:rsidP="00D2727D">
            <w:pPr>
              <w:spacing w:line="216" w:lineRule="auto"/>
              <w:rPr>
                <w:sz w:val="24"/>
                <w:szCs w:val="24"/>
              </w:rPr>
            </w:pPr>
            <w:r w:rsidRPr="007C4CF4">
              <w:rPr>
                <w:sz w:val="24"/>
                <w:szCs w:val="24"/>
              </w:rPr>
              <w:t>Максимальный процент застройки в границах земельного участка – не более 40%.</w:t>
            </w:r>
          </w:p>
        </w:tc>
      </w:tr>
      <w:tr w:rsidR="008E25A3" w:rsidRPr="007C4CF4" w:rsidTr="00484E63">
        <w:tc>
          <w:tcPr>
            <w:tcW w:w="5000" w:type="pct"/>
            <w:gridSpan w:val="3"/>
            <w:tcBorders>
              <w:right w:val="single" w:sz="4" w:space="0" w:color="auto"/>
            </w:tcBorders>
            <w:shd w:val="clear" w:color="auto" w:fill="BFBFBF" w:themeFill="background1" w:themeFillShade="BF"/>
            <w:vAlign w:val="center"/>
          </w:tcPr>
          <w:p w:rsidR="008E25A3" w:rsidRPr="007C4CF4" w:rsidRDefault="008E25A3" w:rsidP="00D2727D">
            <w:pPr>
              <w:spacing w:line="216" w:lineRule="auto"/>
              <w:rPr>
                <w:sz w:val="24"/>
                <w:szCs w:val="24"/>
              </w:rPr>
            </w:pPr>
            <w:bookmarkStart w:id="14" w:name="_Toc527279726"/>
            <w:r w:rsidRPr="007C4CF4">
              <w:rPr>
                <w:sz w:val="24"/>
                <w:szCs w:val="24"/>
              </w:rPr>
              <w:t>Условно разрешенные виды разрешённого использования</w:t>
            </w:r>
          </w:p>
        </w:tc>
      </w:tr>
      <w:tr w:rsidR="0095745E" w:rsidRPr="007C4CF4" w:rsidTr="00484E63">
        <w:tc>
          <w:tcPr>
            <w:tcW w:w="697" w:type="pct"/>
            <w:tcBorders>
              <w:right w:val="single" w:sz="4" w:space="0" w:color="auto"/>
            </w:tcBorders>
            <w:vAlign w:val="center"/>
          </w:tcPr>
          <w:p w:rsidR="0095745E" w:rsidRPr="007C4CF4" w:rsidRDefault="0095745E" w:rsidP="00D2727D">
            <w:pPr>
              <w:spacing w:line="216" w:lineRule="auto"/>
              <w:rPr>
                <w:sz w:val="24"/>
                <w:szCs w:val="24"/>
              </w:rPr>
            </w:pPr>
            <w:r w:rsidRPr="007C4CF4">
              <w:rPr>
                <w:sz w:val="24"/>
                <w:szCs w:val="24"/>
              </w:rPr>
              <w:lastRenderedPageBreak/>
              <w:t>3.3</w:t>
            </w:r>
          </w:p>
        </w:tc>
        <w:tc>
          <w:tcPr>
            <w:tcW w:w="749" w:type="pct"/>
            <w:tcBorders>
              <w:left w:val="single" w:sz="4" w:space="0" w:color="auto"/>
            </w:tcBorders>
            <w:vAlign w:val="center"/>
          </w:tcPr>
          <w:p w:rsidR="0095745E" w:rsidRPr="007C4CF4" w:rsidRDefault="0095745E" w:rsidP="00D2727D">
            <w:pPr>
              <w:spacing w:line="216" w:lineRule="auto"/>
              <w:rPr>
                <w:sz w:val="24"/>
                <w:szCs w:val="24"/>
              </w:rPr>
            </w:pPr>
            <w:r w:rsidRPr="007C4CF4">
              <w:rPr>
                <w:sz w:val="24"/>
                <w:szCs w:val="24"/>
              </w:rPr>
              <w:t xml:space="preserve">Бытовое обслуживание </w:t>
            </w:r>
          </w:p>
        </w:tc>
        <w:tc>
          <w:tcPr>
            <w:tcW w:w="3554" w:type="pct"/>
          </w:tcPr>
          <w:p w:rsidR="00820C81" w:rsidRPr="007C4CF4" w:rsidRDefault="00820C81"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D2727D">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95745E" w:rsidRPr="007C4CF4" w:rsidRDefault="00820C81"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3.10.1</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Амбулаторное ветеринарное обслуживание</w:t>
            </w:r>
          </w:p>
        </w:tc>
        <w:tc>
          <w:tcPr>
            <w:tcW w:w="3554" w:type="pct"/>
          </w:tcPr>
          <w:p w:rsidR="005B77B4" w:rsidRPr="007C4CF4" w:rsidRDefault="005B77B4"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5B77B4" w:rsidRPr="007C4CF4" w:rsidRDefault="005B77B4"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4.1</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Деловое управление</w:t>
            </w:r>
          </w:p>
        </w:tc>
        <w:tc>
          <w:tcPr>
            <w:tcW w:w="3554" w:type="pct"/>
          </w:tcPr>
          <w:p w:rsidR="00820C81" w:rsidRPr="007C4CF4" w:rsidRDefault="00820C81"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D2727D">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5B77B4" w:rsidRPr="007C4CF4" w:rsidRDefault="00820C81"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4.3</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Рынки</w:t>
            </w:r>
          </w:p>
        </w:tc>
        <w:tc>
          <w:tcPr>
            <w:tcW w:w="3554" w:type="pct"/>
          </w:tcPr>
          <w:p w:rsidR="005B77B4" w:rsidRPr="007C4CF4" w:rsidRDefault="005B77B4"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5B77B4" w:rsidRPr="007C4CF4" w:rsidRDefault="005B77B4" w:rsidP="00D2727D">
            <w:pPr>
              <w:spacing w:line="216" w:lineRule="auto"/>
              <w:rPr>
                <w:sz w:val="24"/>
                <w:szCs w:val="24"/>
              </w:rPr>
            </w:pPr>
            <w:r w:rsidRPr="007C4CF4">
              <w:rPr>
                <w:sz w:val="24"/>
                <w:szCs w:val="24"/>
              </w:rPr>
              <w:t>- Максимальный процент застройки в границах земельного участка – 60 %.</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4.9</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Служебные гаражи</w:t>
            </w:r>
          </w:p>
        </w:tc>
        <w:tc>
          <w:tcPr>
            <w:tcW w:w="3554" w:type="pct"/>
          </w:tcPr>
          <w:p w:rsidR="005B77B4" w:rsidRPr="007C4CF4" w:rsidRDefault="005B77B4" w:rsidP="00D2727D">
            <w:pPr>
              <w:spacing w:line="216" w:lineRule="auto"/>
              <w:rPr>
                <w:sz w:val="24"/>
                <w:szCs w:val="24"/>
              </w:rPr>
            </w:pPr>
            <w:r w:rsidRPr="007C4CF4">
              <w:rPr>
                <w:sz w:val="24"/>
                <w:szCs w:val="24"/>
              </w:rPr>
              <w:t>Не подлежит установлению</w:t>
            </w:r>
          </w:p>
        </w:tc>
      </w:tr>
      <w:tr w:rsidR="005B77B4" w:rsidRPr="007C4CF4" w:rsidTr="00484E63">
        <w:tc>
          <w:tcPr>
            <w:tcW w:w="5000" w:type="pct"/>
            <w:gridSpan w:val="3"/>
            <w:tcBorders>
              <w:top w:val="single" w:sz="4" w:space="0" w:color="auto"/>
              <w:bottom w:val="single" w:sz="4" w:space="0" w:color="auto"/>
            </w:tcBorders>
            <w:shd w:val="clear" w:color="auto" w:fill="E6E6E6"/>
          </w:tcPr>
          <w:p w:rsidR="005B77B4" w:rsidRPr="007C4CF4" w:rsidRDefault="005B77B4" w:rsidP="00D2727D">
            <w:pPr>
              <w:spacing w:line="216" w:lineRule="auto"/>
              <w:rPr>
                <w:sz w:val="24"/>
                <w:szCs w:val="24"/>
              </w:rPr>
            </w:pPr>
            <w:r w:rsidRPr="007C4CF4">
              <w:rPr>
                <w:sz w:val="24"/>
                <w:szCs w:val="24"/>
              </w:rPr>
              <w:t>Вспомогательные виды разрешённого использования</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2.7</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Обслуживание жилой застройки</w:t>
            </w:r>
          </w:p>
        </w:tc>
        <w:tc>
          <w:tcPr>
            <w:tcW w:w="3554" w:type="pct"/>
          </w:tcPr>
          <w:p w:rsidR="005B77B4" w:rsidRPr="007C4CF4" w:rsidRDefault="005B77B4" w:rsidP="00D2727D">
            <w:pPr>
              <w:spacing w:line="216" w:lineRule="auto"/>
              <w:rPr>
                <w:sz w:val="24"/>
                <w:szCs w:val="24"/>
              </w:rPr>
            </w:pPr>
            <w:r w:rsidRPr="007C4CF4">
              <w:rPr>
                <w:sz w:val="24"/>
                <w:szCs w:val="24"/>
              </w:rPr>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2.7.1</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 xml:space="preserve">Хранение </w:t>
            </w:r>
            <w:r w:rsidRPr="007C4CF4">
              <w:rPr>
                <w:sz w:val="24"/>
                <w:szCs w:val="24"/>
              </w:rPr>
              <w:lastRenderedPageBreak/>
              <w:t>автотранспорта</w:t>
            </w:r>
          </w:p>
        </w:tc>
        <w:tc>
          <w:tcPr>
            <w:tcW w:w="3554" w:type="pct"/>
          </w:tcPr>
          <w:p w:rsidR="005B77B4" w:rsidRPr="007C4CF4" w:rsidRDefault="005B77B4" w:rsidP="00D2727D">
            <w:pPr>
              <w:spacing w:line="216" w:lineRule="auto"/>
              <w:rPr>
                <w:sz w:val="24"/>
                <w:szCs w:val="24"/>
              </w:rPr>
            </w:pPr>
            <w:r w:rsidRPr="007C4CF4">
              <w:rPr>
                <w:sz w:val="24"/>
                <w:szCs w:val="24"/>
              </w:rPr>
              <w:lastRenderedPageBreak/>
              <w:t xml:space="preserve">Предельные размеры земельных участков и предельные параметры </w:t>
            </w:r>
            <w:r w:rsidRPr="007C4CF4">
              <w:rPr>
                <w:sz w:val="24"/>
                <w:szCs w:val="24"/>
              </w:rPr>
              <w:lastRenderedPageBreak/>
              <w:t>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5B77B4" w:rsidRPr="007C4CF4" w:rsidRDefault="005B77B4" w:rsidP="00D2727D">
            <w:pPr>
              <w:spacing w:line="216" w:lineRule="auto"/>
              <w:rPr>
                <w:sz w:val="24"/>
                <w:szCs w:val="24"/>
              </w:rPr>
            </w:pPr>
            <w:r w:rsidRPr="007C4CF4">
              <w:rPr>
                <w:sz w:val="24"/>
                <w:szCs w:val="24"/>
              </w:rPr>
              <w:t>- размер гаража следует принимать из расчета на одно машино-место: от 18 до 30 кв. м, ширина гаража не более 5,0 м;</w:t>
            </w:r>
          </w:p>
          <w:p w:rsidR="005B77B4" w:rsidRPr="007C4CF4" w:rsidRDefault="005B77B4" w:rsidP="00D2727D">
            <w:pPr>
              <w:spacing w:line="216" w:lineRule="auto"/>
              <w:rPr>
                <w:sz w:val="24"/>
                <w:szCs w:val="24"/>
              </w:rPr>
            </w:pPr>
            <w:r w:rsidRPr="007C4CF4">
              <w:rPr>
                <w:sz w:val="24"/>
                <w:szCs w:val="24"/>
              </w:rPr>
              <w:t xml:space="preserve">- высота гаражей в боксе должна составлять не выше 4.0 м (не выше одного надземного этажа), количество этажей – 1; </w:t>
            </w:r>
          </w:p>
          <w:p w:rsidR="005B77B4" w:rsidRPr="007C4CF4" w:rsidRDefault="005B77B4" w:rsidP="00D2727D">
            <w:pPr>
              <w:spacing w:line="216" w:lineRule="auto"/>
              <w:rPr>
                <w:sz w:val="24"/>
                <w:szCs w:val="24"/>
              </w:rPr>
            </w:pPr>
            <w:r w:rsidRPr="007C4CF4">
              <w:rPr>
                <w:sz w:val="24"/>
                <w:szCs w:val="24"/>
              </w:rPr>
              <w:t>- высота гаража в боксе должна соответствовать высоте всего бокса</w:t>
            </w:r>
          </w:p>
        </w:tc>
      </w:tr>
      <w:tr w:rsidR="005B77B4" w:rsidRPr="007C4CF4" w:rsidTr="00484E63">
        <w:tc>
          <w:tcPr>
            <w:tcW w:w="697" w:type="pct"/>
            <w:tcBorders>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lastRenderedPageBreak/>
              <w:t>3.1</w:t>
            </w:r>
          </w:p>
        </w:tc>
        <w:tc>
          <w:tcPr>
            <w:tcW w:w="749" w:type="pct"/>
            <w:tcBorders>
              <w:left w:val="single" w:sz="4" w:space="0" w:color="auto"/>
            </w:tcBorders>
            <w:vAlign w:val="center"/>
          </w:tcPr>
          <w:p w:rsidR="005B77B4" w:rsidRPr="007C4CF4" w:rsidRDefault="005B77B4" w:rsidP="00D2727D">
            <w:pPr>
              <w:spacing w:line="216" w:lineRule="auto"/>
              <w:rPr>
                <w:sz w:val="24"/>
                <w:szCs w:val="24"/>
              </w:rPr>
            </w:pPr>
            <w:r w:rsidRPr="007C4CF4">
              <w:rPr>
                <w:sz w:val="24"/>
                <w:szCs w:val="24"/>
              </w:rPr>
              <w:t>Коммунальное обслуживание</w:t>
            </w:r>
          </w:p>
        </w:tc>
        <w:tc>
          <w:tcPr>
            <w:tcW w:w="3554" w:type="pct"/>
          </w:tcPr>
          <w:p w:rsidR="005B77B4" w:rsidRPr="007C4CF4" w:rsidRDefault="005B77B4"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5B77B4" w:rsidRPr="007C4CF4" w:rsidRDefault="005B77B4" w:rsidP="00D2727D">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5B77B4" w:rsidRPr="007C4CF4" w:rsidRDefault="005B77B4" w:rsidP="00D2727D">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5B77B4" w:rsidRPr="007C4CF4" w:rsidRDefault="005B77B4" w:rsidP="00D2727D">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95745E" w:rsidRPr="007C4CF4" w:rsidTr="00484E63">
        <w:tc>
          <w:tcPr>
            <w:tcW w:w="697" w:type="pct"/>
            <w:tcBorders>
              <w:right w:val="single" w:sz="4" w:space="0" w:color="auto"/>
            </w:tcBorders>
            <w:vAlign w:val="center"/>
          </w:tcPr>
          <w:p w:rsidR="0095745E" w:rsidRPr="007C4CF4" w:rsidRDefault="0095745E" w:rsidP="00D2727D">
            <w:pPr>
              <w:spacing w:line="216" w:lineRule="auto"/>
              <w:rPr>
                <w:sz w:val="24"/>
                <w:szCs w:val="24"/>
              </w:rPr>
            </w:pPr>
            <w:r w:rsidRPr="007C4CF4">
              <w:rPr>
                <w:sz w:val="24"/>
                <w:szCs w:val="24"/>
              </w:rPr>
              <w:t>3.2</w:t>
            </w:r>
          </w:p>
        </w:tc>
        <w:tc>
          <w:tcPr>
            <w:tcW w:w="749" w:type="pct"/>
            <w:tcBorders>
              <w:left w:val="single" w:sz="4" w:space="0" w:color="auto"/>
            </w:tcBorders>
            <w:vAlign w:val="center"/>
          </w:tcPr>
          <w:p w:rsidR="0095745E" w:rsidRPr="007C4CF4" w:rsidRDefault="0095745E" w:rsidP="00D2727D">
            <w:pPr>
              <w:spacing w:line="216" w:lineRule="auto"/>
              <w:rPr>
                <w:sz w:val="24"/>
                <w:szCs w:val="24"/>
              </w:rPr>
            </w:pPr>
            <w:r w:rsidRPr="007C4CF4">
              <w:rPr>
                <w:sz w:val="24"/>
                <w:szCs w:val="24"/>
              </w:rPr>
              <w:t>Социальное обслуживание</w:t>
            </w:r>
          </w:p>
        </w:tc>
        <w:tc>
          <w:tcPr>
            <w:tcW w:w="3554" w:type="pct"/>
          </w:tcPr>
          <w:p w:rsidR="0095745E" w:rsidRPr="007C4CF4" w:rsidRDefault="0095745E"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95745E" w:rsidRPr="007C4CF4" w:rsidRDefault="0095745E"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5745E" w:rsidRPr="007C4CF4" w:rsidRDefault="0095745E" w:rsidP="00D2727D">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820C81" w:rsidRPr="007C4CF4">
              <w:rPr>
                <w:sz w:val="24"/>
                <w:szCs w:val="24"/>
              </w:rPr>
              <w:t>не подлежит установлению</w:t>
            </w:r>
            <w:r w:rsidRPr="007C4CF4">
              <w:rPr>
                <w:sz w:val="24"/>
                <w:szCs w:val="24"/>
              </w:rPr>
              <w:t>;</w:t>
            </w:r>
          </w:p>
          <w:p w:rsidR="0095745E" w:rsidRPr="007C4CF4" w:rsidRDefault="0095745E"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3.5.1</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Дошкольное, начальное и среднее общее образование</w:t>
            </w:r>
          </w:p>
        </w:tc>
        <w:tc>
          <w:tcPr>
            <w:tcW w:w="3554" w:type="pct"/>
            <w:tcBorders>
              <w:top w:val="single" w:sz="4" w:space="0" w:color="000000"/>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5B77B4" w:rsidRPr="007C4CF4" w:rsidRDefault="005B77B4" w:rsidP="00D2727D">
            <w:pPr>
              <w:spacing w:line="216" w:lineRule="auto"/>
              <w:rPr>
                <w:sz w:val="24"/>
                <w:szCs w:val="24"/>
              </w:rPr>
            </w:pPr>
            <w:r w:rsidRPr="007C4CF4">
              <w:rPr>
                <w:sz w:val="24"/>
                <w:szCs w:val="24"/>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xml:space="preserve"> - Максимальная этажность для объектов капитального строительства – 3 этажа;</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4.4</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Магазины</w:t>
            </w:r>
          </w:p>
        </w:tc>
        <w:tc>
          <w:tcPr>
            <w:tcW w:w="3554" w:type="pct"/>
            <w:tcBorders>
              <w:top w:val="single" w:sz="4" w:space="0" w:color="000000"/>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 от 200 до 1000 кв.м;</w:t>
            </w:r>
          </w:p>
          <w:p w:rsidR="005B77B4" w:rsidRPr="007C4CF4" w:rsidRDefault="005B77B4" w:rsidP="00D2727D">
            <w:pPr>
              <w:spacing w:line="216" w:lineRule="auto"/>
              <w:rPr>
                <w:sz w:val="24"/>
                <w:szCs w:val="24"/>
              </w:rPr>
            </w:pPr>
            <w:r w:rsidRPr="007C4CF4">
              <w:rPr>
                <w:sz w:val="24"/>
                <w:szCs w:val="24"/>
              </w:rPr>
              <w:t>- Размещение объектов капитального строительства, торговой площадью не более 200 кв. м;</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5B77B4" w:rsidRPr="007C4CF4" w:rsidRDefault="005B77B4" w:rsidP="00D2727D">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4.6</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Общественн</w:t>
            </w:r>
            <w:r w:rsidRPr="007C4CF4">
              <w:rPr>
                <w:sz w:val="24"/>
                <w:szCs w:val="24"/>
              </w:rPr>
              <w:lastRenderedPageBreak/>
              <w:t>ое питание</w:t>
            </w:r>
          </w:p>
        </w:tc>
        <w:tc>
          <w:tcPr>
            <w:tcW w:w="3554" w:type="pct"/>
            <w:tcBorders>
              <w:top w:val="single" w:sz="4" w:space="0" w:color="000000"/>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lastRenderedPageBreak/>
              <w:t xml:space="preserve">- Минимальная, максимальная площадь для вновь образуемых </w:t>
            </w:r>
            <w:r w:rsidRPr="007C4CF4">
              <w:rPr>
                <w:sz w:val="24"/>
                <w:szCs w:val="24"/>
              </w:rPr>
              <w:lastRenderedPageBreak/>
              <w:t xml:space="preserve">земельных участков – от 200 до 1000 кв. м; </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5B77B4" w:rsidRPr="007C4CF4" w:rsidRDefault="005B77B4" w:rsidP="00D2727D">
            <w:pPr>
              <w:spacing w:line="216" w:lineRule="auto"/>
              <w:rPr>
                <w:sz w:val="24"/>
                <w:szCs w:val="24"/>
              </w:rPr>
            </w:pPr>
            <w:r w:rsidRPr="007C4CF4">
              <w:rPr>
                <w:sz w:val="24"/>
                <w:szCs w:val="24"/>
              </w:rPr>
              <w:t>-Максимальный процент застройки в границах земельного участка – 70 %.</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lastRenderedPageBreak/>
              <w:t>4.7</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Гостиничное обслуживание</w:t>
            </w:r>
          </w:p>
        </w:tc>
        <w:tc>
          <w:tcPr>
            <w:tcW w:w="3554" w:type="pct"/>
            <w:tcBorders>
              <w:top w:val="single" w:sz="4" w:space="0" w:color="000000"/>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 xml:space="preserve">- Максимальная площадь для вновь образуемых земельных участков – не подлежит установлению; </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B77B4" w:rsidRPr="007C4CF4" w:rsidRDefault="005B77B4" w:rsidP="00D2727D">
            <w:pPr>
              <w:spacing w:line="216" w:lineRule="auto"/>
              <w:rPr>
                <w:sz w:val="24"/>
                <w:szCs w:val="24"/>
              </w:rPr>
            </w:pPr>
            <w:r w:rsidRPr="007C4CF4">
              <w:rPr>
                <w:sz w:val="24"/>
                <w:szCs w:val="24"/>
              </w:rPr>
              <w:t>- Максимальная этажность для объектов капитального строительства – 4 этажа (включая мансардный);</w:t>
            </w:r>
          </w:p>
          <w:p w:rsidR="005B77B4" w:rsidRPr="007C4CF4" w:rsidRDefault="005B77B4" w:rsidP="00D2727D">
            <w:pPr>
              <w:spacing w:line="216" w:lineRule="auto"/>
              <w:rPr>
                <w:sz w:val="24"/>
                <w:szCs w:val="24"/>
              </w:rPr>
            </w:pPr>
            <w:r w:rsidRPr="007C4CF4">
              <w:rPr>
                <w:sz w:val="24"/>
                <w:szCs w:val="24"/>
              </w:rPr>
              <w:t>- Максимальный процент застройки в границах земельного участка – 50 %.</w:t>
            </w:r>
          </w:p>
        </w:tc>
      </w:tr>
      <w:tr w:rsidR="005B77B4" w:rsidRPr="007C4CF4" w:rsidTr="00484E63">
        <w:trPr>
          <w:trHeight w:val="1012"/>
        </w:trPr>
        <w:tc>
          <w:tcPr>
            <w:tcW w:w="697" w:type="pct"/>
            <w:tcBorders>
              <w:top w:val="single" w:sz="4" w:space="0" w:color="000000"/>
              <w:left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5.1</w:t>
            </w:r>
          </w:p>
        </w:tc>
        <w:tc>
          <w:tcPr>
            <w:tcW w:w="749" w:type="pct"/>
            <w:tcBorders>
              <w:top w:val="single" w:sz="4" w:space="0" w:color="000000"/>
              <w:left w:val="single" w:sz="4" w:space="0" w:color="auto"/>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Спорт</w:t>
            </w:r>
          </w:p>
        </w:tc>
        <w:tc>
          <w:tcPr>
            <w:tcW w:w="3554" w:type="pct"/>
            <w:tcBorders>
              <w:top w:val="single" w:sz="4" w:space="0" w:color="000000"/>
              <w:left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5B77B4" w:rsidRPr="007C4CF4" w:rsidRDefault="005B77B4" w:rsidP="00D2727D">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B77B4" w:rsidRPr="007C4CF4" w:rsidRDefault="005B77B4" w:rsidP="00D2727D">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5.1.3</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Площадки для занятий спортом</w:t>
            </w:r>
          </w:p>
        </w:tc>
        <w:tc>
          <w:tcPr>
            <w:tcW w:w="3554" w:type="pct"/>
            <w:tcBorders>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Не подлежат установлению</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12.0.1</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Улично-дорожная сеть</w:t>
            </w:r>
          </w:p>
        </w:tc>
        <w:tc>
          <w:tcPr>
            <w:tcW w:w="3554" w:type="pct"/>
            <w:tcBorders>
              <w:top w:val="single" w:sz="4" w:space="0" w:color="000000"/>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Не подлежат установлению</w:t>
            </w:r>
          </w:p>
        </w:tc>
      </w:tr>
      <w:tr w:rsidR="005B77B4" w:rsidRPr="007C4CF4" w:rsidTr="00484E63">
        <w:tc>
          <w:tcPr>
            <w:tcW w:w="697" w:type="pct"/>
            <w:tcBorders>
              <w:top w:val="single" w:sz="4" w:space="0" w:color="000000"/>
              <w:left w:val="single" w:sz="4" w:space="0" w:color="000000"/>
              <w:bottom w:val="single" w:sz="4" w:space="0" w:color="000000"/>
              <w:right w:val="single" w:sz="4" w:space="0" w:color="auto"/>
            </w:tcBorders>
            <w:vAlign w:val="center"/>
          </w:tcPr>
          <w:p w:rsidR="005B77B4" w:rsidRPr="007C4CF4" w:rsidRDefault="005B77B4" w:rsidP="00D2727D">
            <w:pPr>
              <w:spacing w:line="216" w:lineRule="auto"/>
              <w:rPr>
                <w:sz w:val="24"/>
                <w:szCs w:val="24"/>
              </w:rPr>
            </w:pPr>
            <w:r w:rsidRPr="007C4CF4">
              <w:rPr>
                <w:sz w:val="24"/>
                <w:szCs w:val="24"/>
              </w:rPr>
              <w:t>12.0.2</w:t>
            </w:r>
          </w:p>
        </w:tc>
        <w:tc>
          <w:tcPr>
            <w:tcW w:w="749" w:type="pct"/>
            <w:tcBorders>
              <w:top w:val="single" w:sz="4" w:space="0" w:color="000000"/>
              <w:left w:val="single" w:sz="4" w:space="0" w:color="auto"/>
              <w:bottom w:val="single" w:sz="4" w:space="0" w:color="000000"/>
              <w:right w:val="single" w:sz="4" w:space="0" w:color="000000"/>
            </w:tcBorders>
            <w:vAlign w:val="center"/>
          </w:tcPr>
          <w:p w:rsidR="005B77B4" w:rsidRPr="007C4CF4" w:rsidRDefault="005B77B4" w:rsidP="00D2727D">
            <w:pPr>
              <w:spacing w:line="216" w:lineRule="auto"/>
              <w:rPr>
                <w:sz w:val="24"/>
                <w:szCs w:val="24"/>
              </w:rPr>
            </w:pPr>
            <w:r w:rsidRPr="007C4CF4">
              <w:rPr>
                <w:sz w:val="24"/>
                <w:szCs w:val="24"/>
              </w:rPr>
              <w:t>Благоустройство территории</w:t>
            </w:r>
          </w:p>
        </w:tc>
        <w:tc>
          <w:tcPr>
            <w:tcW w:w="3554" w:type="pct"/>
            <w:tcBorders>
              <w:top w:val="single" w:sz="4" w:space="0" w:color="000000"/>
              <w:left w:val="single" w:sz="4" w:space="0" w:color="000000"/>
              <w:bottom w:val="single" w:sz="4" w:space="0" w:color="000000"/>
              <w:right w:val="single" w:sz="4" w:space="0" w:color="000000"/>
            </w:tcBorders>
          </w:tcPr>
          <w:p w:rsidR="005B77B4" w:rsidRPr="007C4CF4" w:rsidRDefault="005B77B4" w:rsidP="00D2727D">
            <w:pPr>
              <w:spacing w:line="216" w:lineRule="auto"/>
              <w:rPr>
                <w:sz w:val="24"/>
                <w:szCs w:val="24"/>
              </w:rPr>
            </w:pPr>
            <w:r w:rsidRPr="007C4CF4">
              <w:rPr>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bl>
    <w:p w:rsidR="008E25A3" w:rsidRPr="007C4CF4" w:rsidRDefault="008E25A3" w:rsidP="007C4CF4">
      <w:pPr>
        <w:spacing w:line="216" w:lineRule="auto"/>
        <w:ind w:firstLine="709"/>
        <w:jc w:val="both"/>
        <w:rPr>
          <w:sz w:val="24"/>
          <w:szCs w:val="24"/>
        </w:rPr>
      </w:pPr>
    </w:p>
    <w:p w:rsidR="005C3B2A" w:rsidRPr="007C4CF4" w:rsidRDefault="005C3B2A" w:rsidP="007C4CF4">
      <w:pPr>
        <w:spacing w:line="216" w:lineRule="auto"/>
        <w:ind w:firstLine="709"/>
        <w:jc w:val="both"/>
        <w:rPr>
          <w:sz w:val="24"/>
          <w:szCs w:val="24"/>
        </w:rPr>
      </w:pPr>
      <w:r w:rsidRPr="007C4CF4">
        <w:rPr>
          <w:sz w:val="24"/>
          <w:szCs w:val="24"/>
        </w:rPr>
        <w:t xml:space="preserve">Ж-3 – </w:t>
      </w:r>
      <w:bookmarkEnd w:id="14"/>
      <w:r w:rsidR="008E25A3" w:rsidRPr="007C4CF4">
        <w:rPr>
          <w:sz w:val="24"/>
          <w:szCs w:val="24"/>
        </w:rPr>
        <w:t>Зона среднеэтажных многоквартирных жилых домов</w:t>
      </w:r>
    </w:p>
    <w:p w:rsidR="005C3B2A" w:rsidRPr="007C4CF4" w:rsidRDefault="005C3B2A" w:rsidP="007C4CF4">
      <w:pPr>
        <w:spacing w:line="216" w:lineRule="auto"/>
        <w:ind w:firstLine="709"/>
        <w:jc w:val="both"/>
        <w:rPr>
          <w:sz w:val="24"/>
          <w:szCs w:val="24"/>
        </w:rPr>
      </w:pPr>
      <w:r w:rsidRPr="007C4CF4">
        <w:rPr>
          <w:sz w:val="24"/>
          <w:szCs w:val="24"/>
        </w:rPr>
        <w:t xml:space="preserve">Зона выделена для создания правовых условий формирования территорий для размещения жилых домов, предназначенных для разделения на квартиры.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49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1"/>
        <w:gridCol w:w="1172"/>
        <w:gridCol w:w="7533"/>
      </w:tblGrid>
      <w:tr w:rsidR="005C3B2A" w:rsidRPr="007C4CF4" w:rsidTr="008A2BCB">
        <w:trPr>
          <w:tblHeader/>
          <w:jc w:val="center"/>
        </w:trPr>
        <w:tc>
          <w:tcPr>
            <w:tcW w:w="624" w:type="pct"/>
            <w:tcBorders>
              <w:right w:val="single" w:sz="4" w:space="0" w:color="auto"/>
            </w:tcBorders>
          </w:tcPr>
          <w:p w:rsidR="005C3B2A" w:rsidRPr="007C4CF4" w:rsidRDefault="005C3B2A" w:rsidP="008A2BCB">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589" w:type="pct"/>
            <w:tcBorders>
              <w:left w:val="single" w:sz="4" w:space="0" w:color="auto"/>
            </w:tcBorders>
          </w:tcPr>
          <w:p w:rsidR="005C3B2A" w:rsidRPr="007C4CF4" w:rsidRDefault="005C3B2A" w:rsidP="008A2BCB">
            <w:pPr>
              <w:spacing w:line="216" w:lineRule="auto"/>
              <w:jc w:val="center"/>
              <w:rPr>
                <w:sz w:val="24"/>
                <w:szCs w:val="24"/>
              </w:rPr>
            </w:pPr>
            <w:r w:rsidRPr="007C4CF4">
              <w:rPr>
                <w:sz w:val="24"/>
                <w:szCs w:val="24"/>
              </w:rPr>
              <w:t>Виды разрешенного использования земельных участков</w:t>
            </w:r>
          </w:p>
        </w:tc>
        <w:tc>
          <w:tcPr>
            <w:tcW w:w="3787" w:type="pct"/>
          </w:tcPr>
          <w:p w:rsidR="005C3B2A" w:rsidRPr="007C4CF4" w:rsidRDefault="005C3B2A" w:rsidP="008A2BCB">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8A2BCB">
        <w:trPr>
          <w:jc w:val="center"/>
        </w:trPr>
        <w:tc>
          <w:tcPr>
            <w:tcW w:w="5000" w:type="pct"/>
            <w:gridSpan w:val="3"/>
            <w:shd w:val="clear" w:color="auto" w:fill="BFBFBF" w:themeFill="background1" w:themeFillShade="BF"/>
          </w:tcPr>
          <w:p w:rsidR="005C3B2A" w:rsidRPr="007C4CF4" w:rsidRDefault="005C3B2A" w:rsidP="008A2BCB">
            <w:pPr>
              <w:spacing w:line="216" w:lineRule="auto"/>
              <w:rPr>
                <w:sz w:val="24"/>
                <w:szCs w:val="24"/>
              </w:rPr>
            </w:pPr>
            <w:r w:rsidRPr="007C4CF4">
              <w:rPr>
                <w:sz w:val="24"/>
                <w:szCs w:val="24"/>
              </w:rPr>
              <w:t>Основные виды разрешенного использования</w:t>
            </w:r>
          </w:p>
        </w:tc>
      </w:tr>
      <w:tr w:rsidR="005C3B2A" w:rsidRPr="007C4CF4" w:rsidTr="008A2BCB">
        <w:trPr>
          <w:jc w:val="center"/>
        </w:trPr>
        <w:tc>
          <w:tcPr>
            <w:tcW w:w="624" w:type="pct"/>
            <w:tcBorders>
              <w:right w:val="single" w:sz="4" w:space="0" w:color="auto"/>
            </w:tcBorders>
            <w:vAlign w:val="center"/>
          </w:tcPr>
          <w:p w:rsidR="005C3B2A" w:rsidRPr="007C4CF4" w:rsidRDefault="005C3B2A" w:rsidP="008A2BCB">
            <w:pPr>
              <w:spacing w:line="216" w:lineRule="auto"/>
              <w:rPr>
                <w:sz w:val="24"/>
                <w:szCs w:val="24"/>
              </w:rPr>
            </w:pPr>
            <w:r w:rsidRPr="007C4CF4">
              <w:rPr>
                <w:sz w:val="24"/>
                <w:szCs w:val="24"/>
              </w:rPr>
              <w:t>2.5</w:t>
            </w:r>
          </w:p>
        </w:tc>
        <w:tc>
          <w:tcPr>
            <w:tcW w:w="589" w:type="pct"/>
            <w:tcBorders>
              <w:left w:val="single" w:sz="4" w:space="0" w:color="auto"/>
            </w:tcBorders>
            <w:vAlign w:val="center"/>
          </w:tcPr>
          <w:p w:rsidR="005C3B2A" w:rsidRPr="007C4CF4" w:rsidRDefault="005C3B2A" w:rsidP="008A2BCB">
            <w:pPr>
              <w:spacing w:line="216" w:lineRule="auto"/>
              <w:rPr>
                <w:sz w:val="24"/>
                <w:szCs w:val="24"/>
              </w:rPr>
            </w:pPr>
            <w:r w:rsidRPr="007C4CF4">
              <w:rPr>
                <w:sz w:val="24"/>
                <w:szCs w:val="24"/>
              </w:rPr>
              <w:t>Среднеэтажная жилая застройка</w:t>
            </w:r>
          </w:p>
        </w:tc>
        <w:tc>
          <w:tcPr>
            <w:tcW w:w="3787" w:type="pct"/>
          </w:tcPr>
          <w:p w:rsidR="005C3B2A" w:rsidRPr="007C4CF4" w:rsidRDefault="005C3B2A" w:rsidP="008A2BCB">
            <w:pPr>
              <w:spacing w:line="216" w:lineRule="auto"/>
              <w:rPr>
                <w:sz w:val="24"/>
                <w:szCs w:val="24"/>
              </w:rPr>
            </w:pPr>
            <w:r w:rsidRPr="007C4CF4">
              <w:rPr>
                <w:sz w:val="24"/>
                <w:szCs w:val="24"/>
              </w:rPr>
              <w:t>если иное не предусмотрено документацией по планировке территории (проектами планировки территории и (или) проектами межевания территории):</w:t>
            </w:r>
          </w:p>
          <w:p w:rsidR="005C3B2A" w:rsidRPr="007C4CF4" w:rsidRDefault="005C3B2A"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подлежит установлению; </w:t>
            </w:r>
          </w:p>
          <w:p w:rsidR="005C3B2A" w:rsidRPr="007C4CF4" w:rsidRDefault="005C3B2A"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C3B2A" w:rsidRPr="007C4CF4" w:rsidRDefault="005C3B2A" w:rsidP="008A2BCB">
            <w:pPr>
              <w:spacing w:line="216" w:lineRule="auto"/>
              <w:rPr>
                <w:sz w:val="24"/>
                <w:szCs w:val="24"/>
              </w:rPr>
            </w:pPr>
            <w:r w:rsidRPr="007C4CF4">
              <w:rPr>
                <w:sz w:val="24"/>
                <w:szCs w:val="24"/>
              </w:rPr>
              <w:t>- Максимальная этажность для объектов капитального строительства – 8 этажей;</w:t>
            </w:r>
          </w:p>
          <w:p w:rsidR="005C3B2A" w:rsidRPr="007C4CF4" w:rsidRDefault="005C3B2A" w:rsidP="008A2BCB">
            <w:pPr>
              <w:spacing w:line="216" w:lineRule="auto"/>
              <w:rPr>
                <w:sz w:val="24"/>
                <w:szCs w:val="24"/>
              </w:rPr>
            </w:pPr>
            <w:r w:rsidRPr="007C4CF4">
              <w:rPr>
                <w:sz w:val="24"/>
                <w:szCs w:val="24"/>
              </w:rPr>
              <w:t>- Максимальный процент застройки в границах земельного участка – 50 %.</w:t>
            </w:r>
          </w:p>
        </w:tc>
      </w:tr>
      <w:tr w:rsidR="008E25A3" w:rsidRPr="007C4CF4" w:rsidTr="008A2BCB">
        <w:trPr>
          <w:jc w:val="center"/>
        </w:trPr>
        <w:tc>
          <w:tcPr>
            <w:tcW w:w="5000" w:type="pct"/>
            <w:gridSpan w:val="3"/>
            <w:tcBorders>
              <w:right w:val="single" w:sz="4" w:space="0" w:color="auto"/>
            </w:tcBorders>
            <w:shd w:val="clear" w:color="auto" w:fill="BFBFBF" w:themeFill="background1" w:themeFillShade="BF"/>
            <w:vAlign w:val="center"/>
          </w:tcPr>
          <w:p w:rsidR="008E25A3" w:rsidRPr="007C4CF4" w:rsidRDefault="008E25A3" w:rsidP="008A2BCB">
            <w:pPr>
              <w:spacing w:line="216" w:lineRule="auto"/>
              <w:rPr>
                <w:sz w:val="24"/>
                <w:szCs w:val="24"/>
              </w:rPr>
            </w:pPr>
            <w:bookmarkStart w:id="15" w:name="_Toc163034997"/>
            <w:bookmarkStart w:id="16" w:name="_Toc296072187"/>
            <w:bookmarkStart w:id="17" w:name="_Toc483222485"/>
            <w:bookmarkStart w:id="18" w:name="_Toc527279727"/>
            <w:r w:rsidRPr="007C4CF4">
              <w:rPr>
                <w:sz w:val="24"/>
                <w:szCs w:val="24"/>
              </w:rPr>
              <w:t>Условно разрешенные виды разрешённого использования</w:t>
            </w:r>
          </w:p>
        </w:tc>
      </w:tr>
      <w:bookmarkEnd w:id="15"/>
      <w:bookmarkEnd w:id="16"/>
      <w:bookmarkEnd w:id="17"/>
      <w:bookmarkEnd w:id="18"/>
      <w:tr w:rsidR="0095745E" w:rsidRPr="007C4CF4" w:rsidTr="008A2BCB">
        <w:trPr>
          <w:jc w:val="center"/>
        </w:trPr>
        <w:tc>
          <w:tcPr>
            <w:tcW w:w="624" w:type="pct"/>
            <w:tcBorders>
              <w:right w:val="single" w:sz="4" w:space="0" w:color="auto"/>
            </w:tcBorders>
            <w:vAlign w:val="center"/>
          </w:tcPr>
          <w:p w:rsidR="0095745E" w:rsidRPr="007C4CF4" w:rsidRDefault="0095745E" w:rsidP="008A2BCB">
            <w:pPr>
              <w:spacing w:line="216" w:lineRule="auto"/>
              <w:rPr>
                <w:sz w:val="24"/>
                <w:szCs w:val="24"/>
              </w:rPr>
            </w:pPr>
            <w:r w:rsidRPr="007C4CF4">
              <w:rPr>
                <w:sz w:val="24"/>
                <w:szCs w:val="24"/>
              </w:rPr>
              <w:t>3.3</w:t>
            </w:r>
          </w:p>
        </w:tc>
        <w:tc>
          <w:tcPr>
            <w:tcW w:w="589" w:type="pct"/>
            <w:tcBorders>
              <w:left w:val="single" w:sz="4" w:space="0" w:color="auto"/>
            </w:tcBorders>
            <w:vAlign w:val="center"/>
          </w:tcPr>
          <w:p w:rsidR="0095745E" w:rsidRPr="007C4CF4" w:rsidRDefault="0095745E" w:rsidP="008A2BCB">
            <w:pPr>
              <w:spacing w:line="216" w:lineRule="auto"/>
              <w:rPr>
                <w:sz w:val="24"/>
                <w:szCs w:val="24"/>
              </w:rPr>
            </w:pPr>
            <w:r w:rsidRPr="007C4CF4">
              <w:rPr>
                <w:sz w:val="24"/>
                <w:szCs w:val="24"/>
              </w:rPr>
              <w:t xml:space="preserve">Бытовое обслуживание </w:t>
            </w:r>
          </w:p>
        </w:tc>
        <w:tc>
          <w:tcPr>
            <w:tcW w:w="3787" w:type="pct"/>
          </w:tcPr>
          <w:p w:rsidR="00820C81" w:rsidRPr="007C4CF4" w:rsidRDefault="00820C81"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8A2BCB">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95745E" w:rsidRPr="007C4CF4" w:rsidRDefault="00820C81" w:rsidP="008A2BC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3.6</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Культурное развитие</w:t>
            </w:r>
          </w:p>
        </w:tc>
        <w:tc>
          <w:tcPr>
            <w:tcW w:w="3787" w:type="pct"/>
          </w:tcPr>
          <w:p w:rsidR="00820C81" w:rsidRPr="007C4CF4" w:rsidRDefault="00820C81"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8A2BCB">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7F72D9" w:rsidRPr="007C4CF4" w:rsidRDefault="00820C81" w:rsidP="008A2BC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3.10.1</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Амбулаторное ветеринарное обслуживание</w:t>
            </w:r>
          </w:p>
        </w:tc>
        <w:tc>
          <w:tcPr>
            <w:tcW w:w="3787" w:type="pct"/>
          </w:tcPr>
          <w:p w:rsidR="007F72D9" w:rsidRPr="007C4CF4" w:rsidRDefault="007F72D9"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7F72D9" w:rsidRPr="007C4CF4" w:rsidRDefault="007F72D9"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7F72D9" w:rsidRPr="007C4CF4" w:rsidRDefault="007F72D9" w:rsidP="008A2BC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4.1</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Деловое управление</w:t>
            </w:r>
          </w:p>
        </w:tc>
        <w:tc>
          <w:tcPr>
            <w:tcW w:w="3787" w:type="pct"/>
          </w:tcPr>
          <w:p w:rsidR="00820C81" w:rsidRPr="007C4CF4" w:rsidRDefault="00820C81"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8A2BCB">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7F72D9" w:rsidRPr="007C4CF4" w:rsidRDefault="00820C81" w:rsidP="008A2BC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4.3</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Рынки</w:t>
            </w:r>
          </w:p>
        </w:tc>
        <w:tc>
          <w:tcPr>
            <w:tcW w:w="3787" w:type="pct"/>
          </w:tcPr>
          <w:p w:rsidR="007F72D9" w:rsidRPr="007C4CF4" w:rsidRDefault="007F72D9" w:rsidP="008A2BCB">
            <w:pPr>
              <w:spacing w:line="216" w:lineRule="auto"/>
              <w:rPr>
                <w:sz w:val="24"/>
                <w:szCs w:val="24"/>
              </w:rPr>
            </w:pPr>
            <w:r w:rsidRPr="007C4CF4">
              <w:rPr>
                <w:sz w:val="24"/>
                <w:szCs w:val="24"/>
              </w:rPr>
              <w:t xml:space="preserve">- Минимальная, максимальная площадь для вновь образуемых </w:t>
            </w:r>
            <w:r w:rsidRPr="007C4CF4">
              <w:rPr>
                <w:sz w:val="24"/>
                <w:szCs w:val="24"/>
              </w:rPr>
              <w:lastRenderedPageBreak/>
              <w:t xml:space="preserve">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7F72D9" w:rsidRPr="007C4CF4" w:rsidRDefault="007F72D9"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7F72D9" w:rsidRPr="007C4CF4" w:rsidRDefault="007F72D9" w:rsidP="008A2BCB">
            <w:pPr>
              <w:spacing w:line="216" w:lineRule="auto"/>
              <w:rPr>
                <w:sz w:val="24"/>
                <w:szCs w:val="24"/>
              </w:rPr>
            </w:pPr>
            <w:r w:rsidRPr="007C4CF4">
              <w:rPr>
                <w:sz w:val="24"/>
                <w:szCs w:val="24"/>
              </w:rPr>
              <w:t>- Максимальный процент застройки в границах земельного участка – 60 %.</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lastRenderedPageBreak/>
              <w:t>4.7</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Гостиничное обслуживание</w:t>
            </w:r>
          </w:p>
        </w:tc>
        <w:tc>
          <w:tcPr>
            <w:tcW w:w="3787" w:type="pct"/>
          </w:tcPr>
          <w:p w:rsidR="007F72D9" w:rsidRPr="007C4CF4" w:rsidRDefault="007F72D9" w:rsidP="008A2BCB">
            <w:pPr>
              <w:spacing w:line="216" w:lineRule="auto"/>
              <w:rPr>
                <w:sz w:val="24"/>
                <w:szCs w:val="24"/>
              </w:rPr>
            </w:pPr>
            <w:r w:rsidRPr="007C4CF4">
              <w:rPr>
                <w:sz w:val="24"/>
                <w:szCs w:val="24"/>
              </w:rPr>
              <w:t xml:space="preserve">- Максимальная площадь для вновь образуемых земельных участков – не подлежит установлению; </w:t>
            </w:r>
          </w:p>
          <w:p w:rsidR="007F72D9" w:rsidRPr="007C4CF4" w:rsidRDefault="007F72D9"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F72D9" w:rsidRPr="007C4CF4" w:rsidRDefault="007F72D9" w:rsidP="008A2BCB">
            <w:pPr>
              <w:spacing w:line="216" w:lineRule="auto"/>
              <w:rPr>
                <w:sz w:val="24"/>
                <w:szCs w:val="24"/>
              </w:rPr>
            </w:pPr>
            <w:r w:rsidRPr="007C4CF4">
              <w:rPr>
                <w:sz w:val="24"/>
                <w:szCs w:val="24"/>
              </w:rPr>
              <w:t>- Максимальная этажность для объектов капитального строительства – 4 этажа (включая мансардный);</w:t>
            </w:r>
          </w:p>
          <w:p w:rsidR="007F72D9" w:rsidRPr="007C4CF4" w:rsidRDefault="007F72D9" w:rsidP="008A2BCB">
            <w:pPr>
              <w:spacing w:line="216" w:lineRule="auto"/>
              <w:rPr>
                <w:sz w:val="24"/>
                <w:szCs w:val="24"/>
              </w:rPr>
            </w:pPr>
            <w:r w:rsidRPr="007C4CF4">
              <w:rPr>
                <w:sz w:val="24"/>
                <w:szCs w:val="24"/>
              </w:rPr>
              <w:t>- Максимальный процент застройки в границах земельного участка – 50 %.</w:t>
            </w:r>
          </w:p>
        </w:tc>
      </w:tr>
      <w:tr w:rsidR="007F72D9" w:rsidRPr="007C4CF4" w:rsidTr="008A2BCB">
        <w:trPr>
          <w:jc w:val="center"/>
        </w:trPr>
        <w:tc>
          <w:tcPr>
            <w:tcW w:w="5000" w:type="pct"/>
            <w:gridSpan w:val="3"/>
            <w:tcBorders>
              <w:top w:val="single" w:sz="4" w:space="0" w:color="auto"/>
              <w:bottom w:val="single" w:sz="4" w:space="0" w:color="auto"/>
            </w:tcBorders>
            <w:shd w:val="clear" w:color="auto" w:fill="E6E6E6"/>
          </w:tcPr>
          <w:p w:rsidR="007F72D9" w:rsidRPr="007C4CF4" w:rsidRDefault="007F72D9" w:rsidP="008A2BCB">
            <w:pPr>
              <w:spacing w:line="216" w:lineRule="auto"/>
              <w:rPr>
                <w:sz w:val="24"/>
                <w:szCs w:val="24"/>
              </w:rPr>
            </w:pPr>
            <w:r w:rsidRPr="007C4CF4">
              <w:rPr>
                <w:sz w:val="24"/>
                <w:szCs w:val="24"/>
              </w:rPr>
              <w:t>Вспомогательные виды разрешённого использования</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2.7</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Обслуживание жилой застройки</w:t>
            </w:r>
          </w:p>
        </w:tc>
        <w:tc>
          <w:tcPr>
            <w:tcW w:w="3787" w:type="pct"/>
          </w:tcPr>
          <w:p w:rsidR="007F72D9" w:rsidRPr="007C4CF4" w:rsidRDefault="007F72D9" w:rsidP="008A2BCB">
            <w:pPr>
              <w:spacing w:line="216" w:lineRule="auto"/>
              <w:rPr>
                <w:sz w:val="24"/>
                <w:szCs w:val="24"/>
              </w:rPr>
            </w:pPr>
            <w:r w:rsidRPr="007C4CF4">
              <w:rPr>
                <w:sz w:val="24"/>
                <w:szCs w:val="24"/>
              </w:rPr>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2.7.1</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Хранение автотранспорта</w:t>
            </w:r>
          </w:p>
        </w:tc>
        <w:tc>
          <w:tcPr>
            <w:tcW w:w="3787" w:type="pct"/>
          </w:tcPr>
          <w:p w:rsidR="007F72D9" w:rsidRPr="007C4CF4" w:rsidRDefault="007F72D9" w:rsidP="008A2BCB">
            <w:pPr>
              <w:spacing w:line="216" w:lineRule="auto"/>
              <w:rPr>
                <w:sz w:val="24"/>
                <w:szCs w:val="24"/>
              </w:rPr>
            </w:pPr>
            <w:r w:rsidRPr="007C4CF4">
              <w:rPr>
                <w:sz w:val="24"/>
                <w:szCs w:val="24"/>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7F72D9" w:rsidRPr="007C4CF4" w:rsidRDefault="007F72D9" w:rsidP="008A2BCB">
            <w:pPr>
              <w:spacing w:line="216" w:lineRule="auto"/>
              <w:rPr>
                <w:sz w:val="24"/>
                <w:szCs w:val="24"/>
              </w:rPr>
            </w:pPr>
            <w:r w:rsidRPr="007C4CF4">
              <w:rPr>
                <w:sz w:val="24"/>
                <w:szCs w:val="24"/>
              </w:rPr>
              <w:t>- размер гаража следует принимать из расчета на одно машино-место: от 18 до 30 кв. м, ширина гаража не более 5,0 м;</w:t>
            </w:r>
          </w:p>
          <w:p w:rsidR="007F72D9" w:rsidRPr="007C4CF4" w:rsidRDefault="007F72D9" w:rsidP="008A2BCB">
            <w:pPr>
              <w:spacing w:line="216" w:lineRule="auto"/>
              <w:rPr>
                <w:sz w:val="24"/>
                <w:szCs w:val="24"/>
              </w:rPr>
            </w:pPr>
            <w:r w:rsidRPr="007C4CF4">
              <w:rPr>
                <w:sz w:val="24"/>
                <w:szCs w:val="24"/>
              </w:rPr>
              <w:t xml:space="preserve">- высота гаражей в боксе должна составлять не выше 4.0 м (не выше одного надземного этажа), количество этажей – 1; </w:t>
            </w:r>
          </w:p>
          <w:p w:rsidR="007F72D9" w:rsidRPr="007C4CF4" w:rsidRDefault="007F72D9" w:rsidP="008A2BCB">
            <w:pPr>
              <w:spacing w:line="216" w:lineRule="auto"/>
              <w:rPr>
                <w:sz w:val="24"/>
                <w:szCs w:val="24"/>
              </w:rPr>
            </w:pPr>
            <w:r w:rsidRPr="007C4CF4">
              <w:rPr>
                <w:sz w:val="24"/>
                <w:szCs w:val="24"/>
              </w:rPr>
              <w:t>- высота гаража в боксе должна соответствовать высоте всего бокса</w:t>
            </w:r>
          </w:p>
        </w:tc>
      </w:tr>
      <w:tr w:rsidR="007F72D9" w:rsidRPr="007C4CF4" w:rsidTr="008A2BCB">
        <w:trPr>
          <w:jc w:val="center"/>
        </w:trPr>
        <w:tc>
          <w:tcPr>
            <w:tcW w:w="624" w:type="pct"/>
            <w:tcBorders>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3.1</w:t>
            </w:r>
          </w:p>
        </w:tc>
        <w:tc>
          <w:tcPr>
            <w:tcW w:w="589" w:type="pct"/>
            <w:tcBorders>
              <w:left w:val="single" w:sz="4" w:space="0" w:color="auto"/>
            </w:tcBorders>
            <w:vAlign w:val="center"/>
          </w:tcPr>
          <w:p w:rsidR="007F72D9" w:rsidRPr="007C4CF4" w:rsidRDefault="007F72D9" w:rsidP="008A2BCB">
            <w:pPr>
              <w:spacing w:line="216" w:lineRule="auto"/>
              <w:rPr>
                <w:sz w:val="24"/>
                <w:szCs w:val="24"/>
              </w:rPr>
            </w:pPr>
            <w:r w:rsidRPr="007C4CF4">
              <w:rPr>
                <w:sz w:val="24"/>
                <w:szCs w:val="24"/>
              </w:rPr>
              <w:t>Коммунальное обслуживание</w:t>
            </w:r>
          </w:p>
        </w:tc>
        <w:tc>
          <w:tcPr>
            <w:tcW w:w="3787" w:type="pct"/>
          </w:tcPr>
          <w:p w:rsidR="007F72D9" w:rsidRPr="007C4CF4" w:rsidRDefault="007F72D9" w:rsidP="008A2BCB">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7F72D9" w:rsidRPr="007C4CF4" w:rsidRDefault="007F72D9" w:rsidP="008A2BCB">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7F72D9" w:rsidRPr="007C4CF4" w:rsidRDefault="007F72D9" w:rsidP="008A2BCB">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7F72D9" w:rsidRPr="007C4CF4" w:rsidRDefault="007F72D9" w:rsidP="008A2BCB">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95745E" w:rsidRPr="007C4CF4" w:rsidTr="008A2BCB">
        <w:trPr>
          <w:jc w:val="center"/>
        </w:trPr>
        <w:tc>
          <w:tcPr>
            <w:tcW w:w="624" w:type="pct"/>
            <w:tcBorders>
              <w:right w:val="single" w:sz="4" w:space="0" w:color="auto"/>
            </w:tcBorders>
            <w:vAlign w:val="center"/>
          </w:tcPr>
          <w:p w:rsidR="0095745E" w:rsidRPr="007C4CF4" w:rsidRDefault="0095745E" w:rsidP="008A2BCB">
            <w:pPr>
              <w:spacing w:line="216" w:lineRule="auto"/>
              <w:rPr>
                <w:sz w:val="24"/>
                <w:szCs w:val="24"/>
              </w:rPr>
            </w:pPr>
            <w:r w:rsidRPr="007C4CF4">
              <w:rPr>
                <w:sz w:val="24"/>
                <w:szCs w:val="24"/>
              </w:rPr>
              <w:lastRenderedPageBreak/>
              <w:t>3.2</w:t>
            </w:r>
          </w:p>
        </w:tc>
        <w:tc>
          <w:tcPr>
            <w:tcW w:w="589" w:type="pct"/>
            <w:tcBorders>
              <w:left w:val="single" w:sz="4" w:space="0" w:color="auto"/>
            </w:tcBorders>
            <w:vAlign w:val="center"/>
          </w:tcPr>
          <w:p w:rsidR="0095745E" w:rsidRPr="007C4CF4" w:rsidRDefault="0095745E" w:rsidP="008A2BCB">
            <w:pPr>
              <w:spacing w:line="216" w:lineRule="auto"/>
              <w:rPr>
                <w:sz w:val="24"/>
                <w:szCs w:val="24"/>
              </w:rPr>
            </w:pPr>
            <w:r w:rsidRPr="007C4CF4">
              <w:rPr>
                <w:sz w:val="24"/>
                <w:szCs w:val="24"/>
              </w:rPr>
              <w:t>Социальное обслуживание</w:t>
            </w:r>
          </w:p>
        </w:tc>
        <w:tc>
          <w:tcPr>
            <w:tcW w:w="3787" w:type="pct"/>
          </w:tcPr>
          <w:p w:rsidR="0095745E" w:rsidRPr="007C4CF4" w:rsidRDefault="0095745E"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95745E" w:rsidRPr="007C4CF4" w:rsidRDefault="0095745E"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95745E" w:rsidRPr="007C4CF4" w:rsidRDefault="0095745E" w:rsidP="008A2BCB">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820C81" w:rsidRPr="007C4CF4">
              <w:rPr>
                <w:sz w:val="24"/>
                <w:szCs w:val="24"/>
              </w:rPr>
              <w:t>не подлежит установлению</w:t>
            </w:r>
            <w:r w:rsidRPr="007C4CF4">
              <w:rPr>
                <w:sz w:val="24"/>
                <w:szCs w:val="24"/>
              </w:rPr>
              <w:t>;</w:t>
            </w:r>
          </w:p>
          <w:p w:rsidR="0095745E" w:rsidRPr="007C4CF4" w:rsidRDefault="0095745E" w:rsidP="008A2BC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2BCB">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3.5.1</w:t>
            </w:r>
          </w:p>
        </w:tc>
        <w:tc>
          <w:tcPr>
            <w:tcW w:w="589" w:type="pct"/>
            <w:tcBorders>
              <w:top w:val="single" w:sz="4" w:space="0" w:color="000000"/>
              <w:left w:val="single" w:sz="4" w:space="0" w:color="auto"/>
              <w:bottom w:val="single" w:sz="4" w:space="0" w:color="000000"/>
              <w:right w:val="single" w:sz="4" w:space="0" w:color="000000"/>
            </w:tcBorders>
            <w:vAlign w:val="center"/>
          </w:tcPr>
          <w:p w:rsidR="007F72D9" w:rsidRPr="007C4CF4" w:rsidRDefault="007F72D9" w:rsidP="008A2BCB">
            <w:pPr>
              <w:spacing w:line="216" w:lineRule="auto"/>
              <w:rPr>
                <w:sz w:val="24"/>
                <w:szCs w:val="24"/>
              </w:rPr>
            </w:pPr>
            <w:r w:rsidRPr="007C4CF4">
              <w:rPr>
                <w:sz w:val="24"/>
                <w:szCs w:val="24"/>
              </w:rPr>
              <w:t>Дошкольное, начальное и среднее общее образование</w:t>
            </w:r>
          </w:p>
        </w:tc>
        <w:tc>
          <w:tcPr>
            <w:tcW w:w="3787" w:type="pct"/>
            <w:tcBorders>
              <w:top w:val="single" w:sz="4" w:space="0" w:color="000000"/>
              <w:left w:val="single" w:sz="4" w:space="0" w:color="000000"/>
              <w:bottom w:val="single" w:sz="4" w:space="0" w:color="000000"/>
              <w:right w:val="single" w:sz="4" w:space="0" w:color="000000"/>
            </w:tcBorders>
          </w:tcPr>
          <w:p w:rsidR="007F72D9" w:rsidRPr="007C4CF4" w:rsidRDefault="007F72D9"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7F72D9" w:rsidRPr="007C4CF4" w:rsidRDefault="007F72D9" w:rsidP="008A2BCB">
            <w:pPr>
              <w:spacing w:line="216" w:lineRule="auto"/>
              <w:rPr>
                <w:sz w:val="24"/>
                <w:szCs w:val="24"/>
              </w:rPr>
            </w:pPr>
            <w:r w:rsidRPr="007C4CF4">
              <w:rPr>
                <w:sz w:val="24"/>
                <w:szCs w:val="24"/>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xml:space="preserve"> - Максимальная этажность для объектов капитального строительства – 3 этажа;</w:t>
            </w:r>
          </w:p>
        </w:tc>
      </w:tr>
      <w:tr w:rsidR="007F72D9" w:rsidRPr="007C4CF4" w:rsidTr="008A2BCB">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4.4</w:t>
            </w:r>
          </w:p>
        </w:tc>
        <w:tc>
          <w:tcPr>
            <w:tcW w:w="589" w:type="pct"/>
            <w:tcBorders>
              <w:top w:val="single" w:sz="4" w:space="0" w:color="000000"/>
              <w:left w:val="single" w:sz="4" w:space="0" w:color="auto"/>
              <w:bottom w:val="single" w:sz="4" w:space="0" w:color="000000"/>
              <w:right w:val="single" w:sz="4" w:space="0" w:color="000000"/>
            </w:tcBorders>
            <w:vAlign w:val="center"/>
          </w:tcPr>
          <w:p w:rsidR="007F72D9" w:rsidRPr="007C4CF4" w:rsidRDefault="007F72D9" w:rsidP="008A2BCB">
            <w:pPr>
              <w:spacing w:line="216" w:lineRule="auto"/>
              <w:rPr>
                <w:sz w:val="24"/>
                <w:szCs w:val="24"/>
              </w:rPr>
            </w:pPr>
            <w:r w:rsidRPr="007C4CF4">
              <w:rPr>
                <w:sz w:val="24"/>
                <w:szCs w:val="24"/>
              </w:rPr>
              <w:t>Магазины</w:t>
            </w:r>
          </w:p>
        </w:tc>
        <w:tc>
          <w:tcPr>
            <w:tcW w:w="3787" w:type="pct"/>
            <w:tcBorders>
              <w:top w:val="single" w:sz="4" w:space="0" w:color="000000"/>
              <w:left w:val="single" w:sz="4" w:space="0" w:color="000000"/>
              <w:bottom w:val="single" w:sz="4" w:space="0" w:color="000000"/>
              <w:right w:val="single" w:sz="4" w:space="0" w:color="000000"/>
            </w:tcBorders>
          </w:tcPr>
          <w:p w:rsidR="007F72D9" w:rsidRPr="007C4CF4" w:rsidRDefault="007F72D9" w:rsidP="008A2BCB">
            <w:pPr>
              <w:spacing w:line="216" w:lineRule="auto"/>
              <w:rPr>
                <w:sz w:val="24"/>
                <w:szCs w:val="24"/>
              </w:rPr>
            </w:pPr>
            <w:r w:rsidRPr="007C4CF4">
              <w:rPr>
                <w:sz w:val="24"/>
                <w:szCs w:val="24"/>
              </w:rPr>
              <w:t>- Минимальная, максимальная площадь для вновь образуемых земельных участков – от 200 до 1000 кв.м;</w:t>
            </w:r>
          </w:p>
          <w:p w:rsidR="007F72D9" w:rsidRPr="007C4CF4" w:rsidRDefault="007F72D9" w:rsidP="008A2BCB">
            <w:pPr>
              <w:spacing w:line="216" w:lineRule="auto"/>
              <w:rPr>
                <w:sz w:val="24"/>
                <w:szCs w:val="24"/>
              </w:rPr>
            </w:pPr>
            <w:r w:rsidRPr="007C4CF4">
              <w:rPr>
                <w:sz w:val="24"/>
                <w:szCs w:val="24"/>
              </w:rPr>
              <w:t>- Размещение объектов капитального строительства, торговой площадью не более 200 кв. м;</w:t>
            </w:r>
          </w:p>
          <w:p w:rsidR="007F72D9" w:rsidRPr="007C4CF4" w:rsidRDefault="007F72D9"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7F72D9" w:rsidRPr="007C4CF4" w:rsidRDefault="007F72D9" w:rsidP="008A2BC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2BCB">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4.6</w:t>
            </w:r>
          </w:p>
        </w:tc>
        <w:tc>
          <w:tcPr>
            <w:tcW w:w="589" w:type="pct"/>
            <w:tcBorders>
              <w:top w:val="single" w:sz="4" w:space="0" w:color="000000"/>
              <w:left w:val="single" w:sz="4" w:space="0" w:color="auto"/>
              <w:bottom w:val="single" w:sz="4" w:space="0" w:color="000000"/>
              <w:right w:val="single" w:sz="4" w:space="0" w:color="000000"/>
            </w:tcBorders>
            <w:vAlign w:val="center"/>
          </w:tcPr>
          <w:p w:rsidR="007F72D9" w:rsidRPr="007C4CF4" w:rsidRDefault="007F72D9" w:rsidP="008A2BCB">
            <w:pPr>
              <w:spacing w:line="216" w:lineRule="auto"/>
              <w:rPr>
                <w:sz w:val="24"/>
                <w:szCs w:val="24"/>
              </w:rPr>
            </w:pPr>
            <w:r w:rsidRPr="007C4CF4">
              <w:rPr>
                <w:sz w:val="24"/>
                <w:szCs w:val="24"/>
              </w:rPr>
              <w:t>Общественное питание</w:t>
            </w:r>
          </w:p>
        </w:tc>
        <w:tc>
          <w:tcPr>
            <w:tcW w:w="3787" w:type="pct"/>
            <w:tcBorders>
              <w:top w:val="single" w:sz="4" w:space="0" w:color="000000"/>
              <w:left w:val="single" w:sz="4" w:space="0" w:color="000000"/>
              <w:bottom w:val="single" w:sz="4" w:space="0" w:color="000000"/>
              <w:right w:val="single" w:sz="4" w:space="0" w:color="000000"/>
            </w:tcBorders>
          </w:tcPr>
          <w:p w:rsidR="007F72D9" w:rsidRPr="007C4CF4" w:rsidRDefault="007F72D9" w:rsidP="008A2BC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от 200 до 1000 кв. м; </w:t>
            </w:r>
          </w:p>
          <w:p w:rsidR="007F72D9" w:rsidRPr="007C4CF4" w:rsidRDefault="007F72D9"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7F72D9" w:rsidRPr="007C4CF4" w:rsidRDefault="007F72D9" w:rsidP="008A2BCB">
            <w:pPr>
              <w:spacing w:line="216" w:lineRule="auto"/>
              <w:rPr>
                <w:sz w:val="24"/>
                <w:szCs w:val="24"/>
              </w:rPr>
            </w:pPr>
            <w:r w:rsidRPr="007C4CF4">
              <w:rPr>
                <w:sz w:val="24"/>
                <w:szCs w:val="24"/>
              </w:rPr>
              <w:t>-Максимальный процент застройки в границах земельного участка – 70 %.</w:t>
            </w:r>
          </w:p>
        </w:tc>
      </w:tr>
      <w:tr w:rsidR="007F72D9" w:rsidRPr="007C4CF4" w:rsidTr="008A2BCB">
        <w:trPr>
          <w:trHeight w:val="516"/>
          <w:jc w:val="center"/>
        </w:trPr>
        <w:tc>
          <w:tcPr>
            <w:tcW w:w="624" w:type="pct"/>
            <w:tcBorders>
              <w:top w:val="single" w:sz="4" w:space="0" w:color="000000"/>
              <w:left w:val="single" w:sz="4" w:space="0" w:color="000000"/>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5.1</w:t>
            </w:r>
          </w:p>
        </w:tc>
        <w:tc>
          <w:tcPr>
            <w:tcW w:w="589" w:type="pct"/>
            <w:tcBorders>
              <w:top w:val="single" w:sz="4" w:space="0" w:color="000000"/>
              <w:left w:val="single" w:sz="4" w:space="0" w:color="auto"/>
              <w:right w:val="single" w:sz="4" w:space="0" w:color="000000"/>
            </w:tcBorders>
            <w:vAlign w:val="center"/>
          </w:tcPr>
          <w:p w:rsidR="007F72D9" w:rsidRPr="007C4CF4" w:rsidRDefault="007F72D9" w:rsidP="008A2BCB">
            <w:pPr>
              <w:spacing w:line="216" w:lineRule="auto"/>
              <w:rPr>
                <w:sz w:val="24"/>
                <w:szCs w:val="24"/>
              </w:rPr>
            </w:pPr>
            <w:r w:rsidRPr="007C4CF4">
              <w:rPr>
                <w:sz w:val="24"/>
                <w:szCs w:val="24"/>
              </w:rPr>
              <w:t>Спорт</w:t>
            </w:r>
          </w:p>
        </w:tc>
        <w:tc>
          <w:tcPr>
            <w:tcW w:w="3787" w:type="pct"/>
            <w:tcBorders>
              <w:top w:val="single" w:sz="4" w:space="0" w:color="000000"/>
              <w:left w:val="single" w:sz="4" w:space="0" w:color="000000"/>
              <w:right w:val="single" w:sz="4" w:space="0" w:color="000000"/>
            </w:tcBorders>
          </w:tcPr>
          <w:p w:rsidR="007F72D9" w:rsidRPr="007C4CF4" w:rsidRDefault="007F72D9" w:rsidP="008A2BCB">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7F72D9" w:rsidRPr="007C4CF4" w:rsidRDefault="007F72D9" w:rsidP="008A2BC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2BCB">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tc>
      </w:tr>
      <w:tr w:rsidR="007F72D9" w:rsidRPr="007C4CF4" w:rsidTr="008A2BCB">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5.1.3</w:t>
            </w:r>
          </w:p>
        </w:tc>
        <w:tc>
          <w:tcPr>
            <w:tcW w:w="589" w:type="pct"/>
            <w:tcBorders>
              <w:top w:val="single" w:sz="4" w:space="0" w:color="000000"/>
              <w:left w:val="single" w:sz="4" w:space="0" w:color="auto"/>
              <w:bottom w:val="single" w:sz="4" w:space="0" w:color="000000"/>
              <w:right w:val="single" w:sz="4" w:space="0" w:color="000000"/>
            </w:tcBorders>
            <w:vAlign w:val="center"/>
          </w:tcPr>
          <w:p w:rsidR="007F72D9" w:rsidRPr="007C4CF4" w:rsidRDefault="007F72D9" w:rsidP="008A2BCB">
            <w:pPr>
              <w:spacing w:line="216" w:lineRule="auto"/>
              <w:rPr>
                <w:sz w:val="24"/>
                <w:szCs w:val="24"/>
              </w:rPr>
            </w:pPr>
            <w:r w:rsidRPr="007C4CF4">
              <w:rPr>
                <w:sz w:val="24"/>
                <w:szCs w:val="24"/>
              </w:rPr>
              <w:t>Площадки для занятий спортом</w:t>
            </w:r>
          </w:p>
        </w:tc>
        <w:tc>
          <w:tcPr>
            <w:tcW w:w="3787" w:type="pct"/>
            <w:tcBorders>
              <w:left w:val="single" w:sz="4" w:space="0" w:color="000000"/>
              <w:right w:val="single" w:sz="4" w:space="0" w:color="000000"/>
            </w:tcBorders>
          </w:tcPr>
          <w:p w:rsidR="007F72D9" w:rsidRPr="007C4CF4" w:rsidRDefault="007F72D9" w:rsidP="008A2BCB">
            <w:pPr>
              <w:spacing w:line="216" w:lineRule="auto"/>
              <w:rPr>
                <w:sz w:val="24"/>
                <w:szCs w:val="24"/>
              </w:rPr>
            </w:pPr>
            <w:r w:rsidRPr="007C4CF4">
              <w:rPr>
                <w:sz w:val="24"/>
                <w:szCs w:val="24"/>
              </w:rPr>
              <w:t>Не подлежат установлению</w:t>
            </w:r>
          </w:p>
        </w:tc>
      </w:tr>
      <w:tr w:rsidR="007F72D9" w:rsidRPr="007C4CF4" w:rsidTr="008A2BCB">
        <w:trPr>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7F72D9" w:rsidRPr="007C4CF4" w:rsidRDefault="007F72D9" w:rsidP="008A2BCB">
            <w:pPr>
              <w:spacing w:line="216" w:lineRule="auto"/>
              <w:rPr>
                <w:sz w:val="24"/>
                <w:szCs w:val="24"/>
              </w:rPr>
            </w:pPr>
            <w:r w:rsidRPr="007C4CF4">
              <w:rPr>
                <w:sz w:val="24"/>
                <w:szCs w:val="24"/>
              </w:rPr>
              <w:t>12.0.2</w:t>
            </w:r>
          </w:p>
        </w:tc>
        <w:tc>
          <w:tcPr>
            <w:tcW w:w="589" w:type="pct"/>
            <w:tcBorders>
              <w:top w:val="single" w:sz="4" w:space="0" w:color="000000"/>
              <w:left w:val="single" w:sz="4" w:space="0" w:color="auto"/>
              <w:bottom w:val="single" w:sz="4" w:space="0" w:color="000000"/>
              <w:right w:val="single" w:sz="4" w:space="0" w:color="000000"/>
            </w:tcBorders>
            <w:vAlign w:val="center"/>
          </w:tcPr>
          <w:p w:rsidR="007F72D9" w:rsidRPr="007C4CF4" w:rsidRDefault="007F72D9" w:rsidP="008A2BCB">
            <w:pPr>
              <w:spacing w:line="216" w:lineRule="auto"/>
              <w:rPr>
                <w:sz w:val="24"/>
                <w:szCs w:val="24"/>
              </w:rPr>
            </w:pPr>
            <w:r w:rsidRPr="007C4CF4">
              <w:rPr>
                <w:sz w:val="24"/>
                <w:szCs w:val="24"/>
              </w:rPr>
              <w:t>Благоустройство территор</w:t>
            </w:r>
            <w:r w:rsidRPr="007C4CF4">
              <w:rPr>
                <w:sz w:val="24"/>
                <w:szCs w:val="24"/>
              </w:rPr>
              <w:lastRenderedPageBreak/>
              <w:t>ии</w:t>
            </w:r>
          </w:p>
        </w:tc>
        <w:tc>
          <w:tcPr>
            <w:tcW w:w="3787" w:type="pct"/>
            <w:tcBorders>
              <w:left w:val="single" w:sz="4" w:space="0" w:color="000000"/>
              <w:bottom w:val="single" w:sz="4" w:space="0" w:color="000000"/>
              <w:right w:val="single" w:sz="4" w:space="0" w:color="000000"/>
            </w:tcBorders>
          </w:tcPr>
          <w:p w:rsidR="007F72D9" w:rsidRPr="007C4CF4" w:rsidRDefault="007F72D9" w:rsidP="008A2BCB">
            <w:pPr>
              <w:spacing w:line="216" w:lineRule="auto"/>
              <w:rPr>
                <w:sz w:val="24"/>
                <w:szCs w:val="24"/>
              </w:rPr>
            </w:pPr>
            <w:r w:rsidRPr="007C4CF4">
              <w:rPr>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r>
    </w:tbl>
    <w:p w:rsidR="00821F97" w:rsidRPr="007C4CF4" w:rsidRDefault="00821F97" w:rsidP="007C4CF4">
      <w:pPr>
        <w:spacing w:line="216" w:lineRule="auto"/>
        <w:ind w:firstLine="709"/>
        <w:jc w:val="both"/>
        <w:rPr>
          <w:sz w:val="24"/>
          <w:szCs w:val="24"/>
        </w:rPr>
      </w:pPr>
    </w:p>
    <w:p w:rsidR="005C3B2A" w:rsidRPr="008A7F11" w:rsidRDefault="00DD3B4C" w:rsidP="007C4CF4">
      <w:pPr>
        <w:spacing w:line="216" w:lineRule="auto"/>
        <w:ind w:firstLine="709"/>
        <w:jc w:val="both"/>
        <w:rPr>
          <w:b/>
          <w:sz w:val="24"/>
          <w:szCs w:val="24"/>
        </w:rPr>
      </w:pPr>
      <w:r w:rsidRPr="008A7F11">
        <w:rPr>
          <w:b/>
          <w:sz w:val="24"/>
          <w:szCs w:val="24"/>
        </w:rPr>
        <w:t>ОБЩЕСТВЕННО-ДЕЛОВЫЕ ЗОНЫ</w:t>
      </w:r>
    </w:p>
    <w:p w:rsidR="005C3B2A" w:rsidRPr="007C4CF4" w:rsidRDefault="005C3B2A" w:rsidP="007C4CF4">
      <w:pPr>
        <w:spacing w:line="216" w:lineRule="auto"/>
        <w:ind w:firstLine="709"/>
        <w:jc w:val="both"/>
        <w:rPr>
          <w:sz w:val="24"/>
          <w:szCs w:val="24"/>
        </w:rPr>
      </w:pPr>
      <w:bookmarkStart w:id="19" w:name="_Toc527279728"/>
      <w:r w:rsidRPr="007C4CF4">
        <w:rPr>
          <w:sz w:val="24"/>
          <w:szCs w:val="24"/>
        </w:rPr>
        <w:t>ОДС-1</w:t>
      </w:r>
      <w:bookmarkEnd w:id="19"/>
      <w:r w:rsidR="00DD3B4C" w:rsidRPr="007C4CF4">
        <w:rPr>
          <w:sz w:val="24"/>
          <w:szCs w:val="24"/>
        </w:rPr>
        <w:t xml:space="preserve"> Зона делового, общественного и коммерческого назначения</w:t>
      </w:r>
    </w:p>
    <w:p w:rsidR="005C3B2A" w:rsidRPr="007C4CF4" w:rsidRDefault="005C3B2A" w:rsidP="007C4CF4">
      <w:pPr>
        <w:spacing w:line="216" w:lineRule="auto"/>
        <w:ind w:firstLine="709"/>
        <w:jc w:val="both"/>
        <w:rPr>
          <w:sz w:val="24"/>
          <w:szCs w:val="24"/>
        </w:rPr>
      </w:pPr>
      <w:r w:rsidRPr="007C4CF4">
        <w:rPr>
          <w:sz w:val="24"/>
          <w:szCs w:val="24"/>
        </w:rPr>
        <w:t xml:space="preserve">Зона выделена для создания правовых условий формирования территорий для размещения объектов капитального строительства в целях обеспечения удовлетворения бытовых, социальных и духовных потребностей человека. </w:t>
      </w:r>
    </w:p>
    <w:p w:rsidR="005C3B2A" w:rsidRPr="007C4CF4" w:rsidRDefault="005C3B2A" w:rsidP="007C4CF4">
      <w:pPr>
        <w:spacing w:line="216" w:lineRule="auto"/>
        <w:ind w:firstLine="709"/>
        <w:jc w:val="both"/>
        <w:rPr>
          <w:sz w:val="24"/>
          <w:szCs w:val="24"/>
        </w:rPr>
      </w:pPr>
      <w:r w:rsidRPr="007C4CF4">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49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67"/>
        <w:gridCol w:w="14"/>
        <w:gridCol w:w="7525"/>
        <w:gridCol w:w="6"/>
      </w:tblGrid>
      <w:tr w:rsidR="005C3B2A" w:rsidRPr="007C4CF4" w:rsidTr="008A7F11">
        <w:trPr>
          <w:trHeight w:val="284"/>
          <w:tblHeader/>
          <w:jc w:val="center"/>
        </w:trPr>
        <w:tc>
          <w:tcPr>
            <w:tcW w:w="624" w:type="pct"/>
            <w:tcBorders>
              <w:right w:val="single" w:sz="4" w:space="0" w:color="auto"/>
            </w:tcBorders>
          </w:tcPr>
          <w:p w:rsidR="005C3B2A" w:rsidRPr="007C4CF4" w:rsidRDefault="005C3B2A" w:rsidP="008A7F11">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593" w:type="pct"/>
            <w:gridSpan w:val="2"/>
            <w:tcBorders>
              <w:left w:val="single" w:sz="4" w:space="0" w:color="auto"/>
            </w:tcBorders>
          </w:tcPr>
          <w:p w:rsidR="005C3B2A" w:rsidRPr="007C4CF4" w:rsidRDefault="005C3B2A" w:rsidP="008A7F11">
            <w:pPr>
              <w:spacing w:line="216" w:lineRule="auto"/>
              <w:jc w:val="center"/>
              <w:rPr>
                <w:sz w:val="24"/>
                <w:szCs w:val="24"/>
              </w:rPr>
            </w:pPr>
            <w:r w:rsidRPr="007C4CF4">
              <w:rPr>
                <w:sz w:val="24"/>
                <w:szCs w:val="24"/>
              </w:rPr>
              <w:t>Виды разрешенного использования земельных участков</w:t>
            </w:r>
          </w:p>
        </w:tc>
        <w:tc>
          <w:tcPr>
            <w:tcW w:w="3784" w:type="pct"/>
            <w:gridSpan w:val="2"/>
          </w:tcPr>
          <w:p w:rsidR="005C3B2A" w:rsidRPr="007C4CF4" w:rsidRDefault="005C3B2A" w:rsidP="008A7F11">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8A7F11">
        <w:trPr>
          <w:trHeight w:val="284"/>
          <w:jc w:val="center"/>
        </w:trPr>
        <w:tc>
          <w:tcPr>
            <w:tcW w:w="5000" w:type="pct"/>
            <w:gridSpan w:val="5"/>
            <w:shd w:val="clear" w:color="auto" w:fill="BFBFBF" w:themeFill="background1" w:themeFillShade="BF"/>
          </w:tcPr>
          <w:p w:rsidR="005C3B2A" w:rsidRPr="007C4CF4" w:rsidRDefault="005C3B2A" w:rsidP="008A7F11">
            <w:pPr>
              <w:spacing w:line="216" w:lineRule="auto"/>
              <w:rPr>
                <w:sz w:val="24"/>
                <w:szCs w:val="24"/>
              </w:rPr>
            </w:pPr>
            <w:r w:rsidRPr="007C4CF4">
              <w:rPr>
                <w:sz w:val="24"/>
                <w:szCs w:val="24"/>
              </w:rPr>
              <w:t>Основные виды разрешенного использования</w:t>
            </w:r>
          </w:p>
        </w:tc>
      </w:tr>
      <w:tr w:rsidR="007F72D9" w:rsidRPr="007C4CF4" w:rsidTr="008A7F11">
        <w:trPr>
          <w:trHeight w:val="284"/>
          <w:jc w:val="center"/>
        </w:trPr>
        <w:tc>
          <w:tcPr>
            <w:tcW w:w="624" w:type="pct"/>
            <w:tcBorders>
              <w:bottom w:val="single" w:sz="4" w:space="0" w:color="auto"/>
              <w:right w:val="single" w:sz="4" w:space="0" w:color="auto"/>
            </w:tcBorders>
            <w:vAlign w:val="center"/>
          </w:tcPr>
          <w:p w:rsidR="007F72D9" w:rsidRPr="007C4CF4" w:rsidRDefault="007F72D9" w:rsidP="008A7F11">
            <w:pPr>
              <w:spacing w:line="216" w:lineRule="auto"/>
              <w:rPr>
                <w:sz w:val="24"/>
                <w:szCs w:val="24"/>
              </w:rPr>
            </w:pPr>
            <w:r w:rsidRPr="007C4CF4">
              <w:rPr>
                <w:sz w:val="24"/>
                <w:szCs w:val="24"/>
              </w:rPr>
              <w:t>3.2</w:t>
            </w:r>
          </w:p>
        </w:tc>
        <w:tc>
          <w:tcPr>
            <w:tcW w:w="593" w:type="pct"/>
            <w:gridSpan w:val="2"/>
            <w:tcBorders>
              <w:left w:val="single" w:sz="4" w:space="0" w:color="auto"/>
              <w:bottom w:val="single" w:sz="4" w:space="0" w:color="auto"/>
            </w:tcBorders>
            <w:vAlign w:val="center"/>
          </w:tcPr>
          <w:p w:rsidR="007F72D9" w:rsidRPr="007C4CF4" w:rsidRDefault="007F72D9" w:rsidP="008A7F11">
            <w:pPr>
              <w:spacing w:line="216" w:lineRule="auto"/>
              <w:rPr>
                <w:sz w:val="24"/>
                <w:szCs w:val="24"/>
              </w:rPr>
            </w:pPr>
            <w:r w:rsidRPr="007C4CF4">
              <w:rPr>
                <w:sz w:val="24"/>
                <w:szCs w:val="24"/>
              </w:rPr>
              <w:t>Социальное обслуживание</w:t>
            </w:r>
          </w:p>
        </w:tc>
        <w:tc>
          <w:tcPr>
            <w:tcW w:w="3784" w:type="pct"/>
            <w:gridSpan w:val="2"/>
            <w:tcBorders>
              <w:bottom w:val="single" w:sz="4" w:space="0" w:color="auto"/>
            </w:tcBorders>
          </w:tcPr>
          <w:p w:rsidR="007F72D9" w:rsidRPr="007C4CF4" w:rsidRDefault="007F72D9"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7F11">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820C81" w:rsidRPr="007C4CF4">
              <w:rPr>
                <w:sz w:val="24"/>
                <w:szCs w:val="24"/>
              </w:rPr>
              <w:t>не подлежит установлению</w:t>
            </w:r>
            <w:r w:rsidRPr="007C4CF4">
              <w:rPr>
                <w:sz w:val="24"/>
                <w:szCs w:val="24"/>
              </w:rPr>
              <w:t>;</w:t>
            </w:r>
          </w:p>
          <w:p w:rsidR="007F72D9"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DD3B4C" w:rsidRPr="007C4CF4" w:rsidTr="008A7F11">
        <w:trPr>
          <w:trHeight w:val="284"/>
          <w:jc w:val="center"/>
        </w:trPr>
        <w:tc>
          <w:tcPr>
            <w:tcW w:w="624" w:type="pct"/>
            <w:tcBorders>
              <w:bottom w:val="single" w:sz="4" w:space="0" w:color="auto"/>
              <w:right w:val="single" w:sz="4" w:space="0" w:color="auto"/>
            </w:tcBorders>
            <w:vAlign w:val="center"/>
          </w:tcPr>
          <w:p w:rsidR="00DD3B4C" w:rsidRPr="007C4CF4" w:rsidRDefault="00DD3B4C" w:rsidP="008A7F11">
            <w:pPr>
              <w:spacing w:line="216" w:lineRule="auto"/>
              <w:rPr>
                <w:sz w:val="24"/>
                <w:szCs w:val="24"/>
              </w:rPr>
            </w:pPr>
            <w:r w:rsidRPr="007C4CF4">
              <w:rPr>
                <w:sz w:val="24"/>
                <w:szCs w:val="24"/>
              </w:rPr>
              <w:t>5.1</w:t>
            </w:r>
          </w:p>
        </w:tc>
        <w:tc>
          <w:tcPr>
            <w:tcW w:w="593" w:type="pct"/>
            <w:gridSpan w:val="2"/>
            <w:tcBorders>
              <w:left w:val="single" w:sz="4" w:space="0" w:color="auto"/>
              <w:bottom w:val="single" w:sz="4" w:space="0" w:color="auto"/>
            </w:tcBorders>
            <w:vAlign w:val="center"/>
          </w:tcPr>
          <w:p w:rsidR="00DD3B4C" w:rsidRPr="007C4CF4" w:rsidRDefault="00DD3B4C" w:rsidP="008A7F11">
            <w:pPr>
              <w:spacing w:line="216" w:lineRule="auto"/>
              <w:rPr>
                <w:sz w:val="24"/>
                <w:szCs w:val="24"/>
              </w:rPr>
            </w:pPr>
            <w:r w:rsidRPr="007C4CF4">
              <w:rPr>
                <w:sz w:val="24"/>
                <w:szCs w:val="24"/>
              </w:rPr>
              <w:t>Спорт</w:t>
            </w:r>
          </w:p>
        </w:tc>
        <w:tc>
          <w:tcPr>
            <w:tcW w:w="3784" w:type="pct"/>
            <w:gridSpan w:val="2"/>
            <w:tcBorders>
              <w:bottom w:val="single" w:sz="4" w:space="0" w:color="auto"/>
            </w:tcBorders>
          </w:tcPr>
          <w:p w:rsidR="007F72D9" w:rsidRPr="007C4CF4" w:rsidRDefault="007F72D9"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DD3B4C" w:rsidRPr="007C4CF4" w:rsidRDefault="007F72D9" w:rsidP="008A7F11">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tc>
      </w:tr>
      <w:tr w:rsidR="007449D2" w:rsidRPr="007C4CF4" w:rsidTr="008A7F11">
        <w:trPr>
          <w:trHeight w:val="284"/>
          <w:jc w:val="center"/>
        </w:trPr>
        <w:tc>
          <w:tcPr>
            <w:tcW w:w="624" w:type="pct"/>
            <w:tcBorders>
              <w:bottom w:val="single" w:sz="4" w:space="0" w:color="auto"/>
              <w:right w:val="single" w:sz="4" w:space="0" w:color="auto"/>
            </w:tcBorders>
            <w:vAlign w:val="center"/>
          </w:tcPr>
          <w:p w:rsidR="007449D2" w:rsidRPr="007C4CF4" w:rsidRDefault="007449D2" w:rsidP="008A7F11">
            <w:pPr>
              <w:spacing w:line="216" w:lineRule="auto"/>
              <w:rPr>
                <w:sz w:val="24"/>
                <w:szCs w:val="24"/>
              </w:rPr>
            </w:pPr>
            <w:r w:rsidRPr="007C4CF4">
              <w:rPr>
                <w:sz w:val="24"/>
                <w:szCs w:val="24"/>
              </w:rPr>
              <w:t>3.8</w:t>
            </w:r>
          </w:p>
        </w:tc>
        <w:tc>
          <w:tcPr>
            <w:tcW w:w="593" w:type="pct"/>
            <w:gridSpan w:val="2"/>
            <w:tcBorders>
              <w:left w:val="single" w:sz="4" w:space="0" w:color="auto"/>
              <w:bottom w:val="single" w:sz="4" w:space="0" w:color="auto"/>
            </w:tcBorders>
            <w:vAlign w:val="center"/>
          </w:tcPr>
          <w:p w:rsidR="007449D2" w:rsidRPr="007C4CF4" w:rsidRDefault="007449D2" w:rsidP="008A7F11">
            <w:pPr>
              <w:spacing w:line="216" w:lineRule="auto"/>
              <w:rPr>
                <w:sz w:val="24"/>
                <w:szCs w:val="24"/>
              </w:rPr>
            </w:pPr>
            <w:r w:rsidRPr="007C4CF4">
              <w:rPr>
                <w:sz w:val="24"/>
                <w:szCs w:val="24"/>
              </w:rPr>
              <w:t xml:space="preserve">Общественное управление </w:t>
            </w:r>
          </w:p>
        </w:tc>
        <w:tc>
          <w:tcPr>
            <w:tcW w:w="3784" w:type="pct"/>
            <w:gridSpan w:val="2"/>
            <w:tcBorders>
              <w:bottom w:val="single" w:sz="4" w:space="0" w:color="auto"/>
            </w:tcBorders>
          </w:tcPr>
          <w:p w:rsidR="007449D2" w:rsidRPr="007C4CF4" w:rsidRDefault="007449D2"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7449D2" w:rsidRPr="007C4CF4" w:rsidRDefault="007449D2"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449D2" w:rsidRPr="007C4CF4" w:rsidRDefault="007449D2" w:rsidP="008A7F11">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7F72D9" w:rsidRPr="007C4CF4">
              <w:rPr>
                <w:sz w:val="24"/>
                <w:szCs w:val="24"/>
              </w:rPr>
              <w:t>не подлежит установлению</w:t>
            </w:r>
            <w:r w:rsidRPr="007C4CF4">
              <w:rPr>
                <w:sz w:val="24"/>
                <w:szCs w:val="24"/>
              </w:rPr>
              <w:t>;</w:t>
            </w:r>
          </w:p>
          <w:p w:rsidR="007449D2" w:rsidRPr="007C4CF4" w:rsidRDefault="007449D2"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449D2" w:rsidRPr="007C4CF4" w:rsidTr="008A7F11">
        <w:trPr>
          <w:trHeight w:val="284"/>
          <w:jc w:val="center"/>
        </w:trPr>
        <w:tc>
          <w:tcPr>
            <w:tcW w:w="624" w:type="pct"/>
            <w:tcBorders>
              <w:bottom w:val="single" w:sz="4" w:space="0" w:color="auto"/>
              <w:right w:val="single" w:sz="4" w:space="0" w:color="auto"/>
            </w:tcBorders>
            <w:vAlign w:val="center"/>
          </w:tcPr>
          <w:p w:rsidR="007449D2" w:rsidRPr="007C4CF4" w:rsidRDefault="007449D2" w:rsidP="008A7F11">
            <w:pPr>
              <w:spacing w:line="216" w:lineRule="auto"/>
              <w:rPr>
                <w:sz w:val="24"/>
                <w:szCs w:val="24"/>
              </w:rPr>
            </w:pPr>
            <w:r w:rsidRPr="007C4CF4">
              <w:rPr>
                <w:sz w:val="24"/>
                <w:szCs w:val="24"/>
              </w:rPr>
              <w:t>4.0</w:t>
            </w:r>
          </w:p>
        </w:tc>
        <w:tc>
          <w:tcPr>
            <w:tcW w:w="593" w:type="pct"/>
            <w:gridSpan w:val="2"/>
            <w:tcBorders>
              <w:left w:val="single" w:sz="4" w:space="0" w:color="auto"/>
              <w:bottom w:val="single" w:sz="4" w:space="0" w:color="auto"/>
            </w:tcBorders>
            <w:vAlign w:val="center"/>
          </w:tcPr>
          <w:p w:rsidR="007449D2" w:rsidRPr="007C4CF4" w:rsidRDefault="007449D2" w:rsidP="008A7F11">
            <w:pPr>
              <w:spacing w:line="216" w:lineRule="auto"/>
              <w:rPr>
                <w:sz w:val="24"/>
                <w:szCs w:val="24"/>
              </w:rPr>
            </w:pPr>
            <w:r w:rsidRPr="007C4CF4">
              <w:rPr>
                <w:sz w:val="24"/>
                <w:szCs w:val="24"/>
              </w:rPr>
              <w:t>Предпринимательство</w:t>
            </w:r>
          </w:p>
        </w:tc>
        <w:tc>
          <w:tcPr>
            <w:tcW w:w="3784" w:type="pct"/>
            <w:gridSpan w:val="2"/>
            <w:tcBorders>
              <w:bottom w:val="single" w:sz="4" w:space="0" w:color="auto"/>
            </w:tcBorders>
          </w:tcPr>
          <w:p w:rsidR="007449D2" w:rsidRPr="007C4CF4" w:rsidRDefault="007449D2"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w:t>
            </w:r>
            <w:r w:rsidRPr="007C4CF4">
              <w:rPr>
                <w:sz w:val="24"/>
                <w:szCs w:val="24"/>
              </w:rPr>
              <w:lastRenderedPageBreak/>
              <w:t>требованиями действующего законодательства к размерам земельных участков;</w:t>
            </w:r>
          </w:p>
          <w:p w:rsidR="007449D2" w:rsidRPr="007C4CF4" w:rsidRDefault="007449D2"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449D2" w:rsidRPr="007C4CF4" w:rsidRDefault="007449D2" w:rsidP="008A7F11">
            <w:pPr>
              <w:spacing w:line="216" w:lineRule="auto"/>
              <w:rPr>
                <w:sz w:val="24"/>
                <w:szCs w:val="24"/>
              </w:rPr>
            </w:pPr>
            <w:r w:rsidRPr="007C4CF4">
              <w:rPr>
                <w:sz w:val="24"/>
                <w:szCs w:val="24"/>
              </w:rPr>
              <w:t xml:space="preserve">- Максимальное количество этажей зданий, строений, сооружений – </w:t>
            </w:r>
            <w:r w:rsidR="007F72D9" w:rsidRPr="007C4CF4">
              <w:rPr>
                <w:sz w:val="24"/>
                <w:szCs w:val="24"/>
              </w:rPr>
              <w:t>не подлежит установлению</w:t>
            </w:r>
            <w:r w:rsidRPr="007C4CF4">
              <w:rPr>
                <w:sz w:val="24"/>
                <w:szCs w:val="24"/>
              </w:rPr>
              <w:t>;</w:t>
            </w:r>
          </w:p>
          <w:p w:rsidR="007449D2" w:rsidRPr="007C4CF4" w:rsidRDefault="007449D2"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449D2" w:rsidRPr="007C4CF4" w:rsidTr="008A7F11">
        <w:trPr>
          <w:trHeight w:val="284"/>
          <w:jc w:val="center"/>
        </w:trPr>
        <w:tc>
          <w:tcPr>
            <w:tcW w:w="624" w:type="pct"/>
            <w:tcBorders>
              <w:bottom w:val="single" w:sz="4" w:space="0" w:color="auto"/>
              <w:right w:val="single" w:sz="4" w:space="0" w:color="auto"/>
            </w:tcBorders>
            <w:vAlign w:val="center"/>
          </w:tcPr>
          <w:p w:rsidR="007449D2" w:rsidRPr="007C4CF4" w:rsidRDefault="007449D2" w:rsidP="008A7F11">
            <w:pPr>
              <w:spacing w:line="216" w:lineRule="auto"/>
              <w:rPr>
                <w:sz w:val="24"/>
                <w:szCs w:val="24"/>
              </w:rPr>
            </w:pPr>
            <w:r w:rsidRPr="007C4CF4">
              <w:rPr>
                <w:sz w:val="24"/>
                <w:szCs w:val="24"/>
              </w:rPr>
              <w:lastRenderedPageBreak/>
              <w:t>4.1</w:t>
            </w:r>
          </w:p>
        </w:tc>
        <w:tc>
          <w:tcPr>
            <w:tcW w:w="593" w:type="pct"/>
            <w:gridSpan w:val="2"/>
            <w:tcBorders>
              <w:left w:val="single" w:sz="4" w:space="0" w:color="auto"/>
              <w:bottom w:val="single" w:sz="4" w:space="0" w:color="auto"/>
            </w:tcBorders>
            <w:vAlign w:val="center"/>
          </w:tcPr>
          <w:p w:rsidR="007449D2" w:rsidRPr="007C4CF4" w:rsidRDefault="007449D2" w:rsidP="008A7F11">
            <w:pPr>
              <w:spacing w:line="216" w:lineRule="auto"/>
              <w:rPr>
                <w:sz w:val="24"/>
                <w:szCs w:val="24"/>
              </w:rPr>
            </w:pPr>
            <w:r w:rsidRPr="007C4CF4">
              <w:rPr>
                <w:sz w:val="24"/>
                <w:szCs w:val="24"/>
              </w:rPr>
              <w:t>Деловое управление</w:t>
            </w:r>
          </w:p>
        </w:tc>
        <w:tc>
          <w:tcPr>
            <w:tcW w:w="3784" w:type="pct"/>
            <w:gridSpan w:val="2"/>
            <w:tcBorders>
              <w:bottom w:val="single" w:sz="4" w:space="0" w:color="auto"/>
            </w:tcBorders>
          </w:tcPr>
          <w:p w:rsidR="00820C81" w:rsidRPr="007C4CF4" w:rsidRDefault="00820C81"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8A7F11">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7449D2" w:rsidRPr="007C4CF4" w:rsidRDefault="00820C81"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449D2" w:rsidRPr="007C4CF4" w:rsidTr="008A7F11">
        <w:trPr>
          <w:trHeight w:val="284"/>
          <w:jc w:val="center"/>
        </w:trPr>
        <w:tc>
          <w:tcPr>
            <w:tcW w:w="624" w:type="pct"/>
            <w:tcBorders>
              <w:bottom w:val="single" w:sz="4" w:space="0" w:color="auto"/>
              <w:right w:val="single" w:sz="4" w:space="0" w:color="auto"/>
            </w:tcBorders>
            <w:vAlign w:val="center"/>
          </w:tcPr>
          <w:p w:rsidR="007449D2" w:rsidRPr="007C4CF4" w:rsidRDefault="007449D2" w:rsidP="008A7F11">
            <w:pPr>
              <w:spacing w:line="216" w:lineRule="auto"/>
              <w:rPr>
                <w:sz w:val="24"/>
                <w:szCs w:val="24"/>
              </w:rPr>
            </w:pPr>
            <w:r w:rsidRPr="007C4CF4">
              <w:rPr>
                <w:sz w:val="24"/>
                <w:szCs w:val="24"/>
              </w:rPr>
              <w:t>4.2</w:t>
            </w:r>
          </w:p>
        </w:tc>
        <w:tc>
          <w:tcPr>
            <w:tcW w:w="593" w:type="pct"/>
            <w:gridSpan w:val="2"/>
            <w:tcBorders>
              <w:left w:val="single" w:sz="4" w:space="0" w:color="auto"/>
              <w:bottom w:val="single" w:sz="4" w:space="0" w:color="auto"/>
            </w:tcBorders>
            <w:vAlign w:val="center"/>
          </w:tcPr>
          <w:p w:rsidR="007449D2" w:rsidRPr="007C4CF4" w:rsidRDefault="007449D2" w:rsidP="008A7F11">
            <w:pPr>
              <w:spacing w:line="216" w:lineRule="auto"/>
              <w:rPr>
                <w:sz w:val="24"/>
                <w:szCs w:val="24"/>
              </w:rPr>
            </w:pPr>
            <w:r w:rsidRPr="007C4CF4">
              <w:rPr>
                <w:sz w:val="24"/>
                <w:szCs w:val="24"/>
              </w:rPr>
              <w:t>Объекты торговли (торговые центры, торгово-развлекательные центры (комплексы))</w:t>
            </w:r>
          </w:p>
        </w:tc>
        <w:tc>
          <w:tcPr>
            <w:tcW w:w="3784" w:type="pct"/>
            <w:gridSpan w:val="2"/>
            <w:tcBorders>
              <w:bottom w:val="single" w:sz="4" w:space="0" w:color="auto"/>
            </w:tcBorders>
          </w:tcPr>
          <w:p w:rsidR="007F72D9" w:rsidRPr="007C4CF4" w:rsidRDefault="007F72D9"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200 до 2000 кв.м; </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7F11">
            <w:pPr>
              <w:spacing w:line="216" w:lineRule="auto"/>
              <w:rPr>
                <w:sz w:val="24"/>
                <w:szCs w:val="24"/>
              </w:rPr>
            </w:pPr>
            <w:r w:rsidRPr="007C4CF4">
              <w:rPr>
                <w:sz w:val="24"/>
                <w:szCs w:val="24"/>
              </w:rPr>
              <w:t>- Максимальная этажность для объектов капитального строительства – 3 этажа;</w:t>
            </w:r>
          </w:p>
          <w:p w:rsidR="007449D2"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7F11">
        <w:trPr>
          <w:trHeight w:val="284"/>
          <w:jc w:val="center"/>
        </w:trPr>
        <w:tc>
          <w:tcPr>
            <w:tcW w:w="624" w:type="pct"/>
            <w:tcBorders>
              <w:bottom w:val="single" w:sz="4" w:space="0" w:color="auto"/>
              <w:right w:val="single" w:sz="4" w:space="0" w:color="auto"/>
            </w:tcBorders>
            <w:vAlign w:val="center"/>
          </w:tcPr>
          <w:p w:rsidR="007F72D9" w:rsidRPr="007C4CF4" w:rsidRDefault="007F72D9" w:rsidP="008A7F11">
            <w:pPr>
              <w:spacing w:line="216" w:lineRule="auto"/>
              <w:rPr>
                <w:sz w:val="24"/>
                <w:szCs w:val="24"/>
              </w:rPr>
            </w:pPr>
            <w:r w:rsidRPr="007C4CF4">
              <w:rPr>
                <w:sz w:val="24"/>
                <w:szCs w:val="24"/>
              </w:rPr>
              <w:t>4.3</w:t>
            </w:r>
          </w:p>
        </w:tc>
        <w:tc>
          <w:tcPr>
            <w:tcW w:w="593" w:type="pct"/>
            <w:gridSpan w:val="2"/>
            <w:tcBorders>
              <w:left w:val="single" w:sz="4" w:space="0" w:color="auto"/>
              <w:bottom w:val="single" w:sz="4" w:space="0" w:color="auto"/>
            </w:tcBorders>
            <w:vAlign w:val="center"/>
          </w:tcPr>
          <w:p w:rsidR="007F72D9" w:rsidRPr="007C4CF4" w:rsidRDefault="007F72D9" w:rsidP="008A7F11">
            <w:pPr>
              <w:spacing w:line="216" w:lineRule="auto"/>
              <w:rPr>
                <w:sz w:val="24"/>
                <w:szCs w:val="24"/>
              </w:rPr>
            </w:pPr>
            <w:r w:rsidRPr="007C4CF4">
              <w:rPr>
                <w:sz w:val="24"/>
                <w:szCs w:val="24"/>
              </w:rPr>
              <w:t>Рынки</w:t>
            </w:r>
          </w:p>
        </w:tc>
        <w:tc>
          <w:tcPr>
            <w:tcW w:w="3784" w:type="pct"/>
            <w:gridSpan w:val="2"/>
            <w:tcBorders>
              <w:bottom w:val="single" w:sz="4" w:space="0" w:color="auto"/>
            </w:tcBorders>
          </w:tcPr>
          <w:p w:rsidR="007F72D9" w:rsidRPr="007C4CF4" w:rsidRDefault="007F72D9"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7F11">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7F72D9"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60 %.</w:t>
            </w:r>
          </w:p>
        </w:tc>
      </w:tr>
      <w:tr w:rsidR="0095745E" w:rsidRPr="007C4CF4" w:rsidTr="008A7F11">
        <w:trPr>
          <w:gridAfter w:val="1"/>
          <w:wAfter w:w="4" w:type="pct"/>
          <w:jc w:val="center"/>
        </w:trPr>
        <w:tc>
          <w:tcPr>
            <w:tcW w:w="624" w:type="pct"/>
            <w:tcBorders>
              <w:right w:val="single" w:sz="4" w:space="0" w:color="auto"/>
            </w:tcBorders>
            <w:vAlign w:val="center"/>
          </w:tcPr>
          <w:p w:rsidR="0095745E" w:rsidRPr="007C4CF4" w:rsidRDefault="0095745E" w:rsidP="008A7F11">
            <w:pPr>
              <w:spacing w:line="216" w:lineRule="auto"/>
              <w:rPr>
                <w:sz w:val="24"/>
                <w:szCs w:val="24"/>
              </w:rPr>
            </w:pPr>
            <w:r w:rsidRPr="007C4CF4">
              <w:rPr>
                <w:sz w:val="24"/>
                <w:szCs w:val="24"/>
              </w:rPr>
              <w:t>4.4</w:t>
            </w:r>
          </w:p>
        </w:tc>
        <w:tc>
          <w:tcPr>
            <w:tcW w:w="586" w:type="pct"/>
            <w:tcBorders>
              <w:left w:val="single" w:sz="4" w:space="0" w:color="auto"/>
            </w:tcBorders>
            <w:vAlign w:val="center"/>
          </w:tcPr>
          <w:p w:rsidR="0095745E" w:rsidRPr="007C4CF4" w:rsidRDefault="0095745E" w:rsidP="008A7F11">
            <w:pPr>
              <w:spacing w:line="216" w:lineRule="auto"/>
              <w:rPr>
                <w:sz w:val="24"/>
                <w:szCs w:val="24"/>
              </w:rPr>
            </w:pPr>
            <w:r w:rsidRPr="007C4CF4">
              <w:rPr>
                <w:sz w:val="24"/>
                <w:szCs w:val="24"/>
              </w:rPr>
              <w:t>Магазины</w:t>
            </w:r>
          </w:p>
        </w:tc>
        <w:tc>
          <w:tcPr>
            <w:tcW w:w="3787" w:type="pct"/>
            <w:gridSpan w:val="2"/>
          </w:tcPr>
          <w:p w:rsidR="0095745E" w:rsidRPr="007C4CF4" w:rsidRDefault="0095745E"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 от 200 до 1000 кв.м;</w:t>
            </w:r>
          </w:p>
          <w:p w:rsidR="0095745E" w:rsidRPr="007C4CF4" w:rsidRDefault="0095745E" w:rsidP="008A7F11">
            <w:pPr>
              <w:spacing w:line="216" w:lineRule="auto"/>
              <w:rPr>
                <w:sz w:val="24"/>
                <w:szCs w:val="24"/>
              </w:rPr>
            </w:pPr>
            <w:r w:rsidRPr="007C4CF4">
              <w:rPr>
                <w:sz w:val="24"/>
                <w:szCs w:val="24"/>
              </w:rPr>
              <w:t>- Размещение объектов капитального строительства, торговой площадью не более 200 кв. м;</w:t>
            </w:r>
          </w:p>
          <w:p w:rsidR="0095745E" w:rsidRPr="007C4CF4" w:rsidRDefault="0095745E"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95745E" w:rsidRPr="007C4CF4" w:rsidRDefault="0095745E" w:rsidP="008A7F11">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95745E" w:rsidRPr="007C4CF4" w:rsidRDefault="0095745E" w:rsidP="008A7F11">
            <w:pPr>
              <w:spacing w:line="216" w:lineRule="auto"/>
              <w:rPr>
                <w:sz w:val="24"/>
                <w:szCs w:val="24"/>
              </w:rPr>
            </w:pPr>
            <w:r w:rsidRPr="007C4CF4">
              <w:rPr>
                <w:sz w:val="24"/>
                <w:szCs w:val="24"/>
              </w:rPr>
              <w:t xml:space="preserve">- Максимальный процент застройки в границах земельного участка – </w:t>
            </w:r>
            <w:r w:rsidRPr="007C4CF4">
              <w:rPr>
                <w:sz w:val="24"/>
                <w:szCs w:val="24"/>
              </w:rPr>
              <w:lastRenderedPageBreak/>
              <w:t>70 %.</w:t>
            </w:r>
          </w:p>
        </w:tc>
      </w:tr>
      <w:tr w:rsidR="007F72D9" w:rsidRPr="007C4CF4" w:rsidTr="008A7F11">
        <w:trPr>
          <w:trHeight w:val="284"/>
          <w:jc w:val="center"/>
        </w:trPr>
        <w:tc>
          <w:tcPr>
            <w:tcW w:w="624" w:type="pct"/>
            <w:tcBorders>
              <w:top w:val="single" w:sz="4" w:space="0" w:color="auto"/>
              <w:bottom w:val="single" w:sz="4" w:space="0" w:color="auto"/>
              <w:right w:val="single" w:sz="4" w:space="0" w:color="auto"/>
            </w:tcBorders>
            <w:vAlign w:val="center"/>
          </w:tcPr>
          <w:p w:rsidR="007F72D9" w:rsidRPr="007C4CF4" w:rsidRDefault="007F72D9" w:rsidP="008A7F11">
            <w:pPr>
              <w:spacing w:line="216" w:lineRule="auto"/>
              <w:rPr>
                <w:sz w:val="24"/>
                <w:szCs w:val="24"/>
              </w:rPr>
            </w:pPr>
            <w:r w:rsidRPr="007C4CF4">
              <w:rPr>
                <w:sz w:val="24"/>
                <w:szCs w:val="24"/>
              </w:rPr>
              <w:lastRenderedPageBreak/>
              <w:t>4.5</w:t>
            </w:r>
          </w:p>
        </w:tc>
        <w:tc>
          <w:tcPr>
            <w:tcW w:w="593" w:type="pct"/>
            <w:gridSpan w:val="2"/>
            <w:tcBorders>
              <w:top w:val="single" w:sz="4" w:space="0" w:color="auto"/>
              <w:left w:val="single" w:sz="4" w:space="0" w:color="auto"/>
              <w:bottom w:val="single" w:sz="4" w:space="0" w:color="auto"/>
            </w:tcBorders>
            <w:vAlign w:val="center"/>
          </w:tcPr>
          <w:p w:rsidR="007F72D9" w:rsidRPr="007C4CF4" w:rsidRDefault="007F72D9" w:rsidP="008A7F11">
            <w:pPr>
              <w:spacing w:line="216" w:lineRule="auto"/>
              <w:rPr>
                <w:sz w:val="24"/>
                <w:szCs w:val="24"/>
              </w:rPr>
            </w:pPr>
            <w:r w:rsidRPr="007C4CF4">
              <w:rPr>
                <w:sz w:val="24"/>
                <w:szCs w:val="24"/>
              </w:rPr>
              <w:t>Банковская и страховая деятельность</w:t>
            </w:r>
          </w:p>
        </w:tc>
        <w:tc>
          <w:tcPr>
            <w:tcW w:w="3784" w:type="pct"/>
            <w:gridSpan w:val="2"/>
            <w:tcBorders>
              <w:top w:val="single" w:sz="4" w:space="0" w:color="auto"/>
              <w:bottom w:val="single" w:sz="4" w:space="0" w:color="auto"/>
            </w:tcBorders>
          </w:tcPr>
          <w:p w:rsidR="007F72D9" w:rsidRPr="007C4CF4" w:rsidRDefault="007F72D9"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200 до 2000 кв.м; </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7F11">
            <w:pPr>
              <w:spacing w:line="216" w:lineRule="auto"/>
              <w:rPr>
                <w:sz w:val="24"/>
                <w:szCs w:val="24"/>
              </w:rPr>
            </w:pPr>
            <w:r w:rsidRPr="007C4CF4">
              <w:rPr>
                <w:sz w:val="24"/>
                <w:szCs w:val="24"/>
              </w:rPr>
              <w:t>- Максимальная этажность для объектов капитального строительства – 3 этажа;</w:t>
            </w:r>
          </w:p>
          <w:p w:rsidR="007F72D9"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F72D9" w:rsidRPr="007C4CF4" w:rsidTr="008A7F11">
        <w:trPr>
          <w:trHeight w:val="284"/>
          <w:jc w:val="center"/>
        </w:trPr>
        <w:tc>
          <w:tcPr>
            <w:tcW w:w="624" w:type="pct"/>
            <w:tcBorders>
              <w:bottom w:val="single" w:sz="4" w:space="0" w:color="auto"/>
              <w:right w:val="single" w:sz="4" w:space="0" w:color="auto"/>
            </w:tcBorders>
            <w:vAlign w:val="center"/>
          </w:tcPr>
          <w:p w:rsidR="007F72D9" w:rsidRPr="007C4CF4" w:rsidRDefault="007F72D9" w:rsidP="008A7F11">
            <w:pPr>
              <w:spacing w:line="216" w:lineRule="auto"/>
              <w:rPr>
                <w:sz w:val="24"/>
                <w:szCs w:val="24"/>
              </w:rPr>
            </w:pPr>
            <w:r w:rsidRPr="007C4CF4">
              <w:rPr>
                <w:sz w:val="24"/>
                <w:szCs w:val="24"/>
              </w:rPr>
              <w:t xml:space="preserve">4.8 </w:t>
            </w:r>
          </w:p>
        </w:tc>
        <w:tc>
          <w:tcPr>
            <w:tcW w:w="593" w:type="pct"/>
            <w:gridSpan w:val="2"/>
            <w:tcBorders>
              <w:left w:val="single" w:sz="4" w:space="0" w:color="auto"/>
              <w:bottom w:val="single" w:sz="4" w:space="0" w:color="auto"/>
            </w:tcBorders>
            <w:vAlign w:val="center"/>
          </w:tcPr>
          <w:p w:rsidR="007F72D9" w:rsidRPr="007C4CF4" w:rsidRDefault="007F72D9" w:rsidP="008A7F11">
            <w:pPr>
              <w:spacing w:line="216" w:lineRule="auto"/>
              <w:rPr>
                <w:sz w:val="24"/>
                <w:szCs w:val="24"/>
              </w:rPr>
            </w:pPr>
            <w:r w:rsidRPr="007C4CF4">
              <w:rPr>
                <w:sz w:val="24"/>
                <w:szCs w:val="24"/>
              </w:rPr>
              <w:t>Развлечения</w:t>
            </w:r>
          </w:p>
        </w:tc>
        <w:tc>
          <w:tcPr>
            <w:tcW w:w="3784" w:type="pct"/>
            <w:gridSpan w:val="2"/>
            <w:tcBorders>
              <w:bottom w:val="single" w:sz="4" w:space="0" w:color="auto"/>
            </w:tcBorders>
          </w:tcPr>
          <w:p w:rsidR="007F72D9" w:rsidRPr="007C4CF4" w:rsidRDefault="007F72D9"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200 до 2000 кв.м; </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7F11">
            <w:pPr>
              <w:spacing w:line="216" w:lineRule="auto"/>
              <w:rPr>
                <w:sz w:val="24"/>
                <w:szCs w:val="24"/>
              </w:rPr>
            </w:pPr>
            <w:r w:rsidRPr="007C4CF4">
              <w:rPr>
                <w:sz w:val="24"/>
                <w:szCs w:val="24"/>
              </w:rPr>
              <w:t>- Максимальная этажность для объектов капитального строительства – 3 этажа;</w:t>
            </w:r>
          </w:p>
          <w:p w:rsidR="007F72D9"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7449D2" w:rsidRPr="007C4CF4" w:rsidTr="008A7F11">
        <w:trPr>
          <w:trHeight w:val="284"/>
          <w:jc w:val="center"/>
        </w:trPr>
        <w:tc>
          <w:tcPr>
            <w:tcW w:w="624" w:type="pct"/>
            <w:tcBorders>
              <w:bottom w:val="single" w:sz="4" w:space="0" w:color="auto"/>
              <w:right w:val="single" w:sz="4" w:space="0" w:color="auto"/>
            </w:tcBorders>
            <w:vAlign w:val="center"/>
          </w:tcPr>
          <w:p w:rsidR="007449D2" w:rsidRPr="007C4CF4" w:rsidRDefault="007449D2" w:rsidP="008A7F11">
            <w:pPr>
              <w:spacing w:line="216" w:lineRule="auto"/>
              <w:rPr>
                <w:sz w:val="24"/>
                <w:szCs w:val="24"/>
              </w:rPr>
            </w:pPr>
            <w:r w:rsidRPr="007C4CF4">
              <w:rPr>
                <w:sz w:val="24"/>
                <w:szCs w:val="24"/>
              </w:rPr>
              <w:t>12.0.2</w:t>
            </w:r>
          </w:p>
        </w:tc>
        <w:tc>
          <w:tcPr>
            <w:tcW w:w="593" w:type="pct"/>
            <w:gridSpan w:val="2"/>
            <w:tcBorders>
              <w:left w:val="single" w:sz="4" w:space="0" w:color="auto"/>
              <w:bottom w:val="single" w:sz="4" w:space="0" w:color="auto"/>
            </w:tcBorders>
            <w:vAlign w:val="center"/>
          </w:tcPr>
          <w:p w:rsidR="007449D2" w:rsidRPr="007C4CF4" w:rsidRDefault="007449D2" w:rsidP="008A7F11">
            <w:pPr>
              <w:spacing w:line="216" w:lineRule="auto"/>
              <w:rPr>
                <w:sz w:val="24"/>
                <w:szCs w:val="24"/>
              </w:rPr>
            </w:pPr>
            <w:r w:rsidRPr="007C4CF4">
              <w:rPr>
                <w:sz w:val="24"/>
                <w:szCs w:val="24"/>
              </w:rPr>
              <w:t>Благоустройство территории</w:t>
            </w:r>
          </w:p>
        </w:tc>
        <w:tc>
          <w:tcPr>
            <w:tcW w:w="3784" w:type="pct"/>
            <w:gridSpan w:val="2"/>
            <w:tcBorders>
              <w:bottom w:val="single" w:sz="4" w:space="0" w:color="auto"/>
            </w:tcBorders>
          </w:tcPr>
          <w:p w:rsidR="007449D2" w:rsidRPr="007C4CF4" w:rsidRDefault="007449D2" w:rsidP="008A7F11">
            <w:pPr>
              <w:spacing w:line="216" w:lineRule="auto"/>
              <w:rPr>
                <w:sz w:val="24"/>
                <w:szCs w:val="24"/>
              </w:rPr>
            </w:pPr>
            <w:r w:rsidRPr="007C4CF4">
              <w:rPr>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r w:rsidR="007449D2" w:rsidRPr="007C4CF4" w:rsidTr="008A7F11">
        <w:trPr>
          <w:trHeight w:val="284"/>
          <w:jc w:val="center"/>
        </w:trPr>
        <w:tc>
          <w:tcPr>
            <w:tcW w:w="5000" w:type="pct"/>
            <w:gridSpan w:val="5"/>
            <w:tcBorders>
              <w:top w:val="single" w:sz="4" w:space="0" w:color="auto"/>
              <w:bottom w:val="single" w:sz="4" w:space="0" w:color="auto"/>
            </w:tcBorders>
            <w:shd w:val="clear" w:color="auto" w:fill="BFBFBF" w:themeFill="background1" w:themeFillShade="BF"/>
          </w:tcPr>
          <w:p w:rsidR="007449D2" w:rsidRPr="007C4CF4" w:rsidRDefault="007449D2" w:rsidP="008A7F11">
            <w:pPr>
              <w:spacing w:line="216" w:lineRule="auto"/>
              <w:rPr>
                <w:sz w:val="24"/>
                <w:szCs w:val="24"/>
              </w:rPr>
            </w:pPr>
            <w:r w:rsidRPr="007C4CF4">
              <w:rPr>
                <w:sz w:val="24"/>
                <w:szCs w:val="24"/>
              </w:rPr>
              <w:t>Условно разрешенные виды разрешенного использования</w:t>
            </w:r>
          </w:p>
        </w:tc>
      </w:tr>
      <w:tr w:rsidR="000978C4" w:rsidRPr="007C4CF4" w:rsidTr="008A7F11">
        <w:trPr>
          <w:trHeight w:val="1122"/>
          <w:jc w:val="center"/>
        </w:trPr>
        <w:tc>
          <w:tcPr>
            <w:tcW w:w="624" w:type="pct"/>
            <w:tcBorders>
              <w:top w:val="single" w:sz="4" w:space="0" w:color="auto"/>
              <w:right w:val="single" w:sz="4" w:space="0" w:color="auto"/>
            </w:tcBorders>
            <w:vAlign w:val="center"/>
          </w:tcPr>
          <w:p w:rsidR="000978C4" w:rsidRPr="007C4CF4" w:rsidRDefault="000978C4" w:rsidP="008A7F11">
            <w:pPr>
              <w:spacing w:line="216" w:lineRule="auto"/>
              <w:rPr>
                <w:sz w:val="24"/>
                <w:szCs w:val="24"/>
              </w:rPr>
            </w:pPr>
            <w:r w:rsidRPr="007C4CF4">
              <w:rPr>
                <w:sz w:val="24"/>
                <w:szCs w:val="24"/>
              </w:rPr>
              <w:t>4.9.1</w:t>
            </w:r>
          </w:p>
        </w:tc>
        <w:tc>
          <w:tcPr>
            <w:tcW w:w="593" w:type="pct"/>
            <w:gridSpan w:val="2"/>
            <w:tcBorders>
              <w:top w:val="single" w:sz="4" w:space="0" w:color="auto"/>
              <w:left w:val="single" w:sz="4" w:space="0" w:color="auto"/>
              <w:right w:val="single" w:sz="4" w:space="0" w:color="auto"/>
            </w:tcBorders>
            <w:vAlign w:val="center"/>
          </w:tcPr>
          <w:p w:rsidR="000978C4" w:rsidRPr="007C4CF4" w:rsidRDefault="000978C4" w:rsidP="008A7F11">
            <w:pPr>
              <w:spacing w:line="216" w:lineRule="auto"/>
              <w:rPr>
                <w:sz w:val="24"/>
                <w:szCs w:val="24"/>
              </w:rPr>
            </w:pPr>
            <w:r w:rsidRPr="007C4CF4">
              <w:rPr>
                <w:sz w:val="24"/>
                <w:szCs w:val="24"/>
              </w:rPr>
              <w:t>Объекты придорожного сервиса</w:t>
            </w:r>
          </w:p>
        </w:tc>
        <w:tc>
          <w:tcPr>
            <w:tcW w:w="3784" w:type="pct"/>
            <w:gridSpan w:val="2"/>
            <w:tcBorders>
              <w:top w:val="single" w:sz="4" w:space="0" w:color="auto"/>
              <w:left w:val="single" w:sz="4" w:space="0" w:color="auto"/>
            </w:tcBorders>
          </w:tcPr>
          <w:p w:rsidR="000978C4" w:rsidRPr="007C4CF4" w:rsidRDefault="000978C4"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установлению; </w:t>
            </w:r>
          </w:p>
          <w:p w:rsidR="000978C4" w:rsidRPr="007C4CF4" w:rsidRDefault="000978C4"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978C4" w:rsidRPr="007C4CF4" w:rsidRDefault="000978C4" w:rsidP="008A7F11">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0978C4" w:rsidRPr="007C4CF4" w:rsidRDefault="000978C4"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0978C4" w:rsidRPr="007C4CF4" w:rsidTr="008A7F11">
        <w:trPr>
          <w:trHeight w:val="284"/>
          <w:jc w:val="center"/>
        </w:trPr>
        <w:tc>
          <w:tcPr>
            <w:tcW w:w="624" w:type="pct"/>
            <w:tcBorders>
              <w:top w:val="single" w:sz="4" w:space="0" w:color="auto"/>
              <w:bottom w:val="single" w:sz="4" w:space="0" w:color="auto"/>
              <w:right w:val="single" w:sz="4" w:space="0" w:color="auto"/>
            </w:tcBorders>
            <w:vAlign w:val="center"/>
          </w:tcPr>
          <w:p w:rsidR="000978C4" w:rsidRPr="007C4CF4" w:rsidRDefault="000978C4" w:rsidP="008A7F11">
            <w:pPr>
              <w:spacing w:line="216" w:lineRule="auto"/>
              <w:rPr>
                <w:sz w:val="24"/>
                <w:szCs w:val="24"/>
              </w:rPr>
            </w:pPr>
            <w:r w:rsidRPr="007C4CF4">
              <w:rPr>
                <w:sz w:val="24"/>
                <w:szCs w:val="24"/>
              </w:rPr>
              <w:t>5.2.1.</w:t>
            </w:r>
          </w:p>
        </w:tc>
        <w:tc>
          <w:tcPr>
            <w:tcW w:w="593" w:type="pct"/>
            <w:gridSpan w:val="2"/>
            <w:tcBorders>
              <w:top w:val="single" w:sz="4" w:space="0" w:color="auto"/>
              <w:left w:val="single" w:sz="4" w:space="0" w:color="auto"/>
              <w:bottom w:val="single" w:sz="4" w:space="0" w:color="auto"/>
            </w:tcBorders>
            <w:vAlign w:val="center"/>
          </w:tcPr>
          <w:p w:rsidR="000978C4" w:rsidRPr="007C4CF4" w:rsidRDefault="000978C4" w:rsidP="008A7F11">
            <w:pPr>
              <w:spacing w:line="216" w:lineRule="auto"/>
              <w:rPr>
                <w:sz w:val="24"/>
                <w:szCs w:val="24"/>
              </w:rPr>
            </w:pPr>
            <w:r w:rsidRPr="007C4CF4">
              <w:rPr>
                <w:sz w:val="24"/>
                <w:szCs w:val="24"/>
              </w:rPr>
              <w:t xml:space="preserve">Туристическое обслуживание </w:t>
            </w:r>
          </w:p>
        </w:tc>
        <w:tc>
          <w:tcPr>
            <w:tcW w:w="3784" w:type="pct"/>
            <w:gridSpan w:val="2"/>
            <w:tcBorders>
              <w:top w:val="single" w:sz="4" w:space="0" w:color="auto"/>
              <w:bottom w:val="single" w:sz="4" w:space="0" w:color="auto"/>
            </w:tcBorders>
          </w:tcPr>
          <w:p w:rsidR="000978C4" w:rsidRPr="007C4CF4" w:rsidRDefault="000978C4"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0978C4" w:rsidRPr="007C4CF4" w:rsidRDefault="000978C4"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978C4" w:rsidRPr="007C4CF4" w:rsidRDefault="000978C4" w:rsidP="008A7F11">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0978C4" w:rsidRPr="007C4CF4" w:rsidRDefault="000978C4" w:rsidP="008A7F11">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0978C4" w:rsidRPr="007C4CF4" w:rsidTr="008A7F11">
        <w:trPr>
          <w:trHeight w:val="284"/>
          <w:jc w:val="center"/>
        </w:trPr>
        <w:tc>
          <w:tcPr>
            <w:tcW w:w="5000" w:type="pct"/>
            <w:gridSpan w:val="5"/>
            <w:tcBorders>
              <w:top w:val="single" w:sz="4" w:space="0" w:color="auto"/>
              <w:bottom w:val="single" w:sz="4" w:space="0" w:color="auto"/>
            </w:tcBorders>
            <w:shd w:val="clear" w:color="auto" w:fill="BFBFBF" w:themeFill="background1" w:themeFillShade="BF"/>
            <w:vAlign w:val="center"/>
          </w:tcPr>
          <w:p w:rsidR="000978C4" w:rsidRPr="007C4CF4" w:rsidRDefault="000978C4" w:rsidP="008A7F11">
            <w:pPr>
              <w:spacing w:line="216" w:lineRule="auto"/>
              <w:rPr>
                <w:sz w:val="24"/>
                <w:szCs w:val="24"/>
              </w:rPr>
            </w:pPr>
            <w:r w:rsidRPr="007C4CF4">
              <w:rPr>
                <w:sz w:val="24"/>
                <w:szCs w:val="24"/>
              </w:rPr>
              <w:t>Вспомогательные виды разрешенного использования</w:t>
            </w:r>
          </w:p>
        </w:tc>
      </w:tr>
      <w:tr w:rsidR="007F72D9" w:rsidRPr="007C4CF4" w:rsidTr="008A7F11">
        <w:trPr>
          <w:trHeight w:val="284"/>
          <w:jc w:val="center"/>
        </w:trPr>
        <w:tc>
          <w:tcPr>
            <w:tcW w:w="624" w:type="pct"/>
            <w:tcBorders>
              <w:right w:val="single" w:sz="4" w:space="0" w:color="auto"/>
            </w:tcBorders>
            <w:vAlign w:val="center"/>
          </w:tcPr>
          <w:p w:rsidR="007F72D9" w:rsidRPr="007C4CF4" w:rsidRDefault="007F72D9" w:rsidP="008A7F11">
            <w:pPr>
              <w:spacing w:line="216" w:lineRule="auto"/>
              <w:rPr>
                <w:sz w:val="24"/>
                <w:szCs w:val="24"/>
              </w:rPr>
            </w:pPr>
            <w:r w:rsidRPr="007C4CF4">
              <w:rPr>
                <w:sz w:val="24"/>
                <w:szCs w:val="24"/>
              </w:rPr>
              <w:t>3.1</w:t>
            </w:r>
          </w:p>
        </w:tc>
        <w:tc>
          <w:tcPr>
            <w:tcW w:w="593" w:type="pct"/>
            <w:gridSpan w:val="2"/>
            <w:tcBorders>
              <w:left w:val="single" w:sz="4" w:space="0" w:color="auto"/>
            </w:tcBorders>
            <w:vAlign w:val="center"/>
          </w:tcPr>
          <w:p w:rsidR="007F72D9" w:rsidRPr="007C4CF4" w:rsidRDefault="007F72D9" w:rsidP="008A7F11">
            <w:pPr>
              <w:spacing w:line="216" w:lineRule="auto"/>
              <w:rPr>
                <w:sz w:val="24"/>
                <w:szCs w:val="24"/>
              </w:rPr>
            </w:pPr>
            <w:r w:rsidRPr="007C4CF4">
              <w:rPr>
                <w:sz w:val="24"/>
                <w:szCs w:val="24"/>
              </w:rPr>
              <w:t>Коммунальное обслуживание</w:t>
            </w:r>
          </w:p>
        </w:tc>
        <w:tc>
          <w:tcPr>
            <w:tcW w:w="3784" w:type="pct"/>
            <w:gridSpan w:val="2"/>
          </w:tcPr>
          <w:p w:rsidR="007F72D9" w:rsidRPr="007C4CF4" w:rsidRDefault="007F72D9"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7F72D9" w:rsidRPr="007C4CF4" w:rsidRDefault="007F72D9" w:rsidP="008A7F11">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w:t>
            </w:r>
            <w:r w:rsidRPr="007C4CF4">
              <w:rPr>
                <w:sz w:val="24"/>
                <w:szCs w:val="24"/>
              </w:rPr>
              <w:lastRenderedPageBreak/>
              <w:t xml:space="preserve">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7F72D9" w:rsidRPr="007C4CF4" w:rsidRDefault="007F72D9" w:rsidP="008A7F11">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7F72D9"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95745E" w:rsidRPr="007C4CF4" w:rsidTr="008A7F11">
        <w:trPr>
          <w:trHeight w:val="284"/>
          <w:jc w:val="center"/>
        </w:trPr>
        <w:tc>
          <w:tcPr>
            <w:tcW w:w="624" w:type="pct"/>
            <w:tcBorders>
              <w:right w:val="single" w:sz="4" w:space="0" w:color="auto"/>
            </w:tcBorders>
            <w:vAlign w:val="center"/>
          </w:tcPr>
          <w:p w:rsidR="0095745E" w:rsidRPr="007C4CF4" w:rsidRDefault="0095745E" w:rsidP="008A7F11">
            <w:pPr>
              <w:spacing w:line="216" w:lineRule="auto"/>
              <w:rPr>
                <w:sz w:val="24"/>
                <w:szCs w:val="24"/>
              </w:rPr>
            </w:pPr>
            <w:r w:rsidRPr="007C4CF4">
              <w:rPr>
                <w:sz w:val="24"/>
                <w:szCs w:val="24"/>
              </w:rPr>
              <w:lastRenderedPageBreak/>
              <w:t>3.3</w:t>
            </w:r>
          </w:p>
        </w:tc>
        <w:tc>
          <w:tcPr>
            <w:tcW w:w="593" w:type="pct"/>
            <w:gridSpan w:val="2"/>
            <w:tcBorders>
              <w:left w:val="single" w:sz="4" w:space="0" w:color="auto"/>
            </w:tcBorders>
            <w:vAlign w:val="center"/>
          </w:tcPr>
          <w:p w:rsidR="0095745E" w:rsidRPr="007C4CF4" w:rsidRDefault="0095745E" w:rsidP="008A7F11">
            <w:pPr>
              <w:spacing w:line="216" w:lineRule="auto"/>
              <w:rPr>
                <w:sz w:val="24"/>
                <w:szCs w:val="24"/>
              </w:rPr>
            </w:pPr>
            <w:r w:rsidRPr="007C4CF4">
              <w:rPr>
                <w:sz w:val="24"/>
                <w:szCs w:val="24"/>
              </w:rPr>
              <w:t>Бытовое обслуживание</w:t>
            </w:r>
          </w:p>
        </w:tc>
        <w:tc>
          <w:tcPr>
            <w:tcW w:w="3784" w:type="pct"/>
            <w:gridSpan w:val="2"/>
          </w:tcPr>
          <w:p w:rsidR="00820C81" w:rsidRPr="007C4CF4" w:rsidRDefault="00820C81"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8A7F11">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95745E" w:rsidRPr="007C4CF4" w:rsidRDefault="00820C81"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F50B3F" w:rsidRPr="007C4CF4" w:rsidTr="008A7F11">
        <w:trPr>
          <w:gridAfter w:val="1"/>
          <w:wAfter w:w="4" w:type="pct"/>
          <w:jc w:val="center"/>
        </w:trPr>
        <w:tc>
          <w:tcPr>
            <w:tcW w:w="624" w:type="pct"/>
            <w:tcBorders>
              <w:top w:val="single" w:sz="4" w:space="0" w:color="000000"/>
              <w:left w:val="single" w:sz="4" w:space="0" w:color="000000"/>
              <w:bottom w:val="single" w:sz="4" w:space="0" w:color="000000"/>
              <w:right w:val="single" w:sz="4" w:space="0" w:color="auto"/>
            </w:tcBorders>
            <w:vAlign w:val="center"/>
          </w:tcPr>
          <w:p w:rsidR="00F50B3F" w:rsidRPr="007C4CF4" w:rsidRDefault="00F50B3F" w:rsidP="008A7F11">
            <w:pPr>
              <w:spacing w:line="216" w:lineRule="auto"/>
              <w:rPr>
                <w:sz w:val="24"/>
                <w:szCs w:val="24"/>
              </w:rPr>
            </w:pPr>
            <w:r w:rsidRPr="007C4CF4">
              <w:rPr>
                <w:sz w:val="24"/>
                <w:szCs w:val="24"/>
              </w:rPr>
              <w:t>3.5.1</w:t>
            </w:r>
          </w:p>
        </w:tc>
        <w:tc>
          <w:tcPr>
            <w:tcW w:w="586" w:type="pct"/>
            <w:tcBorders>
              <w:top w:val="single" w:sz="4" w:space="0" w:color="000000"/>
              <w:left w:val="single" w:sz="4" w:space="0" w:color="auto"/>
              <w:bottom w:val="single" w:sz="4" w:space="0" w:color="000000"/>
              <w:right w:val="single" w:sz="4" w:space="0" w:color="000000"/>
            </w:tcBorders>
            <w:vAlign w:val="center"/>
          </w:tcPr>
          <w:p w:rsidR="00F50B3F" w:rsidRPr="007C4CF4" w:rsidRDefault="00F50B3F" w:rsidP="008A7F11">
            <w:pPr>
              <w:spacing w:line="216" w:lineRule="auto"/>
              <w:rPr>
                <w:sz w:val="24"/>
                <w:szCs w:val="24"/>
              </w:rPr>
            </w:pPr>
            <w:r w:rsidRPr="007C4CF4">
              <w:rPr>
                <w:sz w:val="24"/>
                <w:szCs w:val="24"/>
              </w:rPr>
              <w:t>Дошкольное, начальное и среднее общее образование</w:t>
            </w:r>
          </w:p>
        </w:tc>
        <w:tc>
          <w:tcPr>
            <w:tcW w:w="3787" w:type="pct"/>
            <w:gridSpan w:val="2"/>
            <w:tcBorders>
              <w:top w:val="single" w:sz="4" w:space="0" w:color="000000"/>
              <w:left w:val="single" w:sz="4" w:space="0" w:color="000000"/>
              <w:bottom w:val="single" w:sz="4" w:space="0" w:color="000000"/>
              <w:right w:val="single" w:sz="4" w:space="0" w:color="000000"/>
            </w:tcBorders>
          </w:tcPr>
          <w:p w:rsidR="00F50B3F" w:rsidRPr="007C4CF4" w:rsidRDefault="00F50B3F"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F50B3F" w:rsidRPr="007C4CF4" w:rsidRDefault="00F50B3F" w:rsidP="008A7F11">
            <w:pPr>
              <w:spacing w:line="216" w:lineRule="auto"/>
              <w:rPr>
                <w:sz w:val="24"/>
                <w:szCs w:val="24"/>
              </w:rPr>
            </w:pPr>
            <w:r w:rsidRPr="007C4CF4">
              <w:rPr>
                <w:sz w:val="24"/>
                <w:szCs w:val="24"/>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F50B3F" w:rsidRPr="007C4CF4" w:rsidRDefault="00F50B3F" w:rsidP="008A7F11">
            <w:pPr>
              <w:spacing w:line="216" w:lineRule="auto"/>
              <w:rPr>
                <w:sz w:val="24"/>
                <w:szCs w:val="24"/>
              </w:rPr>
            </w:pPr>
            <w:r w:rsidRPr="007C4CF4">
              <w:rPr>
                <w:sz w:val="24"/>
                <w:szCs w:val="24"/>
              </w:rPr>
              <w:t xml:space="preserve"> - Максимальная этажность для объектов капитального строительства – 3 этажа;</w:t>
            </w:r>
          </w:p>
        </w:tc>
      </w:tr>
      <w:tr w:rsidR="007F72D9" w:rsidRPr="007C4CF4" w:rsidTr="008A7F11">
        <w:trPr>
          <w:trHeight w:val="786"/>
          <w:jc w:val="center"/>
        </w:trPr>
        <w:tc>
          <w:tcPr>
            <w:tcW w:w="624" w:type="pct"/>
            <w:tcBorders>
              <w:top w:val="single" w:sz="4" w:space="0" w:color="auto"/>
              <w:left w:val="single" w:sz="4" w:space="0" w:color="000000"/>
              <w:bottom w:val="single" w:sz="4" w:space="0" w:color="auto"/>
              <w:right w:val="single" w:sz="4" w:space="0" w:color="auto"/>
            </w:tcBorders>
            <w:vAlign w:val="center"/>
          </w:tcPr>
          <w:p w:rsidR="007F72D9" w:rsidRPr="007C4CF4" w:rsidRDefault="007F72D9" w:rsidP="008A7F11">
            <w:pPr>
              <w:spacing w:line="216" w:lineRule="auto"/>
              <w:rPr>
                <w:sz w:val="24"/>
                <w:szCs w:val="24"/>
              </w:rPr>
            </w:pPr>
            <w:r w:rsidRPr="007C4CF4">
              <w:rPr>
                <w:sz w:val="24"/>
                <w:szCs w:val="24"/>
              </w:rPr>
              <w:t>4.7</w:t>
            </w:r>
          </w:p>
        </w:tc>
        <w:tc>
          <w:tcPr>
            <w:tcW w:w="593" w:type="pct"/>
            <w:gridSpan w:val="2"/>
            <w:tcBorders>
              <w:top w:val="single" w:sz="4" w:space="0" w:color="auto"/>
              <w:left w:val="single" w:sz="4" w:space="0" w:color="auto"/>
              <w:bottom w:val="single" w:sz="4" w:space="0" w:color="auto"/>
              <w:right w:val="single" w:sz="4" w:space="0" w:color="000000"/>
            </w:tcBorders>
            <w:vAlign w:val="center"/>
          </w:tcPr>
          <w:p w:rsidR="007F72D9" w:rsidRPr="007C4CF4" w:rsidRDefault="007F72D9" w:rsidP="008A7F11">
            <w:pPr>
              <w:spacing w:line="216" w:lineRule="auto"/>
              <w:rPr>
                <w:sz w:val="24"/>
                <w:szCs w:val="24"/>
              </w:rPr>
            </w:pPr>
            <w:r w:rsidRPr="007C4CF4">
              <w:rPr>
                <w:sz w:val="24"/>
                <w:szCs w:val="24"/>
              </w:rPr>
              <w:t>Гостиничное обслуживание</w:t>
            </w:r>
          </w:p>
        </w:tc>
        <w:tc>
          <w:tcPr>
            <w:tcW w:w="3784" w:type="pct"/>
            <w:gridSpan w:val="2"/>
            <w:tcBorders>
              <w:top w:val="single" w:sz="4" w:space="0" w:color="auto"/>
              <w:left w:val="single" w:sz="4" w:space="0" w:color="000000"/>
              <w:bottom w:val="single" w:sz="4" w:space="0" w:color="auto"/>
              <w:right w:val="single" w:sz="4" w:space="0" w:color="000000"/>
            </w:tcBorders>
          </w:tcPr>
          <w:p w:rsidR="007F72D9" w:rsidRPr="007C4CF4" w:rsidRDefault="007F72D9" w:rsidP="008A7F11">
            <w:pPr>
              <w:spacing w:line="216" w:lineRule="auto"/>
              <w:rPr>
                <w:sz w:val="24"/>
                <w:szCs w:val="24"/>
              </w:rPr>
            </w:pPr>
            <w:r w:rsidRPr="007C4CF4">
              <w:rPr>
                <w:sz w:val="24"/>
                <w:szCs w:val="24"/>
              </w:rPr>
              <w:t xml:space="preserve">- Максимальная площадь для вновь образуемых земельных участков – не подлежит установлению; </w:t>
            </w:r>
          </w:p>
          <w:p w:rsidR="007F72D9" w:rsidRPr="007C4CF4" w:rsidRDefault="007F72D9"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7F72D9" w:rsidRPr="007C4CF4" w:rsidRDefault="007F72D9" w:rsidP="008A7F11">
            <w:pPr>
              <w:spacing w:line="216" w:lineRule="auto"/>
              <w:rPr>
                <w:sz w:val="24"/>
                <w:szCs w:val="24"/>
              </w:rPr>
            </w:pPr>
            <w:r w:rsidRPr="007C4CF4">
              <w:rPr>
                <w:sz w:val="24"/>
                <w:szCs w:val="24"/>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F72D9" w:rsidRPr="007C4CF4" w:rsidRDefault="007F72D9" w:rsidP="008A7F11">
            <w:pPr>
              <w:spacing w:line="216" w:lineRule="auto"/>
              <w:rPr>
                <w:sz w:val="24"/>
                <w:szCs w:val="24"/>
              </w:rPr>
            </w:pPr>
            <w:r w:rsidRPr="007C4CF4">
              <w:rPr>
                <w:sz w:val="24"/>
                <w:szCs w:val="24"/>
              </w:rPr>
              <w:t>- Максимальная этажность для объектов капитального строительства – 4 этажа (включая мансардный);</w:t>
            </w:r>
          </w:p>
          <w:p w:rsidR="007F72D9" w:rsidRPr="007C4CF4" w:rsidRDefault="007F72D9" w:rsidP="008A7F11">
            <w:pPr>
              <w:spacing w:line="216" w:lineRule="auto"/>
              <w:rPr>
                <w:sz w:val="24"/>
                <w:szCs w:val="24"/>
              </w:rPr>
            </w:pPr>
            <w:r w:rsidRPr="007C4CF4">
              <w:rPr>
                <w:sz w:val="24"/>
                <w:szCs w:val="24"/>
              </w:rPr>
              <w:t>- Максимальный процент застройки в границах земельного участка – 50 %.</w:t>
            </w:r>
          </w:p>
        </w:tc>
      </w:tr>
    </w:tbl>
    <w:p w:rsidR="005C3B2A" w:rsidRPr="007C4CF4" w:rsidRDefault="005C3B2A" w:rsidP="007C4CF4">
      <w:pPr>
        <w:spacing w:line="216" w:lineRule="auto"/>
        <w:ind w:firstLine="709"/>
        <w:jc w:val="both"/>
        <w:rPr>
          <w:sz w:val="24"/>
          <w:szCs w:val="24"/>
        </w:rPr>
      </w:pPr>
      <w:bookmarkStart w:id="20" w:name="_Toc527279729"/>
    </w:p>
    <w:p w:rsidR="005C3B2A" w:rsidRPr="007C4CF4" w:rsidRDefault="005C3B2A" w:rsidP="007C4CF4">
      <w:pPr>
        <w:spacing w:line="216" w:lineRule="auto"/>
        <w:ind w:firstLine="709"/>
        <w:jc w:val="both"/>
        <w:rPr>
          <w:sz w:val="24"/>
          <w:szCs w:val="24"/>
        </w:rPr>
      </w:pPr>
      <w:r w:rsidRPr="007C4CF4">
        <w:rPr>
          <w:sz w:val="24"/>
          <w:szCs w:val="24"/>
        </w:rPr>
        <w:t>ОДС-</w:t>
      </w:r>
      <w:r w:rsidR="004021BA" w:rsidRPr="007C4CF4">
        <w:rPr>
          <w:sz w:val="24"/>
          <w:szCs w:val="24"/>
        </w:rPr>
        <w:t>2</w:t>
      </w:r>
      <w:r w:rsidRPr="007C4CF4">
        <w:rPr>
          <w:sz w:val="24"/>
          <w:szCs w:val="24"/>
        </w:rPr>
        <w:t xml:space="preserve"> – </w:t>
      </w:r>
      <w:bookmarkEnd w:id="20"/>
      <w:r w:rsidR="004021BA" w:rsidRPr="007C4CF4">
        <w:rPr>
          <w:sz w:val="24"/>
          <w:szCs w:val="24"/>
        </w:rPr>
        <w:t>Зона дошкольных и учебно-образовательных учреждений</w:t>
      </w:r>
    </w:p>
    <w:p w:rsidR="005C3B2A" w:rsidRPr="007C4CF4" w:rsidRDefault="004021BA" w:rsidP="007C4CF4">
      <w:pPr>
        <w:spacing w:line="216" w:lineRule="auto"/>
        <w:ind w:firstLine="709"/>
        <w:jc w:val="both"/>
        <w:rPr>
          <w:sz w:val="24"/>
          <w:szCs w:val="24"/>
        </w:rPr>
      </w:pPr>
      <w:r w:rsidRPr="007C4CF4">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1"/>
        <w:gridCol w:w="1325"/>
        <w:gridCol w:w="7530"/>
      </w:tblGrid>
      <w:tr w:rsidR="005C3B2A" w:rsidRPr="007C4CF4" w:rsidTr="008A7F11">
        <w:trPr>
          <w:trHeight w:val="284"/>
          <w:tblHeader/>
          <w:jc w:val="center"/>
        </w:trPr>
        <w:tc>
          <w:tcPr>
            <w:tcW w:w="615" w:type="pct"/>
            <w:tcBorders>
              <w:right w:val="single" w:sz="4" w:space="0" w:color="auto"/>
            </w:tcBorders>
            <w:vAlign w:val="center"/>
          </w:tcPr>
          <w:p w:rsidR="005C3B2A" w:rsidRPr="007C4CF4" w:rsidRDefault="005C3B2A" w:rsidP="008A7F11">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656" w:type="pct"/>
            <w:tcBorders>
              <w:left w:val="single" w:sz="4" w:space="0" w:color="auto"/>
            </w:tcBorders>
            <w:vAlign w:val="center"/>
          </w:tcPr>
          <w:p w:rsidR="005C3B2A" w:rsidRPr="007C4CF4" w:rsidRDefault="005C3B2A" w:rsidP="008A7F11">
            <w:pPr>
              <w:spacing w:line="216" w:lineRule="auto"/>
              <w:jc w:val="center"/>
              <w:rPr>
                <w:sz w:val="24"/>
                <w:szCs w:val="24"/>
              </w:rPr>
            </w:pPr>
            <w:r w:rsidRPr="007C4CF4">
              <w:rPr>
                <w:sz w:val="24"/>
                <w:szCs w:val="24"/>
              </w:rPr>
              <w:t>Виды разрешенного использования земельных участков</w:t>
            </w:r>
          </w:p>
        </w:tc>
        <w:tc>
          <w:tcPr>
            <w:tcW w:w="3729" w:type="pct"/>
            <w:vAlign w:val="center"/>
          </w:tcPr>
          <w:p w:rsidR="005C3B2A" w:rsidRPr="007C4CF4" w:rsidRDefault="005C3B2A" w:rsidP="008A7F11">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8A7F11">
        <w:trPr>
          <w:trHeight w:val="284"/>
          <w:jc w:val="center"/>
        </w:trPr>
        <w:tc>
          <w:tcPr>
            <w:tcW w:w="5000" w:type="pct"/>
            <w:gridSpan w:val="3"/>
            <w:shd w:val="clear" w:color="auto" w:fill="E6E6E6"/>
          </w:tcPr>
          <w:p w:rsidR="005C3B2A" w:rsidRPr="007C4CF4" w:rsidRDefault="005C3B2A" w:rsidP="008A7F11">
            <w:pPr>
              <w:spacing w:line="216" w:lineRule="auto"/>
              <w:rPr>
                <w:sz w:val="24"/>
                <w:szCs w:val="24"/>
              </w:rPr>
            </w:pPr>
            <w:r w:rsidRPr="007C4CF4">
              <w:rPr>
                <w:sz w:val="24"/>
                <w:szCs w:val="24"/>
              </w:rPr>
              <w:t>Основные виды разрешенного использования</w:t>
            </w:r>
          </w:p>
        </w:tc>
      </w:tr>
      <w:tr w:rsidR="004D0C87" w:rsidRPr="007C4CF4" w:rsidTr="008A7F11">
        <w:trPr>
          <w:trHeight w:val="1605"/>
          <w:jc w:val="center"/>
        </w:trPr>
        <w:tc>
          <w:tcPr>
            <w:tcW w:w="615" w:type="pct"/>
            <w:tcBorders>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3.5</w:t>
            </w:r>
          </w:p>
        </w:tc>
        <w:tc>
          <w:tcPr>
            <w:tcW w:w="656" w:type="pct"/>
            <w:tcBorders>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Образование и просвещение</w:t>
            </w:r>
          </w:p>
        </w:tc>
        <w:tc>
          <w:tcPr>
            <w:tcW w:w="3729" w:type="pct"/>
            <w:vMerge w:val="restart"/>
          </w:tcPr>
          <w:p w:rsidR="004D0C87" w:rsidRPr="007C4CF4" w:rsidRDefault="004D0C87"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4D0C87" w:rsidRPr="007C4CF4" w:rsidRDefault="004D0C87" w:rsidP="008A7F11">
            <w:pPr>
              <w:spacing w:line="216" w:lineRule="auto"/>
              <w:rPr>
                <w:sz w:val="24"/>
                <w:szCs w:val="24"/>
              </w:rPr>
            </w:pPr>
            <w:r w:rsidRPr="007C4CF4">
              <w:rPr>
                <w:sz w:val="24"/>
                <w:szCs w:val="24"/>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4D0C87" w:rsidRPr="007C4CF4" w:rsidRDefault="004D0C87" w:rsidP="008A7F11">
            <w:pPr>
              <w:spacing w:line="216" w:lineRule="auto"/>
              <w:rPr>
                <w:sz w:val="24"/>
                <w:szCs w:val="24"/>
              </w:rPr>
            </w:pPr>
            <w:r w:rsidRPr="007C4CF4">
              <w:rPr>
                <w:sz w:val="24"/>
                <w:szCs w:val="24"/>
              </w:rPr>
              <w:t xml:space="preserve"> - Максимальная этажность для объектов капитального строительства – 3 этажа;</w:t>
            </w:r>
          </w:p>
        </w:tc>
      </w:tr>
      <w:tr w:rsidR="004D0C87" w:rsidRPr="007C4CF4" w:rsidTr="008A7F11">
        <w:trPr>
          <w:trHeight w:val="1446"/>
          <w:jc w:val="center"/>
        </w:trPr>
        <w:tc>
          <w:tcPr>
            <w:tcW w:w="615"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3.5.1</w:t>
            </w:r>
          </w:p>
        </w:tc>
        <w:tc>
          <w:tcPr>
            <w:tcW w:w="656"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Дошкольное, начальное и среднее общее образование</w:t>
            </w:r>
          </w:p>
        </w:tc>
        <w:tc>
          <w:tcPr>
            <w:tcW w:w="3729" w:type="pct"/>
            <w:vMerge/>
          </w:tcPr>
          <w:p w:rsidR="004D0C87" w:rsidRPr="007C4CF4" w:rsidRDefault="004D0C87" w:rsidP="008A7F11">
            <w:pPr>
              <w:spacing w:line="216" w:lineRule="auto"/>
              <w:rPr>
                <w:sz w:val="24"/>
                <w:szCs w:val="24"/>
              </w:rPr>
            </w:pPr>
          </w:p>
        </w:tc>
      </w:tr>
      <w:tr w:rsidR="004D0C87" w:rsidRPr="007C4CF4" w:rsidTr="008A7F11">
        <w:trPr>
          <w:trHeight w:val="842"/>
          <w:jc w:val="center"/>
        </w:trPr>
        <w:tc>
          <w:tcPr>
            <w:tcW w:w="615"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3.5.2</w:t>
            </w:r>
          </w:p>
        </w:tc>
        <w:tc>
          <w:tcPr>
            <w:tcW w:w="656"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Среднее и высшее профессиональное образование</w:t>
            </w:r>
          </w:p>
        </w:tc>
        <w:tc>
          <w:tcPr>
            <w:tcW w:w="3729" w:type="pct"/>
            <w:vMerge/>
            <w:tcBorders>
              <w:bottom w:val="single" w:sz="4" w:space="0" w:color="auto"/>
            </w:tcBorders>
          </w:tcPr>
          <w:p w:rsidR="004D0C87" w:rsidRPr="007C4CF4" w:rsidRDefault="004D0C87" w:rsidP="008A7F11">
            <w:pPr>
              <w:spacing w:line="216" w:lineRule="auto"/>
              <w:rPr>
                <w:sz w:val="24"/>
                <w:szCs w:val="24"/>
              </w:rPr>
            </w:pPr>
          </w:p>
        </w:tc>
      </w:tr>
      <w:tr w:rsidR="004D0C87" w:rsidRPr="007C4CF4" w:rsidTr="008A7F11">
        <w:trPr>
          <w:trHeight w:val="218"/>
          <w:jc w:val="center"/>
        </w:trPr>
        <w:tc>
          <w:tcPr>
            <w:tcW w:w="5000" w:type="pct"/>
            <w:gridSpan w:val="3"/>
            <w:tcBorders>
              <w:top w:val="single" w:sz="4" w:space="0" w:color="auto"/>
              <w:bottom w:val="single" w:sz="4" w:space="0" w:color="auto"/>
            </w:tcBorders>
            <w:shd w:val="clear" w:color="auto" w:fill="BFBFBF" w:themeFill="background1" w:themeFillShade="BF"/>
          </w:tcPr>
          <w:p w:rsidR="004D0C87" w:rsidRPr="007C4CF4" w:rsidRDefault="004D0C87" w:rsidP="008A7F11">
            <w:pPr>
              <w:spacing w:line="216" w:lineRule="auto"/>
              <w:rPr>
                <w:sz w:val="24"/>
                <w:szCs w:val="24"/>
              </w:rPr>
            </w:pPr>
            <w:r w:rsidRPr="007C4CF4">
              <w:rPr>
                <w:sz w:val="24"/>
                <w:szCs w:val="24"/>
              </w:rPr>
              <w:t>Условно разрешенные виды разрешённого использования</w:t>
            </w:r>
          </w:p>
        </w:tc>
      </w:tr>
      <w:tr w:rsidR="004D0C87"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2.7.1</w:t>
            </w:r>
          </w:p>
        </w:tc>
        <w:tc>
          <w:tcPr>
            <w:tcW w:w="656"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Хранение автотранспорта</w:t>
            </w:r>
          </w:p>
        </w:tc>
        <w:tc>
          <w:tcPr>
            <w:tcW w:w="3729" w:type="pct"/>
            <w:tcBorders>
              <w:top w:val="single" w:sz="4" w:space="0" w:color="auto"/>
              <w:bottom w:val="single" w:sz="4" w:space="0" w:color="auto"/>
            </w:tcBorders>
          </w:tcPr>
          <w:p w:rsidR="004D0C87" w:rsidRPr="007C4CF4" w:rsidRDefault="004D0C87" w:rsidP="008A7F11">
            <w:pPr>
              <w:spacing w:line="216" w:lineRule="auto"/>
              <w:rPr>
                <w:sz w:val="24"/>
                <w:szCs w:val="24"/>
              </w:rPr>
            </w:pPr>
            <w:r w:rsidRPr="007C4CF4">
              <w:rPr>
                <w:sz w:val="24"/>
                <w:szCs w:val="24"/>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4D0C87" w:rsidRPr="007C4CF4" w:rsidRDefault="004D0C87" w:rsidP="008A7F11">
            <w:pPr>
              <w:spacing w:line="216" w:lineRule="auto"/>
              <w:rPr>
                <w:sz w:val="24"/>
                <w:szCs w:val="24"/>
              </w:rPr>
            </w:pPr>
            <w:r w:rsidRPr="007C4CF4">
              <w:rPr>
                <w:sz w:val="24"/>
                <w:szCs w:val="24"/>
              </w:rPr>
              <w:t>- размер гаража следует принимать из расчета на одно машино-место: от 18 до 30 кв. м, ширина гаража не более 5,0 м;</w:t>
            </w:r>
          </w:p>
          <w:p w:rsidR="004D0C87" w:rsidRPr="007C4CF4" w:rsidRDefault="004D0C87" w:rsidP="008A7F11">
            <w:pPr>
              <w:spacing w:line="216" w:lineRule="auto"/>
              <w:rPr>
                <w:sz w:val="24"/>
                <w:szCs w:val="24"/>
              </w:rPr>
            </w:pPr>
            <w:r w:rsidRPr="007C4CF4">
              <w:rPr>
                <w:sz w:val="24"/>
                <w:szCs w:val="24"/>
              </w:rPr>
              <w:t xml:space="preserve">- высота гаражей в боксе должна составлять не выше 4.0 м (не выше одного надземного этажа), количество этажей – 1; </w:t>
            </w:r>
          </w:p>
          <w:p w:rsidR="004D0C87" w:rsidRPr="007C4CF4" w:rsidRDefault="004D0C87" w:rsidP="008A7F11">
            <w:pPr>
              <w:spacing w:line="216" w:lineRule="auto"/>
              <w:rPr>
                <w:sz w:val="24"/>
                <w:szCs w:val="24"/>
              </w:rPr>
            </w:pPr>
            <w:r w:rsidRPr="007C4CF4">
              <w:rPr>
                <w:sz w:val="24"/>
                <w:szCs w:val="24"/>
              </w:rPr>
              <w:t>- высота гаража в боксе должна соответствовать высоте всего бокса</w:t>
            </w:r>
          </w:p>
        </w:tc>
      </w:tr>
      <w:tr w:rsidR="00D92851"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D92851" w:rsidRPr="007C4CF4" w:rsidRDefault="00D92851" w:rsidP="008A7F11">
            <w:pPr>
              <w:spacing w:line="216" w:lineRule="auto"/>
              <w:rPr>
                <w:sz w:val="24"/>
                <w:szCs w:val="24"/>
              </w:rPr>
            </w:pPr>
            <w:r w:rsidRPr="007C4CF4">
              <w:rPr>
                <w:sz w:val="24"/>
                <w:szCs w:val="24"/>
              </w:rPr>
              <w:t>4.9</w:t>
            </w:r>
          </w:p>
        </w:tc>
        <w:tc>
          <w:tcPr>
            <w:tcW w:w="656" w:type="pct"/>
            <w:tcBorders>
              <w:top w:val="single" w:sz="4" w:space="0" w:color="auto"/>
              <w:left w:val="single" w:sz="4" w:space="0" w:color="auto"/>
              <w:bottom w:val="single" w:sz="4" w:space="0" w:color="auto"/>
            </w:tcBorders>
            <w:vAlign w:val="center"/>
          </w:tcPr>
          <w:p w:rsidR="00D92851" w:rsidRPr="007C4CF4" w:rsidRDefault="00D92851" w:rsidP="008A7F11">
            <w:pPr>
              <w:spacing w:line="216" w:lineRule="auto"/>
              <w:rPr>
                <w:sz w:val="24"/>
                <w:szCs w:val="24"/>
              </w:rPr>
            </w:pPr>
            <w:r w:rsidRPr="007C4CF4">
              <w:rPr>
                <w:sz w:val="24"/>
                <w:szCs w:val="24"/>
              </w:rPr>
              <w:t xml:space="preserve">Служебные гаражи </w:t>
            </w:r>
          </w:p>
        </w:tc>
        <w:tc>
          <w:tcPr>
            <w:tcW w:w="3729" w:type="pct"/>
            <w:tcBorders>
              <w:top w:val="single" w:sz="4" w:space="0" w:color="auto"/>
              <w:bottom w:val="single" w:sz="4" w:space="0" w:color="auto"/>
            </w:tcBorders>
          </w:tcPr>
          <w:p w:rsidR="00D92851" w:rsidRPr="007C4CF4" w:rsidRDefault="00D92851" w:rsidP="008A7F11">
            <w:pPr>
              <w:spacing w:line="216" w:lineRule="auto"/>
              <w:rPr>
                <w:sz w:val="24"/>
                <w:szCs w:val="24"/>
              </w:rPr>
            </w:pPr>
            <w:r w:rsidRPr="007C4CF4">
              <w:rPr>
                <w:sz w:val="24"/>
                <w:szCs w:val="24"/>
              </w:rPr>
              <w:t>Не подлежит установлению</w:t>
            </w:r>
          </w:p>
        </w:tc>
      </w:tr>
      <w:tr w:rsidR="004D0C87" w:rsidRPr="007C4CF4" w:rsidTr="008A7F11">
        <w:trPr>
          <w:trHeight w:val="301"/>
          <w:jc w:val="center"/>
        </w:trPr>
        <w:tc>
          <w:tcPr>
            <w:tcW w:w="5000" w:type="pct"/>
            <w:gridSpan w:val="3"/>
            <w:tcBorders>
              <w:top w:val="single" w:sz="4" w:space="0" w:color="auto"/>
              <w:bottom w:val="single" w:sz="4" w:space="0" w:color="auto"/>
            </w:tcBorders>
            <w:shd w:val="clear" w:color="auto" w:fill="BFBFBF" w:themeFill="background1" w:themeFillShade="BF"/>
          </w:tcPr>
          <w:p w:rsidR="004D0C87" w:rsidRPr="007C4CF4" w:rsidRDefault="004D0C87" w:rsidP="008A7F11">
            <w:pPr>
              <w:spacing w:line="216" w:lineRule="auto"/>
              <w:rPr>
                <w:sz w:val="24"/>
                <w:szCs w:val="24"/>
              </w:rPr>
            </w:pPr>
            <w:r w:rsidRPr="007C4CF4">
              <w:rPr>
                <w:sz w:val="24"/>
                <w:szCs w:val="24"/>
              </w:rPr>
              <w:t>Вспомогательные виды разрешенного использования</w:t>
            </w:r>
          </w:p>
        </w:tc>
      </w:tr>
      <w:tr w:rsidR="004D0C87"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3.1</w:t>
            </w:r>
          </w:p>
        </w:tc>
        <w:tc>
          <w:tcPr>
            <w:tcW w:w="656"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Коммунальное обслуживание</w:t>
            </w:r>
          </w:p>
        </w:tc>
        <w:tc>
          <w:tcPr>
            <w:tcW w:w="3729" w:type="pct"/>
            <w:tcBorders>
              <w:top w:val="single" w:sz="4" w:space="0" w:color="auto"/>
              <w:bottom w:val="single" w:sz="4" w:space="0" w:color="auto"/>
            </w:tcBorders>
          </w:tcPr>
          <w:p w:rsidR="004D0C87" w:rsidRPr="007C4CF4" w:rsidRDefault="004D0C87"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4D0C87" w:rsidRPr="007C4CF4" w:rsidRDefault="004D0C87" w:rsidP="008A7F11">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4D0C87" w:rsidRPr="007C4CF4" w:rsidRDefault="004D0C87" w:rsidP="008A7F11">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4D0C87" w:rsidRPr="007C4CF4" w:rsidRDefault="004D0C87" w:rsidP="008A7F11">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4D0C87"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3.9</w:t>
            </w:r>
          </w:p>
        </w:tc>
        <w:tc>
          <w:tcPr>
            <w:tcW w:w="656"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 xml:space="preserve">Обеспечение научной деятельности </w:t>
            </w:r>
          </w:p>
        </w:tc>
        <w:tc>
          <w:tcPr>
            <w:tcW w:w="3729" w:type="pct"/>
            <w:tcBorders>
              <w:top w:val="single" w:sz="4" w:space="0" w:color="auto"/>
              <w:bottom w:val="single" w:sz="4" w:space="0" w:color="auto"/>
            </w:tcBorders>
          </w:tcPr>
          <w:p w:rsidR="004D0C87" w:rsidRPr="007C4CF4" w:rsidRDefault="004D0C87"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4D0C87" w:rsidRPr="007C4CF4" w:rsidRDefault="004D0C87" w:rsidP="008A7F11">
            <w:pPr>
              <w:spacing w:line="216" w:lineRule="auto"/>
              <w:rPr>
                <w:sz w:val="24"/>
                <w:szCs w:val="24"/>
              </w:rPr>
            </w:pPr>
            <w:r w:rsidRPr="007C4CF4">
              <w:rPr>
                <w:sz w:val="24"/>
                <w:szCs w:val="24"/>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4D0C87" w:rsidRPr="007C4CF4" w:rsidRDefault="004D0C87" w:rsidP="008A7F11">
            <w:pPr>
              <w:spacing w:line="216" w:lineRule="auto"/>
              <w:rPr>
                <w:sz w:val="24"/>
                <w:szCs w:val="24"/>
              </w:rPr>
            </w:pPr>
            <w:r w:rsidRPr="007C4CF4">
              <w:rPr>
                <w:sz w:val="24"/>
                <w:szCs w:val="24"/>
              </w:rPr>
              <w:lastRenderedPageBreak/>
              <w:t xml:space="preserve"> - Максимальная этажность для объектов капитального строительства – 3 этажа;</w:t>
            </w: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lastRenderedPageBreak/>
              <w:t>4.4</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Магазины</w:t>
            </w:r>
          </w:p>
        </w:tc>
        <w:tc>
          <w:tcPr>
            <w:tcW w:w="3729" w:type="pct"/>
            <w:tcBorders>
              <w:top w:val="single" w:sz="4" w:space="0" w:color="auto"/>
              <w:bottom w:val="single" w:sz="4" w:space="0" w:color="auto"/>
            </w:tcBorders>
          </w:tcPr>
          <w:p w:rsidR="00173B30" w:rsidRPr="007C4CF4" w:rsidRDefault="00173B30"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 от 200 до 1000 кв.м;</w:t>
            </w:r>
          </w:p>
          <w:p w:rsidR="00173B30" w:rsidRPr="007C4CF4" w:rsidRDefault="00173B30" w:rsidP="008A7F11">
            <w:pPr>
              <w:spacing w:line="216" w:lineRule="auto"/>
              <w:rPr>
                <w:sz w:val="24"/>
                <w:szCs w:val="24"/>
              </w:rPr>
            </w:pPr>
            <w:r w:rsidRPr="007C4CF4">
              <w:rPr>
                <w:sz w:val="24"/>
                <w:szCs w:val="24"/>
              </w:rPr>
              <w:t>- Размещение объектов капитального строительства, торговой площадью не более 200 кв. м;</w:t>
            </w:r>
          </w:p>
          <w:p w:rsidR="00173B30" w:rsidRPr="007C4CF4" w:rsidRDefault="00173B30"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73B30" w:rsidRPr="007C4CF4" w:rsidRDefault="00173B30" w:rsidP="008A7F11">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173B30" w:rsidRPr="007C4CF4" w:rsidRDefault="00173B30"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4.6</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Общественное питание</w:t>
            </w:r>
          </w:p>
        </w:tc>
        <w:tc>
          <w:tcPr>
            <w:tcW w:w="3729" w:type="pct"/>
            <w:tcBorders>
              <w:top w:val="single" w:sz="4" w:space="0" w:color="auto"/>
              <w:bottom w:val="single" w:sz="4" w:space="0" w:color="auto"/>
            </w:tcBorders>
          </w:tcPr>
          <w:p w:rsidR="00173B30" w:rsidRPr="007C4CF4" w:rsidRDefault="00173B30" w:rsidP="008A7F11">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от 200 до 1000 кв. м; </w:t>
            </w:r>
          </w:p>
          <w:p w:rsidR="00173B30" w:rsidRPr="007C4CF4" w:rsidRDefault="00173B30"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73B30" w:rsidRPr="007C4CF4" w:rsidRDefault="00173B30" w:rsidP="008A7F11">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173B30" w:rsidRPr="007C4CF4" w:rsidRDefault="00173B30" w:rsidP="008A7F11">
            <w:pPr>
              <w:spacing w:line="216" w:lineRule="auto"/>
              <w:rPr>
                <w:sz w:val="24"/>
                <w:szCs w:val="24"/>
              </w:rPr>
            </w:pPr>
            <w:r w:rsidRPr="007C4CF4">
              <w:rPr>
                <w:sz w:val="24"/>
                <w:szCs w:val="24"/>
              </w:rPr>
              <w:t>-Максимальный процент застройки в границах земельного участка – 70 %.</w:t>
            </w: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4.7</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Гостиничное обслуживание</w:t>
            </w:r>
          </w:p>
        </w:tc>
        <w:tc>
          <w:tcPr>
            <w:tcW w:w="3729" w:type="pct"/>
            <w:tcBorders>
              <w:top w:val="single" w:sz="4" w:space="0" w:color="auto"/>
              <w:bottom w:val="single" w:sz="4" w:space="0" w:color="auto"/>
            </w:tcBorders>
          </w:tcPr>
          <w:p w:rsidR="00173B30" w:rsidRPr="007C4CF4" w:rsidRDefault="00173B30" w:rsidP="008A7F11">
            <w:pPr>
              <w:spacing w:line="216" w:lineRule="auto"/>
              <w:rPr>
                <w:sz w:val="24"/>
                <w:szCs w:val="24"/>
              </w:rPr>
            </w:pPr>
            <w:r w:rsidRPr="007C4CF4">
              <w:rPr>
                <w:sz w:val="24"/>
                <w:szCs w:val="24"/>
              </w:rPr>
              <w:t xml:space="preserve">- Максимальная площадь для вновь образуемых земельных участков – не подлежит установлению; </w:t>
            </w:r>
          </w:p>
          <w:p w:rsidR="00173B30" w:rsidRPr="007C4CF4" w:rsidRDefault="00173B30"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73B30" w:rsidRPr="007C4CF4" w:rsidRDefault="00173B30" w:rsidP="008A7F11">
            <w:pPr>
              <w:spacing w:line="216" w:lineRule="auto"/>
              <w:rPr>
                <w:sz w:val="24"/>
                <w:szCs w:val="24"/>
              </w:rPr>
            </w:pPr>
            <w:r w:rsidRPr="007C4CF4">
              <w:rPr>
                <w:sz w:val="24"/>
                <w:szCs w:val="24"/>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73B30" w:rsidRPr="007C4CF4" w:rsidRDefault="00173B30" w:rsidP="008A7F11">
            <w:pPr>
              <w:spacing w:line="216" w:lineRule="auto"/>
              <w:rPr>
                <w:sz w:val="24"/>
                <w:szCs w:val="24"/>
              </w:rPr>
            </w:pPr>
            <w:r w:rsidRPr="007C4CF4">
              <w:rPr>
                <w:sz w:val="24"/>
                <w:szCs w:val="24"/>
              </w:rPr>
              <w:t>- Максимальная этажность для объектов капитального строительства – 4 этажа (включая мансардный);</w:t>
            </w:r>
          </w:p>
          <w:p w:rsidR="00173B30" w:rsidRPr="007C4CF4" w:rsidRDefault="00173B30" w:rsidP="008A7F11">
            <w:pPr>
              <w:spacing w:line="216" w:lineRule="auto"/>
              <w:rPr>
                <w:sz w:val="24"/>
                <w:szCs w:val="24"/>
              </w:rPr>
            </w:pPr>
            <w:r w:rsidRPr="007C4CF4">
              <w:rPr>
                <w:sz w:val="24"/>
                <w:szCs w:val="24"/>
              </w:rPr>
              <w:t>- Максимальный процент застройки в границах земельного участка – 50 %.</w:t>
            </w: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Спорт</w:t>
            </w:r>
          </w:p>
        </w:tc>
        <w:tc>
          <w:tcPr>
            <w:tcW w:w="3729" w:type="pct"/>
            <w:vMerge w:val="restart"/>
            <w:tcBorders>
              <w:top w:val="single" w:sz="4" w:space="0" w:color="auto"/>
            </w:tcBorders>
          </w:tcPr>
          <w:p w:rsidR="00173B30" w:rsidRPr="007C4CF4" w:rsidRDefault="00173B30"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173B30" w:rsidRPr="007C4CF4" w:rsidRDefault="00173B30" w:rsidP="008A7F11">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73B30" w:rsidRPr="007C4CF4" w:rsidRDefault="00173B30" w:rsidP="008A7F11">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5.1.1</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 xml:space="preserve">Обеспечение спортивно-зрелищных мероприятий </w:t>
            </w:r>
          </w:p>
        </w:tc>
        <w:tc>
          <w:tcPr>
            <w:tcW w:w="3729" w:type="pct"/>
            <w:vMerge/>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5.1.2</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Обеспечение занятий спортом в помещениях</w:t>
            </w:r>
          </w:p>
        </w:tc>
        <w:tc>
          <w:tcPr>
            <w:tcW w:w="3729" w:type="pct"/>
            <w:vMerge/>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5.1.3</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 xml:space="preserve">Площадки </w:t>
            </w:r>
            <w:r w:rsidRPr="007C4CF4">
              <w:rPr>
                <w:sz w:val="24"/>
                <w:szCs w:val="24"/>
              </w:rPr>
              <w:lastRenderedPageBreak/>
              <w:t>для занятий спортом</w:t>
            </w:r>
          </w:p>
        </w:tc>
        <w:tc>
          <w:tcPr>
            <w:tcW w:w="3729" w:type="pct"/>
            <w:vMerge/>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lastRenderedPageBreak/>
              <w:t>5.1.4</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Оборудованные площадки для занятий спортом</w:t>
            </w:r>
          </w:p>
        </w:tc>
        <w:tc>
          <w:tcPr>
            <w:tcW w:w="3729" w:type="pct"/>
            <w:vMerge/>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5.1.5</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Водный спорт</w:t>
            </w:r>
          </w:p>
        </w:tc>
        <w:tc>
          <w:tcPr>
            <w:tcW w:w="3729" w:type="pct"/>
            <w:vMerge/>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5.1.6</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Авиационный спорт</w:t>
            </w:r>
          </w:p>
        </w:tc>
        <w:tc>
          <w:tcPr>
            <w:tcW w:w="3729" w:type="pct"/>
            <w:vMerge/>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5.1.7</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Спортивные базы</w:t>
            </w:r>
          </w:p>
        </w:tc>
        <w:tc>
          <w:tcPr>
            <w:tcW w:w="3729" w:type="pct"/>
            <w:vMerge/>
            <w:tcBorders>
              <w:bottom w:val="single" w:sz="4" w:space="0" w:color="auto"/>
            </w:tcBorders>
          </w:tcPr>
          <w:p w:rsidR="00173B30" w:rsidRPr="007C4CF4" w:rsidRDefault="00173B30" w:rsidP="008A7F11">
            <w:pPr>
              <w:spacing w:line="216" w:lineRule="auto"/>
              <w:rPr>
                <w:sz w:val="24"/>
                <w:szCs w:val="24"/>
              </w:rPr>
            </w:pPr>
          </w:p>
        </w:tc>
      </w:tr>
      <w:tr w:rsidR="00173B30" w:rsidRPr="007C4CF4" w:rsidTr="008A7F11">
        <w:trPr>
          <w:trHeight w:val="301"/>
          <w:jc w:val="center"/>
        </w:trPr>
        <w:tc>
          <w:tcPr>
            <w:tcW w:w="615" w:type="pct"/>
            <w:tcBorders>
              <w:top w:val="single" w:sz="4" w:space="0" w:color="auto"/>
              <w:bottom w:val="single" w:sz="4" w:space="0" w:color="auto"/>
              <w:right w:val="single" w:sz="4" w:space="0" w:color="auto"/>
            </w:tcBorders>
            <w:vAlign w:val="center"/>
          </w:tcPr>
          <w:p w:rsidR="00173B30" w:rsidRPr="007C4CF4" w:rsidRDefault="00173B30" w:rsidP="008A7F11">
            <w:pPr>
              <w:spacing w:line="216" w:lineRule="auto"/>
              <w:rPr>
                <w:sz w:val="24"/>
                <w:szCs w:val="24"/>
              </w:rPr>
            </w:pPr>
            <w:r w:rsidRPr="007C4CF4">
              <w:rPr>
                <w:sz w:val="24"/>
                <w:szCs w:val="24"/>
              </w:rPr>
              <w:t>12.0.2</w:t>
            </w:r>
          </w:p>
        </w:tc>
        <w:tc>
          <w:tcPr>
            <w:tcW w:w="656" w:type="pct"/>
            <w:tcBorders>
              <w:top w:val="single" w:sz="4" w:space="0" w:color="auto"/>
              <w:left w:val="single" w:sz="4" w:space="0" w:color="auto"/>
              <w:bottom w:val="single" w:sz="4" w:space="0" w:color="auto"/>
            </w:tcBorders>
            <w:vAlign w:val="center"/>
          </w:tcPr>
          <w:p w:rsidR="00173B30" w:rsidRPr="007C4CF4" w:rsidRDefault="00173B30" w:rsidP="008A7F11">
            <w:pPr>
              <w:spacing w:line="216" w:lineRule="auto"/>
              <w:rPr>
                <w:sz w:val="24"/>
                <w:szCs w:val="24"/>
              </w:rPr>
            </w:pPr>
            <w:r w:rsidRPr="007C4CF4">
              <w:rPr>
                <w:sz w:val="24"/>
                <w:szCs w:val="24"/>
              </w:rPr>
              <w:t>Благоустройство территории</w:t>
            </w:r>
          </w:p>
        </w:tc>
        <w:tc>
          <w:tcPr>
            <w:tcW w:w="3729" w:type="pct"/>
            <w:tcBorders>
              <w:top w:val="single" w:sz="4" w:space="0" w:color="auto"/>
              <w:bottom w:val="single" w:sz="4" w:space="0" w:color="auto"/>
            </w:tcBorders>
          </w:tcPr>
          <w:p w:rsidR="00173B30" w:rsidRPr="007C4CF4" w:rsidRDefault="00173B30" w:rsidP="008A7F11">
            <w:pPr>
              <w:spacing w:line="216" w:lineRule="auto"/>
              <w:rPr>
                <w:sz w:val="24"/>
                <w:szCs w:val="24"/>
              </w:rPr>
            </w:pPr>
            <w:r w:rsidRPr="007C4CF4">
              <w:rPr>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bl>
    <w:p w:rsidR="005C3B2A" w:rsidRPr="007C4CF4" w:rsidRDefault="005C3B2A" w:rsidP="007C4CF4">
      <w:pPr>
        <w:spacing w:line="216" w:lineRule="auto"/>
        <w:ind w:firstLine="709"/>
        <w:jc w:val="both"/>
        <w:rPr>
          <w:sz w:val="24"/>
          <w:szCs w:val="24"/>
        </w:rPr>
      </w:pPr>
      <w:bookmarkStart w:id="21" w:name="_Toc527279730"/>
    </w:p>
    <w:p w:rsidR="005C3B2A" w:rsidRPr="007C4CF4" w:rsidRDefault="005C3B2A" w:rsidP="007C4CF4">
      <w:pPr>
        <w:spacing w:line="216" w:lineRule="auto"/>
        <w:ind w:firstLine="709"/>
        <w:jc w:val="both"/>
        <w:rPr>
          <w:sz w:val="24"/>
          <w:szCs w:val="24"/>
        </w:rPr>
      </w:pPr>
      <w:r w:rsidRPr="007C4CF4">
        <w:rPr>
          <w:sz w:val="24"/>
          <w:szCs w:val="24"/>
        </w:rPr>
        <w:t>ОДС-</w:t>
      </w:r>
      <w:r w:rsidR="00A72F64" w:rsidRPr="007C4CF4">
        <w:rPr>
          <w:sz w:val="24"/>
          <w:szCs w:val="24"/>
        </w:rPr>
        <w:t>3</w:t>
      </w:r>
      <w:r w:rsidRPr="007C4CF4">
        <w:rPr>
          <w:sz w:val="24"/>
          <w:szCs w:val="24"/>
        </w:rPr>
        <w:t xml:space="preserve"> – </w:t>
      </w:r>
      <w:bookmarkEnd w:id="21"/>
      <w:r w:rsidR="00D63B7E" w:rsidRPr="007C4CF4">
        <w:rPr>
          <w:sz w:val="24"/>
          <w:szCs w:val="24"/>
        </w:rPr>
        <w:t>Зона культовых религиозных комплексов</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48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1943"/>
        <w:gridCol w:w="6466"/>
      </w:tblGrid>
      <w:tr w:rsidR="005C3B2A" w:rsidRPr="007C4CF4" w:rsidTr="008A7F11">
        <w:trPr>
          <w:trHeight w:val="284"/>
          <w:tblHeader/>
          <w:jc w:val="center"/>
        </w:trPr>
        <w:tc>
          <w:tcPr>
            <w:tcW w:w="768" w:type="pct"/>
            <w:tcBorders>
              <w:right w:val="single" w:sz="4" w:space="0" w:color="auto"/>
            </w:tcBorders>
            <w:vAlign w:val="center"/>
          </w:tcPr>
          <w:p w:rsidR="005C3B2A" w:rsidRPr="007C4CF4" w:rsidRDefault="005C3B2A" w:rsidP="008A7F11">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978" w:type="pct"/>
            <w:tcBorders>
              <w:left w:val="single" w:sz="4" w:space="0" w:color="auto"/>
            </w:tcBorders>
            <w:vAlign w:val="center"/>
          </w:tcPr>
          <w:p w:rsidR="005C3B2A" w:rsidRPr="007C4CF4" w:rsidRDefault="005C3B2A" w:rsidP="008A7F11">
            <w:pPr>
              <w:spacing w:line="216" w:lineRule="auto"/>
              <w:jc w:val="center"/>
              <w:rPr>
                <w:sz w:val="24"/>
                <w:szCs w:val="24"/>
              </w:rPr>
            </w:pPr>
            <w:r w:rsidRPr="007C4CF4">
              <w:rPr>
                <w:sz w:val="24"/>
                <w:szCs w:val="24"/>
              </w:rPr>
              <w:t>Виды разрешенного использования земельных участков</w:t>
            </w:r>
          </w:p>
        </w:tc>
        <w:tc>
          <w:tcPr>
            <w:tcW w:w="3254" w:type="pct"/>
            <w:vAlign w:val="center"/>
          </w:tcPr>
          <w:p w:rsidR="005C3B2A" w:rsidRPr="007C4CF4" w:rsidRDefault="005C3B2A" w:rsidP="008A7F11">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8A7F11">
        <w:trPr>
          <w:trHeight w:val="284"/>
          <w:jc w:val="center"/>
        </w:trPr>
        <w:tc>
          <w:tcPr>
            <w:tcW w:w="5000" w:type="pct"/>
            <w:gridSpan w:val="3"/>
            <w:shd w:val="clear" w:color="auto" w:fill="E6E6E6"/>
          </w:tcPr>
          <w:p w:rsidR="005C3B2A" w:rsidRPr="007C4CF4" w:rsidRDefault="005C3B2A" w:rsidP="008A7F11">
            <w:pPr>
              <w:spacing w:line="216" w:lineRule="auto"/>
              <w:rPr>
                <w:sz w:val="24"/>
                <w:szCs w:val="24"/>
              </w:rPr>
            </w:pPr>
            <w:r w:rsidRPr="007C4CF4">
              <w:rPr>
                <w:sz w:val="24"/>
                <w:szCs w:val="24"/>
              </w:rPr>
              <w:t>Основные виды разрешенного использования</w:t>
            </w:r>
          </w:p>
        </w:tc>
      </w:tr>
      <w:tr w:rsidR="004D0C87" w:rsidRPr="007C4CF4" w:rsidTr="008A7F11">
        <w:trPr>
          <w:trHeight w:val="251"/>
          <w:jc w:val="center"/>
        </w:trPr>
        <w:tc>
          <w:tcPr>
            <w:tcW w:w="768"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3.7</w:t>
            </w:r>
          </w:p>
        </w:tc>
        <w:tc>
          <w:tcPr>
            <w:tcW w:w="978"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Религиозное использование</w:t>
            </w:r>
          </w:p>
        </w:tc>
        <w:tc>
          <w:tcPr>
            <w:tcW w:w="3254" w:type="pct"/>
            <w:vMerge w:val="restart"/>
            <w:tcBorders>
              <w:top w:val="single" w:sz="4" w:space="0" w:color="auto"/>
            </w:tcBorders>
          </w:tcPr>
          <w:p w:rsidR="004D0C87" w:rsidRPr="007C4CF4" w:rsidRDefault="004D0C87" w:rsidP="008A7F11">
            <w:pPr>
              <w:spacing w:line="216" w:lineRule="auto"/>
              <w:rPr>
                <w:sz w:val="24"/>
                <w:szCs w:val="24"/>
              </w:rPr>
            </w:pPr>
            <w:r w:rsidRPr="007C4CF4">
              <w:rPr>
                <w:sz w:val="24"/>
                <w:szCs w:val="24"/>
              </w:rPr>
              <w:t>-Минимальная, максимальная площадь для вновь образуемых земельных участков не подлежит установлению;</w:t>
            </w:r>
          </w:p>
          <w:p w:rsidR="004D0C87" w:rsidRPr="007C4CF4" w:rsidRDefault="004D0C87" w:rsidP="008A7F11">
            <w:pPr>
              <w:spacing w:line="216" w:lineRule="auto"/>
              <w:rPr>
                <w:sz w:val="24"/>
                <w:szCs w:val="24"/>
              </w:rPr>
            </w:pPr>
            <w:r w:rsidRPr="007C4CF4">
              <w:rPr>
                <w:sz w:val="24"/>
                <w:szCs w:val="24"/>
              </w:rPr>
              <w:t>- Отступ от красной линии в районе существующей застройки – в соответствии со сложившейся ситуацией, в районе новой застройки – 5 м;</w:t>
            </w:r>
          </w:p>
          <w:p w:rsidR="004D0C87" w:rsidRPr="007C4CF4" w:rsidRDefault="004D0C87" w:rsidP="008A7F11">
            <w:pPr>
              <w:spacing w:line="216" w:lineRule="auto"/>
              <w:rPr>
                <w:sz w:val="24"/>
                <w:szCs w:val="24"/>
              </w:rPr>
            </w:pPr>
            <w:r w:rsidRPr="007C4CF4">
              <w:rPr>
                <w:sz w:val="24"/>
                <w:szCs w:val="24"/>
              </w:rPr>
              <w:t>- Максимальное количество этажей зданий, строений, сооружений – 3 этажа;</w:t>
            </w:r>
          </w:p>
          <w:p w:rsidR="004D0C87" w:rsidRPr="007C4CF4" w:rsidRDefault="004D0C87" w:rsidP="008A7F11">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4D0C87" w:rsidRPr="007C4CF4" w:rsidTr="008A7F11">
        <w:trPr>
          <w:trHeight w:val="251"/>
          <w:jc w:val="center"/>
        </w:trPr>
        <w:tc>
          <w:tcPr>
            <w:tcW w:w="768"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3.7.1</w:t>
            </w:r>
          </w:p>
        </w:tc>
        <w:tc>
          <w:tcPr>
            <w:tcW w:w="978"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Осуществление религиозных обрядов</w:t>
            </w:r>
          </w:p>
        </w:tc>
        <w:tc>
          <w:tcPr>
            <w:tcW w:w="3254" w:type="pct"/>
            <w:vMerge/>
          </w:tcPr>
          <w:p w:rsidR="004D0C87" w:rsidRPr="007C4CF4" w:rsidRDefault="004D0C87" w:rsidP="008A7F11">
            <w:pPr>
              <w:spacing w:line="216" w:lineRule="auto"/>
              <w:rPr>
                <w:sz w:val="24"/>
                <w:szCs w:val="24"/>
              </w:rPr>
            </w:pPr>
          </w:p>
        </w:tc>
      </w:tr>
      <w:tr w:rsidR="004D0C87" w:rsidRPr="007C4CF4" w:rsidTr="008A7F11">
        <w:trPr>
          <w:trHeight w:val="251"/>
          <w:jc w:val="center"/>
        </w:trPr>
        <w:tc>
          <w:tcPr>
            <w:tcW w:w="768"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3.7.2</w:t>
            </w:r>
          </w:p>
        </w:tc>
        <w:tc>
          <w:tcPr>
            <w:tcW w:w="978"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Религиозное управление и образование</w:t>
            </w:r>
          </w:p>
        </w:tc>
        <w:tc>
          <w:tcPr>
            <w:tcW w:w="3254" w:type="pct"/>
            <w:tcBorders>
              <w:bottom w:val="single" w:sz="4" w:space="0" w:color="auto"/>
            </w:tcBorders>
          </w:tcPr>
          <w:p w:rsidR="004D0C87" w:rsidRPr="007C4CF4" w:rsidRDefault="004D0C87" w:rsidP="008A7F11">
            <w:pPr>
              <w:spacing w:line="216" w:lineRule="auto"/>
              <w:rPr>
                <w:sz w:val="24"/>
                <w:szCs w:val="24"/>
              </w:rPr>
            </w:pPr>
            <w:r w:rsidRPr="007C4CF4">
              <w:rPr>
                <w:sz w:val="24"/>
                <w:szCs w:val="24"/>
              </w:rPr>
              <w:t>-Минимальная, максимальная площадь для вновь образуемых земельных участков не подлежит установлению;</w:t>
            </w:r>
          </w:p>
          <w:p w:rsidR="004D0C87" w:rsidRPr="007C4CF4" w:rsidRDefault="004D0C87" w:rsidP="008A7F11">
            <w:pPr>
              <w:spacing w:line="216" w:lineRule="auto"/>
              <w:rPr>
                <w:sz w:val="24"/>
                <w:szCs w:val="24"/>
              </w:rPr>
            </w:pPr>
            <w:r w:rsidRPr="007C4CF4">
              <w:rPr>
                <w:sz w:val="24"/>
                <w:szCs w:val="24"/>
              </w:rPr>
              <w:t>- Отступ от красной линии в районе существующей застройки – в соответствии со сложившейся ситуацией, в районе новой застройки – 5 м;</w:t>
            </w:r>
          </w:p>
          <w:p w:rsidR="004D0C87" w:rsidRPr="007C4CF4" w:rsidRDefault="004D0C87" w:rsidP="008A7F11">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4D0C87" w:rsidRPr="007C4CF4" w:rsidRDefault="004D0C87" w:rsidP="008A7F11">
            <w:pPr>
              <w:spacing w:line="216" w:lineRule="auto"/>
              <w:rPr>
                <w:sz w:val="24"/>
                <w:szCs w:val="24"/>
              </w:rPr>
            </w:pPr>
            <w:r w:rsidRPr="007C4CF4">
              <w:rPr>
                <w:sz w:val="24"/>
                <w:szCs w:val="24"/>
              </w:rPr>
              <w:lastRenderedPageBreak/>
              <w:t>- Максимальный процент застройки в границах земельного участка – 70 %.</w:t>
            </w:r>
          </w:p>
        </w:tc>
      </w:tr>
      <w:tr w:rsidR="004D0C87" w:rsidRPr="007C4CF4" w:rsidTr="008A7F11">
        <w:trPr>
          <w:trHeight w:val="251"/>
          <w:jc w:val="center"/>
        </w:trPr>
        <w:tc>
          <w:tcPr>
            <w:tcW w:w="768"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lastRenderedPageBreak/>
              <w:t>12.0.2</w:t>
            </w:r>
          </w:p>
        </w:tc>
        <w:tc>
          <w:tcPr>
            <w:tcW w:w="978"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Благоустройство территории</w:t>
            </w:r>
          </w:p>
        </w:tc>
        <w:tc>
          <w:tcPr>
            <w:tcW w:w="3254" w:type="pct"/>
            <w:tcBorders>
              <w:bottom w:val="single" w:sz="4" w:space="0" w:color="auto"/>
            </w:tcBorders>
          </w:tcPr>
          <w:p w:rsidR="004D0C87" w:rsidRPr="007C4CF4" w:rsidRDefault="004D0C87" w:rsidP="008A7F11">
            <w:pPr>
              <w:spacing w:line="216" w:lineRule="auto"/>
              <w:rPr>
                <w:sz w:val="24"/>
                <w:szCs w:val="24"/>
              </w:rPr>
            </w:pPr>
            <w:r w:rsidRPr="007C4CF4">
              <w:rPr>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r w:rsidR="004D0C87" w:rsidRPr="007C4CF4" w:rsidTr="008A7F11">
        <w:trPr>
          <w:trHeight w:val="218"/>
          <w:jc w:val="center"/>
        </w:trPr>
        <w:tc>
          <w:tcPr>
            <w:tcW w:w="5000" w:type="pct"/>
            <w:gridSpan w:val="3"/>
            <w:tcBorders>
              <w:top w:val="single" w:sz="4" w:space="0" w:color="auto"/>
              <w:bottom w:val="single" w:sz="4" w:space="0" w:color="auto"/>
            </w:tcBorders>
            <w:shd w:val="clear" w:color="auto" w:fill="E6E6E6"/>
          </w:tcPr>
          <w:p w:rsidR="004D0C87" w:rsidRPr="007C4CF4" w:rsidRDefault="004D0C87" w:rsidP="008A7F11">
            <w:pPr>
              <w:spacing w:line="216" w:lineRule="auto"/>
              <w:rPr>
                <w:sz w:val="24"/>
                <w:szCs w:val="24"/>
              </w:rPr>
            </w:pPr>
            <w:r w:rsidRPr="007C4CF4">
              <w:rPr>
                <w:sz w:val="24"/>
                <w:szCs w:val="24"/>
              </w:rPr>
              <w:t>Условно разрешенные виды разрешённого использования</w:t>
            </w:r>
          </w:p>
        </w:tc>
      </w:tr>
      <w:tr w:rsidR="004D0C87" w:rsidRPr="007C4CF4" w:rsidTr="008A7F11">
        <w:trPr>
          <w:trHeight w:val="218"/>
          <w:jc w:val="center"/>
        </w:trPr>
        <w:tc>
          <w:tcPr>
            <w:tcW w:w="5000" w:type="pct"/>
            <w:gridSpan w:val="3"/>
            <w:tcBorders>
              <w:top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Не устанавливаются</w:t>
            </w:r>
          </w:p>
        </w:tc>
      </w:tr>
      <w:tr w:rsidR="004D0C87" w:rsidRPr="007C4CF4" w:rsidTr="008A7F11">
        <w:trPr>
          <w:trHeight w:val="301"/>
          <w:jc w:val="center"/>
        </w:trPr>
        <w:tc>
          <w:tcPr>
            <w:tcW w:w="5000" w:type="pct"/>
            <w:gridSpan w:val="3"/>
            <w:tcBorders>
              <w:top w:val="single" w:sz="4" w:space="0" w:color="auto"/>
              <w:bottom w:val="single" w:sz="4" w:space="0" w:color="auto"/>
            </w:tcBorders>
            <w:shd w:val="clear" w:color="auto" w:fill="E6E6E6"/>
          </w:tcPr>
          <w:p w:rsidR="004D0C87" w:rsidRPr="007C4CF4" w:rsidRDefault="004D0C87" w:rsidP="008A7F11">
            <w:pPr>
              <w:spacing w:line="216" w:lineRule="auto"/>
              <w:rPr>
                <w:sz w:val="24"/>
                <w:szCs w:val="24"/>
              </w:rPr>
            </w:pPr>
            <w:r w:rsidRPr="007C4CF4">
              <w:rPr>
                <w:sz w:val="24"/>
                <w:szCs w:val="24"/>
              </w:rPr>
              <w:t>Вспомогательные виды разрешённого использования</w:t>
            </w:r>
          </w:p>
        </w:tc>
      </w:tr>
      <w:tr w:rsidR="004D0C87" w:rsidRPr="007C4CF4" w:rsidTr="008A7F11">
        <w:trPr>
          <w:trHeight w:val="301"/>
          <w:jc w:val="center"/>
        </w:trPr>
        <w:tc>
          <w:tcPr>
            <w:tcW w:w="768" w:type="pct"/>
            <w:tcBorders>
              <w:top w:val="single" w:sz="4" w:space="0" w:color="auto"/>
              <w:bottom w:val="single" w:sz="4" w:space="0" w:color="auto"/>
              <w:right w:val="single" w:sz="4" w:space="0" w:color="auto"/>
            </w:tcBorders>
            <w:vAlign w:val="center"/>
          </w:tcPr>
          <w:p w:rsidR="004D0C87" w:rsidRPr="007C4CF4" w:rsidRDefault="004D0C87" w:rsidP="008A7F11">
            <w:pPr>
              <w:spacing w:line="216" w:lineRule="auto"/>
              <w:rPr>
                <w:sz w:val="24"/>
                <w:szCs w:val="24"/>
              </w:rPr>
            </w:pPr>
            <w:r w:rsidRPr="007C4CF4">
              <w:rPr>
                <w:sz w:val="24"/>
                <w:szCs w:val="24"/>
              </w:rPr>
              <w:t>3.1</w:t>
            </w:r>
          </w:p>
        </w:tc>
        <w:tc>
          <w:tcPr>
            <w:tcW w:w="978" w:type="pct"/>
            <w:tcBorders>
              <w:top w:val="single" w:sz="4" w:space="0" w:color="auto"/>
              <w:left w:val="single" w:sz="4" w:space="0" w:color="auto"/>
              <w:bottom w:val="single" w:sz="4" w:space="0" w:color="auto"/>
            </w:tcBorders>
            <w:vAlign w:val="center"/>
          </w:tcPr>
          <w:p w:rsidR="004D0C87" w:rsidRPr="007C4CF4" w:rsidRDefault="004D0C87" w:rsidP="008A7F11">
            <w:pPr>
              <w:spacing w:line="216" w:lineRule="auto"/>
              <w:rPr>
                <w:sz w:val="24"/>
                <w:szCs w:val="24"/>
              </w:rPr>
            </w:pPr>
            <w:r w:rsidRPr="007C4CF4">
              <w:rPr>
                <w:sz w:val="24"/>
                <w:szCs w:val="24"/>
              </w:rPr>
              <w:t>Коммунальное обслуживание</w:t>
            </w:r>
          </w:p>
        </w:tc>
        <w:tc>
          <w:tcPr>
            <w:tcW w:w="3254" w:type="pct"/>
            <w:tcBorders>
              <w:top w:val="single" w:sz="4" w:space="0" w:color="auto"/>
              <w:bottom w:val="single" w:sz="4" w:space="0" w:color="auto"/>
            </w:tcBorders>
          </w:tcPr>
          <w:p w:rsidR="004D0C87" w:rsidRPr="007C4CF4" w:rsidRDefault="004D0C87" w:rsidP="008A7F11">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4D0C87" w:rsidRPr="007C4CF4" w:rsidRDefault="004D0C87" w:rsidP="008A7F11">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4D0C87" w:rsidRPr="007C4CF4" w:rsidRDefault="004D0C87" w:rsidP="008A7F11">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4D0C87" w:rsidRPr="007C4CF4" w:rsidRDefault="004D0C87" w:rsidP="008A7F11">
            <w:pPr>
              <w:spacing w:line="216" w:lineRule="auto"/>
              <w:rPr>
                <w:sz w:val="24"/>
                <w:szCs w:val="24"/>
              </w:rPr>
            </w:pPr>
            <w:r w:rsidRPr="007C4CF4">
              <w:rPr>
                <w:sz w:val="24"/>
                <w:szCs w:val="24"/>
              </w:rPr>
              <w:t>- Максимальный процент застройки в границах земельного участка – 80 %.</w:t>
            </w:r>
          </w:p>
        </w:tc>
      </w:tr>
    </w:tbl>
    <w:p w:rsidR="005C3B2A" w:rsidRPr="007C4CF4" w:rsidRDefault="005C3B2A" w:rsidP="007C4CF4">
      <w:pPr>
        <w:spacing w:line="216" w:lineRule="auto"/>
        <w:ind w:firstLine="709"/>
        <w:jc w:val="both"/>
        <w:rPr>
          <w:sz w:val="24"/>
          <w:szCs w:val="24"/>
        </w:rPr>
      </w:pPr>
    </w:p>
    <w:p w:rsidR="00821F97" w:rsidRPr="008A7F11" w:rsidRDefault="00821F97" w:rsidP="007C4CF4">
      <w:pPr>
        <w:spacing w:line="216" w:lineRule="auto"/>
        <w:ind w:firstLine="709"/>
        <w:jc w:val="both"/>
        <w:rPr>
          <w:b/>
          <w:sz w:val="24"/>
          <w:szCs w:val="24"/>
        </w:rPr>
      </w:pPr>
      <w:r w:rsidRPr="008A7F11">
        <w:rPr>
          <w:b/>
          <w:sz w:val="24"/>
          <w:szCs w:val="24"/>
        </w:rPr>
        <w:t>ПРОИЗВОДСТВЕННЫЕ ЗОНЫ, ЗОНЫ ИНЖЕНЕРНОЙ И ТРАНСПОРТНОЙ ИНФРАСТРУКТУР</w:t>
      </w:r>
    </w:p>
    <w:p w:rsidR="00821F97" w:rsidRPr="007C4CF4" w:rsidRDefault="00821F97" w:rsidP="007C4CF4">
      <w:pPr>
        <w:spacing w:line="216" w:lineRule="auto"/>
        <w:ind w:firstLine="709"/>
        <w:jc w:val="both"/>
        <w:rPr>
          <w:sz w:val="24"/>
          <w:szCs w:val="24"/>
        </w:rPr>
      </w:pPr>
      <w:r w:rsidRPr="007C4CF4">
        <w:rPr>
          <w:sz w:val="24"/>
          <w:szCs w:val="24"/>
        </w:rPr>
        <w:t xml:space="preserve">В данной зоне предусмотрено размещение объектов капитального строительства в целях добычи недр, их переработки, изготовления вещей промышленным способом. </w:t>
      </w:r>
    </w:p>
    <w:p w:rsidR="00821F97" w:rsidRPr="007C4CF4" w:rsidRDefault="00821F97" w:rsidP="007C4CF4">
      <w:pPr>
        <w:spacing w:line="216" w:lineRule="auto"/>
        <w:ind w:firstLine="709"/>
        <w:jc w:val="both"/>
        <w:rPr>
          <w:sz w:val="24"/>
          <w:szCs w:val="24"/>
        </w:rPr>
      </w:pPr>
      <w:r w:rsidRPr="007C4CF4">
        <w:rPr>
          <w:sz w:val="24"/>
          <w:szCs w:val="24"/>
        </w:rPr>
        <w:t>Зона производственной деятельности предназначена для размещения промышленных, коммунальных и складских объектов с различными нормативами воздействия на окружающую среду, а также для установления санитарно-защитных зон таких объектов в соответствии с требованиями технических регламентов.</w:t>
      </w:r>
    </w:p>
    <w:p w:rsidR="00821F97" w:rsidRPr="007C4CF4" w:rsidRDefault="00821F97" w:rsidP="007C4CF4">
      <w:pPr>
        <w:spacing w:line="216" w:lineRule="auto"/>
        <w:ind w:firstLine="709"/>
        <w:jc w:val="both"/>
        <w:rPr>
          <w:sz w:val="24"/>
          <w:szCs w:val="24"/>
        </w:rPr>
      </w:pPr>
      <w:r w:rsidRPr="007C4CF4">
        <w:rPr>
          <w:sz w:val="24"/>
          <w:szCs w:val="24"/>
        </w:rPr>
        <w:t>На территориях производственных зон могут быть размещены объекты общественно-делового назначения, предназначенные для обслуживания предприятий, расположенных в пределах производственной зоны и складских объектов.</w:t>
      </w:r>
    </w:p>
    <w:p w:rsidR="00821F97" w:rsidRPr="007C4CF4" w:rsidRDefault="00821F97" w:rsidP="007C4CF4">
      <w:pPr>
        <w:spacing w:line="216" w:lineRule="auto"/>
        <w:ind w:firstLine="709"/>
        <w:jc w:val="both"/>
        <w:rPr>
          <w:sz w:val="24"/>
          <w:szCs w:val="24"/>
        </w:rPr>
      </w:pPr>
      <w:r w:rsidRPr="007C4CF4">
        <w:rPr>
          <w:sz w:val="24"/>
          <w:szCs w:val="24"/>
        </w:rPr>
        <w:t>При формировании промышленных зон необходимо учитывать следующие обязательные условия:</w:t>
      </w:r>
    </w:p>
    <w:p w:rsidR="00821F97" w:rsidRPr="007C4CF4" w:rsidRDefault="00821F97" w:rsidP="007C4CF4">
      <w:pPr>
        <w:spacing w:line="216" w:lineRule="auto"/>
        <w:ind w:firstLine="709"/>
        <w:jc w:val="both"/>
        <w:rPr>
          <w:sz w:val="24"/>
          <w:szCs w:val="24"/>
        </w:rPr>
      </w:pPr>
      <w:r w:rsidRPr="007C4CF4">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21F97" w:rsidRPr="007C4CF4" w:rsidRDefault="00821F97" w:rsidP="007C4CF4">
      <w:pPr>
        <w:spacing w:line="216" w:lineRule="auto"/>
        <w:ind w:firstLine="709"/>
        <w:jc w:val="both"/>
        <w:rPr>
          <w:sz w:val="24"/>
          <w:szCs w:val="24"/>
        </w:rPr>
      </w:pPr>
      <w:r w:rsidRPr="007C4CF4">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21F97" w:rsidRPr="007C4CF4" w:rsidRDefault="00821F97" w:rsidP="007C4CF4">
      <w:pPr>
        <w:spacing w:line="216" w:lineRule="auto"/>
        <w:ind w:firstLine="709"/>
        <w:jc w:val="both"/>
        <w:rPr>
          <w:sz w:val="24"/>
          <w:szCs w:val="24"/>
        </w:rPr>
      </w:pPr>
      <w:r w:rsidRPr="007C4CF4">
        <w:rPr>
          <w:sz w:val="24"/>
          <w:szCs w:val="24"/>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w:t>
      </w:r>
      <w:r w:rsidRPr="007C4CF4">
        <w:rPr>
          <w:sz w:val="24"/>
          <w:szCs w:val="24"/>
        </w:rPr>
        <w:lastRenderedPageBreak/>
        <w:t>и сооружения для хранения общественного и индивидуального транспорта, пожарные депо, местные и транзитные коммуникации, ЛЭП, электроподстанции, нефти- и газопроводы, артезианские скважины для технического водоснабжения, вод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21F97" w:rsidRPr="007C4CF4" w:rsidRDefault="00821F97" w:rsidP="007C4CF4">
      <w:pPr>
        <w:spacing w:line="216" w:lineRule="auto"/>
        <w:ind w:firstLine="709"/>
        <w:jc w:val="both"/>
        <w:rPr>
          <w:sz w:val="24"/>
          <w:szCs w:val="24"/>
        </w:rPr>
      </w:pPr>
      <w:r w:rsidRPr="007C4CF4">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21F97" w:rsidRPr="007C4CF4" w:rsidRDefault="00821F97" w:rsidP="007C4CF4">
      <w:pPr>
        <w:spacing w:line="216" w:lineRule="auto"/>
        <w:ind w:firstLine="709"/>
        <w:jc w:val="both"/>
        <w:rPr>
          <w:sz w:val="24"/>
          <w:szCs w:val="24"/>
        </w:rPr>
      </w:pPr>
    </w:p>
    <w:p w:rsidR="00821F97" w:rsidRPr="007C4CF4" w:rsidRDefault="00821F97" w:rsidP="007C4CF4">
      <w:pPr>
        <w:spacing w:line="216" w:lineRule="auto"/>
        <w:ind w:firstLine="709"/>
        <w:jc w:val="both"/>
        <w:rPr>
          <w:sz w:val="24"/>
          <w:szCs w:val="24"/>
        </w:rPr>
      </w:pPr>
      <w:bookmarkStart w:id="22" w:name="_Toc483222494"/>
      <w:bookmarkStart w:id="23" w:name="_Toc527279738"/>
      <w:r w:rsidRPr="007C4CF4">
        <w:rPr>
          <w:sz w:val="24"/>
          <w:szCs w:val="24"/>
        </w:rPr>
        <w:t xml:space="preserve">П – </w:t>
      </w:r>
      <w:bookmarkEnd w:id="22"/>
      <w:bookmarkEnd w:id="23"/>
      <w:r w:rsidRPr="007C4CF4">
        <w:rPr>
          <w:sz w:val="24"/>
          <w:szCs w:val="24"/>
        </w:rPr>
        <w:t>Производственная зона</w:t>
      </w:r>
    </w:p>
    <w:p w:rsidR="00821F97" w:rsidRPr="007C4CF4" w:rsidRDefault="00821F97" w:rsidP="007C4CF4">
      <w:pPr>
        <w:spacing w:line="216" w:lineRule="auto"/>
        <w:ind w:firstLine="709"/>
        <w:jc w:val="both"/>
        <w:rPr>
          <w:sz w:val="24"/>
          <w:szCs w:val="24"/>
        </w:rPr>
      </w:pPr>
      <w:r w:rsidRPr="007C4CF4">
        <w:rPr>
          <w:sz w:val="24"/>
          <w:szCs w:val="24"/>
        </w:rPr>
        <w:t>Зона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821F97" w:rsidRPr="007C4CF4" w:rsidRDefault="00821F97" w:rsidP="007C4CF4">
      <w:pPr>
        <w:spacing w:line="216" w:lineRule="auto"/>
        <w:ind w:firstLine="709"/>
        <w:jc w:val="both"/>
        <w:rPr>
          <w:sz w:val="24"/>
          <w:szCs w:val="24"/>
        </w:rPr>
      </w:pPr>
      <w:r w:rsidRPr="007C4CF4">
        <w:rPr>
          <w:sz w:val="24"/>
          <w:szCs w:val="24"/>
        </w:rPr>
        <w:t>Класс опасности для объектов капитального строительства, размещаемых в данной территориальной зоне, определяется в соответствии с СанПиНом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w:t>
      </w:r>
    </w:p>
    <w:p w:rsidR="00821F97" w:rsidRPr="007C4CF4" w:rsidRDefault="00821F97" w:rsidP="007C4CF4">
      <w:pPr>
        <w:spacing w:line="216" w:lineRule="auto"/>
        <w:ind w:firstLine="709"/>
        <w:jc w:val="both"/>
        <w:rPr>
          <w:sz w:val="24"/>
          <w:szCs w:val="24"/>
        </w:rPr>
      </w:pPr>
      <w:r w:rsidRPr="007C4CF4">
        <w:rPr>
          <w:sz w:val="24"/>
          <w:szCs w:val="24"/>
        </w:rPr>
        <w:t xml:space="preserve">Предельные (минимальные и (или) максимальные) размеры земельных участков и пре дельные параметры разрешенного строительства, реконструкции объектов капитального строительства: </w:t>
      </w:r>
      <w:bookmarkStart w:id="24" w:name="_Hlk526676740"/>
      <w:r w:rsidRPr="007C4CF4">
        <w:rPr>
          <w:sz w:val="24"/>
          <w:szCs w:val="24"/>
        </w:rPr>
        <w:t>не подлежат установлению</w:t>
      </w:r>
      <w:bookmarkEnd w:id="24"/>
      <w:r w:rsidRPr="007C4CF4">
        <w:rPr>
          <w:sz w:val="24"/>
          <w:szCs w:val="24"/>
        </w:rPr>
        <w:t>.</w:t>
      </w:r>
    </w:p>
    <w:p w:rsidR="003D4E8E" w:rsidRPr="007C4CF4" w:rsidRDefault="003D4E8E" w:rsidP="007C4CF4">
      <w:pPr>
        <w:spacing w:line="216" w:lineRule="auto"/>
        <w:ind w:firstLine="709"/>
        <w:jc w:val="both"/>
        <w:rPr>
          <w:sz w:val="24"/>
          <w:szCs w:val="24"/>
        </w:rPr>
      </w:pPr>
      <w:bookmarkStart w:id="25" w:name="_Toc483222495"/>
      <w:bookmarkStart w:id="26" w:name="_Toc527279739"/>
    </w:p>
    <w:p w:rsidR="00821F97" w:rsidRPr="007C4CF4" w:rsidRDefault="003D4E8E" w:rsidP="007C4CF4">
      <w:pPr>
        <w:spacing w:line="216" w:lineRule="auto"/>
        <w:ind w:firstLine="709"/>
        <w:jc w:val="both"/>
        <w:rPr>
          <w:sz w:val="24"/>
          <w:szCs w:val="24"/>
        </w:rPr>
      </w:pPr>
      <w:r w:rsidRPr="007C4CF4">
        <w:rPr>
          <w:sz w:val="24"/>
          <w:szCs w:val="24"/>
        </w:rPr>
        <w:t>КС</w:t>
      </w:r>
      <w:r w:rsidR="00821F97" w:rsidRPr="007C4CF4">
        <w:rPr>
          <w:sz w:val="24"/>
          <w:szCs w:val="24"/>
        </w:rPr>
        <w:t xml:space="preserve"> –</w:t>
      </w:r>
      <w:bookmarkEnd w:id="25"/>
      <w:bookmarkEnd w:id="26"/>
      <w:r w:rsidRPr="007C4CF4">
        <w:rPr>
          <w:sz w:val="24"/>
          <w:szCs w:val="24"/>
        </w:rPr>
        <w:t>Коммунально-складская зона</w:t>
      </w:r>
    </w:p>
    <w:p w:rsidR="00821F97" w:rsidRPr="007C4CF4" w:rsidRDefault="00821F97" w:rsidP="007C4CF4">
      <w:pPr>
        <w:spacing w:line="216" w:lineRule="auto"/>
        <w:ind w:firstLine="709"/>
        <w:jc w:val="both"/>
        <w:rPr>
          <w:sz w:val="24"/>
          <w:szCs w:val="24"/>
        </w:rPr>
      </w:pPr>
      <w:r w:rsidRPr="007C4CF4">
        <w:rPr>
          <w:sz w:val="24"/>
          <w:szCs w:val="24"/>
        </w:rPr>
        <w:t xml:space="preserve">Зона </w:t>
      </w:r>
      <w:r w:rsidR="003D4E8E" w:rsidRPr="007C4CF4">
        <w:rPr>
          <w:sz w:val="24"/>
          <w:szCs w:val="24"/>
        </w:rPr>
        <w:t>КС</w:t>
      </w:r>
      <w:r w:rsidRPr="007C4CF4">
        <w:rPr>
          <w:sz w:val="24"/>
          <w:szCs w:val="24"/>
        </w:rPr>
        <w:t xml:space="preserve"> установлена для обеспечения правовых условий строительства, реконструкции и эксплуатации преимущественно объектов производственного, коммунально-складского назначения с размером санитарно-защитной зоны не более 100 метров, части объектов общественно-делового назначения, а также сопутствующей инфраструктуры.</w:t>
      </w:r>
    </w:p>
    <w:p w:rsidR="00821F97" w:rsidRPr="007C4CF4" w:rsidRDefault="00821F97" w:rsidP="007C4CF4">
      <w:pPr>
        <w:spacing w:line="216" w:lineRule="auto"/>
        <w:ind w:firstLine="709"/>
        <w:jc w:val="both"/>
        <w:rPr>
          <w:sz w:val="24"/>
          <w:szCs w:val="24"/>
        </w:rPr>
      </w:pPr>
      <w:r w:rsidRPr="007C4CF4">
        <w:rPr>
          <w:sz w:val="24"/>
          <w:szCs w:val="24"/>
        </w:rPr>
        <w:t>Класс опасности и размер санитарно-защитной зоны для объектов капитального строительства, размещаемых в данной территориальной зоне, определяется в соответствии с СанПиНом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w:t>
      </w:r>
    </w:p>
    <w:p w:rsidR="00821F97" w:rsidRPr="007C4CF4" w:rsidRDefault="00821F97" w:rsidP="007C4CF4">
      <w:pPr>
        <w:spacing w:line="216" w:lineRule="auto"/>
        <w:ind w:firstLine="709"/>
        <w:jc w:val="both"/>
        <w:rPr>
          <w:sz w:val="24"/>
          <w:szCs w:val="24"/>
        </w:rPr>
      </w:pPr>
      <w:r w:rsidRPr="007C4CF4">
        <w:rPr>
          <w:sz w:val="24"/>
          <w:szCs w:val="24"/>
        </w:rPr>
        <w:t xml:space="preserve">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w:t>
      </w:r>
      <w:hyperlink w:anchor="Par1948" w:tooltip="14. Охрана окружающей среды" w:history="1">
        <w:r w:rsidRPr="007C4CF4">
          <w:rPr>
            <w:sz w:val="24"/>
            <w:szCs w:val="24"/>
          </w:rPr>
          <w:t>раздела 14</w:t>
        </w:r>
      </w:hyperlink>
      <w:r w:rsidRPr="007C4CF4">
        <w:rPr>
          <w:sz w:val="24"/>
          <w:szCs w:val="24"/>
        </w:rPr>
        <w:t>. «СП 42.13330.2016. Свод правил. Градостроительство. Планировка и застройка городских и сельских поселений. Актуализированная редакция СНиП 2.07.01-89*».</w:t>
      </w:r>
    </w:p>
    <w:p w:rsidR="00821F97" w:rsidRPr="007C4CF4" w:rsidRDefault="00821F97" w:rsidP="007C4CF4">
      <w:pPr>
        <w:spacing w:line="216" w:lineRule="auto"/>
        <w:ind w:firstLine="709"/>
        <w:jc w:val="both"/>
        <w:rPr>
          <w:sz w:val="24"/>
          <w:szCs w:val="24"/>
        </w:rPr>
      </w:pPr>
      <w:r w:rsidRPr="007C4CF4">
        <w:rPr>
          <w:sz w:val="24"/>
          <w:szCs w:val="24"/>
        </w:rPr>
        <w:t xml:space="preserve">При размещении объектов необходимо учитывать существующие жилые дома, ландшафтно-рекреационные зоны, зоны отдыха, территории садоводческих товариществ и коттеджной застройки, коллективных или индивидуальных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находящиеся вблизи зоны </w:t>
      </w:r>
      <w:r w:rsidR="003D4E8E" w:rsidRPr="007C4CF4">
        <w:rPr>
          <w:sz w:val="24"/>
          <w:szCs w:val="24"/>
        </w:rPr>
        <w:t>КС</w:t>
      </w:r>
      <w:r w:rsidRPr="007C4CF4">
        <w:rPr>
          <w:sz w:val="24"/>
          <w:szCs w:val="24"/>
        </w:rPr>
        <w:t>, расположение, которых, согласно санитарным правилам и нормам, в пределах производственных и санитарно-защитных зон предприятий не допустимо.</w:t>
      </w:r>
    </w:p>
    <w:p w:rsidR="00821F97" w:rsidRPr="007C4CF4" w:rsidRDefault="00821F97" w:rsidP="00EF417A">
      <w:pPr>
        <w:spacing w:line="216" w:lineRule="auto"/>
        <w:ind w:firstLine="709"/>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987"/>
        <w:gridCol w:w="6462"/>
      </w:tblGrid>
      <w:tr w:rsidR="00821F97" w:rsidRPr="007C4CF4" w:rsidTr="00EF417A">
        <w:trPr>
          <w:trHeight w:val="20"/>
          <w:tblHeader/>
          <w:jc w:val="center"/>
        </w:trPr>
        <w:tc>
          <w:tcPr>
            <w:tcW w:w="789" w:type="pct"/>
            <w:tcBorders>
              <w:right w:val="single" w:sz="4" w:space="0" w:color="auto"/>
            </w:tcBorders>
            <w:vAlign w:val="center"/>
          </w:tcPr>
          <w:p w:rsidR="00821F97" w:rsidRPr="007C4CF4" w:rsidRDefault="00821F97" w:rsidP="00EF417A">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976" w:type="pct"/>
            <w:tcBorders>
              <w:left w:val="single" w:sz="4" w:space="0" w:color="auto"/>
            </w:tcBorders>
            <w:vAlign w:val="center"/>
          </w:tcPr>
          <w:p w:rsidR="00821F97" w:rsidRPr="007C4CF4" w:rsidRDefault="00821F97" w:rsidP="00EF417A">
            <w:pPr>
              <w:spacing w:line="216" w:lineRule="auto"/>
              <w:jc w:val="center"/>
              <w:rPr>
                <w:sz w:val="24"/>
                <w:szCs w:val="24"/>
              </w:rPr>
            </w:pPr>
            <w:r w:rsidRPr="007C4CF4">
              <w:rPr>
                <w:sz w:val="24"/>
                <w:szCs w:val="24"/>
              </w:rPr>
              <w:t>Виды разрешенного использования земельных участков</w:t>
            </w:r>
          </w:p>
        </w:tc>
        <w:tc>
          <w:tcPr>
            <w:tcW w:w="3235" w:type="pct"/>
            <w:vAlign w:val="center"/>
          </w:tcPr>
          <w:p w:rsidR="00821F97" w:rsidRPr="007C4CF4" w:rsidRDefault="00821F97" w:rsidP="00EF417A">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821F97" w:rsidRPr="007C4CF4" w:rsidTr="00EF417A">
        <w:trPr>
          <w:trHeight w:val="20"/>
          <w:jc w:val="center"/>
        </w:trPr>
        <w:tc>
          <w:tcPr>
            <w:tcW w:w="5000" w:type="pct"/>
            <w:gridSpan w:val="3"/>
            <w:shd w:val="clear" w:color="auto" w:fill="E6E6E6"/>
          </w:tcPr>
          <w:p w:rsidR="00821F97" w:rsidRPr="007C4CF4" w:rsidRDefault="00821F97" w:rsidP="00EF417A">
            <w:pPr>
              <w:spacing w:line="216" w:lineRule="auto"/>
              <w:rPr>
                <w:sz w:val="24"/>
                <w:szCs w:val="24"/>
              </w:rPr>
            </w:pPr>
            <w:r w:rsidRPr="007C4CF4">
              <w:rPr>
                <w:sz w:val="24"/>
                <w:szCs w:val="24"/>
              </w:rPr>
              <w:t>Основные виды разрешенного использования</w:t>
            </w:r>
          </w:p>
        </w:tc>
      </w:tr>
      <w:tr w:rsidR="004D0C87" w:rsidRPr="007C4CF4" w:rsidTr="00EF417A">
        <w:trPr>
          <w:trHeight w:val="20"/>
          <w:jc w:val="center"/>
        </w:trPr>
        <w:tc>
          <w:tcPr>
            <w:tcW w:w="789" w:type="pct"/>
            <w:tcBorders>
              <w:right w:val="single" w:sz="4" w:space="0" w:color="auto"/>
            </w:tcBorders>
            <w:vAlign w:val="center"/>
          </w:tcPr>
          <w:p w:rsidR="004D0C87" w:rsidRPr="007C4CF4" w:rsidRDefault="004D0C87" w:rsidP="00EF417A">
            <w:pPr>
              <w:spacing w:line="216" w:lineRule="auto"/>
              <w:rPr>
                <w:sz w:val="24"/>
                <w:szCs w:val="24"/>
              </w:rPr>
            </w:pPr>
            <w:r w:rsidRPr="007C4CF4">
              <w:rPr>
                <w:sz w:val="24"/>
                <w:szCs w:val="24"/>
              </w:rPr>
              <w:t>3.1</w:t>
            </w:r>
          </w:p>
        </w:tc>
        <w:tc>
          <w:tcPr>
            <w:tcW w:w="976" w:type="pct"/>
            <w:tcBorders>
              <w:left w:val="single" w:sz="4" w:space="0" w:color="auto"/>
            </w:tcBorders>
            <w:vAlign w:val="center"/>
          </w:tcPr>
          <w:p w:rsidR="004D0C87" w:rsidRPr="007C4CF4" w:rsidRDefault="004D0C87" w:rsidP="00EF417A">
            <w:pPr>
              <w:spacing w:line="216" w:lineRule="auto"/>
              <w:rPr>
                <w:sz w:val="24"/>
                <w:szCs w:val="24"/>
              </w:rPr>
            </w:pPr>
            <w:r w:rsidRPr="007C4CF4">
              <w:rPr>
                <w:sz w:val="24"/>
                <w:szCs w:val="24"/>
              </w:rPr>
              <w:t>Коммунальное обслуживание</w:t>
            </w:r>
          </w:p>
        </w:tc>
        <w:tc>
          <w:tcPr>
            <w:tcW w:w="3235" w:type="pct"/>
          </w:tcPr>
          <w:p w:rsidR="004D0C87" w:rsidRPr="007C4CF4" w:rsidRDefault="004D0C87"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w:t>
            </w:r>
            <w:r w:rsidRPr="007C4CF4">
              <w:rPr>
                <w:sz w:val="24"/>
                <w:szCs w:val="24"/>
              </w:rPr>
              <w:lastRenderedPageBreak/>
              <w:t>установлению;</w:t>
            </w:r>
          </w:p>
          <w:p w:rsidR="004D0C87" w:rsidRPr="007C4CF4" w:rsidRDefault="004D0C87" w:rsidP="00EF417A">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4D0C87" w:rsidRPr="007C4CF4" w:rsidRDefault="004D0C87" w:rsidP="00EF417A">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4D0C87" w:rsidRPr="007C4CF4" w:rsidRDefault="004D0C87" w:rsidP="00EF417A">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95745E" w:rsidRPr="007C4CF4" w:rsidTr="00EF417A">
        <w:trPr>
          <w:trHeight w:val="20"/>
          <w:jc w:val="center"/>
        </w:trPr>
        <w:tc>
          <w:tcPr>
            <w:tcW w:w="789" w:type="pct"/>
            <w:tcBorders>
              <w:right w:val="single" w:sz="4" w:space="0" w:color="auto"/>
            </w:tcBorders>
            <w:vAlign w:val="center"/>
          </w:tcPr>
          <w:p w:rsidR="0095745E" w:rsidRPr="007C4CF4" w:rsidRDefault="0095745E" w:rsidP="00EF417A">
            <w:pPr>
              <w:spacing w:line="216" w:lineRule="auto"/>
              <w:rPr>
                <w:sz w:val="24"/>
                <w:szCs w:val="24"/>
              </w:rPr>
            </w:pPr>
            <w:r w:rsidRPr="007C4CF4">
              <w:rPr>
                <w:sz w:val="24"/>
                <w:szCs w:val="24"/>
              </w:rPr>
              <w:lastRenderedPageBreak/>
              <w:t>3.3</w:t>
            </w:r>
          </w:p>
        </w:tc>
        <w:tc>
          <w:tcPr>
            <w:tcW w:w="976" w:type="pct"/>
            <w:tcBorders>
              <w:left w:val="single" w:sz="4" w:space="0" w:color="auto"/>
            </w:tcBorders>
            <w:vAlign w:val="center"/>
          </w:tcPr>
          <w:p w:rsidR="0095745E" w:rsidRPr="007C4CF4" w:rsidRDefault="0095745E" w:rsidP="00EF417A">
            <w:pPr>
              <w:spacing w:line="216" w:lineRule="auto"/>
              <w:rPr>
                <w:sz w:val="24"/>
                <w:szCs w:val="24"/>
              </w:rPr>
            </w:pPr>
            <w:r w:rsidRPr="007C4CF4">
              <w:rPr>
                <w:sz w:val="24"/>
                <w:szCs w:val="24"/>
              </w:rPr>
              <w:t>Бытовое обслуживание</w:t>
            </w:r>
          </w:p>
        </w:tc>
        <w:tc>
          <w:tcPr>
            <w:tcW w:w="3235" w:type="pct"/>
          </w:tcPr>
          <w:p w:rsidR="00820C81" w:rsidRPr="007C4CF4" w:rsidRDefault="00820C81"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EF417A">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95745E" w:rsidRPr="007C4CF4" w:rsidRDefault="00820C81" w:rsidP="00EF417A">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3D4E8E" w:rsidRPr="007C4CF4" w:rsidTr="00EF417A">
        <w:trPr>
          <w:trHeight w:val="20"/>
          <w:jc w:val="center"/>
        </w:trPr>
        <w:tc>
          <w:tcPr>
            <w:tcW w:w="789" w:type="pct"/>
            <w:tcBorders>
              <w:right w:val="single" w:sz="4" w:space="0" w:color="auto"/>
            </w:tcBorders>
            <w:vAlign w:val="center"/>
          </w:tcPr>
          <w:p w:rsidR="003D4E8E" w:rsidRPr="007C4CF4" w:rsidRDefault="003D4E8E" w:rsidP="00EF417A">
            <w:pPr>
              <w:spacing w:line="216" w:lineRule="auto"/>
              <w:rPr>
                <w:sz w:val="24"/>
                <w:szCs w:val="24"/>
              </w:rPr>
            </w:pPr>
            <w:r w:rsidRPr="007C4CF4">
              <w:rPr>
                <w:sz w:val="24"/>
                <w:szCs w:val="24"/>
              </w:rPr>
              <w:t>6.9</w:t>
            </w:r>
          </w:p>
        </w:tc>
        <w:tc>
          <w:tcPr>
            <w:tcW w:w="976" w:type="pct"/>
            <w:tcBorders>
              <w:left w:val="single" w:sz="4" w:space="0" w:color="auto"/>
            </w:tcBorders>
            <w:vAlign w:val="center"/>
          </w:tcPr>
          <w:p w:rsidR="003D4E8E" w:rsidRPr="007C4CF4" w:rsidRDefault="003D4E8E" w:rsidP="00EF417A">
            <w:pPr>
              <w:spacing w:line="216" w:lineRule="auto"/>
              <w:rPr>
                <w:sz w:val="24"/>
                <w:szCs w:val="24"/>
              </w:rPr>
            </w:pPr>
            <w:r w:rsidRPr="007C4CF4">
              <w:rPr>
                <w:sz w:val="24"/>
                <w:szCs w:val="24"/>
              </w:rPr>
              <w:t>Склады</w:t>
            </w:r>
          </w:p>
        </w:tc>
        <w:tc>
          <w:tcPr>
            <w:tcW w:w="3235" w:type="pct"/>
          </w:tcPr>
          <w:p w:rsidR="003D4E8E" w:rsidRPr="007C4CF4" w:rsidRDefault="003D4E8E" w:rsidP="00EF417A">
            <w:pPr>
              <w:spacing w:line="216" w:lineRule="auto"/>
              <w:rPr>
                <w:sz w:val="24"/>
                <w:szCs w:val="24"/>
              </w:rPr>
            </w:pPr>
            <w:r w:rsidRPr="007C4CF4">
              <w:rPr>
                <w:sz w:val="24"/>
                <w:szCs w:val="24"/>
              </w:rPr>
              <w:t>- Минимальная, максимальная площадь для вновь образуемых земельных участков – не подлежат установлению;</w:t>
            </w:r>
          </w:p>
          <w:p w:rsidR="003D4E8E" w:rsidRPr="007C4CF4" w:rsidRDefault="003D4E8E"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3D4E8E" w:rsidRPr="007C4CF4" w:rsidRDefault="003D4E8E" w:rsidP="00EF417A">
            <w:pPr>
              <w:spacing w:line="216" w:lineRule="auto"/>
              <w:rPr>
                <w:sz w:val="24"/>
                <w:szCs w:val="24"/>
              </w:rPr>
            </w:pPr>
            <w:r w:rsidRPr="007C4CF4">
              <w:rPr>
                <w:sz w:val="24"/>
                <w:szCs w:val="24"/>
              </w:rPr>
              <w:t>-Максимальная этажность для объектов капитального строительства – 3 этажа;</w:t>
            </w:r>
          </w:p>
          <w:p w:rsidR="003D4E8E" w:rsidRPr="007C4CF4" w:rsidRDefault="003D4E8E" w:rsidP="00EF417A">
            <w:pPr>
              <w:spacing w:line="216" w:lineRule="auto"/>
              <w:rPr>
                <w:sz w:val="24"/>
                <w:szCs w:val="24"/>
              </w:rPr>
            </w:pPr>
            <w:r w:rsidRPr="007C4CF4">
              <w:rPr>
                <w:sz w:val="24"/>
                <w:szCs w:val="24"/>
              </w:rPr>
              <w:t>-Максимальный процент застройки в границах земельного участка – 80 %.</w:t>
            </w:r>
          </w:p>
        </w:tc>
      </w:tr>
      <w:tr w:rsidR="003D4E8E" w:rsidRPr="007C4CF4" w:rsidTr="00EF417A">
        <w:trPr>
          <w:trHeight w:val="20"/>
          <w:jc w:val="center"/>
        </w:trPr>
        <w:tc>
          <w:tcPr>
            <w:tcW w:w="789" w:type="pct"/>
            <w:tcBorders>
              <w:right w:val="single" w:sz="4" w:space="0" w:color="auto"/>
            </w:tcBorders>
            <w:vAlign w:val="center"/>
          </w:tcPr>
          <w:p w:rsidR="003D4E8E" w:rsidRPr="007C4CF4" w:rsidRDefault="003D4E8E" w:rsidP="00EF417A">
            <w:pPr>
              <w:spacing w:line="216" w:lineRule="auto"/>
              <w:rPr>
                <w:sz w:val="24"/>
                <w:szCs w:val="24"/>
              </w:rPr>
            </w:pPr>
            <w:r w:rsidRPr="007C4CF4">
              <w:rPr>
                <w:sz w:val="24"/>
                <w:szCs w:val="24"/>
              </w:rPr>
              <w:t>7.5</w:t>
            </w:r>
          </w:p>
        </w:tc>
        <w:tc>
          <w:tcPr>
            <w:tcW w:w="976" w:type="pct"/>
            <w:tcBorders>
              <w:left w:val="single" w:sz="4" w:space="0" w:color="auto"/>
            </w:tcBorders>
            <w:vAlign w:val="center"/>
          </w:tcPr>
          <w:p w:rsidR="003D4E8E" w:rsidRPr="007C4CF4" w:rsidRDefault="003D4E8E" w:rsidP="00EF417A">
            <w:pPr>
              <w:spacing w:line="216" w:lineRule="auto"/>
              <w:rPr>
                <w:sz w:val="24"/>
                <w:szCs w:val="24"/>
              </w:rPr>
            </w:pPr>
            <w:r w:rsidRPr="007C4CF4">
              <w:rPr>
                <w:sz w:val="24"/>
                <w:szCs w:val="24"/>
              </w:rPr>
              <w:t>Трубопроводный транспорт</w:t>
            </w:r>
          </w:p>
        </w:tc>
        <w:tc>
          <w:tcPr>
            <w:tcW w:w="3235" w:type="pct"/>
          </w:tcPr>
          <w:p w:rsidR="003D4E8E" w:rsidRPr="007C4CF4" w:rsidRDefault="003D4E8E" w:rsidP="00EF417A">
            <w:pPr>
              <w:spacing w:line="216" w:lineRule="auto"/>
              <w:rPr>
                <w:sz w:val="24"/>
                <w:szCs w:val="24"/>
              </w:rPr>
            </w:pPr>
            <w:r w:rsidRPr="007C4CF4">
              <w:rPr>
                <w:sz w:val="24"/>
                <w:szCs w:val="24"/>
              </w:rPr>
              <w:t>Не подлежат установлению</w:t>
            </w:r>
          </w:p>
        </w:tc>
      </w:tr>
      <w:tr w:rsidR="00801729" w:rsidRPr="007C4CF4" w:rsidTr="00EF417A">
        <w:trPr>
          <w:trHeight w:val="20"/>
          <w:jc w:val="center"/>
        </w:trPr>
        <w:tc>
          <w:tcPr>
            <w:tcW w:w="789" w:type="pct"/>
            <w:tcBorders>
              <w:right w:val="single" w:sz="4" w:space="0" w:color="auto"/>
            </w:tcBorders>
            <w:vAlign w:val="center"/>
          </w:tcPr>
          <w:p w:rsidR="00801729" w:rsidRPr="007C4CF4" w:rsidRDefault="00801729" w:rsidP="00EF417A">
            <w:pPr>
              <w:spacing w:line="216" w:lineRule="auto"/>
              <w:rPr>
                <w:sz w:val="24"/>
                <w:szCs w:val="24"/>
              </w:rPr>
            </w:pPr>
            <w:r w:rsidRPr="007C4CF4">
              <w:rPr>
                <w:sz w:val="24"/>
                <w:szCs w:val="24"/>
              </w:rPr>
              <w:t>12.0.1</w:t>
            </w:r>
          </w:p>
        </w:tc>
        <w:tc>
          <w:tcPr>
            <w:tcW w:w="976" w:type="pct"/>
            <w:tcBorders>
              <w:left w:val="single" w:sz="4" w:space="0" w:color="auto"/>
            </w:tcBorders>
            <w:vAlign w:val="center"/>
          </w:tcPr>
          <w:p w:rsidR="00801729" w:rsidRPr="007C4CF4" w:rsidRDefault="00801729" w:rsidP="00EF417A">
            <w:pPr>
              <w:spacing w:line="216" w:lineRule="auto"/>
              <w:rPr>
                <w:sz w:val="24"/>
                <w:szCs w:val="24"/>
              </w:rPr>
            </w:pPr>
            <w:r w:rsidRPr="007C4CF4">
              <w:rPr>
                <w:sz w:val="24"/>
                <w:szCs w:val="24"/>
              </w:rPr>
              <w:t>Улично-дорожная сеть</w:t>
            </w:r>
          </w:p>
        </w:tc>
        <w:tc>
          <w:tcPr>
            <w:tcW w:w="3235" w:type="pct"/>
          </w:tcPr>
          <w:p w:rsidR="00801729" w:rsidRPr="007C4CF4" w:rsidRDefault="00801729" w:rsidP="00EF417A">
            <w:pPr>
              <w:spacing w:line="216" w:lineRule="auto"/>
              <w:rPr>
                <w:sz w:val="24"/>
                <w:szCs w:val="24"/>
              </w:rPr>
            </w:pPr>
            <w:r w:rsidRPr="007C4CF4">
              <w:rPr>
                <w:sz w:val="24"/>
                <w:szCs w:val="24"/>
              </w:rPr>
              <w:t>Не подлежат установлению</w:t>
            </w:r>
          </w:p>
        </w:tc>
      </w:tr>
      <w:tr w:rsidR="00801729" w:rsidRPr="007C4CF4" w:rsidTr="00EF417A">
        <w:trPr>
          <w:trHeight w:val="20"/>
          <w:jc w:val="center"/>
        </w:trPr>
        <w:tc>
          <w:tcPr>
            <w:tcW w:w="5000" w:type="pct"/>
            <w:gridSpan w:val="3"/>
            <w:tcBorders>
              <w:top w:val="single" w:sz="4" w:space="0" w:color="auto"/>
              <w:bottom w:val="single" w:sz="4" w:space="0" w:color="auto"/>
            </w:tcBorders>
            <w:shd w:val="clear" w:color="auto" w:fill="E6E6E6"/>
          </w:tcPr>
          <w:p w:rsidR="00801729" w:rsidRPr="007C4CF4" w:rsidRDefault="00801729" w:rsidP="00EF417A">
            <w:pPr>
              <w:spacing w:line="216" w:lineRule="auto"/>
              <w:rPr>
                <w:sz w:val="24"/>
                <w:szCs w:val="24"/>
              </w:rPr>
            </w:pPr>
            <w:r w:rsidRPr="007C4CF4">
              <w:rPr>
                <w:sz w:val="24"/>
                <w:szCs w:val="24"/>
              </w:rPr>
              <w:t>Условно разрешенные виды разрешённого использования</w:t>
            </w:r>
          </w:p>
        </w:tc>
      </w:tr>
      <w:tr w:rsidR="00801729" w:rsidRPr="007C4CF4" w:rsidTr="00EF417A">
        <w:trPr>
          <w:trHeight w:val="20"/>
          <w:jc w:val="center"/>
        </w:trPr>
        <w:tc>
          <w:tcPr>
            <w:tcW w:w="5000" w:type="pct"/>
            <w:gridSpan w:val="3"/>
            <w:tcBorders>
              <w:top w:val="single" w:sz="4" w:space="0" w:color="auto"/>
              <w:bottom w:val="single" w:sz="4" w:space="0" w:color="auto"/>
            </w:tcBorders>
            <w:vAlign w:val="center"/>
          </w:tcPr>
          <w:p w:rsidR="00801729" w:rsidRPr="007C4CF4" w:rsidRDefault="00801729" w:rsidP="00EF417A">
            <w:pPr>
              <w:spacing w:line="216" w:lineRule="auto"/>
              <w:rPr>
                <w:sz w:val="24"/>
                <w:szCs w:val="24"/>
              </w:rPr>
            </w:pPr>
            <w:r w:rsidRPr="007C4CF4">
              <w:rPr>
                <w:sz w:val="24"/>
                <w:szCs w:val="24"/>
              </w:rPr>
              <w:t>Не подлежат установлению</w:t>
            </w:r>
          </w:p>
        </w:tc>
      </w:tr>
      <w:tr w:rsidR="00801729" w:rsidRPr="007C4CF4" w:rsidTr="00EF417A">
        <w:trPr>
          <w:trHeight w:val="20"/>
          <w:jc w:val="center"/>
        </w:trPr>
        <w:tc>
          <w:tcPr>
            <w:tcW w:w="5000" w:type="pct"/>
            <w:gridSpan w:val="3"/>
            <w:tcBorders>
              <w:top w:val="single" w:sz="4" w:space="0" w:color="auto"/>
              <w:bottom w:val="single" w:sz="4" w:space="0" w:color="auto"/>
            </w:tcBorders>
            <w:shd w:val="clear" w:color="auto" w:fill="E6E6E6"/>
          </w:tcPr>
          <w:p w:rsidR="00801729" w:rsidRPr="007C4CF4" w:rsidRDefault="00801729" w:rsidP="00EF417A">
            <w:pPr>
              <w:spacing w:line="216" w:lineRule="auto"/>
              <w:rPr>
                <w:sz w:val="24"/>
                <w:szCs w:val="24"/>
              </w:rPr>
            </w:pPr>
            <w:r w:rsidRPr="007C4CF4">
              <w:rPr>
                <w:sz w:val="24"/>
                <w:szCs w:val="24"/>
              </w:rPr>
              <w:t>Вспомогательные виды разрешённого использования</w:t>
            </w:r>
          </w:p>
        </w:tc>
      </w:tr>
      <w:tr w:rsidR="004D0C87" w:rsidRPr="007C4CF4" w:rsidTr="00EF417A">
        <w:trPr>
          <w:trHeight w:val="20"/>
          <w:jc w:val="center"/>
        </w:trPr>
        <w:tc>
          <w:tcPr>
            <w:tcW w:w="789" w:type="pct"/>
            <w:tcBorders>
              <w:top w:val="single" w:sz="4" w:space="0" w:color="auto"/>
              <w:bottom w:val="single" w:sz="4" w:space="0" w:color="auto"/>
              <w:right w:val="single" w:sz="4" w:space="0" w:color="auto"/>
            </w:tcBorders>
            <w:vAlign w:val="center"/>
          </w:tcPr>
          <w:p w:rsidR="004D0C87" w:rsidRPr="007C4CF4" w:rsidRDefault="004D0C87" w:rsidP="00EF417A">
            <w:pPr>
              <w:spacing w:line="216" w:lineRule="auto"/>
              <w:rPr>
                <w:sz w:val="24"/>
                <w:szCs w:val="24"/>
              </w:rPr>
            </w:pPr>
            <w:r w:rsidRPr="007C4CF4">
              <w:rPr>
                <w:sz w:val="24"/>
                <w:szCs w:val="24"/>
              </w:rPr>
              <w:t>4.1</w:t>
            </w:r>
          </w:p>
        </w:tc>
        <w:tc>
          <w:tcPr>
            <w:tcW w:w="976" w:type="pct"/>
            <w:tcBorders>
              <w:top w:val="single" w:sz="4" w:space="0" w:color="auto"/>
              <w:left w:val="single" w:sz="4" w:space="0" w:color="auto"/>
              <w:bottom w:val="single" w:sz="4" w:space="0" w:color="auto"/>
              <w:right w:val="single" w:sz="4" w:space="0" w:color="auto"/>
            </w:tcBorders>
            <w:vAlign w:val="center"/>
          </w:tcPr>
          <w:p w:rsidR="004D0C87" w:rsidRPr="007C4CF4" w:rsidRDefault="004D0C87" w:rsidP="00EF417A">
            <w:pPr>
              <w:spacing w:line="216" w:lineRule="auto"/>
              <w:rPr>
                <w:sz w:val="24"/>
                <w:szCs w:val="24"/>
              </w:rPr>
            </w:pPr>
            <w:r w:rsidRPr="007C4CF4">
              <w:rPr>
                <w:sz w:val="24"/>
                <w:szCs w:val="24"/>
              </w:rPr>
              <w:t>Деловое управление</w:t>
            </w:r>
          </w:p>
        </w:tc>
        <w:tc>
          <w:tcPr>
            <w:tcW w:w="3235" w:type="pct"/>
            <w:tcBorders>
              <w:top w:val="single" w:sz="4" w:space="0" w:color="auto"/>
              <w:left w:val="single" w:sz="4" w:space="0" w:color="auto"/>
              <w:bottom w:val="single" w:sz="4" w:space="0" w:color="auto"/>
            </w:tcBorders>
          </w:tcPr>
          <w:p w:rsidR="00820C81" w:rsidRPr="007C4CF4" w:rsidRDefault="00820C81"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EF417A">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4D0C87" w:rsidRPr="007C4CF4" w:rsidRDefault="00820C81" w:rsidP="00EF417A">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801729" w:rsidRPr="007C4CF4" w:rsidTr="00EF417A">
        <w:trPr>
          <w:trHeight w:val="20"/>
          <w:jc w:val="center"/>
        </w:trPr>
        <w:tc>
          <w:tcPr>
            <w:tcW w:w="789" w:type="pct"/>
            <w:tcBorders>
              <w:top w:val="single" w:sz="4" w:space="0" w:color="auto"/>
              <w:bottom w:val="single" w:sz="4" w:space="0" w:color="auto"/>
              <w:right w:val="single" w:sz="4" w:space="0" w:color="auto"/>
            </w:tcBorders>
            <w:vAlign w:val="center"/>
          </w:tcPr>
          <w:p w:rsidR="00801729" w:rsidRPr="007C4CF4" w:rsidRDefault="00801729" w:rsidP="00EF417A">
            <w:pPr>
              <w:spacing w:line="216" w:lineRule="auto"/>
              <w:rPr>
                <w:sz w:val="24"/>
                <w:szCs w:val="24"/>
              </w:rPr>
            </w:pPr>
            <w:r w:rsidRPr="007C4CF4">
              <w:rPr>
                <w:sz w:val="24"/>
                <w:szCs w:val="24"/>
              </w:rPr>
              <w:t>6.8</w:t>
            </w:r>
          </w:p>
        </w:tc>
        <w:tc>
          <w:tcPr>
            <w:tcW w:w="976" w:type="pct"/>
            <w:tcBorders>
              <w:top w:val="single" w:sz="4" w:space="0" w:color="auto"/>
              <w:left w:val="single" w:sz="4" w:space="0" w:color="auto"/>
              <w:bottom w:val="single" w:sz="4" w:space="0" w:color="auto"/>
              <w:right w:val="single" w:sz="4" w:space="0" w:color="auto"/>
            </w:tcBorders>
            <w:vAlign w:val="center"/>
          </w:tcPr>
          <w:p w:rsidR="00801729" w:rsidRPr="007C4CF4" w:rsidRDefault="00801729" w:rsidP="00EF417A">
            <w:pPr>
              <w:spacing w:line="216" w:lineRule="auto"/>
              <w:rPr>
                <w:sz w:val="24"/>
                <w:szCs w:val="24"/>
              </w:rPr>
            </w:pPr>
            <w:r w:rsidRPr="007C4CF4">
              <w:rPr>
                <w:sz w:val="24"/>
                <w:szCs w:val="24"/>
              </w:rPr>
              <w:t>Связь</w:t>
            </w:r>
          </w:p>
        </w:tc>
        <w:tc>
          <w:tcPr>
            <w:tcW w:w="3235" w:type="pct"/>
            <w:tcBorders>
              <w:top w:val="single" w:sz="4" w:space="0" w:color="auto"/>
              <w:left w:val="single" w:sz="4" w:space="0" w:color="auto"/>
              <w:bottom w:val="single" w:sz="4" w:space="0" w:color="auto"/>
            </w:tcBorders>
          </w:tcPr>
          <w:p w:rsidR="00801729" w:rsidRPr="007C4CF4" w:rsidRDefault="00801729" w:rsidP="00EF417A">
            <w:pPr>
              <w:spacing w:line="216" w:lineRule="auto"/>
              <w:rPr>
                <w:sz w:val="24"/>
                <w:szCs w:val="24"/>
              </w:rPr>
            </w:pPr>
            <w:r w:rsidRPr="007C4CF4">
              <w:rPr>
                <w:sz w:val="24"/>
                <w:szCs w:val="24"/>
              </w:rPr>
              <w:t>В соответствии с правилами определения размеров земельных участков для размещения опор и линий связи.</w:t>
            </w:r>
          </w:p>
        </w:tc>
      </w:tr>
    </w:tbl>
    <w:p w:rsidR="00821F97" w:rsidRPr="007C4CF4" w:rsidRDefault="00821F97" w:rsidP="007C4CF4">
      <w:pPr>
        <w:spacing w:line="216" w:lineRule="auto"/>
        <w:ind w:firstLine="709"/>
        <w:jc w:val="both"/>
        <w:rPr>
          <w:sz w:val="24"/>
          <w:szCs w:val="24"/>
        </w:rPr>
      </w:pPr>
      <w:bookmarkStart w:id="27" w:name="_Toc483308507"/>
    </w:p>
    <w:p w:rsidR="0083312E" w:rsidRPr="007C4CF4" w:rsidRDefault="0083312E" w:rsidP="007C4CF4">
      <w:pPr>
        <w:spacing w:line="216" w:lineRule="auto"/>
        <w:ind w:firstLine="709"/>
        <w:jc w:val="both"/>
        <w:rPr>
          <w:sz w:val="24"/>
          <w:szCs w:val="24"/>
        </w:rPr>
      </w:pPr>
      <w:r w:rsidRPr="007C4CF4">
        <w:rPr>
          <w:sz w:val="24"/>
          <w:szCs w:val="24"/>
        </w:rPr>
        <w:lastRenderedPageBreak/>
        <w:t>И – Зона объектов инженерной инфраструктуры</w:t>
      </w:r>
    </w:p>
    <w:p w:rsidR="0083312E" w:rsidRPr="007C4CF4" w:rsidRDefault="0083312E" w:rsidP="007C4CF4">
      <w:pPr>
        <w:spacing w:line="216" w:lineRule="auto"/>
        <w:ind w:firstLine="709"/>
        <w:jc w:val="both"/>
        <w:rPr>
          <w:sz w:val="24"/>
          <w:szCs w:val="24"/>
        </w:rPr>
      </w:pPr>
      <w:r w:rsidRPr="007C4CF4">
        <w:rPr>
          <w:sz w:val="24"/>
          <w:szCs w:val="24"/>
        </w:rPr>
        <w:t>Зона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p>
    <w:p w:rsidR="0083312E" w:rsidRPr="007C4CF4" w:rsidRDefault="0083312E"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2174"/>
        <w:gridCol w:w="6346"/>
      </w:tblGrid>
      <w:tr w:rsidR="0083312E" w:rsidRPr="007C4CF4" w:rsidTr="00D42E4B">
        <w:trPr>
          <w:trHeight w:val="284"/>
          <w:tblHeader/>
          <w:jc w:val="center"/>
        </w:trPr>
        <w:tc>
          <w:tcPr>
            <w:tcW w:w="537" w:type="pct"/>
            <w:tcBorders>
              <w:right w:val="single" w:sz="4" w:space="0" w:color="auto"/>
            </w:tcBorders>
          </w:tcPr>
          <w:p w:rsidR="0083312E" w:rsidRPr="007C4CF4" w:rsidRDefault="0083312E" w:rsidP="00EF417A">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772" w:type="pct"/>
            <w:tcBorders>
              <w:left w:val="single" w:sz="4" w:space="0" w:color="auto"/>
            </w:tcBorders>
          </w:tcPr>
          <w:p w:rsidR="0083312E" w:rsidRPr="007C4CF4" w:rsidRDefault="0083312E" w:rsidP="00EF417A">
            <w:pPr>
              <w:spacing w:line="216" w:lineRule="auto"/>
              <w:jc w:val="center"/>
              <w:rPr>
                <w:sz w:val="24"/>
                <w:szCs w:val="24"/>
              </w:rPr>
            </w:pPr>
            <w:r w:rsidRPr="007C4CF4">
              <w:rPr>
                <w:sz w:val="24"/>
                <w:szCs w:val="24"/>
              </w:rPr>
              <w:t>Виды разрешенного использования земельных участков</w:t>
            </w:r>
          </w:p>
        </w:tc>
        <w:tc>
          <w:tcPr>
            <w:tcW w:w="3691" w:type="pct"/>
          </w:tcPr>
          <w:p w:rsidR="0083312E" w:rsidRPr="007C4CF4" w:rsidRDefault="0083312E" w:rsidP="00EF417A">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83312E" w:rsidRPr="007C4CF4" w:rsidTr="00D42E4B">
        <w:trPr>
          <w:trHeight w:val="284"/>
          <w:jc w:val="center"/>
        </w:trPr>
        <w:tc>
          <w:tcPr>
            <w:tcW w:w="5000" w:type="pct"/>
            <w:gridSpan w:val="3"/>
            <w:shd w:val="clear" w:color="auto" w:fill="E6E6E6"/>
          </w:tcPr>
          <w:p w:rsidR="0083312E" w:rsidRPr="007C4CF4" w:rsidRDefault="0083312E" w:rsidP="00EF417A">
            <w:pPr>
              <w:spacing w:line="216" w:lineRule="auto"/>
              <w:rPr>
                <w:sz w:val="24"/>
                <w:szCs w:val="24"/>
              </w:rPr>
            </w:pPr>
            <w:r w:rsidRPr="007C4CF4">
              <w:rPr>
                <w:sz w:val="24"/>
                <w:szCs w:val="24"/>
              </w:rPr>
              <w:t>Основные виды разрешенного использования</w:t>
            </w:r>
          </w:p>
        </w:tc>
      </w:tr>
      <w:tr w:rsidR="004D0C87" w:rsidRPr="007C4CF4" w:rsidTr="00D42E4B">
        <w:trPr>
          <w:trHeight w:val="593"/>
          <w:jc w:val="center"/>
        </w:trPr>
        <w:tc>
          <w:tcPr>
            <w:tcW w:w="537" w:type="pct"/>
            <w:tcBorders>
              <w:right w:val="single" w:sz="4" w:space="0" w:color="auto"/>
            </w:tcBorders>
            <w:vAlign w:val="center"/>
          </w:tcPr>
          <w:p w:rsidR="004D0C87" w:rsidRPr="007C4CF4" w:rsidRDefault="004D0C87" w:rsidP="00EF417A">
            <w:pPr>
              <w:spacing w:line="216" w:lineRule="auto"/>
              <w:rPr>
                <w:sz w:val="24"/>
                <w:szCs w:val="24"/>
              </w:rPr>
            </w:pPr>
            <w:r w:rsidRPr="007C4CF4">
              <w:rPr>
                <w:sz w:val="24"/>
                <w:szCs w:val="24"/>
              </w:rPr>
              <w:t>3.1</w:t>
            </w:r>
          </w:p>
        </w:tc>
        <w:tc>
          <w:tcPr>
            <w:tcW w:w="772" w:type="pct"/>
            <w:tcBorders>
              <w:left w:val="single" w:sz="4" w:space="0" w:color="auto"/>
            </w:tcBorders>
            <w:vAlign w:val="center"/>
          </w:tcPr>
          <w:p w:rsidR="004D0C87" w:rsidRPr="007C4CF4" w:rsidRDefault="004D0C87" w:rsidP="00EF417A">
            <w:pPr>
              <w:spacing w:line="216" w:lineRule="auto"/>
              <w:rPr>
                <w:sz w:val="24"/>
                <w:szCs w:val="24"/>
              </w:rPr>
            </w:pPr>
            <w:r w:rsidRPr="007C4CF4">
              <w:rPr>
                <w:sz w:val="24"/>
                <w:szCs w:val="24"/>
              </w:rPr>
              <w:t xml:space="preserve">Коммунальное обслуживание </w:t>
            </w:r>
          </w:p>
        </w:tc>
        <w:tc>
          <w:tcPr>
            <w:tcW w:w="3691" w:type="pct"/>
          </w:tcPr>
          <w:p w:rsidR="004D0C87" w:rsidRPr="007C4CF4" w:rsidRDefault="004D0C87" w:rsidP="00EF417A">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4D0C87" w:rsidRPr="007C4CF4" w:rsidRDefault="004D0C87" w:rsidP="00EF417A">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4D0C87" w:rsidRPr="007C4CF4" w:rsidRDefault="004D0C87" w:rsidP="00EF417A">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4D0C87" w:rsidRPr="007C4CF4" w:rsidRDefault="004D0C87" w:rsidP="00EF417A">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83312E" w:rsidRPr="007C4CF4" w:rsidTr="00D42E4B">
        <w:trPr>
          <w:trHeight w:val="578"/>
          <w:jc w:val="center"/>
        </w:trPr>
        <w:tc>
          <w:tcPr>
            <w:tcW w:w="537" w:type="pct"/>
            <w:tcBorders>
              <w:top w:val="single" w:sz="4" w:space="0" w:color="auto"/>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6.8</w:t>
            </w:r>
          </w:p>
        </w:tc>
        <w:tc>
          <w:tcPr>
            <w:tcW w:w="772" w:type="pct"/>
            <w:tcBorders>
              <w:top w:val="single" w:sz="4" w:space="0" w:color="auto"/>
              <w:left w:val="single" w:sz="4" w:space="0" w:color="auto"/>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Связь</w:t>
            </w:r>
          </w:p>
        </w:tc>
        <w:tc>
          <w:tcPr>
            <w:tcW w:w="3691" w:type="pct"/>
            <w:tcBorders>
              <w:top w:val="single" w:sz="4" w:space="0" w:color="auto"/>
              <w:left w:val="single" w:sz="4" w:space="0" w:color="auto"/>
            </w:tcBorders>
          </w:tcPr>
          <w:p w:rsidR="0083312E" w:rsidRPr="007C4CF4" w:rsidRDefault="0083312E" w:rsidP="00EF417A">
            <w:pPr>
              <w:spacing w:line="216" w:lineRule="auto"/>
              <w:rPr>
                <w:sz w:val="24"/>
                <w:szCs w:val="24"/>
              </w:rPr>
            </w:pPr>
            <w:r w:rsidRPr="007C4CF4">
              <w:rPr>
                <w:rFonts w:eastAsia="Calibri"/>
                <w:sz w:val="24"/>
                <w:szCs w:val="24"/>
              </w:rPr>
              <w:t>В соответствии с правилами определения размеров земельных участков для размещения опор и линий связи.</w:t>
            </w:r>
          </w:p>
        </w:tc>
      </w:tr>
      <w:tr w:rsidR="0083312E" w:rsidRPr="007C4CF4" w:rsidTr="00D42E4B">
        <w:trPr>
          <w:trHeight w:val="284"/>
          <w:jc w:val="center"/>
        </w:trPr>
        <w:tc>
          <w:tcPr>
            <w:tcW w:w="537" w:type="pct"/>
            <w:tcBorders>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7.5</w:t>
            </w:r>
          </w:p>
        </w:tc>
        <w:tc>
          <w:tcPr>
            <w:tcW w:w="772" w:type="pct"/>
            <w:tcBorders>
              <w:left w:val="single" w:sz="4" w:space="0" w:color="auto"/>
            </w:tcBorders>
            <w:vAlign w:val="center"/>
          </w:tcPr>
          <w:p w:rsidR="0083312E" w:rsidRPr="007C4CF4" w:rsidRDefault="0083312E" w:rsidP="00EF417A">
            <w:pPr>
              <w:spacing w:line="216" w:lineRule="auto"/>
              <w:rPr>
                <w:sz w:val="24"/>
                <w:szCs w:val="24"/>
              </w:rPr>
            </w:pPr>
            <w:r w:rsidRPr="007C4CF4">
              <w:rPr>
                <w:sz w:val="24"/>
                <w:szCs w:val="24"/>
              </w:rPr>
              <w:t>Трубопроводный транспорт</w:t>
            </w:r>
          </w:p>
        </w:tc>
        <w:tc>
          <w:tcPr>
            <w:tcW w:w="3691" w:type="pct"/>
          </w:tcPr>
          <w:p w:rsidR="0083312E" w:rsidRPr="007C4CF4" w:rsidRDefault="0083312E" w:rsidP="00EF417A">
            <w:pPr>
              <w:spacing w:line="216" w:lineRule="auto"/>
              <w:rPr>
                <w:sz w:val="24"/>
                <w:szCs w:val="24"/>
              </w:rPr>
            </w:pPr>
            <w:r w:rsidRPr="007C4CF4">
              <w:rPr>
                <w:sz w:val="24"/>
                <w:szCs w:val="24"/>
              </w:rPr>
              <w:t>Не подлежат установлению</w:t>
            </w:r>
          </w:p>
        </w:tc>
      </w:tr>
      <w:tr w:rsidR="0083312E" w:rsidRPr="007C4CF4" w:rsidTr="00D42E4B">
        <w:trPr>
          <w:trHeight w:val="262"/>
          <w:jc w:val="center"/>
        </w:trPr>
        <w:tc>
          <w:tcPr>
            <w:tcW w:w="5000" w:type="pct"/>
            <w:gridSpan w:val="3"/>
            <w:tcBorders>
              <w:top w:val="single" w:sz="4" w:space="0" w:color="auto"/>
              <w:bottom w:val="single" w:sz="4" w:space="0" w:color="auto"/>
            </w:tcBorders>
            <w:shd w:val="clear" w:color="auto" w:fill="E6E6E6"/>
          </w:tcPr>
          <w:p w:rsidR="0083312E" w:rsidRPr="007C4CF4" w:rsidRDefault="0083312E" w:rsidP="00EF417A">
            <w:pPr>
              <w:spacing w:line="216" w:lineRule="auto"/>
              <w:rPr>
                <w:sz w:val="24"/>
                <w:szCs w:val="24"/>
              </w:rPr>
            </w:pPr>
            <w:r w:rsidRPr="007C4CF4">
              <w:rPr>
                <w:sz w:val="24"/>
                <w:szCs w:val="24"/>
              </w:rPr>
              <w:t>Условно разрешенные виды разрешённого использования</w:t>
            </w:r>
          </w:p>
        </w:tc>
      </w:tr>
      <w:tr w:rsidR="0083312E" w:rsidRPr="007C4CF4" w:rsidTr="00D42E4B">
        <w:trPr>
          <w:trHeight w:val="320"/>
          <w:jc w:val="center"/>
        </w:trPr>
        <w:tc>
          <w:tcPr>
            <w:tcW w:w="5000" w:type="pct"/>
            <w:gridSpan w:val="3"/>
            <w:tcBorders>
              <w:top w:val="single" w:sz="4" w:space="0" w:color="auto"/>
              <w:bottom w:val="single" w:sz="4" w:space="0" w:color="auto"/>
            </w:tcBorders>
            <w:vAlign w:val="center"/>
          </w:tcPr>
          <w:p w:rsidR="0083312E" w:rsidRPr="007C4CF4" w:rsidRDefault="0083312E" w:rsidP="00EF417A">
            <w:pPr>
              <w:spacing w:line="216" w:lineRule="auto"/>
              <w:rPr>
                <w:sz w:val="24"/>
                <w:szCs w:val="24"/>
              </w:rPr>
            </w:pPr>
            <w:r w:rsidRPr="007C4CF4">
              <w:rPr>
                <w:rFonts w:eastAsia="Calibri"/>
                <w:sz w:val="24"/>
                <w:szCs w:val="24"/>
              </w:rPr>
              <w:t>Не подлежат установлению</w:t>
            </w:r>
          </w:p>
        </w:tc>
      </w:tr>
      <w:tr w:rsidR="0083312E" w:rsidRPr="007C4CF4" w:rsidTr="00D42E4B">
        <w:trPr>
          <w:trHeight w:val="337"/>
          <w:jc w:val="center"/>
        </w:trPr>
        <w:tc>
          <w:tcPr>
            <w:tcW w:w="5000" w:type="pct"/>
            <w:gridSpan w:val="3"/>
            <w:tcBorders>
              <w:top w:val="single" w:sz="4" w:space="0" w:color="auto"/>
              <w:bottom w:val="single" w:sz="4" w:space="0" w:color="auto"/>
            </w:tcBorders>
            <w:shd w:val="clear" w:color="auto" w:fill="E6E6E6"/>
          </w:tcPr>
          <w:p w:rsidR="0083312E" w:rsidRPr="007C4CF4" w:rsidRDefault="0083312E" w:rsidP="00EF417A">
            <w:pPr>
              <w:spacing w:line="216" w:lineRule="auto"/>
              <w:rPr>
                <w:sz w:val="24"/>
                <w:szCs w:val="24"/>
              </w:rPr>
            </w:pPr>
            <w:r w:rsidRPr="007C4CF4">
              <w:rPr>
                <w:sz w:val="24"/>
                <w:szCs w:val="24"/>
              </w:rPr>
              <w:t>Вспомогательные виды разрешённого использования</w:t>
            </w:r>
          </w:p>
        </w:tc>
      </w:tr>
      <w:tr w:rsidR="00D92851" w:rsidRPr="007C4CF4" w:rsidTr="00D42E4B">
        <w:trPr>
          <w:trHeight w:val="65"/>
          <w:jc w:val="center"/>
        </w:trPr>
        <w:tc>
          <w:tcPr>
            <w:tcW w:w="537" w:type="pct"/>
            <w:tcBorders>
              <w:top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4.9</w:t>
            </w:r>
          </w:p>
        </w:tc>
        <w:tc>
          <w:tcPr>
            <w:tcW w:w="772"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 xml:space="preserve">Служебные гаражи </w:t>
            </w:r>
          </w:p>
        </w:tc>
        <w:tc>
          <w:tcPr>
            <w:tcW w:w="3691" w:type="pct"/>
            <w:tcBorders>
              <w:top w:val="single" w:sz="4" w:space="0" w:color="auto"/>
              <w:left w:val="single" w:sz="4" w:space="0" w:color="auto"/>
              <w:bottom w:val="single" w:sz="4" w:space="0" w:color="auto"/>
            </w:tcBorders>
          </w:tcPr>
          <w:p w:rsidR="00D92851" w:rsidRPr="007C4CF4" w:rsidRDefault="00D92851" w:rsidP="00EF417A">
            <w:pPr>
              <w:spacing w:line="216" w:lineRule="auto"/>
              <w:rPr>
                <w:sz w:val="24"/>
                <w:szCs w:val="24"/>
              </w:rPr>
            </w:pPr>
            <w:r w:rsidRPr="007C4CF4">
              <w:rPr>
                <w:sz w:val="24"/>
                <w:szCs w:val="24"/>
              </w:rPr>
              <w:t>Не подлежит установлению</w:t>
            </w:r>
          </w:p>
        </w:tc>
      </w:tr>
      <w:tr w:rsidR="0083312E" w:rsidRPr="007C4CF4" w:rsidTr="00D42E4B">
        <w:trPr>
          <w:trHeight w:val="65"/>
          <w:jc w:val="center"/>
        </w:trPr>
        <w:tc>
          <w:tcPr>
            <w:tcW w:w="537" w:type="pct"/>
            <w:tcBorders>
              <w:top w:val="single" w:sz="4" w:space="0" w:color="auto"/>
              <w:bottom w:val="single" w:sz="4" w:space="0" w:color="auto"/>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7.1</w:t>
            </w:r>
          </w:p>
        </w:tc>
        <w:tc>
          <w:tcPr>
            <w:tcW w:w="772" w:type="pct"/>
            <w:tcBorders>
              <w:top w:val="single" w:sz="4" w:space="0" w:color="auto"/>
              <w:left w:val="single" w:sz="4" w:space="0" w:color="auto"/>
              <w:bottom w:val="single" w:sz="4" w:space="0" w:color="auto"/>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 xml:space="preserve">Железнодорожный транспорт </w:t>
            </w:r>
          </w:p>
        </w:tc>
        <w:tc>
          <w:tcPr>
            <w:tcW w:w="3691" w:type="pct"/>
            <w:tcBorders>
              <w:top w:val="single" w:sz="4" w:space="0" w:color="auto"/>
              <w:left w:val="single" w:sz="4" w:space="0" w:color="auto"/>
              <w:bottom w:val="single" w:sz="4" w:space="0" w:color="auto"/>
            </w:tcBorders>
          </w:tcPr>
          <w:p w:rsidR="0083312E" w:rsidRPr="007C4CF4" w:rsidRDefault="0083312E" w:rsidP="00EF417A">
            <w:pPr>
              <w:spacing w:line="216" w:lineRule="auto"/>
              <w:rPr>
                <w:sz w:val="24"/>
                <w:szCs w:val="24"/>
              </w:rPr>
            </w:pPr>
            <w:r w:rsidRPr="007C4CF4">
              <w:rPr>
                <w:sz w:val="24"/>
                <w:szCs w:val="24"/>
              </w:rPr>
              <w:t xml:space="preserve"> - Не подлежат установлению</w:t>
            </w:r>
          </w:p>
        </w:tc>
      </w:tr>
      <w:tr w:rsidR="0083312E" w:rsidRPr="007C4CF4" w:rsidTr="00D42E4B">
        <w:trPr>
          <w:trHeight w:val="65"/>
          <w:jc w:val="center"/>
        </w:trPr>
        <w:tc>
          <w:tcPr>
            <w:tcW w:w="537" w:type="pct"/>
            <w:tcBorders>
              <w:top w:val="single" w:sz="4" w:space="0" w:color="auto"/>
              <w:bottom w:val="single" w:sz="4" w:space="0" w:color="auto"/>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7.2</w:t>
            </w:r>
          </w:p>
        </w:tc>
        <w:tc>
          <w:tcPr>
            <w:tcW w:w="772" w:type="pct"/>
            <w:tcBorders>
              <w:top w:val="single" w:sz="4" w:space="0" w:color="auto"/>
              <w:left w:val="single" w:sz="4" w:space="0" w:color="auto"/>
              <w:bottom w:val="single" w:sz="4" w:space="0" w:color="auto"/>
              <w:right w:val="single" w:sz="4" w:space="0" w:color="auto"/>
            </w:tcBorders>
            <w:vAlign w:val="center"/>
          </w:tcPr>
          <w:p w:rsidR="0083312E" w:rsidRPr="007C4CF4" w:rsidRDefault="0083312E" w:rsidP="00EF417A">
            <w:pPr>
              <w:spacing w:line="216" w:lineRule="auto"/>
              <w:rPr>
                <w:sz w:val="24"/>
                <w:szCs w:val="24"/>
              </w:rPr>
            </w:pPr>
            <w:r w:rsidRPr="007C4CF4">
              <w:rPr>
                <w:sz w:val="24"/>
                <w:szCs w:val="24"/>
              </w:rPr>
              <w:t>Автомобильный транспорт</w:t>
            </w:r>
          </w:p>
        </w:tc>
        <w:tc>
          <w:tcPr>
            <w:tcW w:w="3691" w:type="pct"/>
            <w:tcBorders>
              <w:top w:val="single" w:sz="4" w:space="0" w:color="auto"/>
              <w:left w:val="single" w:sz="4" w:space="0" w:color="auto"/>
              <w:bottom w:val="single" w:sz="4" w:space="0" w:color="auto"/>
            </w:tcBorders>
          </w:tcPr>
          <w:p w:rsidR="0083312E" w:rsidRPr="007C4CF4" w:rsidRDefault="0083312E" w:rsidP="00EF417A">
            <w:pPr>
              <w:spacing w:line="216" w:lineRule="auto"/>
              <w:rPr>
                <w:sz w:val="24"/>
                <w:szCs w:val="24"/>
              </w:rPr>
            </w:pPr>
            <w:r w:rsidRPr="007C4CF4">
              <w:rPr>
                <w:sz w:val="24"/>
                <w:szCs w:val="24"/>
              </w:rPr>
              <w:t xml:space="preserve"> - Не подлежат установлению</w:t>
            </w:r>
          </w:p>
        </w:tc>
      </w:tr>
      <w:tr w:rsidR="00BC69F2" w:rsidRPr="007C4CF4" w:rsidTr="00D42E4B">
        <w:trPr>
          <w:trHeight w:val="65"/>
          <w:jc w:val="center"/>
        </w:trPr>
        <w:tc>
          <w:tcPr>
            <w:tcW w:w="537" w:type="pct"/>
            <w:tcBorders>
              <w:top w:val="single" w:sz="4" w:space="0" w:color="auto"/>
              <w:bottom w:val="single" w:sz="4" w:space="0" w:color="auto"/>
              <w:right w:val="single" w:sz="4" w:space="0" w:color="auto"/>
            </w:tcBorders>
            <w:vAlign w:val="center"/>
          </w:tcPr>
          <w:p w:rsidR="00BC69F2" w:rsidRPr="007C4CF4" w:rsidRDefault="00BC69F2" w:rsidP="00EF417A">
            <w:pPr>
              <w:spacing w:line="216" w:lineRule="auto"/>
              <w:rPr>
                <w:sz w:val="24"/>
                <w:szCs w:val="24"/>
              </w:rPr>
            </w:pPr>
            <w:r w:rsidRPr="007C4CF4">
              <w:rPr>
                <w:sz w:val="24"/>
                <w:szCs w:val="24"/>
              </w:rPr>
              <w:t>11.3</w:t>
            </w:r>
          </w:p>
        </w:tc>
        <w:tc>
          <w:tcPr>
            <w:tcW w:w="772" w:type="pct"/>
            <w:tcBorders>
              <w:top w:val="single" w:sz="4" w:space="0" w:color="auto"/>
              <w:left w:val="single" w:sz="4" w:space="0" w:color="auto"/>
              <w:bottom w:val="single" w:sz="4" w:space="0" w:color="auto"/>
              <w:right w:val="single" w:sz="4" w:space="0" w:color="auto"/>
            </w:tcBorders>
            <w:vAlign w:val="center"/>
          </w:tcPr>
          <w:p w:rsidR="00BC69F2" w:rsidRPr="007C4CF4" w:rsidRDefault="00BC69F2" w:rsidP="00EF417A">
            <w:pPr>
              <w:spacing w:line="216" w:lineRule="auto"/>
              <w:rPr>
                <w:sz w:val="24"/>
                <w:szCs w:val="24"/>
              </w:rPr>
            </w:pPr>
            <w:r w:rsidRPr="007C4CF4">
              <w:rPr>
                <w:sz w:val="24"/>
                <w:szCs w:val="24"/>
              </w:rPr>
              <w:t>Гидротехнические сооружения</w:t>
            </w:r>
          </w:p>
        </w:tc>
        <w:tc>
          <w:tcPr>
            <w:tcW w:w="3691" w:type="pct"/>
            <w:tcBorders>
              <w:top w:val="single" w:sz="4" w:space="0" w:color="auto"/>
              <w:left w:val="single" w:sz="4" w:space="0" w:color="auto"/>
              <w:bottom w:val="single" w:sz="4" w:space="0" w:color="auto"/>
            </w:tcBorders>
          </w:tcPr>
          <w:p w:rsidR="00BC69F2" w:rsidRPr="007C4CF4" w:rsidRDefault="00BC69F2" w:rsidP="00EF417A">
            <w:pPr>
              <w:spacing w:line="216" w:lineRule="auto"/>
              <w:rPr>
                <w:sz w:val="24"/>
                <w:szCs w:val="24"/>
              </w:rPr>
            </w:pPr>
            <w:r w:rsidRPr="007C4CF4">
              <w:rPr>
                <w:sz w:val="24"/>
                <w:szCs w:val="24"/>
              </w:rPr>
              <w:t xml:space="preserve"> - Не подлежат установлению</w:t>
            </w:r>
          </w:p>
        </w:tc>
      </w:tr>
      <w:tr w:rsidR="00BC69F2" w:rsidRPr="007C4CF4" w:rsidTr="00D42E4B">
        <w:trPr>
          <w:trHeight w:val="65"/>
          <w:jc w:val="center"/>
        </w:trPr>
        <w:tc>
          <w:tcPr>
            <w:tcW w:w="537" w:type="pct"/>
            <w:tcBorders>
              <w:top w:val="single" w:sz="4" w:space="0" w:color="auto"/>
              <w:bottom w:val="single" w:sz="4" w:space="0" w:color="auto"/>
              <w:right w:val="single" w:sz="4" w:space="0" w:color="auto"/>
            </w:tcBorders>
            <w:vAlign w:val="center"/>
          </w:tcPr>
          <w:p w:rsidR="00BC69F2" w:rsidRPr="007C4CF4" w:rsidRDefault="00BC69F2" w:rsidP="00EF417A">
            <w:pPr>
              <w:spacing w:line="216" w:lineRule="auto"/>
              <w:rPr>
                <w:sz w:val="24"/>
                <w:szCs w:val="24"/>
              </w:rPr>
            </w:pPr>
            <w:r w:rsidRPr="007C4CF4">
              <w:rPr>
                <w:sz w:val="24"/>
                <w:szCs w:val="24"/>
              </w:rPr>
              <w:t>12.0.1</w:t>
            </w:r>
          </w:p>
        </w:tc>
        <w:tc>
          <w:tcPr>
            <w:tcW w:w="772" w:type="pct"/>
            <w:tcBorders>
              <w:top w:val="single" w:sz="4" w:space="0" w:color="auto"/>
              <w:left w:val="single" w:sz="4" w:space="0" w:color="auto"/>
              <w:bottom w:val="single" w:sz="4" w:space="0" w:color="auto"/>
              <w:right w:val="single" w:sz="4" w:space="0" w:color="auto"/>
            </w:tcBorders>
            <w:vAlign w:val="center"/>
          </w:tcPr>
          <w:p w:rsidR="00BC69F2" w:rsidRPr="007C4CF4" w:rsidRDefault="00BC69F2" w:rsidP="00EF417A">
            <w:pPr>
              <w:spacing w:line="216" w:lineRule="auto"/>
              <w:rPr>
                <w:sz w:val="24"/>
                <w:szCs w:val="24"/>
              </w:rPr>
            </w:pPr>
            <w:r w:rsidRPr="007C4CF4">
              <w:rPr>
                <w:sz w:val="24"/>
                <w:szCs w:val="24"/>
              </w:rPr>
              <w:t>Улично-дорожная сеть</w:t>
            </w:r>
          </w:p>
        </w:tc>
        <w:tc>
          <w:tcPr>
            <w:tcW w:w="3691" w:type="pct"/>
            <w:tcBorders>
              <w:top w:val="single" w:sz="4" w:space="0" w:color="auto"/>
              <w:left w:val="single" w:sz="4" w:space="0" w:color="auto"/>
              <w:bottom w:val="single" w:sz="4" w:space="0" w:color="auto"/>
            </w:tcBorders>
          </w:tcPr>
          <w:p w:rsidR="00BC69F2" w:rsidRPr="007C4CF4" w:rsidRDefault="00BC69F2" w:rsidP="00EF417A">
            <w:pPr>
              <w:spacing w:line="216" w:lineRule="auto"/>
              <w:rPr>
                <w:sz w:val="24"/>
                <w:szCs w:val="24"/>
              </w:rPr>
            </w:pPr>
            <w:r w:rsidRPr="007C4CF4">
              <w:rPr>
                <w:sz w:val="24"/>
                <w:szCs w:val="24"/>
              </w:rPr>
              <w:t>Не подлежат установлению</w:t>
            </w:r>
          </w:p>
        </w:tc>
      </w:tr>
    </w:tbl>
    <w:p w:rsidR="0083312E" w:rsidRPr="007C4CF4" w:rsidRDefault="0083312E" w:rsidP="007C4CF4">
      <w:pPr>
        <w:spacing w:line="216" w:lineRule="auto"/>
        <w:ind w:firstLine="709"/>
        <w:jc w:val="both"/>
        <w:rPr>
          <w:sz w:val="24"/>
          <w:szCs w:val="24"/>
        </w:rPr>
      </w:pPr>
    </w:p>
    <w:p w:rsidR="00821F97" w:rsidRPr="007C4CF4" w:rsidRDefault="00FE36F2" w:rsidP="007C4CF4">
      <w:pPr>
        <w:spacing w:line="216" w:lineRule="auto"/>
        <w:ind w:firstLine="709"/>
        <w:jc w:val="both"/>
        <w:rPr>
          <w:sz w:val="24"/>
          <w:szCs w:val="24"/>
        </w:rPr>
      </w:pPr>
      <w:bookmarkStart w:id="28" w:name="_Toc527279740"/>
      <w:r w:rsidRPr="007C4CF4">
        <w:rPr>
          <w:sz w:val="24"/>
          <w:szCs w:val="24"/>
        </w:rPr>
        <w:t>Т-1</w:t>
      </w:r>
      <w:r w:rsidR="00821F97" w:rsidRPr="007C4CF4">
        <w:rPr>
          <w:sz w:val="24"/>
          <w:szCs w:val="24"/>
        </w:rPr>
        <w:t xml:space="preserve"> –</w:t>
      </w:r>
      <w:bookmarkEnd w:id="28"/>
      <w:r w:rsidRPr="007C4CF4">
        <w:rPr>
          <w:sz w:val="24"/>
          <w:szCs w:val="24"/>
        </w:rPr>
        <w:t>Зона объектов транспортной инфраструктуры</w:t>
      </w:r>
    </w:p>
    <w:p w:rsidR="00FE36F2" w:rsidRPr="007C4CF4" w:rsidRDefault="00FE36F2" w:rsidP="007C4CF4">
      <w:pPr>
        <w:spacing w:line="216" w:lineRule="auto"/>
        <w:ind w:firstLine="709"/>
        <w:jc w:val="both"/>
        <w:rPr>
          <w:sz w:val="24"/>
          <w:szCs w:val="24"/>
        </w:rPr>
      </w:pPr>
      <w:r w:rsidRPr="007C4CF4">
        <w:rPr>
          <w:sz w:val="24"/>
          <w:szCs w:val="24"/>
        </w:rPr>
        <w:t>Зона транспорта выделена для обеспечения правовых условий размещения различного рода путей сообщения и сооружений, используемых для перевозки людей или грузов либо передачи веществ.</w:t>
      </w:r>
    </w:p>
    <w:p w:rsidR="00821F97" w:rsidRPr="007C4CF4" w:rsidRDefault="00821F97"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1551"/>
        <w:gridCol w:w="7573"/>
      </w:tblGrid>
      <w:tr w:rsidR="00FE36F2" w:rsidRPr="007C4CF4" w:rsidTr="0031375D">
        <w:trPr>
          <w:trHeight w:val="284"/>
          <w:tblHeader/>
          <w:jc w:val="center"/>
        </w:trPr>
        <w:tc>
          <w:tcPr>
            <w:tcW w:w="540" w:type="pct"/>
            <w:tcBorders>
              <w:right w:val="single" w:sz="4" w:space="0" w:color="auto"/>
            </w:tcBorders>
          </w:tcPr>
          <w:p w:rsidR="00821F97" w:rsidRPr="007C4CF4" w:rsidRDefault="00821F97" w:rsidP="00EF417A">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758" w:type="pct"/>
            <w:tcBorders>
              <w:left w:val="single" w:sz="4" w:space="0" w:color="auto"/>
            </w:tcBorders>
          </w:tcPr>
          <w:p w:rsidR="00821F97" w:rsidRPr="007C4CF4" w:rsidRDefault="00821F97" w:rsidP="00EF417A">
            <w:pPr>
              <w:spacing w:line="216" w:lineRule="auto"/>
              <w:jc w:val="center"/>
              <w:rPr>
                <w:sz w:val="24"/>
                <w:szCs w:val="24"/>
              </w:rPr>
            </w:pPr>
            <w:r w:rsidRPr="007C4CF4">
              <w:rPr>
                <w:sz w:val="24"/>
                <w:szCs w:val="24"/>
              </w:rPr>
              <w:t>Виды разрешенного использования земельных участков</w:t>
            </w:r>
          </w:p>
        </w:tc>
        <w:tc>
          <w:tcPr>
            <w:tcW w:w="3702" w:type="pct"/>
          </w:tcPr>
          <w:p w:rsidR="00821F97" w:rsidRPr="007C4CF4" w:rsidRDefault="00821F97" w:rsidP="00EF417A">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821F97" w:rsidRPr="007C4CF4" w:rsidTr="0031375D">
        <w:trPr>
          <w:trHeight w:val="284"/>
          <w:jc w:val="center"/>
        </w:trPr>
        <w:tc>
          <w:tcPr>
            <w:tcW w:w="5000" w:type="pct"/>
            <w:gridSpan w:val="3"/>
            <w:shd w:val="clear" w:color="auto" w:fill="E6E6E6"/>
          </w:tcPr>
          <w:p w:rsidR="00821F97" w:rsidRPr="007C4CF4" w:rsidRDefault="00821F97" w:rsidP="00EF417A">
            <w:pPr>
              <w:spacing w:line="216" w:lineRule="auto"/>
              <w:rPr>
                <w:sz w:val="24"/>
                <w:szCs w:val="24"/>
              </w:rPr>
            </w:pPr>
            <w:r w:rsidRPr="007C4CF4">
              <w:rPr>
                <w:sz w:val="24"/>
                <w:szCs w:val="24"/>
              </w:rPr>
              <w:t>Основные виды разрешенного использования</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2.7.1.</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Хранение автотранспорта</w:t>
            </w:r>
          </w:p>
        </w:tc>
        <w:tc>
          <w:tcPr>
            <w:tcW w:w="3702" w:type="pct"/>
          </w:tcPr>
          <w:p w:rsidR="0031375D" w:rsidRPr="007C4CF4" w:rsidRDefault="0031375D" w:rsidP="00EF417A">
            <w:pPr>
              <w:spacing w:line="216" w:lineRule="auto"/>
              <w:rPr>
                <w:sz w:val="24"/>
                <w:szCs w:val="24"/>
              </w:rPr>
            </w:pPr>
            <w:r w:rsidRPr="007C4CF4">
              <w:rPr>
                <w:sz w:val="24"/>
                <w:szCs w:val="24"/>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31375D" w:rsidRPr="007C4CF4" w:rsidRDefault="0031375D" w:rsidP="00EF417A">
            <w:pPr>
              <w:spacing w:line="216" w:lineRule="auto"/>
              <w:rPr>
                <w:sz w:val="24"/>
                <w:szCs w:val="24"/>
              </w:rPr>
            </w:pPr>
            <w:r w:rsidRPr="007C4CF4">
              <w:rPr>
                <w:sz w:val="24"/>
                <w:szCs w:val="24"/>
              </w:rPr>
              <w:t>Минимальная площадь земельного участка для легкового автотранспорта – 18 кв.м;</w:t>
            </w:r>
          </w:p>
          <w:p w:rsidR="0031375D" w:rsidRPr="007C4CF4" w:rsidRDefault="0031375D" w:rsidP="00EF417A">
            <w:pPr>
              <w:spacing w:line="216" w:lineRule="auto"/>
              <w:rPr>
                <w:sz w:val="24"/>
                <w:szCs w:val="24"/>
              </w:rPr>
            </w:pPr>
            <w:r w:rsidRPr="007C4CF4">
              <w:rPr>
                <w:sz w:val="24"/>
                <w:szCs w:val="24"/>
              </w:rPr>
              <w:t>Максимальная площадь земельного участка для легкового автотранспорта, включая подъездной путь – 60 кв.м;</w:t>
            </w:r>
          </w:p>
          <w:p w:rsidR="0031375D" w:rsidRPr="007C4CF4" w:rsidRDefault="0031375D" w:rsidP="00EF417A">
            <w:pPr>
              <w:spacing w:line="216" w:lineRule="auto"/>
              <w:rPr>
                <w:sz w:val="24"/>
                <w:szCs w:val="24"/>
              </w:rPr>
            </w:pPr>
            <w:r w:rsidRPr="007C4CF4">
              <w:rPr>
                <w:sz w:val="24"/>
                <w:szCs w:val="24"/>
              </w:rPr>
              <w:t>Минимальная площадь земельного участка для грузового автотранспорта – 100 кв.м;</w:t>
            </w:r>
          </w:p>
          <w:p w:rsidR="0031375D" w:rsidRPr="007C4CF4" w:rsidRDefault="0031375D" w:rsidP="00EF417A">
            <w:pPr>
              <w:spacing w:line="216" w:lineRule="auto"/>
              <w:rPr>
                <w:sz w:val="24"/>
                <w:szCs w:val="24"/>
              </w:rPr>
            </w:pPr>
            <w:r w:rsidRPr="007C4CF4">
              <w:rPr>
                <w:sz w:val="24"/>
                <w:szCs w:val="24"/>
              </w:rPr>
              <w:t>Максимальная площадь земельного участка для грузового автотранспорта, включая подъездной путь – 2500 кв.м;</w:t>
            </w:r>
          </w:p>
          <w:p w:rsidR="0031375D" w:rsidRPr="007C4CF4" w:rsidRDefault="0031375D" w:rsidP="00EF417A">
            <w:pPr>
              <w:spacing w:line="216" w:lineRule="auto"/>
              <w:rPr>
                <w:sz w:val="24"/>
                <w:szCs w:val="24"/>
              </w:rPr>
            </w:pPr>
            <w:r w:rsidRPr="007C4CF4">
              <w:rPr>
                <w:sz w:val="24"/>
                <w:szCs w:val="24"/>
              </w:rPr>
              <w:t>- размер гаража следует принимать из расчета на одно машино-место: от 18 до 30 кв. м, ширина гаража не более 5,0 м;</w:t>
            </w:r>
          </w:p>
          <w:p w:rsidR="0031375D" w:rsidRPr="007C4CF4" w:rsidRDefault="0031375D" w:rsidP="00EF417A">
            <w:pPr>
              <w:spacing w:line="216" w:lineRule="auto"/>
              <w:rPr>
                <w:sz w:val="24"/>
                <w:szCs w:val="24"/>
              </w:rPr>
            </w:pPr>
            <w:r w:rsidRPr="007C4CF4">
              <w:rPr>
                <w:sz w:val="24"/>
                <w:szCs w:val="24"/>
              </w:rPr>
              <w:t xml:space="preserve">- высота гаражей в боксе должна составлять не выше 4.0 м (не выше одного надземного этажа), количество этажей – 1; </w:t>
            </w:r>
          </w:p>
          <w:p w:rsidR="0031375D" w:rsidRPr="007C4CF4" w:rsidRDefault="0031375D" w:rsidP="00EF417A">
            <w:pPr>
              <w:spacing w:line="216" w:lineRule="auto"/>
              <w:rPr>
                <w:sz w:val="24"/>
                <w:szCs w:val="24"/>
              </w:rPr>
            </w:pPr>
            <w:r w:rsidRPr="007C4CF4">
              <w:rPr>
                <w:sz w:val="24"/>
                <w:szCs w:val="24"/>
              </w:rPr>
              <w:t>- высота гаража в боксе должна соответствовать высоте всего бокса</w:t>
            </w:r>
          </w:p>
        </w:tc>
      </w:tr>
      <w:tr w:rsidR="00D92851" w:rsidRPr="007C4CF4" w:rsidTr="0031375D">
        <w:trPr>
          <w:trHeight w:val="20"/>
          <w:jc w:val="center"/>
        </w:trPr>
        <w:tc>
          <w:tcPr>
            <w:tcW w:w="540" w:type="pct"/>
            <w:tcBorders>
              <w:top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4.9</w:t>
            </w:r>
          </w:p>
        </w:tc>
        <w:tc>
          <w:tcPr>
            <w:tcW w:w="758"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Служебные гаражи</w:t>
            </w:r>
          </w:p>
        </w:tc>
        <w:tc>
          <w:tcPr>
            <w:tcW w:w="3702" w:type="pct"/>
            <w:tcBorders>
              <w:top w:val="single" w:sz="4" w:space="0" w:color="auto"/>
              <w:left w:val="single" w:sz="4" w:space="0" w:color="auto"/>
            </w:tcBorders>
          </w:tcPr>
          <w:p w:rsidR="00D92851" w:rsidRPr="007C4CF4" w:rsidRDefault="00D92851" w:rsidP="00EF417A">
            <w:pPr>
              <w:spacing w:line="216" w:lineRule="auto"/>
              <w:rPr>
                <w:sz w:val="24"/>
                <w:szCs w:val="24"/>
              </w:rPr>
            </w:pPr>
            <w:r w:rsidRPr="007C4CF4">
              <w:rPr>
                <w:sz w:val="24"/>
                <w:szCs w:val="24"/>
              </w:rPr>
              <w:t>Не подлежит установлению</w:t>
            </w:r>
          </w:p>
        </w:tc>
      </w:tr>
      <w:tr w:rsidR="0031375D" w:rsidRPr="007C4CF4" w:rsidTr="0031375D">
        <w:trPr>
          <w:trHeight w:val="20"/>
          <w:jc w:val="center"/>
        </w:trPr>
        <w:tc>
          <w:tcPr>
            <w:tcW w:w="540" w:type="pct"/>
            <w:tcBorders>
              <w:top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4.9.1</w:t>
            </w:r>
          </w:p>
        </w:tc>
        <w:tc>
          <w:tcPr>
            <w:tcW w:w="758" w:type="pct"/>
            <w:tcBorders>
              <w:top w:val="single" w:sz="4" w:space="0" w:color="auto"/>
              <w:left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Объекты придорожного сервиса</w:t>
            </w:r>
          </w:p>
        </w:tc>
        <w:tc>
          <w:tcPr>
            <w:tcW w:w="3702" w:type="pct"/>
            <w:tcBorders>
              <w:left w:val="single" w:sz="4" w:space="0" w:color="auto"/>
              <w:bottom w:val="single" w:sz="4" w:space="0" w:color="auto"/>
            </w:tcBorders>
          </w:tcPr>
          <w:p w:rsidR="0031375D" w:rsidRPr="007C4CF4" w:rsidRDefault="0031375D"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установлению; </w:t>
            </w:r>
          </w:p>
          <w:p w:rsidR="0031375D" w:rsidRPr="007C4CF4" w:rsidRDefault="0031375D"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31375D" w:rsidRPr="007C4CF4" w:rsidRDefault="0031375D" w:rsidP="00EF417A">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31375D" w:rsidRPr="007C4CF4" w:rsidRDefault="0031375D" w:rsidP="00EF417A">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4.9.1.1</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Заправка транспортных средств</w:t>
            </w:r>
          </w:p>
        </w:tc>
        <w:tc>
          <w:tcPr>
            <w:tcW w:w="3702" w:type="pct"/>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4.9.1.2</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Обеспечение дорожного отдыха</w:t>
            </w:r>
          </w:p>
        </w:tc>
        <w:tc>
          <w:tcPr>
            <w:tcW w:w="3702" w:type="pct"/>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4.9.1.3</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Автомобильные мойки</w:t>
            </w:r>
          </w:p>
        </w:tc>
        <w:tc>
          <w:tcPr>
            <w:tcW w:w="3702" w:type="pct"/>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4.9.1.4</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Ремонт автомобилей</w:t>
            </w:r>
          </w:p>
        </w:tc>
        <w:tc>
          <w:tcPr>
            <w:tcW w:w="3702" w:type="pct"/>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7.0</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Транспорт</w:t>
            </w:r>
          </w:p>
        </w:tc>
        <w:tc>
          <w:tcPr>
            <w:tcW w:w="3702" w:type="pct"/>
          </w:tcPr>
          <w:p w:rsidR="0031375D" w:rsidRPr="007C4CF4" w:rsidRDefault="0031375D" w:rsidP="00EF417A">
            <w:pPr>
              <w:spacing w:line="216" w:lineRule="auto"/>
              <w:rPr>
                <w:sz w:val="24"/>
                <w:szCs w:val="24"/>
              </w:rPr>
            </w:pPr>
            <w:r w:rsidRPr="007C4CF4">
              <w:rPr>
                <w:sz w:val="24"/>
                <w:szCs w:val="24"/>
              </w:rPr>
              <w:t xml:space="preserve"> - Не подлежат установлению</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7.2.2</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Обслуживание перевозок пассажиров</w:t>
            </w:r>
          </w:p>
        </w:tc>
        <w:tc>
          <w:tcPr>
            <w:tcW w:w="3702" w:type="pct"/>
          </w:tcPr>
          <w:p w:rsidR="0031375D" w:rsidRPr="007C4CF4" w:rsidRDefault="0031375D"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установлению; </w:t>
            </w:r>
          </w:p>
          <w:p w:rsidR="0031375D" w:rsidRPr="007C4CF4" w:rsidRDefault="0031375D"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31375D" w:rsidRPr="007C4CF4" w:rsidRDefault="0031375D" w:rsidP="00EF417A">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31375D" w:rsidRPr="007C4CF4" w:rsidRDefault="0031375D" w:rsidP="00EF417A">
            <w:pPr>
              <w:spacing w:line="216" w:lineRule="auto"/>
              <w:rPr>
                <w:sz w:val="24"/>
                <w:szCs w:val="24"/>
              </w:rPr>
            </w:pPr>
            <w:r w:rsidRPr="007C4CF4">
              <w:rPr>
                <w:sz w:val="24"/>
                <w:szCs w:val="24"/>
              </w:rPr>
              <w:lastRenderedPageBreak/>
              <w:t>- Максимальный процент застройки в границах земельного участка – 70 %.</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lastRenderedPageBreak/>
              <w:t>7.2.3</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Стоянки транспорта общего пользования</w:t>
            </w:r>
          </w:p>
        </w:tc>
        <w:tc>
          <w:tcPr>
            <w:tcW w:w="3702" w:type="pct"/>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40" w:type="pct"/>
            <w:tcBorders>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12.0.1</w:t>
            </w:r>
          </w:p>
        </w:tc>
        <w:tc>
          <w:tcPr>
            <w:tcW w:w="758" w:type="pct"/>
            <w:tcBorders>
              <w:left w:val="single" w:sz="4" w:space="0" w:color="auto"/>
            </w:tcBorders>
            <w:vAlign w:val="center"/>
          </w:tcPr>
          <w:p w:rsidR="0031375D" w:rsidRPr="007C4CF4" w:rsidRDefault="0031375D" w:rsidP="00EF417A">
            <w:pPr>
              <w:spacing w:line="216" w:lineRule="auto"/>
              <w:rPr>
                <w:sz w:val="24"/>
                <w:szCs w:val="24"/>
              </w:rPr>
            </w:pPr>
            <w:r w:rsidRPr="007C4CF4">
              <w:rPr>
                <w:sz w:val="24"/>
                <w:szCs w:val="24"/>
              </w:rPr>
              <w:t>Улично-дорожная сеть</w:t>
            </w:r>
          </w:p>
        </w:tc>
        <w:tc>
          <w:tcPr>
            <w:tcW w:w="3702" w:type="pct"/>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000" w:type="pct"/>
            <w:gridSpan w:val="3"/>
            <w:tcBorders>
              <w:top w:val="single" w:sz="4" w:space="0" w:color="auto"/>
              <w:bottom w:val="single" w:sz="4" w:space="0" w:color="auto"/>
            </w:tcBorders>
            <w:shd w:val="clear" w:color="auto" w:fill="E6E6E6"/>
          </w:tcPr>
          <w:p w:rsidR="0031375D" w:rsidRPr="007C4CF4" w:rsidRDefault="0031375D" w:rsidP="00EF417A">
            <w:pPr>
              <w:spacing w:line="216" w:lineRule="auto"/>
              <w:rPr>
                <w:sz w:val="24"/>
                <w:szCs w:val="24"/>
              </w:rPr>
            </w:pPr>
            <w:r w:rsidRPr="007C4CF4">
              <w:rPr>
                <w:sz w:val="24"/>
                <w:szCs w:val="24"/>
              </w:rPr>
              <w:t>Условно разрешенные виды разрешённого использования</w:t>
            </w:r>
          </w:p>
        </w:tc>
      </w:tr>
      <w:tr w:rsidR="0031375D" w:rsidRPr="007C4CF4" w:rsidTr="0031375D">
        <w:trPr>
          <w:trHeight w:val="284"/>
          <w:jc w:val="center"/>
        </w:trPr>
        <w:tc>
          <w:tcPr>
            <w:tcW w:w="5000" w:type="pct"/>
            <w:gridSpan w:val="3"/>
            <w:tcBorders>
              <w:top w:val="single" w:sz="4" w:space="0" w:color="auto"/>
              <w:bottom w:val="single" w:sz="4" w:space="0" w:color="auto"/>
            </w:tcBorders>
            <w:vAlign w:val="center"/>
          </w:tcPr>
          <w:p w:rsidR="0031375D" w:rsidRPr="007C4CF4" w:rsidRDefault="0031375D" w:rsidP="00EF417A">
            <w:pPr>
              <w:spacing w:line="216" w:lineRule="auto"/>
              <w:rPr>
                <w:sz w:val="24"/>
                <w:szCs w:val="24"/>
              </w:rPr>
            </w:pPr>
            <w:r w:rsidRPr="007C4CF4">
              <w:rPr>
                <w:sz w:val="24"/>
                <w:szCs w:val="24"/>
              </w:rPr>
              <w:t>Не подлежат установлению</w:t>
            </w:r>
          </w:p>
        </w:tc>
      </w:tr>
      <w:tr w:rsidR="0031375D" w:rsidRPr="007C4CF4" w:rsidTr="0031375D">
        <w:trPr>
          <w:trHeight w:val="284"/>
          <w:jc w:val="center"/>
        </w:trPr>
        <w:tc>
          <w:tcPr>
            <w:tcW w:w="5000" w:type="pct"/>
            <w:gridSpan w:val="3"/>
            <w:tcBorders>
              <w:top w:val="single" w:sz="4" w:space="0" w:color="auto"/>
              <w:bottom w:val="single" w:sz="4" w:space="0" w:color="auto"/>
            </w:tcBorders>
            <w:shd w:val="clear" w:color="auto" w:fill="E6E6E6"/>
          </w:tcPr>
          <w:p w:rsidR="0031375D" w:rsidRPr="007C4CF4" w:rsidRDefault="0031375D" w:rsidP="00EF417A">
            <w:pPr>
              <w:spacing w:line="216" w:lineRule="auto"/>
              <w:rPr>
                <w:sz w:val="24"/>
                <w:szCs w:val="24"/>
              </w:rPr>
            </w:pPr>
            <w:r w:rsidRPr="007C4CF4">
              <w:rPr>
                <w:sz w:val="24"/>
                <w:szCs w:val="24"/>
              </w:rPr>
              <w:t>Вспомогательные виды разрешённого использования</w:t>
            </w:r>
          </w:p>
        </w:tc>
      </w:tr>
      <w:tr w:rsidR="0031375D" w:rsidRPr="007C4CF4" w:rsidTr="0031375D">
        <w:trPr>
          <w:trHeight w:val="578"/>
          <w:jc w:val="center"/>
        </w:trPr>
        <w:tc>
          <w:tcPr>
            <w:tcW w:w="540" w:type="pct"/>
            <w:tcBorders>
              <w:top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3.1</w:t>
            </w:r>
          </w:p>
        </w:tc>
        <w:tc>
          <w:tcPr>
            <w:tcW w:w="758" w:type="pct"/>
            <w:tcBorders>
              <w:top w:val="single" w:sz="4" w:space="0" w:color="auto"/>
              <w:left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 xml:space="preserve">Коммунальное обслуживание </w:t>
            </w:r>
          </w:p>
        </w:tc>
        <w:tc>
          <w:tcPr>
            <w:tcW w:w="3702" w:type="pct"/>
            <w:tcBorders>
              <w:top w:val="single" w:sz="4" w:space="0" w:color="auto"/>
              <w:left w:val="single" w:sz="4" w:space="0" w:color="auto"/>
              <w:bottom w:val="single" w:sz="4" w:space="0" w:color="auto"/>
            </w:tcBorders>
          </w:tcPr>
          <w:p w:rsidR="0031375D" w:rsidRPr="007C4CF4" w:rsidRDefault="0031375D" w:rsidP="00EF417A">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31375D" w:rsidRPr="007C4CF4" w:rsidRDefault="0031375D" w:rsidP="00EF417A">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31375D" w:rsidRPr="007C4CF4" w:rsidRDefault="0031375D" w:rsidP="00EF417A">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31375D" w:rsidRPr="007C4CF4" w:rsidRDefault="0031375D" w:rsidP="00EF417A">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31375D" w:rsidRPr="007C4CF4" w:rsidTr="0031375D">
        <w:trPr>
          <w:trHeight w:val="578"/>
          <w:jc w:val="center"/>
        </w:trPr>
        <w:tc>
          <w:tcPr>
            <w:tcW w:w="540" w:type="pct"/>
            <w:tcBorders>
              <w:top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4.1</w:t>
            </w:r>
          </w:p>
        </w:tc>
        <w:tc>
          <w:tcPr>
            <w:tcW w:w="758" w:type="pct"/>
            <w:tcBorders>
              <w:top w:val="single" w:sz="4" w:space="0" w:color="auto"/>
              <w:left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Деловое управление</w:t>
            </w:r>
          </w:p>
        </w:tc>
        <w:tc>
          <w:tcPr>
            <w:tcW w:w="3702" w:type="pct"/>
            <w:tcBorders>
              <w:top w:val="single" w:sz="4" w:space="0" w:color="auto"/>
              <w:left w:val="single" w:sz="4" w:space="0" w:color="auto"/>
              <w:bottom w:val="single" w:sz="4" w:space="0" w:color="auto"/>
            </w:tcBorders>
          </w:tcPr>
          <w:p w:rsidR="00820C81" w:rsidRPr="007C4CF4" w:rsidRDefault="00820C81"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EF417A">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31375D" w:rsidRPr="007C4CF4" w:rsidRDefault="00820C81" w:rsidP="00EF417A">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31375D" w:rsidRPr="007C4CF4" w:rsidTr="0031375D">
        <w:trPr>
          <w:trHeight w:val="578"/>
          <w:jc w:val="center"/>
        </w:trPr>
        <w:tc>
          <w:tcPr>
            <w:tcW w:w="540" w:type="pct"/>
            <w:tcBorders>
              <w:top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6.8</w:t>
            </w:r>
          </w:p>
        </w:tc>
        <w:tc>
          <w:tcPr>
            <w:tcW w:w="758" w:type="pct"/>
            <w:tcBorders>
              <w:top w:val="single" w:sz="4" w:space="0" w:color="auto"/>
              <w:left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Связь</w:t>
            </w:r>
          </w:p>
        </w:tc>
        <w:tc>
          <w:tcPr>
            <w:tcW w:w="3702" w:type="pct"/>
            <w:tcBorders>
              <w:top w:val="single" w:sz="4" w:space="0" w:color="auto"/>
              <w:left w:val="single" w:sz="4" w:space="0" w:color="auto"/>
              <w:bottom w:val="single" w:sz="4" w:space="0" w:color="auto"/>
            </w:tcBorders>
          </w:tcPr>
          <w:p w:rsidR="0031375D" w:rsidRPr="007C4CF4" w:rsidRDefault="0031375D" w:rsidP="00EF417A">
            <w:pPr>
              <w:spacing w:line="216" w:lineRule="auto"/>
              <w:rPr>
                <w:sz w:val="24"/>
                <w:szCs w:val="24"/>
              </w:rPr>
            </w:pPr>
            <w:r w:rsidRPr="007C4CF4">
              <w:rPr>
                <w:rFonts w:eastAsia="Calibri"/>
                <w:sz w:val="24"/>
                <w:szCs w:val="24"/>
              </w:rPr>
              <w:t>В соответствии с правилами определения размеров земельных участков для размещения опор и линий связи.</w:t>
            </w:r>
          </w:p>
        </w:tc>
      </w:tr>
      <w:tr w:rsidR="0031375D" w:rsidRPr="007C4CF4" w:rsidTr="0031375D">
        <w:trPr>
          <w:trHeight w:val="65"/>
          <w:jc w:val="center"/>
        </w:trPr>
        <w:tc>
          <w:tcPr>
            <w:tcW w:w="540" w:type="pct"/>
            <w:tcBorders>
              <w:top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11.3</w:t>
            </w:r>
          </w:p>
        </w:tc>
        <w:tc>
          <w:tcPr>
            <w:tcW w:w="758" w:type="pct"/>
            <w:tcBorders>
              <w:top w:val="single" w:sz="4" w:space="0" w:color="auto"/>
              <w:left w:val="single" w:sz="4" w:space="0" w:color="auto"/>
              <w:bottom w:val="single" w:sz="4" w:space="0" w:color="auto"/>
              <w:right w:val="single" w:sz="4" w:space="0" w:color="auto"/>
            </w:tcBorders>
            <w:vAlign w:val="center"/>
          </w:tcPr>
          <w:p w:rsidR="0031375D" w:rsidRPr="007C4CF4" w:rsidRDefault="0031375D" w:rsidP="00EF417A">
            <w:pPr>
              <w:spacing w:line="216" w:lineRule="auto"/>
              <w:rPr>
                <w:sz w:val="24"/>
                <w:szCs w:val="24"/>
              </w:rPr>
            </w:pPr>
            <w:r w:rsidRPr="007C4CF4">
              <w:rPr>
                <w:sz w:val="24"/>
                <w:szCs w:val="24"/>
              </w:rPr>
              <w:t>Гидротехнические сооружения</w:t>
            </w:r>
          </w:p>
        </w:tc>
        <w:tc>
          <w:tcPr>
            <w:tcW w:w="3702" w:type="pct"/>
            <w:tcBorders>
              <w:top w:val="single" w:sz="4" w:space="0" w:color="auto"/>
              <w:left w:val="single" w:sz="4" w:space="0" w:color="auto"/>
              <w:bottom w:val="single" w:sz="4" w:space="0" w:color="auto"/>
            </w:tcBorders>
          </w:tcPr>
          <w:p w:rsidR="0031375D" w:rsidRPr="007C4CF4" w:rsidRDefault="0031375D" w:rsidP="00EF417A">
            <w:pPr>
              <w:spacing w:line="216" w:lineRule="auto"/>
              <w:rPr>
                <w:sz w:val="24"/>
                <w:szCs w:val="24"/>
              </w:rPr>
            </w:pPr>
            <w:r w:rsidRPr="007C4CF4">
              <w:rPr>
                <w:sz w:val="24"/>
                <w:szCs w:val="24"/>
              </w:rPr>
              <w:t xml:space="preserve"> - Не подлежат установлению</w:t>
            </w:r>
          </w:p>
        </w:tc>
      </w:tr>
    </w:tbl>
    <w:p w:rsidR="006B2EDF" w:rsidRPr="007C4CF4" w:rsidRDefault="006B2EDF" w:rsidP="007C4CF4">
      <w:pPr>
        <w:spacing w:line="216" w:lineRule="auto"/>
        <w:ind w:firstLine="709"/>
        <w:jc w:val="both"/>
        <w:rPr>
          <w:sz w:val="24"/>
          <w:szCs w:val="24"/>
        </w:rPr>
      </w:pPr>
      <w:bookmarkStart w:id="29" w:name="_Toc527279741"/>
    </w:p>
    <w:bookmarkEnd w:id="27"/>
    <w:bookmarkEnd w:id="29"/>
    <w:p w:rsidR="00906BF5" w:rsidRPr="007C4CF4" w:rsidRDefault="00906BF5" w:rsidP="007C4CF4">
      <w:pPr>
        <w:spacing w:line="216" w:lineRule="auto"/>
        <w:ind w:firstLine="709"/>
        <w:jc w:val="both"/>
        <w:rPr>
          <w:sz w:val="24"/>
          <w:szCs w:val="24"/>
        </w:rPr>
      </w:pPr>
      <w:r w:rsidRPr="007C4CF4">
        <w:rPr>
          <w:sz w:val="24"/>
          <w:szCs w:val="24"/>
        </w:rPr>
        <w:t>Т-3 – Зона объектов железнодорожного транспорта</w:t>
      </w:r>
    </w:p>
    <w:p w:rsidR="00906BF5" w:rsidRPr="007C4CF4" w:rsidRDefault="00906BF5"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2174"/>
        <w:gridCol w:w="6360"/>
      </w:tblGrid>
      <w:tr w:rsidR="00906BF5" w:rsidRPr="007C4CF4" w:rsidTr="00772E1D">
        <w:trPr>
          <w:tblHeader/>
          <w:jc w:val="center"/>
        </w:trPr>
        <w:tc>
          <w:tcPr>
            <w:tcW w:w="536" w:type="pct"/>
            <w:tcBorders>
              <w:right w:val="single" w:sz="4" w:space="0" w:color="auto"/>
            </w:tcBorders>
          </w:tcPr>
          <w:p w:rsidR="00906BF5" w:rsidRPr="007C4CF4" w:rsidRDefault="00906BF5" w:rsidP="009B261B">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719" w:type="pct"/>
            <w:tcBorders>
              <w:left w:val="single" w:sz="4" w:space="0" w:color="auto"/>
            </w:tcBorders>
          </w:tcPr>
          <w:p w:rsidR="00906BF5" w:rsidRPr="007C4CF4" w:rsidRDefault="00906BF5" w:rsidP="009B261B">
            <w:pPr>
              <w:spacing w:line="216" w:lineRule="auto"/>
              <w:jc w:val="center"/>
              <w:rPr>
                <w:sz w:val="24"/>
                <w:szCs w:val="24"/>
              </w:rPr>
            </w:pPr>
            <w:r w:rsidRPr="007C4CF4">
              <w:rPr>
                <w:sz w:val="24"/>
                <w:szCs w:val="24"/>
              </w:rPr>
              <w:t>Виды разрешенного использования земельных участков</w:t>
            </w:r>
          </w:p>
        </w:tc>
        <w:tc>
          <w:tcPr>
            <w:tcW w:w="3745" w:type="pct"/>
          </w:tcPr>
          <w:p w:rsidR="00906BF5" w:rsidRPr="007C4CF4" w:rsidRDefault="00906BF5" w:rsidP="009B261B">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906BF5" w:rsidRPr="007C4CF4" w:rsidTr="00772E1D">
        <w:trPr>
          <w:jc w:val="center"/>
        </w:trPr>
        <w:tc>
          <w:tcPr>
            <w:tcW w:w="5000" w:type="pct"/>
            <w:gridSpan w:val="3"/>
            <w:shd w:val="clear" w:color="auto" w:fill="E6E6E6"/>
          </w:tcPr>
          <w:p w:rsidR="00906BF5" w:rsidRPr="007C4CF4" w:rsidRDefault="00906BF5" w:rsidP="00EF417A">
            <w:pPr>
              <w:spacing w:line="216" w:lineRule="auto"/>
              <w:rPr>
                <w:sz w:val="24"/>
                <w:szCs w:val="24"/>
              </w:rPr>
            </w:pPr>
            <w:r w:rsidRPr="007C4CF4">
              <w:rPr>
                <w:sz w:val="24"/>
                <w:szCs w:val="24"/>
              </w:rPr>
              <w:t>Основные виды разрешенного использования</w:t>
            </w:r>
          </w:p>
        </w:tc>
      </w:tr>
      <w:tr w:rsidR="00906BF5" w:rsidRPr="007C4CF4" w:rsidTr="00772E1D">
        <w:trPr>
          <w:jc w:val="center"/>
        </w:trPr>
        <w:tc>
          <w:tcPr>
            <w:tcW w:w="536" w:type="pct"/>
            <w:tcBorders>
              <w:right w:val="single" w:sz="4" w:space="0" w:color="auto"/>
            </w:tcBorders>
            <w:vAlign w:val="center"/>
          </w:tcPr>
          <w:p w:rsidR="00906BF5" w:rsidRPr="007C4CF4" w:rsidRDefault="00906BF5" w:rsidP="00EF417A">
            <w:pPr>
              <w:spacing w:line="216" w:lineRule="auto"/>
              <w:rPr>
                <w:sz w:val="24"/>
                <w:szCs w:val="24"/>
              </w:rPr>
            </w:pPr>
            <w:r w:rsidRPr="007C4CF4">
              <w:rPr>
                <w:sz w:val="24"/>
                <w:szCs w:val="24"/>
              </w:rPr>
              <w:t>7.1</w:t>
            </w:r>
          </w:p>
        </w:tc>
        <w:tc>
          <w:tcPr>
            <w:tcW w:w="719" w:type="pct"/>
            <w:tcBorders>
              <w:left w:val="single" w:sz="4" w:space="0" w:color="auto"/>
            </w:tcBorders>
            <w:vAlign w:val="center"/>
          </w:tcPr>
          <w:p w:rsidR="00906BF5" w:rsidRPr="007C4CF4" w:rsidRDefault="00906BF5" w:rsidP="00EF417A">
            <w:pPr>
              <w:spacing w:line="216" w:lineRule="auto"/>
              <w:rPr>
                <w:sz w:val="24"/>
                <w:szCs w:val="24"/>
              </w:rPr>
            </w:pPr>
            <w:r w:rsidRPr="007C4CF4">
              <w:rPr>
                <w:sz w:val="24"/>
                <w:szCs w:val="24"/>
              </w:rPr>
              <w:t>Железнодорожный транспорт</w:t>
            </w:r>
          </w:p>
        </w:tc>
        <w:tc>
          <w:tcPr>
            <w:tcW w:w="3745" w:type="pct"/>
          </w:tcPr>
          <w:p w:rsidR="00906BF5" w:rsidRPr="007C4CF4" w:rsidRDefault="00906BF5" w:rsidP="00EF417A">
            <w:pPr>
              <w:spacing w:line="216" w:lineRule="auto"/>
              <w:rPr>
                <w:sz w:val="24"/>
                <w:szCs w:val="24"/>
              </w:rPr>
            </w:pPr>
            <w:r w:rsidRPr="007C4CF4">
              <w:rPr>
                <w:sz w:val="24"/>
                <w:szCs w:val="24"/>
              </w:rPr>
              <w:t xml:space="preserve"> - Не подлежат установлению</w:t>
            </w:r>
          </w:p>
        </w:tc>
      </w:tr>
      <w:tr w:rsidR="00906BF5" w:rsidRPr="007C4CF4" w:rsidTr="00772E1D">
        <w:trPr>
          <w:jc w:val="center"/>
        </w:trPr>
        <w:tc>
          <w:tcPr>
            <w:tcW w:w="536" w:type="pct"/>
            <w:tcBorders>
              <w:right w:val="single" w:sz="4" w:space="0" w:color="auto"/>
            </w:tcBorders>
            <w:vAlign w:val="center"/>
          </w:tcPr>
          <w:p w:rsidR="00906BF5" w:rsidRPr="007C4CF4" w:rsidRDefault="00906BF5" w:rsidP="00EF417A">
            <w:pPr>
              <w:spacing w:line="216" w:lineRule="auto"/>
              <w:rPr>
                <w:sz w:val="24"/>
                <w:szCs w:val="24"/>
              </w:rPr>
            </w:pPr>
            <w:r w:rsidRPr="007C4CF4">
              <w:rPr>
                <w:sz w:val="24"/>
                <w:szCs w:val="24"/>
              </w:rPr>
              <w:lastRenderedPageBreak/>
              <w:t>7.1.1</w:t>
            </w:r>
          </w:p>
        </w:tc>
        <w:tc>
          <w:tcPr>
            <w:tcW w:w="719" w:type="pct"/>
            <w:tcBorders>
              <w:left w:val="single" w:sz="4" w:space="0" w:color="auto"/>
            </w:tcBorders>
            <w:vAlign w:val="center"/>
          </w:tcPr>
          <w:p w:rsidR="00906BF5" w:rsidRPr="007C4CF4" w:rsidRDefault="00906BF5" w:rsidP="00EF417A">
            <w:pPr>
              <w:spacing w:line="216" w:lineRule="auto"/>
              <w:rPr>
                <w:sz w:val="24"/>
                <w:szCs w:val="24"/>
              </w:rPr>
            </w:pPr>
            <w:r w:rsidRPr="007C4CF4">
              <w:rPr>
                <w:sz w:val="24"/>
                <w:szCs w:val="24"/>
              </w:rPr>
              <w:t>Железнодорожные пути</w:t>
            </w:r>
          </w:p>
        </w:tc>
        <w:tc>
          <w:tcPr>
            <w:tcW w:w="3745" w:type="pct"/>
          </w:tcPr>
          <w:p w:rsidR="00906BF5" w:rsidRPr="007C4CF4" w:rsidRDefault="00906BF5" w:rsidP="00EF417A">
            <w:pPr>
              <w:spacing w:line="216" w:lineRule="auto"/>
              <w:rPr>
                <w:sz w:val="24"/>
                <w:szCs w:val="24"/>
              </w:rPr>
            </w:pPr>
            <w:r w:rsidRPr="007C4CF4">
              <w:rPr>
                <w:sz w:val="24"/>
                <w:szCs w:val="24"/>
              </w:rPr>
              <w:t xml:space="preserve"> - Не подлежат установлению</w:t>
            </w:r>
          </w:p>
        </w:tc>
      </w:tr>
      <w:tr w:rsidR="00906BF5" w:rsidRPr="007C4CF4" w:rsidTr="00772E1D">
        <w:trPr>
          <w:jc w:val="center"/>
        </w:trPr>
        <w:tc>
          <w:tcPr>
            <w:tcW w:w="536" w:type="pct"/>
            <w:tcBorders>
              <w:right w:val="single" w:sz="4" w:space="0" w:color="auto"/>
            </w:tcBorders>
            <w:vAlign w:val="center"/>
          </w:tcPr>
          <w:p w:rsidR="00906BF5" w:rsidRPr="007C4CF4" w:rsidRDefault="00906BF5" w:rsidP="00EF417A">
            <w:pPr>
              <w:spacing w:line="216" w:lineRule="auto"/>
              <w:rPr>
                <w:sz w:val="24"/>
                <w:szCs w:val="24"/>
              </w:rPr>
            </w:pPr>
            <w:r w:rsidRPr="007C4CF4">
              <w:rPr>
                <w:sz w:val="24"/>
                <w:szCs w:val="24"/>
              </w:rPr>
              <w:t>7.1.2</w:t>
            </w:r>
          </w:p>
        </w:tc>
        <w:tc>
          <w:tcPr>
            <w:tcW w:w="719" w:type="pct"/>
            <w:tcBorders>
              <w:left w:val="single" w:sz="4" w:space="0" w:color="auto"/>
            </w:tcBorders>
            <w:vAlign w:val="center"/>
          </w:tcPr>
          <w:p w:rsidR="00906BF5" w:rsidRPr="007C4CF4" w:rsidRDefault="00906BF5" w:rsidP="00EF417A">
            <w:pPr>
              <w:spacing w:line="216" w:lineRule="auto"/>
              <w:rPr>
                <w:sz w:val="24"/>
                <w:szCs w:val="24"/>
              </w:rPr>
            </w:pPr>
            <w:r w:rsidRPr="007C4CF4">
              <w:rPr>
                <w:sz w:val="24"/>
                <w:szCs w:val="24"/>
              </w:rPr>
              <w:t>Обслуживание железнодорожные перевозок</w:t>
            </w:r>
          </w:p>
        </w:tc>
        <w:tc>
          <w:tcPr>
            <w:tcW w:w="3745" w:type="pct"/>
          </w:tcPr>
          <w:p w:rsidR="00906BF5" w:rsidRPr="007C4CF4" w:rsidRDefault="00906BF5"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установлению; </w:t>
            </w:r>
          </w:p>
          <w:p w:rsidR="00906BF5" w:rsidRPr="007C4CF4" w:rsidRDefault="00906BF5"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906BF5" w:rsidRPr="007C4CF4" w:rsidRDefault="00906BF5" w:rsidP="00EF417A">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906BF5" w:rsidRPr="007C4CF4" w:rsidRDefault="00906BF5" w:rsidP="00EF417A">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906BF5" w:rsidRPr="007C4CF4" w:rsidTr="00772E1D">
        <w:trPr>
          <w:jc w:val="center"/>
        </w:trPr>
        <w:tc>
          <w:tcPr>
            <w:tcW w:w="536" w:type="pct"/>
            <w:tcBorders>
              <w:right w:val="single" w:sz="4" w:space="0" w:color="auto"/>
            </w:tcBorders>
            <w:vAlign w:val="center"/>
          </w:tcPr>
          <w:p w:rsidR="00906BF5" w:rsidRPr="007C4CF4" w:rsidRDefault="00906BF5" w:rsidP="00EF417A">
            <w:pPr>
              <w:spacing w:line="216" w:lineRule="auto"/>
              <w:rPr>
                <w:sz w:val="24"/>
                <w:szCs w:val="24"/>
              </w:rPr>
            </w:pPr>
            <w:r w:rsidRPr="007C4CF4">
              <w:rPr>
                <w:sz w:val="24"/>
                <w:szCs w:val="24"/>
              </w:rPr>
              <w:t>7.5</w:t>
            </w:r>
          </w:p>
        </w:tc>
        <w:tc>
          <w:tcPr>
            <w:tcW w:w="719" w:type="pct"/>
            <w:tcBorders>
              <w:left w:val="single" w:sz="4" w:space="0" w:color="auto"/>
            </w:tcBorders>
            <w:vAlign w:val="center"/>
          </w:tcPr>
          <w:p w:rsidR="00906BF5" w:rsidRPr="007C4CF4" w:rsidRDefault="00906BF5" w:rsidP="00EF417A">
            <w:pPr>
              <w:spacing w:line="216" w:lineRule="auto"/>
              <w:rPr>
                <w:sz w:val="24"/>
                <w:szCs w:val="24"/>
              </w:rPr>
            </w:pPr>
            <w:r w:rsidRPr="007C4CF4">
              <w:rPr>
                <w:sz w:val="24"/>
                <w:szCs w:val="24"/>
              </w:rPr>
              <w:t>Трубопроводный транспорт</w:t>
            </w:r>
          </w:p>
        </w:tc>
        <w:tc>
          <w:tcPr>
            <w:tcW w:w="3745" w:type="pct"/>
          </w:tcPr>
          <w:p w:rsidR="00906BF5" w:rsidRPr="007C4CF4" w:rsidRDefault="00906BF5" w:rsidP="00EF417A">
            <w:pPr>
              <w:spacing w:line="216" w:lineRule="auto"/>
              <w:rPr>
                <w:sz w:val="24"/>
                <w:szCs w:val="24"/>
              </w:rPr>
            </w:pPr>
            <w:r w:rsidRPr="007C4CF4">
              <w:rPr>
                <w:sz w:val="24"/>
                <w:szCs w:val="24"/>
              </w:rPr>
              <w:t xml:space="preserve"> - Не подлежат установлению</w:t>
            </w:r>
          </w:p>
        </w:tc>
      </w:tr>
      <w:tr w:rsidR="00906BF5" w:rsidRPr="007C4CF4" w:rsidTr="00772E1D">
        <w:trPr>
          <w:jc w:val="center"/>
        </w:trPr>
        <w:tc>
          <w:tcPr>
            <w:tcW w:w="5000" w:type="pct"/>
            <w:gridSpan w:val="3"/>
            <w:tcBorders>
              <w:top w:val="single" w:sz="4" w:space="0" w:color="auto"/>
              <w:bottom w:val="single" w:sz="4" w:space="0" w:color="auto"/>
            </w:tcBorders>
            <w:shd w:val="clear" w:color="auto" w:fill="E6E6E6"/>
          </w:tcPr>
          <w:p w:rsidR="00906BF5" w:rsidRPr="007C4CF4" w:rsidRDefault="00906BF5" w:rsidP="00EF417A">
            <w:pPr>
              <w:spacing w:line="216" w:lineRule="auto"/>
              <w:rPr>
                <w:sz w:val="24"/>
                <w:szCs w:val="24"/>
              </w:rPr>
            </w:pPr>
            <w:r w:rsidRPr="007C4CF4">
              <w:rPr>
                <w:sz w:val="24"/>
                <w:szCs w:val="24"/>
              </w:rPr>
              <w:t>Условно разрешенные виды разрешённого использования</w:t>
            </w:r>
          </w:p>
        </w:tc>
      </w:tr>
      <w:tr w:rsidR="00906BF5" w:rsidRPr="007C4CF4" w:rsidTr="00772E1D">
        <w:trPr>
          <w:jc w:val="center"/>
        </w:trPr>
        <w:tc>
          <w:tcPr>
            <w:tcW w:w="536" w:type="pct"/>
            <w:tcBorders>
              <w:top w:val="single" w:sz="4" w:space="0" w:color="auto"/>
              <w:bottom w:val="single" w:sz="4" w:space="0" w:color="auto"/>
            </w:tcBorders>
            <w:vAlign w:val="center"/>
          </w:tcPr>
          <w:p w:rsidR="00906BF5" w:rsidRPr="007C4CF4" w:rsidRDefault="00906BF5" w:rsidP="00EF417A">
            <w:pPr>
              <w:spacing w:line="216" w:lineRule="auto"/>
              <w:rPr>
                <w:sz w:val="24"/>
                <w:szCs w:val="24"/>
              </w:rPr>
            </w:pPr>
            <w:r w:rsidRPr="007C4CF4">
              <w:rPr>
                <w:sz w:val="24"/>
                <w:szCs w:val="24"/>
              </w:rPr>
              <w:t>7.2</w:t>
            </w:r>
          </w:p>
        </w:tc>
        <w:tc>
          <w:tcPr>
            <w:tcW w:w="719" w:type="pct"/>
            <w:tcBorders>
              <w:top w:val="single" w:sz="4" w:space="0" w:color="auto"/>
              <w:bottom w:val="single" w:sz="4" w:space="0" w:color="auto"/>
            </w:tcBorders>
            <w:vAlign w:val="center"/>
          </w:tcPr>
          <w:p w:rsidR="00906BF5" w:rsidRPr="007C4CF4" w:rsidRDefault="00906BF5" w:rsidP="00EF417A">
            <w:pPr>
              <w:spacing w:line="216" w:lineRule="auto"/>
              <w:rPr>
                <w:sz w:val="24"/>
                <w:szCs w:val="24"/>
              </w:rPr>
            </w:pPr>
            <w:r w:rsidRPr="007C4CF4">
              <w:rPr>
                <w:sz w:val="24"/>
                <w:szCs w:val="24"/>
              </w:rPr>
              <w:t>Автомобильный транспорт</w:t>
            </w:r>
          </w:p>
        </w:tc>
        <w:tc>
          <w:tcPr>
            <w:tcW w:w="3745" w:type="pct"/>
            <w:tcBorders>
              <w:top w:val="single" w:sz="4" w:space="0" w:color="auto"/>
              <w:bottom w:val="single" w:sz="4" w:space="0" w:color="auto"/>
            </w:tcBorders>
          </w:tcPr>
          <w:p w:rsidR="00906BF5" w:rsidRPr="007C4CF4" w:rsidRDefault="00906BF5" w:rsidP="00EF417A">
            <w:pPr>
              <w:spacing w:line="216" w:lineRule="auto"/>
              <w:rPr>
                <w:sz w:val="24"/>
                <w:szCs w:val="24"/>
              </w:rPr>
            </w:pPr>
            <w:r w:rsidRPr="007C4CF4">
              <w:rPr>
                <w:sz w:val="24"/>
                <w:szCs w:val="24"/>
              </w:rPr>
              <w:t xml:space="preserve"> - Не подлежат установлению</w:t>
            </w:r>
          </w:p>
        </w:tc>
      </w:tr>
      <w:tr w:rsidR="00906BF5" w:rsidRPr="007C4CF4" w:rsidTr="00772E1D">
        <w:trPr>
          <w:jc w:val="center"/>
        </w:trPr>
        <w:tc>
          <w:tcPr>
            <w:tcW w:w="5000" w:type="pct"/>
            <w:gridSpan w:val="3"/>
            <w:tcBorders>
              <w:top w:val="single" w:sz="4" w:space="0" w:color="auto"/>
              <w:bottom w:val="single" w:sz="4" w:space="0" w:color="auto"/>
            </w:tcBorders>
            <w:shd w:val="clear" w:color="auto" w:fill="E6E6E6"/>
          </w:tcPr>
          <w:p w:rsidR="00906BF5" w:rsidRPr="007C4CF4" w:rsidRDefault="00906BF5" w:rsidP="00EF417A">
            <w:pPr>
              <w:spacing w:line="216" w:lineRule="auto"/>
              <w:rPr>
                <w:sz w:val="24"/>
                <w:szCs w:val="24"/>
              </w:rPr>
            </w:pPr>
            <w:r w:rsidRPr="007C4CF4">
              <w:rPr>
                <w:sz w:val="24"/>
                <w:szCs w:val="24"/>
              </w:rPr>
              <w:t>Вспомогательные виды разрешённого использования</w:t>
            </w:r>
          </w:p>
        </w:tc>
      </w:tr>
      <w:tr w:rsidR="00D92851" w:rsidRPr="007C4CF4" w:rsidTr="00772E1D">
        <w:trPr>
          <w:jc w:val="center"/>
        </w:trPr>
        <w:tc>
          <w:tcPr>
            <w:tcW w:w="536" w:type="pct"/>
            <w:tcBorders>
              <w:top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3.1</w:t>
            </w:r>
          </w:p>
        </w:tc>
        <w:tc>
          <w:tcPr>
            <w:tcW w:w="719"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 xml:space="preserve">Коммунальное обслуживание </w:t>
            </w:r>
          </w:p>
        </w:tc>
        <w:tc>
          <w:tcPr>
            <w:tcW w:w="3745" w:type="pct"/>
            <w:tcBorders>
              <w:top w:val="single" w:sz="4" w:space="0" w:color="auto"/>
              <w:left w:val="single" w:sz="4" w:space="0" w:color="auto"/>
              <w:bottom w:val="single" w:sz="4" w:space="0" w:color="auto"/>
            </w:tcBorders>
          </w:tcPr>
          <w:p w:rsidR="00D92851" w:rsidRPr="007C4CF4" w:rsidRDefault="00D92851" w:rsidP="00EF417A">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D92851" w:rsidRPr="007C4CF4" w:rsidRDefault="00D92851" w:rsidP="00EF417A">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D92851" w:rsidRPr="007C4CF4" w:rsidRDefault="00D92851" w:rsidP="00EF417A">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D92851" w:rsidRPr="007C4CF4" w:rsidRDefault="00D92851" w:rsidP="00EF417A">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D92851" w:rsidRPr="007C4CF4" w:rsidTr="00772E1D">
        <w:trPr>
          <w:jc w:val="center"/>
        </w:trPr>
        <w:tc>
          <w:tcPr>
            <w:tcW w:w="536" w:type="pct"/>
            <w:tcBorders>
              <w:top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4.1</w:t>
            </w:r>
          </w:p>
        </w:tc>
        <w:tc>
          <w:tcPr>
            <w:tcW w:w="719"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Деловое управление</w:t>
            </w:r>
          </w:p>
        </w:tc>
        <w:tc>
          <w:tcPr>
            <w:tcW w:w="3745" w:type="pct"/>
            <w:tcBorders>
              <w:top w:val="single" w:sz="4" w:space="0" w:color="auto"/>
              <w:left w:val="single" w:sz="4" w:space="0" w:color="auto"/>
              <w:bottom w:val="single" w:sz="4" w:space="0" w:color="auto"/>
            </w:tcBorders>
          </w:tcPr>
          <w:p w:rsidR="00820C81" w:rsidRPr="007C4CF4" w:rsidRDefault="00820C81" w:rsidP="00EF417A">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EF417A">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EF417A">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D92851" w:rsidRPr="007C4CF4" w:rsidRDefault="00820C81" w:rsidP="00EF417A">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D92851" w:rsidRPr="007C4CF4" w:rsidTr="00772E1D">
        <w:trPr>
          <w:jc w:val="center"/>
        </w:trPr>
        <w:tc>
          <w:tcPr>
            <w:tcW w:w="536" w:type="pct"/>
            <w:tcBorders>
              <w:top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4.9</w:t>
            </w:r>
          </w:p>
        </w:tc>
        <w:tc>
          <w:tcPr>
            <w:tcW w:w="719"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Служебные гаражи</w:t>
            </w:r>
          </w:p>
        </w:tc>
        <w:tc>
          <w:tcPr>
            <w:tcW w:w="3745" w:type="pct"/>
            <w:tcBorders>
              <w:top w:val="single" w:sz="4" w:space="0" w:color="auto"/>
              <w:left w:val="single" w:sz="4" w:space="0" w:color="auto"/>
              <w:bottom w:val="single" w:sz="4" w:space="0" w:color="auto"/>
            </w:tcBorders>
          </w:tcPr>
          <w:p w:rsidR="00D92851" w:rsidRPr="007C4CF4" w:rsidRDefault="00D92851" w:rsidP="00EF417A">
            <w:pPr>
              <w:spacing w:line="216" w:lineRule="auto"/>
              <w:rPr>
                <w:sz w:val="24"/>
                <w:szCs w:val="24"/>
              </w:rPr>
            </w:pPr>
            <w:r w:rsidRPr="007C4CF4">
              <w:rPr>
                <w:sz w:val="24"/>
                <w:szCs w:val="24"/>
              </w:rPr>
              <w:t>Не подлежит установлению</w:t>
            </w:r>
          </w:p>
        </w:tc>
      </w:tr>
      <w:tr w:rsidR="00D92851" w:rsidRPr="007C4CF4" w:rsidTr="00772E1D">
        <w:trPr>
          <w:jc w:val="center"/>
        </w:trPr>
        <w:tc>
          <w:tcPr>
            <w:tcW w:w="536" w:type="pct"/>
            <w:tcBorders>
              <w:top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6.8</w:t>
            </w:r>
          </w:p>
        </w:tc>
        <w:tc>
          <w:tcPr>
            <w:tcW w:w="719"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EF417A">
            <w:pPr>
              <w:spacing w:line="216" w:lineRule="auto"/>
              <w:rPr>
                <w:sz w:val="24"/>
                <w:szCs w:val="24"/>
              </w:rPr>
            </w:pPr>
            <w:r w:rsidRPr="007C4CF4">
              <w:rPr>
                <w:sz w:val="24"/>
                <w:szCs w:val="24"/>
              </w:rPr>
              <w:t>Связь</w:t>
            </w:r>
          </w:p>
        </w:tc>
        <w:tc>
          <w:tcPr>
            <w:tcW w:w="3745" w:type="pct"/>
            <w:tcBorders>
              <w:top w:val="single" w:sz="4" w:space="0" w:color="auto"/>
              <w:left w:val="single" w:sz="4" w:space="0" w:color="auto"/>
              <w:bottom w:val="single" w:sz="4" w:space="0" w:color="auto"/>
            </w:tcBorders>
          </w:tcPr>
          <w:p w:rsidR="00D92851" w:rsidRPr="007C4CF4" w:rsidRDefault="00D92851" w:rsidP="00EF417A">
            <w:pPr>
              <w:spacing w:line="216" w:lineRule="auto"/>
              <w:rPr>
                <w:sz w:val="24"/>
                <w:szCs w:val="24"/>
              </w:rPr>
            </w:pPr>
            <w:r w:rsidRPr="007C4CF4">
              <w:rPr>
                <w:rFonts w:eastAsia="Calibri"/>
                <w:sz w:val="24"/>
                <w:szCs w:val="24"/>
              </w:rPr>
              <w:t>В соответствии с правилами определения размеров земельных участков для размещения опор и линий связи.</w:t>
            </w:r>
          </w:p>
        </w:tc>
      </w:tr>
    </w:tbl>
    <w:p w:rsidR="00906BF5" w:rsidRPr="007C4CF4" w:rsidRDefault="00906BF5" w:rsidP="007C4CF4">
      <w:pPr>
        <w:spacing w:line="216" w:lineRule="auto"/>
        <w:ind w:firstLine="709"/>
        <w:jc w:val="both"/>
        <w:rPr>
          <w:sz w:val="24"/>
          <w:szCs w:val="24"/>
        </w:rPr>
      </w:pPr>
    </w:p>
    <w:p w:rsidR="00906BF5" w:rsidRPr="007C4CF4" w:rsidRDefault="00906BF5" w:rsidP="007C4CF4">
      <w:pPr>
        <w:spacing w:line="216" w:lineRule="auto"/>
        <w:ind w:firstLine="709"/>
        <w:jc w:val="both"/>
        <w:rPr>
          <w:sz w:val="24"/>
          <w:szCs w:val="24"/>
        </w:rPr>
      </w:pPr>
      <w:bookmarkStart w:id="30" w:name="od4"/>
      <w:bookmarkStart w:id="31" w:name="_Toc73513041"/>
      <w:bookmarkStart w:id="32" w:name="_Toc527279748"/>
      <w:bookmarkStart w:id="33" w:name="_Toc483222488"/>
      <w:bookmarkStart w:id="34" w:name="_Toc527279732"/>
      <w:bookmarkStart w:id="35" w:name="_Toc163034998"/>
      <w:bookmarkStart w:id="36" w:name="_Toc296072188"/>
      <w:bookmarkEnd w:id="30"/>
      <w:bookmarkEnd w:id="31"/>
      <w:r w:rsidRPr="007C4CF4">
        <w:rPr>
          <w:sz w:val="24"/>
          <w:szCs w:val="24"/>
        </w:rPr>
        <w:t xml:space="preserve">СХ-1 – </w:t>
      </w:r>
      <w:bookmarkEnd w:id="32"/>
      <w:r w:rsidRPr="007C4CF4">
        <w:rPr>
          <w:sz w:val="24"/>
          <w:szCs w:val="24"/>
        </w:rPr>
        <w:t>Сельскохозяйственная зона предприятий</w:t>
      </w:r>
    </w:p>
    <w:p w:rsidR="00906BF5" w:rsidRPr="007C4CF4" w:rsidRDefault="00906BF5" w:rsidP="007C4CF4">
      <w:pPr>
        <w:spacing w:line="216" w:lineRule="auto"/>
        <w:ind w:firstLine="709"/>
        <w:jc w:val="both"/>
        <w:rPr>
          <w:sz w:val="24"/>
          <w:szCs w:val="24"/>
        </w:rPr>
      </w:pPr>
      <w:r w:rsidRPr="007C4CF4">
        <w:rPr>
          <w:sz w:val="24"/>
          <w:szCs w:val="24"/>
        </w:rPr>
        <w:t xml:space="preserve">Предельные (минимальные и (или) максимальные) размеры земельных участков и пре -дельные параметры разрешенного строительства, реконструкции объектов капитального строительства: </w:t>
      </w:r>
    </w:p>
    <w:tbl>
      <w:tblPr>
        <w:tblW w:w="50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1405"/>
        <w:gridCol w:w="7591"/>
      </w:tblGrid>
      <w:tr w:rsidR="00906BF5" w:rsidRPr="007C4CF4" w:rsidTr="00D92851">
        <w:trPr>
          <w:tblHeader/>
          <w:jc w:val="center"/>
        </w:trPr>
        <w:tc>
          <w:tcPr>
            <w:tcW w:w="1785" w:type="dxa"/>
            <w:tcBorders>
              <w:right w:val="single" w:sz="4" w:space="0" w:color="auto"/>
            </w:tcBorders>
            <w:vAlign w:val="center"/>
          </w:tcPr>
          <w:p w:rsidR="00906BF5" w:rsidRPr="007C4CF4" w:rsidRDefault="00906BF5" w:rsidP="009B261B">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1981" w:type="dxa"/>
            <w:tcBorders>
              <w:left w:val="single" w:sz="4" w:space="0" w:color="auto"/>
            </w:tcBorders>
            <w:vAlign w:val="center"/>
          </w:tcPr>
          <w:p w:rsidR="00906BF5" w:rsidRPr="007C4CF4" w:rsidRDefault="00906BF5" w:rsidP="009B261B">
            <w:pPr>
              <w:spacing w:line="216" w:lineRule="auto"/>
              <w:jc w:val="center"/>
              <w:rPr>
                <w:sz w:val="24"/>
                <w:szCs w:val="24"/>
              </w:rPr>
            </w:pPr>
            <w:r w:rsidRPr="007C4CF4">
              <w:rPr>
                <w:sz w:val="24"/>
                <w:szCs w:val="24"/>
              </w:rPr>
              <w:t>Виды разрешенного использования земельных участков</w:t>
            </w:r>
          </w:p>
        </w:tc>
        <w:tc>
          <w:tcPr>
            <w:tcW w:w="11211" w:type="dxa"/>
            <w:vAlign w:val="center"/>
          </w:tcPr>
          <w:p w:rsidR="00906BF5" w:rsidRPr="007C4CF4" w:rsidRDefault="00906BF5" w:rsidP="009B261B">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772E1D" w:rsidRPr="007C4CF4" w:rsidTr="00D92851">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772E1D" w:rsidRPr="007C4CF4" w:rsidRDefault="00772E1D" w:rsidP="009B261B">
            <w:pPr>
              <w:spacing w:line="216" w:lineRule="auto"/>
              <w:rPr>
                <w:sz w:val="24"/>
                <w:szCs w:val="24"/>
              </w:rPr>
            </w:pPr>
            <w:r w:rsidRPr="007C4CF4">
              <w:rPr>
                <w:sz w:val="24"/>
                <w:szCs w:val="24"/>
              </w:rPr>
              <w:t>Основные виды разрешенного использования</w:t>
            </w:r>
          </w:p>
        </w:tc>
      </w:tr>
      <w:tr w:rsidR="00562E75" w:rsidRPr="007C4CF4" w:rsidTr="00D92851">
        <w:trPr>
          <w:jc w:val="center"/>
        </w:trPr>
        <w:tc>
          <w:tcPr>
            <w:tcW w:w="1785" w:type="dxa"/>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1.15</w:t>
            </w:r>
          </w:p>
        </w:tc>
        <w:tc>
          <w:tcPr>
            <w:tcW w:w="1981" w:type="dxa"/>
            <w:tcBorders>
              <w:top w:val="single" w:sz="4" w:space="0" w:color="auto"/>
              <w:left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 xml:space="preserve">Хранение и переработка сельскохозяйственной продукции </w:t>
            </w:r>
          </w:p>
        </w:tc>
        <w:tc>
          <w:tcPr>
            <w:tcW w:w="11211" w:type="dxa"/>
            <w:vMerge w:val="restart"/>
            <w:tcBorders>
              <w:top w:val="single" w:sz="4" w:space="0" w:color="auto"/>
              <w:left w:val="single" w:sz="4" w:space="0" w:color="auto"/>
            </w:tcBorders>
          </w:tcPr>
          <w:p w:rsidR="00562E75" w:rsidRPr="007C4CF4" w:rsidRDefault="00562E75" w:rsidP="009B261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tc>
      </w:tr>
      <w:tr w:rsidR="00562E75" w:rsidRPr="007C4CF4" w:rsidTr="00D92851">
        <w:trPr>
          <w:jc w:val="center"/>
        </w:trPr>
        <w:tc>
          <w:tcPr>
            <w:tcW w:w="1785" w:type="dxa"/>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1.18</w:t>
            </w:r>
          </w:p>
        </w:tc>
        <w:tc>
          <w:tcPr>
            <w:tcW w:w="1981" w:type="dxa"/>
            <w:tcBorders>
              <w:top w:val="single" w:sz="4" w:space="0" w:color="auto"/>
              <w:left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Обеспечение сельскохозяйственного производства</w:t>
            </w:r>
          </w:p>
        </w:tc>
        <w:tc>
          <w:tcPr>
            <w:tcW w:w="11211" w:type="dxa"/>
            <w:vMerge/>
            <w:tcBorders>
              <w:left w:val="single" w:sz="4" w:space="0" w:color="auto"/>
              <w:bottom w:val="single" w:sz="4" w:space="0" w:color="auto"/>
            </w:tcBorders>
          </w:tcPr>
          <w:p w:rsidR="00562E75" w:rsidRPr="007C4CF4" w:rsidRDefault="00562E75" w:rsidP="009B261B">
            <w:pPr>
              <w:spacing w:line="216" w:lineRule="auto"/>
              <w:rPr>
                <w:sz w:val="24"/>
                <w:szCs w:val="24"/>
              </w:rPr>
            </w:pPr>
          </w:p>
        </w:tc>
      </w:tr>
      <w:tr w:rsidR="00772E1D" w:rsidRPr="007C4CF4" w:rsidTr="00D92851">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772E1D" w:rsidRPr="007C4CF4" w:rsidRDefault="00772E1D" w:rsidP="009B261B">
            <w:pPr>
              <w:spacing w:line="216" w:lineRule="auto"/>
              <w:rPr>
                <w:sz w:val="24"/>
                <w:szCs w:val="24"/>
              </w:rPr>
            </w:pPr>
            <w:r w:rsidRPr="007C4CF4">
              <w:rPr>
                <w:sz w:val="24"/>
                <w:szCs w:val="24"/>
              </w:rPr>
              <w:t>Условно разрешенные виды разрешённого использования</w:t>
            </w:r>
          </w:p>
        </w:tc>
      </w:tr>
      <w:tr w:rsidR="00562E75" w:rsidRPr="007C4CF4" w:rsidTr="00D92851">
        <w:trPr>
          <w:jc w:val="center"/>
        </w:trPr>
        <w:tc>
          <w:tcPr>
            <w:tcW w:w="1785" w:type="dxa"/>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3.10</w:t>
            </w:r>
          </w:p>
        </w:tc>
        <w:tc>
          <w:tcPr>
            <w:tcW w:w="1981" w:type="dxa"/>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Ветеринарное обслуживание</w:t>
            </w:r>
          </w:p>
        </w:tc>
        <w:tc>
          <w:tcPr>
            <w:tcW w:w="11211" w:type="dxa"/>
            <w:tcBorders>
              <w:top w:val="single" w:sz="4" w:space="0" w:color="auto"/>
              <w:bottom w:val="single" w:sz="4" w:space="0" w:color="auto"/>
            </w:tcBorders>
          </w:tcPr>
          <w:p w:rsidR="00562E75" w:rsidRPr="007C4CF4" w:rsidRDefault="00562E75" w:rsidP="009B261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200 до 1000 кв.м; </w:t>
            </w:r>
          </w:p>
          <w:p w:rsidR="00562E75" w:rsidRPr="007C4CF4" w:rsidRDefault="00562E75" w:rsidP="009B261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62E75" w:rsidRPr="007C4CF4" w:rsidRDefault="00562E75" w:rsidP="009B261B">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562E75" w:rsidRPr="007C4CF4" w:rsidRDefault="00562E75" w:rsidP="009B261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562E75" w:rsidRPr="007C4CF4" w:rsidTr="00D92851">
        <w:trPr>
          <w:jc w:val="center"/>
        </w:trPr>
        <w:tc>
          <w:tcPr>
            <w:tcW w:w="1785" w:type="dxa"/>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7.2</w:t>
            </w:r>
          </w:p>
        </w:tc>
        <w:tc>
          <w:tcPr>
            <w:tcW w:w="1981" w:type="dxa"/>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Автомобильный транспорт</w:t>
            </w:r>
          </w:p>
        </w:tc>
        <w:tc>
          <w:tcPr>
            <w:tcW w:w="11211" w:type="dxa"/>
            <w:tcBorders>
              <w:top w:val="single" w:sz="4" w:space="0" w:color="auto"/>
              <w:bottom w:val="single" w:sz="4" w:space="0" w:color="auto"/>
            </w:tcBorders>
          </w:tcPr>
          <w:p w:rsidR="00562E75" w:rsidRPr="007C4CF4" w:rsidRDefault="00562E75" w:rsidP="009B261B">
            <w:pPr>
              <w:spacing w:line="216" w:lineRule="auto"/>
              <w:rPr>
                <w:sz w:val="24"/>
                <w:szCs w:val="24"/>
              </w:rPr>
            </w:pPr>
            <w:r w:rsidRPr="007C4CF4">
              <w:rPr>
                <w:sz w:val="24"/>
                <w:szCs w:val="24"/>
              </w:rPr>
              <w:t xml:space="preserve"> - Не подлежат установлению</w:t>
            </w:r>
          </w:p>
        </w:tc>
      </w:tr>
      <w:tr w:rsidR="00772E1D" w:rsidRPr="007C4CF4" w:rsidTr="00D92851">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772E1D" w:rsidRPr="007C4CF4" w:rsidRDefault="00772E1D" w:rsidP="009B261B">
            <w:pPr>
              <w:spacing w:line="216" w:lineRule="auto"/>
              <w:rPr>
                <w:sz w:val="24"/>
                <w:szCs w:val="24"/>
              </w:rPr>
            </w:pPr>
            <w:r w:rsidRPr="007C4CF4">
              <w:rPr>
                <w:sz w:val="24"/>
                <w:szCs w:val="24"/>
              </w:rPr>
              <w:t>Вспомогательные виды разрешённого использования</w:t>
            </w:r>
          </w:p>
        </w:tc>
      </w:tr>
      <w:tr w:rsidR="00D92851" w:rsidRPr="007C4CF4" w:rsidTr="00D92851">
        <w:trPr>
          <w:jc w:val="center"/>
        </w:trPr>
        <w:tc>
          <w:tcPr>
            <w:tcW w:w="1785" w:type="dxa"/>
            <w:tcBorders>
              <w:top w:val="single" w:sz="4" w:space="0" w:color="auto"/>
              <w:bottom w:val="single" w:sz="4" w:space="0" w:color="auto"/>
              <w:right w:val="single" w:sz="4" w:space="0" w:color="auto"/>
            </w:tcBorders>
            <w:vAlign w:val="center"/>
          </w:tcPr>
          <w:p w:rsidR="00D92851" w:rsidRPr="007C4CF4" w:rsidRDefault="00D92851" w:rsidP="009B261B">
            <w:pPr>
              <w:spacing w:line="216" w:lineRule="auto"/>
              <w:rPr>
                <w:sz w:val="24"/>
                <w:szCs w:val="24"/>
              </w:rPr>
            </w:pPr>
            <w:r w:rsidRPr="007C4CF4">
              <w:rPr>
                <w:sz w:val="24"/>
                <w:szCs w:val="24"/>
              </w:rPr>
              <w:t>3.1</w:t>
            </w:r>
          </w:p>
        </w:tc>
        <w:tc>
          <w:tcPr>
            <w:tcW w:w="1981" w:type="dxa"/>
            <w:tcBorders>
              <w:top w:val="single" w:sz="4" w:space="0" w:color="auto"/>
              <w:left w:val="single" w:sz="4" w:space="0" w:color="auto"/>
              <w:bottom w:val="single" w:sz="4" w:space="0" w:color="auto"/>
              <w:right w:val="single" w:sz="4" w:space="0" w:color="auto"/>
            </w:tcBorders>
            <w:vAlign w:val="center"/>
          </w:tcPr>
          <w:p w:rsidR="00D92851" w:rsidRPr="007C4CF4" w:rsidRDefault="00D92851" w:rsidP="009B261B">
            <w:pPr>
              <w:spacing w:line="216" w:lineRule="auto"/>
              <w:rPr>
                <w:sz w:val="24"/>
                <w:szCs w:val="24"/>
              </w:rPr>
            </w:pPr>
            <w:r w:rsidRPr="007C4CF4">
              <w:rPr>
                <w:sz w:val="24"/>
                <w:szCs w:val="24"/>
              </w:rPr>
              <w:t xml:space="preserve">Коммунальное обслуживание </w:t>
            </w:r>
          </w:p>
        </w:tc>
        <w:tc>
          <w:tcPr>
            <w:tcW w:w="11211" w:type="dxa"/>
            <w:tcBorders>
              <w:top w:val="single" w:sz="4" w:space="0" w:color="auto"/>
              <w:left w:val="single" w:sz="4" w:space="0" w:color="auto"/>
              <w:bottom w:val="single" w:sz="4" w:space="0" w:color="auto"/>
            </w:tcBorders>
          </w:tcPr>
          <w:p w:rsidR="00D92851" w:rsidRPr="007C4CF4" w:rsidRDefault="00D92851" w:rsidP="009B261B">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D92851" w:rsidRPr="007C4CF4" w:rsidRDefault="00D92851" w:rsidP="009B261B">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D92851" w:rsidRPr="007C4CF4" w:rsidRDefault="00D92851" w:rsidP="009B261B">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D92851" w:rsidRPr="007C4CF4" w:rsidRDefault="00D92851" w:rsidP="009B261B">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D92851" w:rsidRPr="007C4CF4" w:rsidTr="00D92851">
        <w:trPr>
          <w:jc w:val="center"/>
        </w:trPr>
        <w:tc>
          <w:tcPr>
            <w:tcW w:w="1785" w:type="dxa"/>
            <w:tcBorders>
              <w:top w:val="single" w:sz="4" w:space="0" w:color="auto"/>
              <w:bottom w:val="single" w:sz="4" w:space="0" w:color="auto"/>
              <w:right w:val="single" w:sz="4" w:space="0" w:color="auto"/>
            </w:tcBorders>
            <w:vAlign w:val="center"/>
          </w:tcPr>
          <w:p w:rsidR="00D92851" w:rsidRPr="007C4CF4" w:rsidRDefault="00D92851" w:rsidP="009B261B">
            <w:pPr>
              <w:spacing w:line="216" w:lineRule="auto"/>
              <w:rPr>
                <w:sz w:val="24"/>
                <w:szCs w:val="24"/>
              </w:rPr>
            </w:pPr>
            <w:r w:rsidRPr="007C4CF4">
              <w:rPr>
                <w:sz w:val="24"/>
                <w:szCs w:val="24"/>
              </w:rPr>
              <w:t>4.9</w:t>
            </w:r>
          </w:p>
        </w:tc>
        <w:tc>
          <w:tcPr>
            <w:tcW w:w="1981" w:type="dxa"/>
            <w:tcBorders>
              <w:top w:val="single" w:sz="4" w:space="0" w:color="auto"/>
              <w:left w:val="single" w:sz="4" w:space="0" w:color="auto"/>
              <w:bottom w:val="single" w:sz="4" w:space="0" w:color="auto"/>
              <w:right w:val="single" w:sz="4" w:space="0" w:color="auto"/>
            </w:tcBorders>
            <w:vAlign w:val="center"/>
          </w:tcPr>
          <w:p w:rsidR="00D92851" w:rsidRPr="007C4CF4" w:rsidRDefault="00D92851" w:rsidP="009B261B">
            <w:pPr>
              <w:spacing w:line="216" w:lineRule="auto"/>
              <w:rPr>
                <w:sz w:val="24"/>
                <w:szCs w:val="24"/>
              </w:rPr>
            </w:pPr>
            <w:r w:rsidRPr="007C4CF4">
              <w:rPr>
                <w:sz w:val="24"/>
                <w:szCs w:val="24"/>
              </w:rPr>
              <w:t>Служебные гаражи</w:t>
            </w:r>
          </w:p>
        </w:tc>
        <w:tc>
          <w:tcPr>
            <w:tcW w:w="11211" w:type="dxa"/>
            <w:tcBorders>
              <w:top w:val="single" w:sz="4" w:space="0" w:color="auto"/>
              <w:left w:val="single" w:sz="4" w:space="0" w:color="auto"/>
              <w:bottom w:val="single" w:sz="4" w:space="0" w:color="auto"/>
            </w:tcBorders>
          </w:tcPr>
          <w:p w:rsidR="00D92851" w:rsidRPr="007C4CF4" w:rsidRDefault="00D92851" w:rsidP="009B261B">
            <w:pPr>
              <w:spacing w:line="216" w:lineRule="auto"/>
              <w:rPr>
                <w:sz w:val="24"/>
                <w:szCs w:val="24"/>
              </w:rPr>
            </w:pPr>
            <w:r w:rsidRPr="007C4CF4">
              <w:rPr>
                <w:sz w:val="24"/>
                <w:szCs w:val="24"/>
              </w:rPr>
              <w:t>Не подлежит установлению</w:t>
            </w:r>
          </w:p>
        </w:tc>
      </w:tr>
      <w:tr w:rsidR="00D92851" w:rsidRPr="007C4CF4" w:rsidTr="00D92851">
        <w:trPr>
          <w:jc w:val="center"/>
        </w:trPr>
        <w:tc>
          <w:tcPr>
            <w:tcW w:w="1785" w:type="dxa"/>
            <w:tcBorders>
              <w:top w:val="single" w:sz="4" w:space="0" w:color="auto"/>
              <w:bottom w:val="single" w:sz="4" w:space="0" w:color="auto"/>
              <w:right w:val="single" w:sz="4" w:space="0" w:color="auto"/>
            </w:tcBorders>
            <w:vAlign w:val="center"/>
          </w:tcPr>
          <w:p w:rsidR="00D92851" w:rsidRPr="007C4CF4" w:rsidRDefault="00D92851" w:rsidP="009B261B">
            <w:pPr>
              <w:spacing w:line="216" w:lineRule="auto"/>
              <w:rPr>
                <w:sz w:val="24"/>
                <w:szCs w:val="24"/>
              </w:rPr>
            </w:pPr>
            <w:r w:rsidRPr="007C4CF4">
              <w:rPr>
                <w:sz w:val="24"/>
                <w:szCs w:val="24"/>
              </w:rPr>
              <w:t>6.8</w:t>
            </w:r>
          </w:p>
        </w:tc>
        <w:tc>
          <w:tcPr>
            <w:tcW w:w="1981" w:type="dxa"/>
            <w:tcBorders>
              <w:top w:val="single" w:sz="4" w:space="0" w:color="auto"/>
              <w:left w:val="single" w:sz="4" w:space="0" w:color="auto"/>
              <w:bottom w:val="single" w:sz="4" w:space="0" w:color="auto"/>
              <w:right w:val="single" w:sz="4" w:space="0" w:color="auto"/>
            </w:tcBorders>
            <w:vAlign w:val="center"/>
          </w:tcPr>
          <w:p w:rsidR="00D92851" w:rsidRPr="007C4CF4" w:rsidRDefault="00D92851" w:rsidP="009B261B">
            <w:pPr>
              <w:spacing w:line="216" w:lineRule="auto"/>
              <w:rPr>
                <w:sz w:val="24"/>
                <w:szCs w:val="24"/>
              </w:rPr>
            </w:pPr>
            <w:r w:rsidRPr="007C4CF4">
              <w:rPr>
                <w:sz w:val="24"/>
                <w:szCs w:val="24"/>
              </w:rPr>
              <w:t>Связь</w:t>
            </w:r>
          </w:p>
        </w:tc>
        <w:tc>
          <w:tcPr>
            <w:tcW w:w="11211" w:type="dxa"/>
            <w:tcBorders>
              <w:top w:val="single" w:sz="4" w:space="0" w:color="auto"/>
              <w:left w:val="single" w:sz="4" w:space="0" w:color="auto"/>
              <w:bottom w:val="single" w:sz="4" w:space="0" w:color="auto"/>
            </w:tcBorders>
          </w:tcPr>
          <w:p w:rsidR="00D92851" w:rsidRPr="007C4CF4" w:rsidRDefault="00D92851" w:rsidP="009B261B">
            <w:pPr>
              <w:spacing w:line="216" w:lineRule="auto"/>
              <w:rPr>
                <w:sz w:val="24"/>
                <w:szCs w:val="24"/>
              </w:rPr>
            </w:pPr>
            <w:r w:rsidRPr="007C4CF4">
              <w:rPr>
                <w:rFonts w:eastAsia="Calibri"/>
                <w:sz w:val="24"/>
                <w:szCs w:val="24"/>
              </w:rPr>
              <w:t>В соответствии с правилами определения размеров земельных участков для размещения опор и линий связи.</w:t>
            </w:r>
          </w:p>
        </w:tc>
      </w:tr>
    </w:tbl>
    <w:p w:rsidR="00562E75" w:rsidRPr="007C4CF4" w:rsidRDefault="00562E75" w:rsidP="007C4CF4">
      <w:pPr>
        <w:spacing w:line="216" w:lineRule="auto"/>
        <w:ind w:firstLine="709"/>
        <w:jc w:val="both"/>
        <w:rPr>
          <w:sz w:val="24"/>
          <w:szCs w:val="24"/>
        </w:rPr>
      </w:pPr>
      <w:bookmarkStart w:id="37" w:name="_Toc483222501"/>
      <w:bookmarkStart w:id="38" w:name="_Toc527279750"/>
    </w:p>
    <w:p w:rsidR="00906BF5" w:rsidRPr="007C4CF4" w:rsidRDefault="00906BF5" w:rsidP="007C4CF4">
      <w:pPr>
        <w:spacing w:line="216" w:lineRule="auto"/>
        <w:ind w:firstLine="709"/>
        <w:jc w:val="both"/>
        <w:rPr>
          <w:sz w:val="24"/>
          <w:szCs w:val="24"/>
        </w:rPr>
      </w:pPr>
      <w:r w:rsidRPr="007C4CF4">
        <w:rPr>
          <w:sz w:val="24"/>
          <w:szCs w:val="24"/>
        </w:rPr>
        <w:t xml:space="preserve">СХ-2 – </w:t>
      </w:r>
      <w:bookmarkEnd w:id="37"/>
      <w:bookmarkEnd w:id="38"/>
      <w:r w:rsidR="00562E75" w:rsidRPr="007C4CF4">
        <w:rPr>
          <w:sz w:val="24"/>
          <w:szCs w:val="24"/>
        </w:rPr>
        <w:t>Зона сельскохозяйственного назначения</w:t>
      </w:r>
    </w:p>
    <w:p w:rsidR="00906BF5" w:rsidRPr="007C4CF4" w:rsidRDefault="00906BF5"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2602"/>
        <w:gridCol w:w="5956"/>
      </w:tblGrid>
      <w:tr w:rsidR="00906BF5" w:rsidRPr="007C4CF4" w:rsidTr="00772E1D">
        <w:trPr>
          <w:tblHeader/>
          <w:jc w:val="center"/>
        </w:trPr>
        <w:tc>
          <w:tcPr>
            <w:tcW w:w="535" w:type="pct"/>
            <w:tcBorders>
              <w:right w:val="single" w:sz="4" w:space="0" w:color="auto"/>
            </w:tcBorders>
            <w:vAlign w:val="center"/>
          </w:tcPr>
          <w:p w:rsidR="00906BF5" w:rsidRPr="007C4CF4" w:rsidRDefault="00906BF5" w:rsidP="009B261B">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727" w:type="pct"/>
            <w:tcBorders>
              <w:left w:val="single" w:sz="4" w:space="0" w:color="auto"/>
            </w:tcBorders>
            <w:vAlign w:val="center"/>
          </w:tcPr>
          <w:p w:rsidR="00906BF5" w:rsidRPr="007C4CF4" w:rsidRDefault="00906BF5" w:rsidP="009B261B">
            <w:pPr>
              <w:spacing w:line="216" w:lineRule="auto"/>
              <w:jc w:val="center"/>
              <w:rPr>
                <w:sz w:val="24"/>
                <w:szCs w:val="24"/>
              </w:rPr>
            </w:pPr>
            <w:r w:rsidRPr="007C4CF4">
              <w:rPr>
                <w:sz w:val="24"/>
                <w:szCs w:val="24"/>
              </w:rPr>
              <w:t>Виды разрешенного использования земельных участков</w:t>
            </w:r>
          </w:p>
        </w:tc>
        <w:tc>
          <w:tcPr>
            <w:tcW w:w="3738" w:type="pct"/>
            <w:vAlign w:val="center"/>
          </w:tcPr>
          <w:p w:rsidR="00906BF5" w:rsidRPr="007C4CF4" w:rsidRDefault="00906BF5" w:rsidP="009B261B">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906BF5" w:rsidRPr="007C4CF4" w:rsidTr="00772E1D">
        <w:trPr>
          <w:jc w:val="center"/>
        </w:trPr>
        <w:tc>
          <w:tcPr>
            <w:tcW w:w="5000" w:type="pct"/>
            <w:gridSpan w:val="3"/>
            <w:shd w:val="clear" w:color="auto" w:fill="E6E6E6"/>
          </w:tcPr>
          <w:p w:rsidR="00906BF5" w:rsidRPr="007C4CF4" w:rsidRDefault="00906BF5" w:rsidP="009B261B">
            <w:pPr>
              <w:spacing w:line="216" w:lineRule="auto"/>
              <w:rPr>
                <w:sz w:val="24"/>
                <w:szCs w:val="24"/>
              </w:rPr>
            </w:pPr>
            <w:r w:rsidRPr="007C4CF4">
              <w:rPr>
                <w:sz w:val="24"/>
                <w:szCs w:val="24"/>
              </w:rPr>
              <w:t>Основные виды разрешенного использования</w:t>
            </w: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Растениеводство</w:t>
            </w:r>
          </w:p>
        </w:tc>
        <w:tc>
          <w:tcPr>
            <w:tcW w:w="3738" w:type="pct"/>
            <w:vMerge w:val="restart"/>
          </w:tcPr>
          <w:p w:rsidR="00562E75" w:rsidRPr="007C4CF4" w:rsidRDefault="00562E75" w:rsidP="009B261B">
            <w:pPr>
              <w:spacing w:line="216" w:lineRule="auto"/>
              <w:rPr>
                <w:sz w:val="24"/>
                <w:szCs w:val="24"/>
              </w:rPr>
            </w:pPr>
            <w:r w:rsidRPr="007C4CF4">
              <w:rPr>
                <w:sz w:val="24"/>
                <w:szCs w:val="24"/>
              </w:rPr>
              <w:t>Не подлежат установлению</w:t>
            </w: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1.2</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Выращивание зерновых и иных сельскохозяйственных культур</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1.3</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pStyle w:val="affff4"/>
              <w:spacing w:line="216" w:lineRule="auto"/>
              <w:rPr>
                <w:rFonts w:ascii="Times New Roman" w:eastAsia="Times New Roman" w:hAnsi="Times New Roman"/>
                <w:szCs w:val="24"/>
                <w:lang w:eastAsia="ru-RU" w:bidi="ru-RU"/>
              </w:rPr>
            </w:pPr>
            <w:r w:rsidRPr="007C4CF4">
              <w:rPr>
                <w:rFonts w:ascii="Times New Roman" w:eastAsia="Times New Roman" w:hAnsi="Times New Roman"/>
                <w:szCs w:val="24"/>
                <w:lang w:eastAsia="ru-RU" w:bidi="ru-RU"/>
              </w:rPr>
              <w:t>Овощеводство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1.4</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pStyle w:val="affff4"/>
              <w:spacing w:line="216" w:lineRule="auto"/>
              <w:rPr>
                <w:rFonts w:ascii="Times New Roman" w:eastAsia="Times New Roman" w:hAnsi="Times New Roman"/>
                <w:szCs w:val="24"/>
                <w:lang w:eastAsia="ru-RU" w:bidi="ru-RU"/>
              </w:rPr>
            </w:pPr>
            <w:r w:rsidRPr="007C4CF4">
              <w:rPr>
                <w:rFonts w:ascii="Times New Roman" w:eastAsia="Times New Roman" w:hAnsi="Times New Roman"/>
                <w:szCs w:val="24"/>
                <w:lang w:eastAsia="ru-RU" w:bidi="ru-RU"/>
              </w:rPr>
              <w:t>Выращивание тонизирующих, лекарственных, цветочных культур</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1.5</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pStyle w:val="affff4"/>
              <w:spacing w:line="216" w:lineRule="auto"/>
              <w:rPr>
                <w:rFonts w:ascii="Times New Roman" w:eastAsia="Times New Roman" w:hAnsi="Times New Roman"/>
                <w:szCs w:val="24"/>
                <w:lang w:eastAsia="ru-RU" w:bidi="ru-RU"/>
              </w:rPr>
            </w:pPr>
            <w:r w:rsidRPr="007C4CF4">
              <w:rPr>
                <w:rFonts w:ascii="Times New Roman" w:eastAsia="Times New Roman" w:hAnsi="Times New Roman"/>
                <w:szCs w:val="24"/>
                <w:lang w:eastAsia="ru-RU" w:bidi="ru-RU"/>
              </w:rPr>
              <w:t>Садоводство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1.6</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Выращивание льна и конопли</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1.7</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Животноводство</w:t>
            </w:r>
          </w:p>
        </w:tc>
        <w:tc>
          <w:tcPr>
            <w:tcW w:w="3738" w:type="pct"/>
            <w:vMerge w:val="restart"/>
          </w:tcPr>
          <w:p w:rsidR="00562E75" w:rsidRPr="007C4CF4" w:rsidRDefault="00562E75" w:rsidP="009B261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установлению; </w:t>
            </w:r>
          </w:p>
          <w:p w:rsidR="00562E75" w:rsidRPr="007C4CF4" w:rsidRDefault="00562E75" w:rsidP="009B261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562E75" w:rsidRPr="007C4CF4" w:rsidRDefault="00562E75" w:rsidP="009B261B">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D92851" w:rsidRPr="007C4CF4">
              <w:rPr>
                <w:sz w:val="24"/>
                <w:szCs w:val="24"/>
              </w:rPr>
              <w:t>не подлежит установлению</w:t>
            </w:r>
            <w:r w:rsidRPr="007C4CF4">
              <w:rPr>
                <w:sz w:val="24"/>
                <w:szCs w:val="24"/>
              </w:rPr>
              <w:t>;</w:t>
            </w:r>
          </w:p>
          <w:p w:rsidR="00562E75" w:rsidRPr="007C4CF4" w:rsidRDefault="00562E75" w:rsidP="009B261B">
            <w:pPr>
              <w:spacing w:line="216" w:lineRule="auto"/>
              <w:rPr>
                <w:sz w:val="24"/>
                <w:szCs w:val="24"/>
              </w:rPr>
            </w:pPr>
            <w:r w:rsidRPr="007C4CF4">
              <w:rPr>
                <w:sz w:val="24"/>
                <w:szCs w:val="24"/>
              </w:rPr>
              <w:t>- Максимальный процент застройки в границах земельного участка – 50 %.</w:t>
            </w: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1.8</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Скотоводство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1.9</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Звероводство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1.10</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Птицеводство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1.11</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Свиноводство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1.12</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Пчеловодство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1.13</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Рыбоводство</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634FC3" w:rsidP="009B261B">
            <w:pPr>
              <w:spacing w:line="216" w:lineRule="auto"/>
              <w:rPr>
                <w:sz w:val="24"/>
                <w:szCs w:val="24"/>
              </w:rPr>
            </w:pPr>
            <w:r w:rsidRPr="007C4CF4">
              <w:rPr>
                <w:sz w:val="24"/>
                <w:szCs w:val="24"/>
              </w:rPr>
              <w:t>1.14</w:t>
            </w:r>
          </w:p>
        </w:tc>
        <w:tc>
          <w:tcPr>
            <w:tcW w:w="727" w:type="pct"/>
            <w:tcBorders>
              <w:top w:val="single" w:sz="4" w:space="0" w:color="auto"/>
              <w:left w:val="single" w:sz="4" w:space="0" w:color="auto"/>
              <w:bottom w:val="single" w:sz="4" w:space="0" w:color="auto"/>
            </w:tcBorders>
            <w:vAlign w:val="center"/>
          </w:tcPr>
          <w:p w:rsidR="00562E75" w:rsidRPr="007C4CF4" w:rsidRDefault="00634FC3" w:rsidP="009B261B">
            <w:pPr>
              <w:spacing w:line="216" w:lineRule="auto"/>
              <w:rPr>
                <w:sz w:val="24"/>
                <w:szCs w:val="24"/>
              </w:rPr>
            </w:pPr>
            <w:r w:rsidRPr="007C4CF4">
              <w:rPr>
                <w:sz w:val="24"/>
                <w:szCs w:val="24"/>
              </w:rPr>
              <w:t>Научное обеспечение сельского хозяйства</w:t>
            </w:r>
          </w:p>
        </w:tc>
        <w:tc>
          <w:tcPr>
            <w:tcW w:w="3738" w:type="pct"/>
            <w:vMerge/>
          </w:tcPr>
          <w:p w:rsidR="00562E75" w:rsidRPr="007C4CF4" w:rsidRDefault="00562E75"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1.15</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Хранение и переработка сельскохозяйственной продукции</w:t>
            </w:r>
          </w:p>
        </w:tc>
        <w:tc>
          <w:tcPr>
            <w:tcW w:w="3738" w:type="pct"/>
            <w:vMerge/>
          </w:tcPr>
          <w:p w:rsidR="00562E75" w:rsidRPr="007C4CF4" w:rsidRDefault="00562E75" w:rsidP="009B261B">
            <w:pPr>
              <w:spacing w:line="216" w:lineRule="auto"/>
              <w:rPr>
                <w:sz w:val="24"/>
                <w:szCs w:val="24"/>
              </w:rPr>
            </w:pPr>
          </w:p>
        </w:tc>
      </w:tr>
      <w:tr w:rsidR="00634FC3" w:rsidRPr="007C4CF4" w:rsidTr="00772E1D">
        <w:trPr>
          <w:jc w:val="center"/>
        </w:trPr>
        <w:tc>
          <w:tcPr>
            <w:tcW w:w="535" w:type="pct"/>
            <w:tcBorders>
              <w:top w:val="single" w:sz="4" w:space="0" w:color="auto"/>
              <w:bottom w:val="single" w:sz="4" w:space="0" w:color="auto"/>
              <w:right w:val="single" w:sz="4" w:space="0" w:color="auto"/>
            </w:tcBorders>
            <w:vAlign w:val="center"/>
          </w:tcPr>
          <w:p w:rsidR="00634FC3" w:rsidRPr="007C4CF4" w:rsidRDefault="00634FC3" w:rsidP="009B261B">
            <w:pPr>
              <w:spacing w:line="216" w:lineRule="auto"/>
              <w:rPr>
                <w:sz w:val="24"/>
                <w:szCs w:val="24"/>
              </w:rPr>
            </w:pPr>
            <w:r w:rsidRPr="007C4CF4">
              <w:rPr>
                <w:sz w:val="24"/>
                <w:szCs w:val="24"/>
              </w:rPr>
              <w:t>1.16</w:t>
            </w:r>
          </w:p>
        </w:tc>
        <w:tc>
          <w:tcPr>
            <w:tcW w:w="727" w:type="pct"/>
            <w:tcBorders>
              <w:top w:val="single" w:sz="4" w:space="0" w:color="auto"/>
              <w:left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Ведение личного подсобного хозяйства на полевых участках</w:t>
            </w:r>
          </w:p>
        </w:tc>
        <w:tc>
          <w:tcPr>
            <w:tcW w:w="3738" w:type="pct"/>
            <w:vMerge/>
          </w:tcPr>
          <w:p w:rsidR="00634FC3" w:rsidRPr="007C4CF4" w:rsidRDefault="00634FC3" w:rsidP="009B261B">
            <w:pPr>
              <w:spacing w:line="216" w:lineRule="auto"/>
              <w:rPr>
                <w:sz w:val="24"/>
                <w:szCs w:val="24"/>
              </w:rPr>
            </w:pPr>
          </w:p>
        </w:tc>
      </w:tr>
      <w:tr w:rsidR="00562E75" w:rsidRPr="007C4CF4" w:rsidTr="00772E1D">
        <w:trPr>
          <w:jc w:val="center"/>
        </w:trPr>
        <w:tc>
          <w:tcPr>
            <w:tcW w:w="535" w:type="pct"/>
            <w:tcBorders>
              <w:top w:val="single" w:sz="4" w:space="0" w:color="auto"/>
              <w:bottom w:val="single" w:sz="4" w:space="0" w:color="auto"/>
              <w:right w:val="single" w:sz="4" w:space="0" w:color="auto"/>
            </w:tcBorders>
            <w:vAlign w:val="center"/>
          </w:tcPr>
          <w:p w:rsidR="00562E75" w:rsidRPr="007C4CF4" w:rsidRDefault="00562E75" w:rsidP="009B261B">
            <w:pPr>
              <w:spacing w:line="216" w:lineRule="auto"/>
              <w:rPr>
                <w:sz w:val="24"/>
                <w:szCs w:val="24"/>
              </w:rPr>
            </w:pPr>
            <w:r w:rsidRPr="007C4CF4">
              <w:rPr>
                <w:sz w:val="24"/>
                <w:szCs w:val="24"/>
              </w:rPr>
              <w:t>1.17</w:t>
            </w:r>
          </w:p>
        </w:tc>
        <w:tc>
          <w:tcPr>
            <w:tcW w:w="727" w:type="pct"/>
            <w:tcBorders>
              <w:top w:val="single" w:sz="4" w:space="0" w:color="auto"/>
              <w:left w:val="single" w:sz="4" w:space="0" w:color="auto"/>
              <w:bottom w:val="single" w:sz="4" w:space="0" w:color="auto"/>
            </w:tcBorders>
            <w:vAlign w:val="center"/>
          </w:tcPr>
          <w:p w:rsidR="00562E75" w:rsidRPr="007C4CF4" w:rsidRDefault="00562E75" w:rsidP="009B261B">
            <w:pPr>
              <w:spacing w:line="216" w:lineRule="auto"/>
              <w:rPr>
                <w:sz w:val="24"/>
                <w:szCs w:val="24"/>
              </w:rPr>
            </w:pPr>
            <w:r w:rsidRPr="007C4CF4">
              <w:rPr>
                <w:sz w:val="24"/>
                <w:szCs w:val="24"/>
              </w:rPr>
              <w:t>Питомники</w:t>
            </w:r>
          </w:p>
        </w:tc>
        <w:tc>
          <w:tcPr>
            <w:tcW w:w="3738" w:type="pct"/>
            <w:vMerge/>
          </w:tcPr>
          <w:p w:rsidR="00562E75" w:rsidRPr="007C4CF4" w:rsidRDefault="00562E75" w:rsidP="009B261B">
            <w:pPr>
              <w:spacing w:line="216" w:lineRule="auto"/>
              <w:rPr>
                <w:sz w:val="24"/>
                <w:szCs w:val="24"/>
              </w:rPr>
            </w:pPr>
          </w:p>
        </w:tc>
      </w:tr>
      <w:tr w:rsidR="00634FC3" w:rsidRPr="007C4CF4" w:rsidTr="00772E1D">
        <w:trPr>
          <w:jc w:val="center"/>
        </w:trPr>
        <w:tc>
          <w:tcPr>
            <w:tcW w:w="535" w:type="pct"/>
            <w:tcBorders>
              <w:top w:val="single" w:sz="4" w:space="0" w:color="auto"/>
              <w:bottom w:val="single" w:sz="4" w:space="0" w:color="auto"/>
              <w:right w:val="single" w:sz="4" w:space="0" w:color="auto"/>
            </w:tcBorders>
            <w:vAlign w:val="center"/>
          </w:tcPr>
          <w:p w:rsidR="00634FC3" w:rsidRPr="007C4CF4" w:rsidRDefault="00634FC3" w:rsidP="009B261B">
            <w:pPr>
              <w:spacing w:line="216" w:lineRule="auto"/>
              <w:rPr>
                <w:sz w:val="24"/>
                <w:szCs w:val="24"/>
              </w:rPr>
            </w:pPr>
            <w:r w:rsidRPr="007C4CF4">
              <w:rPr>
                <w:sz w:val="24"/>
                <w:szCs w:val="24"/>
              </w:rPr>
              <w:t>1.18</w:t>
            </w:r>
          </w:p>
        </w:tc>
        <w:tc>
          <w:tcPr>
            <w:tcW w:w="727" w:type="pct"/>
            <w:tcBorders>
              <w:top w:val="single" w:sz="4" w:space="0" w:color="auto"/>
              <w:left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Обеспечение сельскохозяйственного производства</w:t>
            </w:r>
          </w:p>
        </w:tc>
        <w:tc>
          <w:tcPr>
            <w:tcW w:w="3738" w:type="pct"/>
          </w:tcPr>
          <w:p w:rsidR="00634FC3" w:rsidRPr="007C4CF4" w:rsidRDefault="00634FC3" w:rsidP="009B261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подлежат установлению; </w:t>
            </w:r>
          </w:p>
          <w:p w:rsidR="00634FC3" w:rsidRPr="007C4CF4" w:rsidRDefault="00634FC3" w:rsidP="009B261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634FC3" w:rsidRPr="007C4CF4" w:rsidRDefault="00634FC3" w:rsidP="009B261B">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D92851" w:rsidRPr="007C4CF4">
              <w:rPr>
                <w:sz w:val="24"/>
                <w:szCs w:val="24"/>
              </w:rPr>
              <w:t>не подлежит установлению</w:t>
            </w:r>
            <w:r w:rsidRPr="007C4CF4">
              <w:rPr>
                <w:sz w:val="24"/>
                <w:szCs w:val="24"/>
              </w:rPr>
              <w:t>;</w:t>
            </w:r>
          </w:p>
          <w:p w:rsidR="00634FC3" w:rsidRPr="007C4CF4" w:rsidRDefault="00634FC3" w:rsidP="009B261B">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634FC3" w:rsidRPr="007C4CF4" w:rsidTr="00772E1D">
        <w:trPr>
          <w:jc w:val="center"/>
        </w:trPr>
        <w:tc>
          <w:tcPr>
            <w:tcW w:w="535" w:type="pct"/>
            <w:tcBorders>
              <w:top w:val="single" w:sz="4" w:space="0" w:color="auto"/>
              <w:bottom w:val="single" w:sz="4" w:space="0" w:color="auto"/>
              <w:right w:val="single" w:sz="4" w:space="0" w:color="auto"/>
            </w:tcBorders>
            <w:vAlign w:val="center"/>
          </w:tcPr>
          <w:p w:rsidR="00634FC3" w:rsidRPr="007C4CF4" w:rsidRDefault="00634FC3" w:rsidP="009B261B">
            <w:pPr>
              <w:spacing w:line="216" w:lineRule="auto"/>
              <w:rPr>
                <w:sz w:val="24"/>
                <w:szCs w:val="24"/>
              </w:rPr>
            </w:pPr>
            <w:r w:rsidRPr="007C4CF4">
              <w:rPr>
                <w:sz w:val="24"/>
                <w:szCs w:val="24"/>
              </w:rPr>
              <w:t>1.19</w:t>
            </w:r>
          </w:p>
        </w:tc>
        <w:tc>
          <w:tcPr>
            <w:tcW w:w="727" w:type="pct"/>
            <w:tcBorders>
              <w:top w:val="single" w:sz="4" w:space="0" w:color="auto"/>
              <w:left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Сенокошение</w:t>
            </w:r>
          </w:p>
        </w:tc>
        <w:tc>
          <w:tcPr>
            <w:tcW w:w="3738" w:type="pct"/>
            <w:vMerge w:val="restart"/>
          </w:tcPr>
          <w:p w:rsidR="00634FC3" w:rsidRPr="007C4CF4" w:rsidRDefault="00634FC3" w:rsidP="009B261B">
            <w:pPr>
              <w:spacing w:line="216" w:lineRule="auto"/>
              <w:rPr>
                <w:sz w:val="24"/>
                <w:szCs w:val="24"/>
              </w:rPr>
            </w:pPr>
            <w:r w:rsidRPr="007C4CF4">
              <w:rPr>
                <w:sz w:val="24"/>
                <w:szCs w:val="24"/>
              </w:rPr>
              <w:t>Не подлежат установлению</w:t>
            </w:r>
          </w:p>
        </w:tc>
      </w:tr>
      <w:tr w:rsidR="00634FC3" w:rsidRPr="007C4CF4" w:rsidTr="00772E1D">
        <w:trPr>
          <w:jc w:val="center"/>
        </w:trPr>
        <w:tc>
          <w:tcPr>
            <w:tcW w:w="535" w:type="pct"/>
            <w:tcBorders>
              <w:top w:val="single" w:sz="4" w:space="0" w:color="auto"/>
              <w:bottom w:val="single" w:sz="4" w:space="0" w:color="auto"/>
              <w:right w:val="single" w:sz="4" w:space="0" w:color="auto"/>
            </w:tcBorders>
            <w:vAlign w:val="center"/>
          </w:tcPr>
          <w:p w:rsidR="00634FC3" w:rsidRPr="007C4CF4" w:rsidRDefault="00634FC3" w:rsidP="009B261B">
            <w:pPr>
              <w:spacing w:line="216" w:lineRule="auto"/>
              <w:rPr>
                <w:sz w:val="24"/>
                <w:szCs w:val="24"/>
              </w:rPr>
            </w:pPr>
            <w:r w:rsidRPr="007C4CF4">
              <w:rPr>
                <w:sz w:val="24"/>
                <w:szCs w:val="24"/>
              </w:rPr>
              <w:t>1.20</w:t>
            </w:r>
          </w:p>
        </w:tc>
        <w:tc>
          <w:tcPr>
            <w:tcW w:w="727" w:type="pct"/>
            <w:tcBorders>
              <w:top w:val="single" w:sz="4" w:space="0" w:color="auto"/>
              <w:left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Выпас сельскохозяйственных животных</w:t>
            </w:r>
          </w:p>
        </w:tc>
        <w:tc>
          <w:tcPr>
            <w:tcW w:w="3738" w:type="pct"/>
            <w:vMerge/>
          </w:tcPr>
          <w:p w:rsidR="00634FC3" w:rsidRPr="007C4CF4" w:rsidRDefault="00634FC3" w:rsidP="009B261B">
            <w:pPr>
              <w:spacing w:line="216" w:lineRule="auto"/>
              <w:rPr>
                <w:sz w:val="24"/>
                <w:szCs w:val="24"/>
              </w:rPr>
            </w:pPr>
          </w:p>
        </w:tc>
      </w:tr>
      <w:tr w:rsidR="00634FC3" w:rsidRPr="007C4CF4" w:rsidTr="00772E1D">
        <w:trPr>
          <w:jc w:val="center"/>
        </w:trPr>
        <w:tc>
          <w:tcPr>
            <w:tcW w:w="5000" w:type="pct"/>
            <w:gridSpan w:val="3"/>
            <w:tcBorders>
              <w:top w:val="single" w:sz="4" w:space="0" w:color="auto"/>
              <w:bottom w:val="single" w:sz="4" w:space="0" w:color="auto"/>
            </w:tcBorders>
            <w:shd w:val="clear" w:color="auto" w:fill="E6E6E6"/>
          </w:tcPr>
          <w:p w:rsidR="00634FC3" w:rsidRPr="007C4CF4" w:rsidRDefault="00634FC3" w:rsidP="009B261B">
            <w:pPr>
              <w:spacing w:line="216" w:lineRule="auto"/>
              <w:rPr>
                <w:sz w:val="24"/>
                <w:szCs w:val="24"/>
              </w:rPr>
            </w:pPr>
            <w:r w:rsidRPr="007C4CF4">
              <w:rPr>
                <w:sz w:val="24"/>
                <w:szCs w:val="24"/>
              </w:rPr>
              <w:t>Условно разрешенные виды разрешённого использования</w:t>
            </w:r>
          </w:p>
        </w:tc>
      </w:tr>
      <w:tr w:rsidR="00634FC3" w:rsidRPr="007C4CF4" w:rsidTr="00772E1D">
        <w:trPr>
          <w:jc w:val="center"/>
        </w:trPr>
        <w:tc>
          <w:tcPr>
            <w:tcW w:w="5000" w:type="pct"/>
            <w:gridSpan w:val="3"/>
            <w:tcBorders>
              <w:top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Не подлежат установлению</w:t>
            </w:r>
          </w:p>
        </w:tc>
      </w:tr>
      <w:tr w:rsidR="00634FC3" w:rsidRPr="007C4CF4" w:rsidTr="00772E1D">
        <w:trPr>
          <w:jc w:val="center"/>
        </w:trPr>
        <w:tc>
          <w:tcPr>
            <w:tcW w:w="5000" w:type="pct"/>
            <w:gridSpan w:val="3"/>
            <w:tcBorders>
              <w:top w:val="single" w:sz="4" w:space="0" w:color="auto"/>
              <w:bottom w:val="single" w:sz="4" w:space="0" w:color="auto"/>
            </w:tcBorders>
            <w:shd w:val="clear" w:color="auto" w:fill="E6E6E6"/>
          </w:tcPr>
          <w:p w:rsidR="00634FC3" w:rsidRPr="007C4CF4" w:rsidRDefault="00634FC3" w:rsidP="009B261B">
            <w:pPr>
              <w:spacing w:line="216" w:lineRule="auto"/>
              <w:rPr>
                <w:sz w:val="24"/>
                <w:szCs w:val="24"/>
              </w:rPr>
            </w:pPr>
            <w:r w:rsidRPr="007C4CF4">
              <w:rPr>
                <w:sz w:val="24"/>
                <w:szCs w:val="24"/>
              </w:rPr>
              <w:t>Вспомогательные виды разрешённого использования</w:t>
            </w:r>
          </w:p>
        </w:tc>
      </w:tr>
      <w:tr w:rsidR="00634FC3" w:rsidRPr="007C4CF4" w:rsidTr="00772E1D">
        <w:trPr>
          <w:jc w:val="center"/>
        </w:trPr>
        <w:tc>
          <w:tcPr>
            <w:tcW w:w="5000" w:type="pct"/>
            <w:gridSpan w:val="3"/>
            <w:tcBorders>
              <w:top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Не подлежат установлению</w:t>
            </w:r>
          </w:p>
        </w:tc>
      </w:tr>
    </w:tbl>
    <w:p w:rsidR="00906BF5" w:rsidRPr="007C4CF4" w:rsidRDefault="00906BF5" w:rsidP="007C4CF4">
      <w:pPr>
        <w:spacing w:line="216" w:lineRule="auto"/>
        <w:ind w:firstLine="709"/>
        <w:jc w:val="both"/>
        <w:rPr>
          <w:sz w:val="24"/>
          <w:szCs w:val="24"/>
        </w:rPr>
      </w:pPr>
    </w:p>
    <w:p w:rsidR="00906BF5" w:rsidRPr="007C4CF4" w:rsidRDefault="00906BF5" w:rsidP="007C4CF4">
      <w:pPr>
        <w:spacing w:line="216" w:lineRule="auto"/>
        <w:ind w:firstLine="709"/>
        <w:jc w:val="both"/>
        <w:rPr>
          <w:sz w:val="24"/>
          <w:szCs w:val="24"/>
        </w:rPr>
      </w:pPr>
      <w:bookmarkStart w:id="39" w:name="_Toc527279751"/>
      <w:r w:rsidRPr="007C4CF4">
        <w:rPr>
          <w:sz w:val="24"/>
          <w:szCs w:val="24"/>
        </w:rPr>
        <w:t xml:space="preserve">СХ-3 – </w:t>
      </w:r>
      <w:bookmarkEnd w:id="39"/>
      <w:r w:rsidR="00634FC3" w:rsidRPr="007C4CF4">
        <w:rPr>
          <w:sz w:val="24"/>
          <w:szCs w:val="24"/>
        </w:rPr>
        <w:t>Зона ведения коллективного садоводства</w:t>
      </w:r>
    </w:p>
    <w:p w:rsidR="00906BF5" w:rsidRPr="007C4CF4" w:rsidRDefault="00906BF5" w:rsidP="007C4CF4">
      <w:pPr>
        <w:spacing w:line="216" w:lineRule="auto"/>
        <w:ind w:firstLine="709"/>
        <w:jc w:val="both"/>
        <w:rPr>
          <w:sz w:val="24"/>
          <w:szCs w:val="24"/>
        </w:rPr>
      </w:pPr>
      <w:r w:rsidRPr="007C4CF4">
        <w:rPr>
          <w:sz w:val="24"/>
          <w:szCs w:val="24"/>
        </w:rPr>
        <w:lastRenderedPageBreak/>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06BF5" w:rsidRPr="007C4CF4" w:rsidRDefault="00906BF5" w:rsidP="007C4CF4">
      <w:pPr>
        <w:spacing w:line="216" w:lineRule="auto"/>
        <w:ind w:firstLine="709"/>
        <w:jc w:val="both"/>
        <w:rPr>
          <w:sz w:val="24"/>
          <w:szCs w:val="24"/>
        </w:rPr>
      </w:pPr>
      <w:r w:rsidRPr="007C4CF4">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906BF5" w:rsidRPr="007C4CF4" w:rsidRDefault="00906BF5" w:rsidP="007C4CF4">
      <w:pPr>
        <w:spacing w:line="216" w:lineRule="auto"/>
        <w:ind w:firstLine="709"/>
        <w:jc w:val="both"/>
        <w:rPr>
          <w:sz w:val="24"/>
          <w:szCs w:val="24"/>
        </w:rPr>
      </w:pPr>
      <w:r w:rsidRPr="007C4CF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06BF5" w:rsidRPr="007C4CF4" w:rsidRDefault="00906BF5"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731"/>
        <w:gridCol w:w="6679"/>
      </w:tblGrid>
      <w:tr w:rsidR="00906BF5" w:rsidRPr="007C4CF4" w:rsidTr="00772E1D">
        <w:trPr>
          <w:trHeight w:val="284"/>
          <w:tblHeader/>
          <w:jc w:val="center"/>
        </w:trPr>
        <w:tc>
          <w:tcPr>
            <w:tcW w:w="538" w:type="pct"/>
            <w:tcBorders>
              <w:right w:val="single" w:sz="4" w:space="0" w:color="auto"/>
            </w:tcBorders>
          </w:tcPr>
          <w:p w:rsidR="00906BF5" w:rsidRPr="007C4CF4" w:rsidRDefault="00906BF5" w:rsidP="009B261B">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787" w:type="pct"/>
            <w:tcBorders>
              <w:left w:val="single" w:sz="4" w:space="0" w:color="auto"/>
            </w:tcBorders>
          </w:tcPr>
          <w:p w:rsidR="00906BF5" w:rsidRPr="007C4CF4" w:rsidRDefault="00906BF5" w:rsidP="009B261B">
            <w:pPr>
              <w:spacing w:line="216" w:lineRule="auto"/>
              <w:jc w:val="center"/>
              <w:rPr>
                <w:sz w:val="24"/>
                <w:szCs w:val="24"/>
              </w:rPr>
            </w:pPr>
            <w:r w:rsidRPr="007C4CF4">
              <w:rPr>
                <w:sz w:val="24"/>
                <w:szCs w:val="24"/>
              </w:rPr>
              <w:t>Виды разрешенного использования земельных участков</w:t>
            </w:r>
          </w:p>
        </w:tc>
        <w:tc>
          <w:tcPr>
            <w:tcW w:w="3675" w:type="pct"/>
          </w:tcPr>
          <w:p w:rsidR="00906BF5" w:rsidRPr="007C4CF4" w:rsidRDefault="00906BF5" w:rsidP="009B261B">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906BF5" w:rsidRPr="007C4CF4" w:rsidTr="00772E1D">
        <w:trPr>
          <w:trHeight w:val="284"/>
          <w:jc w:val="center"/>
        </w:trPr>
        <w:tc>
          <w:tcPr>
            <w:tcW w:w="5000" w:type="pct"/>
            <w:gridSpan w:val="3"/>
            <w:shd w:val="clear" w:color="auto" w:fill="E6E6E6"/>
          </w:tcPr>
          <w:p w:rsidR="00906BF5" w:rsidRPr="007C4CF4" w:rsidRDefault="00906BF5" w:rsidP="009B261B">
            <w:pPr>
              <w:spacing w:line="216" w:lineRule="auto"/>
              <w:rPr>
                <w:sz w:val="24"/>
                <w:szCs w:val="24"/>
              </w:rPr>
            </w:pPr>
            <w:r w:rsidRPr="007C4CF4">
              <w:rPr>
                <w:sz w:val="24"/>
                <w:szCs w:val="24"/>
              </w:rPr>
              <w:t>Основные виды разрешенного использования</w:t>
            </w:r>
          </w:p>
        </w:tc>
      </w:tr>
      <w:tr w:rsidR="00634FC3" w:rsidRPr="007C4CF4" w:rsidTr="00772E1D">
        <w:trPr>
          <w:trHeight w:val="243"/>
          <w:jc w:val="center"/>
        </w:trPr>
        <w:tc>
          <w:tcPr>
            <w:tcW w:w="538" w:type="pct"/>
            <w:tcBorders>
              <w:top w:val="single" w:sz="4" w:space="0" w:color="auto"/>
              <w:right w:val="single" w:sz="4" w:space="0" w:color="auto"/>
            </w:tcBorders>
            <w:vAlign w:val="center"/>
          </w:tcPr>
          <w:p w:rsidR="00634FC3" w:rsidRPr="007C4CF4" w:rsidRDefault="00634FC3" w:rsidP="009B261B">
            <w:pPr>
              <w:spacing w:line="216" w:lineRule="auto"/>
              <w:rPr>
                <w:sz w:val="24"/>
                <w:szCs w:val="24"/>
              </w:rPr>
            </w:pPr>
            <w:r w:rsidRPr="007C4CF4">
              <w:rPr>
                <w:sz w:val="24"/>
                <w:szCs w:val="24"/>
              </w:rPr>
              <w:t>12.0</w:t>
            </w:r>
          </w:p>
        </w:tc>
        <w:tc>
          <w:tcPr>
            <w:tcW w:w="787" w:type="pct"/>
            <w:tcBorders>
              <w:top w:val="single" w:sz="4" w:space="0" w:color="auto"/>
              <w:left w:val="single" w:sz="4" w:space="0" w:color="auto"/>
            </w:tcBorders>
            <w:vAlign w:val="center"/>
          </w:tcPr>
          <w:p w:rsidR="00634FC3" w:rsidRPr="007C4CF4" w:rsidRDefault="00634FC3" w:rsidP="009B261B">
            <w:pPr>
              <w:spacing w:line="216" w:lineRule="auto"/>
              <w:rPr>
                <w:sz w:val="24"/>
                <w:szCs w:val="24"/>
              </w:rPr>
            </w:pPr>
            <w:r w:rsidRPr="007C4CF4">
              <w:rPr>
                <w:sz w:val="24"/>
                <w:szCs w:val="24"/>
              </w:rPr>
              <w:t>Земельные участки (территории) общего пользования</w:t>
            </w:r>
          </w:p>
        </w:tc>
        <w:tc>
          <w:tcPr>
            <w:tcW w:w="3675" w:type="pct"/>
          </w:tcPr>
          <w:p w:rsidR="00634FC3" w:rsidRPr="007C4CF4" w:rsidRDefault="00634FC3" w:rsidP="009B261B">
            <w:pPr>
              <w:spacing w:line="216" w:lineRule="auto"/>
              <w:rPr>
                <w:sz w:val="24"/>
                <w:szCs w:val="24"/>
              </w:rPr>
            </w:pPr>
            <w:r w:rsidRPr="007C4CF4">
              <w:rPr>
                <w:sz w:val="24"/>
                <w:szCs w:val="24"/>
              </w:rPr>
              <w:t>Не подлежат установлению</w:t>
            </w:r>
          </w:p>
        </w:tc>
      </w:tr>
      <w:tr w:rsidR="00634FC3" w:rsidRPr="007C4CF4" w:rsidTr="00772E1D">
        <w:trPr>
          <w:trHeight w:val="243"/>
          <w:jc w:val="center"/>
        </w:trPr>
        <w:tc>
          <w:tcPr>
            <w:tcW w:w="538" w:type="pct"/>
            <w:tcBorders>
              <w:top w:val="single" w:sz="4" w:space="0" w:color="auto"/>
              <w:right w:val="single" w:sz="4" w:space="0" w:color="auto"/>
            </w:tcBorders>
            <w:vAlign w:val="center"/>
          </w:tcPr>
          <w:p w:rsidR="00634FC3" w:rsidRPr="007C4CF4" w:rsidRDefault="00634FC3" w:rsidP="009B261B">
            <w:pPr>
              <w:spacing w:line="216" w:lineRule="auto"/>
              <w:rPr>
                <w:sz w:val="24"/>
                <w:szCs w:val="24"/>
              </w:rPr>
            </w:pPr>
            <w:r w:rsidRPr="007C4CF4">
              <w:rPr>
                <w:sz w:val="24"/>
                <w:szCs w:val="24"/>
              </w:rPr>
              <w:t>13.2</w:t>
            </w:r>
          </w:p>
        </w:tc>
        <w:tc>
          <w:tcPr>
            <w:tcW w:w="787" w:type="pct"/>
            <w:tcBorders>
              <w:top w:val="single" w:sz="4" w:space="0" w:color="auto"/>
              <w:left w:val="single" w:sz="4" w:space="0" w:color="auto"/>
            </w:tcBorders>
            <w:vAlign w:val="center"/>
          </w:tcPr>
          <w:p w:rsidR="00634FC3" w:rsidRPr="007C4CF4" w:rsidRDefault="00634FC3" w:rsidP="009B261B">
            <w:pPr>
              <w:spacing w:line="216" w:lineRule="auto"/>
              <w:rPr>
                <w:sz w:val="24"/>
                <w:szCs w:val="24"/>
              </w:rPr>
            </w:pPr>
            <w:r w:rsidRPr="007C4CF4">
              <w:rPr>
                <w:sz w:val="24"/>
                <w:szCs w:val="24"/>
              </w:rPr>
              <w:t>Ведение садоводства</w:t>
            </w:r>
          </w:p>
        </w:tc>
        <w:tc>
          <w:tcPr>
            <w:tcW w:w="3675" w:type="pct"/>
          </w:tcPr>
          <w:p w:rsidR="00634FC3" w:rsidRPr="007C4CF4" w:rsidRDefault="00634FC3" w:rsidP="009B261B">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от 400 до 1500 кв. м; </w:t>
            </w:r>
          </w:p>
          <w:p w:rsidR="00634FC3" w:rsidRPr="007C4CF4" w:rsidRDefault="00634FC3" w:rsidP="009B261B">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 законодательством, действовавшим на момент застройки и (или) со сложившейся ситуацией, в районе новой застройки в соответствии с действующим законодательством</w:t>
            </w:r>
          </w:p>
          <w:p w:rsidR="00634FC3" w:rsidRPr="007C4CF4" w:rsidRDefault="00634FC3" w:rsidP="009B261B">
            <w:pPr>
              <w:spacing w:line="216" w:lineRule="auto"/>
              <w:rPr>
                <w:sz w:val="24"/>
                <w:szCs w:val="24"/>
              </w:rPr>
            </w:pPr>
            <w:r w:rsidRPr="007C4CF4">
              <w:rPr>
                <w:sz w:val="24"/>
                <w:szCs w:val="24"/>
              </w:rPr>
              <w:t>- Максимальная этажность для объектов капитального строительства – 2 этажа;</w:t>
            </w:r>
          </w:p>
          <w:p w:rsidR="00634FC3" w:rsidRPr="007C4CF4" w:rsidRDefault="00634FC3" w:rsidP="009B261B">
            <w:pPr>
              <w:spacing w:line="216" w:lineRule="auto"/>
              <w:rPr>
                <w:sz w:val="24"/>
                <w:szCs w:val="24"/>
              </w:rPr>
            </w:pPr>
            <w:r w:rsidRPr="007C4CF4">
              <w:rPr>
                <w:sz w:val="24"/>
                <w:szCs w:val="24"/>
              </w:rPr>
              <w:t>- Максимальный процент застройки в границах земельного участка – 60 %.</w:t>
            </w:r>
          </w:p>
        </w:tc>
      </w:tr>
      <w:tr w:rsidR="00634FC3" w:rsidRPr="007C4CF4" w:rsidTr="00772E1D">
        <w:trPr>
          <w:trHeight w:val="262"/>
          <w:jc w:val="center"/>
        </w:trPr>
        <w:tc>
          <w:tcPr>
            <w:tcW w:w="5000" w:type="pct"/>
            <w:gridSpan w:val="3"/>
            <w:tcBorders>
              <w:top w:val="single" w:sz="4" w:space="0" w:color="auto"/>
              <w:bottom w:val="single" w:sz="4" w:space="0" w:color="auto"/>
            </w:tcBorders>
            <w:shd w:val="clear" w:color="auto" w:fill="E6E6E6"/>
          </w:tcPr>
          <w:p w:rsidR="00634FC3" w:rsidRPr="007C4CF4" w:rsidRDefault="00634FC3" w:rsidP="009B261B">
            <w:pPr>
              <w:spacing w:line="216" w:lineRule="auto"/>
              <w:rPr>
                <w:sz w:val="24"/>
                <w:szCs w:val="24"/>
              </w:rPr>
            </w:pPr>
            <w:r w:rsidRPr="007C4CF4">
              <w:rPr>
                <w:sz w:val="24"/>
                <w:szCs w:val="24"/>
              </w:rPr>
              <w:t>Условно разрешенные виды разрешённого использования</w:t>
            </w:r>
          </w:p>
        </w:tc>
      </w:tr>
      <w:tr w:rsidR="00634FC3" w:rsidRPr="007C4CF4" w:rsidTr="00772E1D">
        <w:trPr>
          <w:trHeight w:val="200"/>
          <w:jc w:val="center"/>
        </w:trPr>
        <w:tc>
          <w:tcPr>
            <w:tcW w:w="5000" w:type="pct"/>
            <w:gridSpan w:val="3"/>
            <w:tcBorders>
              <w:top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Не подлежат установлению</w:t>
            </w:r>
          </w:p>
        </w:tc>
      </w:tr>
      <w:tr w:rsidR="00634FC3" w:rsidRPr="007C4CF4" w:rsidTr="00772E1D">
        <w:trPr>
          <w:trHeight w:val="337"/>
          <w:jc w:val="center"/>
        </w:trPr>
        <w:tc>
          <w:tcPr>
            <w:tcW w:w="5000" w:type="pct"/>
            <w:gridSpan w:val="3"/>
            <w:tcBorders>
              <w:top w:val="single" w:sz="4" w:space="0" w:color="auto"/>
              <w:bottom w:val="single" w:sz="4" w:space="0" w:color="auto"/>
            </w:tcBorders>
            <w:shd w:val="clear" w:color="auto" w:fill="E6E6E6"/>
          </w:tcPr>
          <w:p w:rsidR="00634FC3" w:rsidRPr="007C4CF4" w:rsidRDefault="00634FC3" w:rsidP="009B261B">
            <w:pPr>
              <w:spacing w:line="216" w:lineRule="auto"/>
              <w:rPr>
                <w:sz w:val="24"/>
                <w:szCs w:val="24"/>
              </w:rPr>
            </w:pPr>
            <w:r w:rsidRPr="007C4CF4">
              <w:rPr>
                <w:sz w:val="24"/>
                <w:szCs w:val="24"/>
              </w:rPr>
              <w:t>Вспомогательные виды разрешённого использования</w:t>
            </w:r>
          </w:p>
        </w:tc>
      </w:tr>
      <w:tr w:rsidR="00634FC3" w:rsidRPr="007C4CF4" w:rsidTr="00772E1D">
        <w:trPr>
          <w:trHeight w:val="290"/>
          <w:jc w:val="center"/>
        </w:trPr>
        <w:tc>
          <w:tcPr>
            <w:tcW w:w="5000" w:type="pct"/>
            <w:gridSpan w:val="3"/>
            <w:tcBorders>
              <w:top w:val="single" w:sz="4" w:space="0" w:color="auto"/>
              <w:bottom w:val="single" w:sz="4" w:space="0" w:color="auto"/>
            </w:tcBorders>
            <w:vAlign w:val="center"/>
          </w:tcPr>
          <w:p w:rsidR="00634FC3" w:rsidRPr="007C4CF4" w:rsidRDefault="00634FC3" w:rsidP="009B261B">
            <w:pPr>
              <w:spacing w:line="216" w:lineRule="auto"/>
              <w:rPr>
                <w:sz w:val="24"/>
                <w:szCs w:val="24"/>
              </w:rPr>
            </w:pPr>
            <w:r w:rsidRPr="007C4CF4">
              <w:rPr>
                <w:sz w:val="24"/>
                <w:szCs w:val="24"/>
              </w:rPr>
              <w:t>Не подлежат установлению</w:t>
            </w:r>
          </w:p>
        </w:tc>
      </w:tr>
    </w:tbl>
    <w:p w:rsidR="00906BF5" w:rsidRPr="007C4CF4" w:rsidRDefault="00906BF5" w:rsidP="007C4CF4">
      <w:pPr>
        <w:spacing w:line="216" w:lineRule="auto"/>
        <w:ind w:firstLine="709"/>
        <w:jc w:val="both"/>
        <w:rPr>
          <w:sz w:val="24"/>
          <w:szCs w:val="24"/>
        </w:rPr>
      </w:pPr>
    </w:p>
    <w:p w:rsidR="00634FC3" w:rsidRPr="007C4CF4" w:rsidRDefault="00634FC3" w:rsidP="007C4CF4">
      <w:pPr>
        <w:spacing w:line="216" w:lineRule="auto"/>
        <w:ind w:firstLine="709"/>
        <w:jc w:val="both"/>
        <w:rPr>
          <w:sz w:val="24"/>
          <w:szCs w:val="24"/>
        </w:rPr>
      </w:pPr>
      <w:r w:rsidRPr="007C4CF4">
        <w:rPr>
          <w:sz w:val="24"/>
          <w:szCs w:val="24"/>
        </w:rPr>
        <w:t>СХ-4 – Зона сельскохозяйственных угодий</w:t>
      </w:r>
    </w:p>
    <w:p w:rsidR="00634FC3" w:rsidRPr="007C4CF4" w:rsidRDefault="00634FC3"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2545"/>
        <w:gridCol w:w="5897"/>
      </w:tblGrid>
      <w:tr w:rsidR="00772E1D" w:rsidRPr="007C4CF4" w:rsidTr="00AC1F7A">
        <w:trPr>
          <w:tblHeader/>
          <w:jc w:val="center"/>
        </w:trPr>
        <w:tc>
          <w:tcPr>
            <w:tcW w:w="547" w:type="pct"/>
            <w:tcBorders>
              <w:right w:val="single" w:sz="4" w:space="0" w:color="auto"/>
            </w:tcBorders>
            <w:vAlign w:val="center"/>
          </w:tcPr>
          <w:p w:rsidR="00634FC3" w:rsidRPr="007C4CF4" w:rsidRDefault="00634FC3" w:rsidP="00C92624">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792" w:type="pct"/>
            <w:tcBorders>
              <w:left w:val="single" w:sz="4" w:space="0" w:color="auto"/>
            </w:tcBorders>
            <w:vAlign w:val="center"/>
          </w:tcPr>
          <w:p w:rsidR="00634FC3" w:rsidRPr="007C4CF4" w:rsidRDefault="00634FC3" w:rsidP="00C92624">
            <w:pPr>
              <w:spacing w:line="216" w:lineRule="auto"/>
              <w:jc w:val="center"/>
              <w:rPr>
                <w:sz w:val="24"/>
                <w:szCs w:val="24"/>
              </w:rPr>
            </w:pPr>
            <w:r w:rsidRPr="007C4CF4">
              <w:rPr>
                <w:sz w:val="24"/>
                <w:szCs w:val="24"/>
              </w:rPr>
              <w:t>Виды разрешенного использования земельных участков</w:t>
            </w:r>
          </w:p>
        </w:tc>
        <w:tc>
          <w:tcPr>
            <w:tcW w:w="3660" w:type="pct"/>
            <w:vAlign w:val="center"/>
          </w:tcPr>
          <w:p w:rsidR="00634FC3" w:rsidRPr="007C4CF4" w:rsidRDefault="00634FC3" w:rsidP="00C92624">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634FC3" w:rsidRPr="007C4CF4" w:rsidTr="00772E1D">
        <w:trPr>
          <w:jc w:val="center"/>
        </w:trPr>
        <w:tc>
          <w:tcPr>
            <w:tcW w:w="5000" w:type="pct"/>
            <w:gridSpan w:val="3"/>
            <w:shd w:val="clear" w:color="auto" w:fill="E6E6E6"/>
          </w:tcPr>
          <w:p w:rsidR="00634FC3" w:rsidRPr="007C4CF4" w:rsidRDefault="00634FC3" w:rsidP="00C92624">
            <w:pPr>
              <w:spacing w:line="216" w:lineRule="auto"/>
              <w:rPr>
                <w:sz w:val="24"/>
                <w:szCs w:val="24"/>
              </w:rPr>
            </w:pPr>
            <w:r w:rsidRPr="007C4CF4">
              <w:rPr>
                <w:sz w:val="24"/>
                <w:szCs w:val="24"/>
              </w:rPr>
              <w:t>Основные виды разрешенного использования</w:t>
            </w:r>
          </w:p>
        </w:tc>
      </w:tr>
      <w:tr w:rsidR="00772E1D" w:rsidRPr="007C4CF4" w:rsidTr="00AC1F7A">
        <w:trPr>
          <w:jc w:val="center"/>
        </w:trPr>
        <w:tc>
          <w:tcPr>
            <w:tcW w:w="547" w:type="pct"/>
            <w:tcBorders>
              <w:top w:val="single" w:sz="4" w:space="0" w:color="auto"/>
              <w:bottom w:val="single" w:sz="4" w:space="0" w:color="auto"/>
              <w:right w:val="single" w:sz="4" w:space="0" w:color="auto"/>
            </w:tcBorders>
            <w:vAlign w:val="center"/>
          </w:tcPr>
          <w:p w:rsidR="00634FC3" w:rsidRPr="007C4CF4" w:rsidRDefault="00634FC3" w:rsidP="00C92624">
            <w:pPr>
              <w:spacing w:line="216" w:lineRule="auto"/>
              <w:rPr>
                <w:sz w:val="24"/>
                <w:szCs w:val="24"/>
              </w:rPr>
            </w:pPr>
            <w:r w:rsidRPr="007C4CF4">
              <w:rPr>
                <w:sz w:val="24"/>
                <w:szCs w:val="24"/>
              </w:rPr>
              <w:t>1.1</w:t>
            </w:r>
          </w:p>
        </w:tc>
        <w:tc>
          <w:tcPr>
            <w:tcW w:w="792" w:type="pct"/>
            <w:tcBorders>
              <w:top w:val="single" w:sz="4" w:space="0" w:color="auto"/>
              <w:left w:val="single" w:sz="4" w:space="0" w:color="auto"/>
              <w:bottom w:val="single" w:sz="4" w:space="0" w:color="auto"/>
            </w:tcBorders>
            <w:vAlign w:val="center"/>
          </w:tcPr>
          <w:p w:rsidR="00634FC3" w:rsidRPr="007C4CF4" w:rsidRDefault="00634FC3" w:rsidP="00C92624">
            <w:pPr>
              <w:spacing w:line="216" w:lineRule="auto"/>
              <w:rPr>
                <w:sz w:val="24"/>
                <w:szCs w:val="24"/>
              </w:rPr>
            </w:pPr>
            <w:r w:rsidRPr="007C4CF4">
              <w:rPr>
                <w:sz w:val="24"/>
                <w:szCs w:val="24"/>
              </w:rPr>
              <w:t>Растениеводство</w:t>
            </w:r>
          </w:p>
        </w:tc>
        <w:tc>
          <w:tcPr>
            <w:tcW w:w="3660" w:type="pct"/>
            <w:vMerge w:val="restart"/>
          </w:tcPr>
          <w:p w:rsidR="00634FC3" w:rsidRPr="007C4CF4" w:rsidRDefault="00634FC3" w:rsidP="00C92624">
            <w:pPr>
              <w:spacing w:line="216" w:lineRule="auto"/>
              <w:rPr>
                <w:sz w:val="24"/>
                <w:szCs w:val="24"/>
              </w:rPr>
            </w:pPr>
            <w:r w:rsidRPr="007C4CF4">
              <w:rPr>
                <w:sz w:val="24"/>
                <w:szCs w:val="24"/>
              </w:rPr>
              <w:t>Не подлежат установлению</w:t>
            </w:r>
          </w:p>
        </w:tc>
      </w:tr>
      <w:tr w:rsidR="00772E1D" w:rsidRPr="007C4CF4" w:rsidTr="00AC1F7A">
        <w:trPr>
          <w:jc w:val="center"/>
        </w:trPr>
        <w:tc>
          <w:tcPr>
            <w:tcW w:w="547" w:type="pct"/>
            <w:tcBorders>
              <w:top w:val="single" w:sz="4" w:space="0" w:color="auto"/>
              <w:bottom w:val="single" w:sz="4" w:space="0" w:color="auto"/>
              <w:right w:val="single" w:sz="4" w:space="0" w:color="auto"/>
            </w:tcBorders>
            <w:vAlign w:val="center"/>
          </w:tcPr>
          <w:p w:rsidR="00634FC3" w:rsidRPr="007C4CF4" w:rsidRDefault="00634FC3" w:rsidP="00C92624">
            <w:pPr>
              <w:spacing w:line="216" w:lineRule="auto"/>
              <w:rPr>
                <w:sz w:val="24"/>
                <w:szCs w:val="24"/>
              </w:rPr>
            </w:pPr>
            <w:r w:rsidRPr="007C4CF4">
              <w:rPr>
                <w:sz w:val="24"/>
                <w:szCs w:val="24"/>
              </w:rPr>
              <w:t>1.2</w:t>
            </w:r>
          </w:p>
        </w:tc>
        <w:tc>
          <w:tcPr>
            <w:tcW w:w="792" w:type="pct"/>
            <w:tcBorders>
              <w:top w:val="single" w:sz="4" w:space="0" w:color="auto"/>
              <w:left w:val="single" w:sz="4" w:space="0" w:color="auto"/>
              <w:bottom w:val="single" w:sz="4" w:space="0" w:color="auto"/>
            </w:tcBorders>
            <w:vAlign w:val="center"/>
          </w:tcPr>
          <w:p w:rsidR="00634FC3" w:rsidRPr="007C4CF4" w:rsidRDefault="00634FC3" w:rsidP="00C92624">
            <w:pPr>
              <w:spacing w:line="216" w:lineRule="auto"/>
              <w:rPr>
                <w:sz w:val="24"/>
                <w:szCs w:val="24"/>
              </w:rPr>
            </w:pPr>
            <w:r w:rsidRPr="007C4CF4">
              <w:rPr>
                <w:sz w:val="24"/>
                <w:szCs w:val="24"/>
              </w:rPr>
              <w:t>Выращивание зерновых и иных сельскохозяйственных культур</w:t>
            </w:r>
          </w:p>
        </w:tc>
        <w:tc>
          <w:tcPr>
            <w:tcW w:w="3660" w:type="pct"/>
            <w:vMerge/>
          </w:tcPr>
          <w:p w:rsidR="00634FC3" w:rsidRPr="007C4CF4" w:rsidRDefault="00634FC3" w:rsidP="00C92624">
            <w:pPr>
              <w:spacing w:line="216" w:lineRule="auto"/>
              <w:rPr>
                <w:sz w:val="24"/>
                <w:szCs w:val="24"/>
              </w:rPr>
            </w:pPr>
          </w:p>
        </w:tc>
      </w:tr>
      <w:tr w:rsidR="00772E1D" w:rsidRPr="007C4CF4" w:rsidTr="00AC1F7A">
        <w:trPr>
          <w:jc w:val="center"/>
        </w:trPr>
        <w:tc>
          <w:tcPr>
            <w:tcW w:w="547" w:type="pct"/>
            <w:tcBorders>
              <w:top w:val="single" w:sz="4" w:space="0" w:color="auto"/>
              <w:bottom w:val="single" w:sz="4" w:space="0" w:color="auto"/>
              <w:right w:val="single" w:sz="4" w:space="0" w:color="auto"/>
            </w:tcBorders>
            <w:vAlign w:val="center"/>
          </w:tcPr>
          <w:p w:rsidR="00634FC3" w:rsidRPr="007C4CF4" w:rsidRDefault="00634FC3" w:rsidP="00C92624">
            <w:pPr>
              <w:spacing w:line="216" w:lineRule="auto"/>
              <w:rPr>
                <w:sz w:val="24"/>
                <w:szCs w:val="24"/>
              </w:rPr>
            </w:pPr>
            <w:r w:rsidRPr="007C4CF4">
              <w:rPr>
                <w:sz w:val="24"/>
                <w:szCs w:val="24"/>
              </w:rPr>
              <w:t>1.3</w:t>
            </w:r>
          </w:p>
        </w:tc>
        <w:tc>
          <w:tcPr>
            <w:tcW w:w="792" w:type="pct"/>
            <w:tcBorders>
              <w:top w:val="single" w:sz="4" w:space="0" w:color="auto"/>
              <w:left w:val="single" w:sz="4" w:space="0" w:color="auto"/>
              <w:bottom w:val="single" w:sz="4" w:space="0" w:color="auto"/>
            </w:tcBorders>
            <w:vAlign w:val="center"/>
          </w:tcPr>
          <w:p w:rsidR="00634FC3" w:rsidRPr="007C4CF4" w:rsidRDefault="00634FC3" w:rsidP="00C92624">
            <w:pPr>
              <w:pStyle w:val="affff4"/>
              <w:spacing w:line="216" w:lineRule="auto"/>
              <w:rPr>
                <w:rFonts w:ascii="Times New Roman" w:eastAsia="Times New Roman" w:hAnsi="Times New Roman"/>
                <w:szCs w:val="24"/>
                <w:lang w:eastAsia="ru-RU" w:bidi="ru-RU"/>
              </w:rPr>
            </w:pPr>
            <w:r w:rsidRPr="007C4CF4">
              <w:rPr>
                <w:rFonts w:ascii="Times New Roman" w:eastAsia="Times New Roman" w:hAnsi="Times New Roman"/>
                <w:szCs w:val="24"/>
                <w:lang w:eastAsia="ru-RU" w:bidi="ru-RU"/>
              </w:rPr>
              <w:t>Овощеводство</w:t>
            </w:r>
          </w:p>
        </w:tc>
        <w:tc>
          <w:tcPr>
            <w:tcW w:w="3660" w:type="pct"/>
            <w:vMerge/>
          </w:tcPr>
          <w:p w:rsidR="00634FC3" w:rsidRPr="007C4CF4" w:rsidRDefault="00634FC3" w:rsidP="00C92624">
            <w:pPr>
              <w:spacing w:line="216" w:lineRule="auto"/>
              <w:rPr>
                <w:sz w:val="24"/>
                <w:szCs w:val="24"/>
              </w:rPr>
            </w:pPr>
          </w:p>
        </w:tc>
      </w:tr>
      <w:tr w:rsidR="00772E1D" w:rsidRPr="007C4CF4" w:rsidTr="00AC1F7A">
        <w:trPr>
          <w:jc w:val="center"/>
        </w:trPr>
        <w:tc>
          <w:tcPr>
            <w:tcW w:w="547" w:type="pct"/>
            <w:tcBorders>
              <w:top w:val="single" w:sz="4" w:space="0" w:color="auto"/>
              <w:bottom w:val="single" w:sz="4" w:space="0" w:color="auto"/>
              <w:right w:val="single" w:sz="4" w:space="0" w:color="auto"/>
            </w:tcBorders>
            <w:vAlign w:val="center"/>
          </w:tcPr>
          <w:p w:rsidR="00634FC3" w:rsidRPr="007C4CF4" w:rsidRDefault="00634FC3" w:rsidP="00C92624">
            <w:pPr>
              <w:spacing w:line="216" w:lineRule="auto"/>
              <w:rPr>
                <w:sz w:val="24"/>
                <w:szCs w:val="24"/>
              </w:rPr>
            </w:pPr>
            <w:r w:rsidRPr="007C4CF4">
              <w:rPr>
                <w:sz w:val="24"/>
                <w:szCs w:val="24"/>
              </w:rPr>
              <w:t>1.4</w:t>
            </w:r>
          </w:p>
        </w:tc>
        <w:tc>
          <w:tcPr>
            <w:tcW w:w="792" w:type="pct"/>
            <w:tcBorders>
              <w:top w:val="single" w:sz="4" w:space="0" w:color="auto"/>
              <w:left w:val="single" w:sz="4" w:space="0" w:color="auto"/>
              <w:bottom w:val="single" w:sz="4" w:space="0" w:color="auto"/>
            </w:tcBorders>
            <w:vAlign w:val="center"/>
          </w:tcPr>
          <w:p w:rsidR="00634FC3" w:rsidRPr="007C4CF4" w:rsidRDefault="00634FC3" w:rsidP="00C92624">
            <w:pPr>
              <w:pStyle w:val="affff4"/>
              <w:spacing w:line="216" w:lineRule="auto"/>
              <w:rPr>
                <w:rFonts w:ascii="Times New Roman" w:eastAsia="Times New Roman" w:hAnsi="Times New Roman"/>
                <w:szCs w:val="24"/>
                <w:lang w:eastAsia="ru-RU" w:bidi="ru-RU"/>
              </w:rPr>
            </w:pPr>
            <w:r w:rsidRPr="007C4CF4">
              <w:rPr>
                <w:rFonts w:ascii="Times New Roman" w:eastAsia="Times New Roman" w:hAnsi="Times New Roman"/>
                <w:szCs w:val="24"/>
                <w:lang w:eastAsia="ru-RU" w:bidi="ru-RU"/>
              </w:rPr>
              <w:t xml:space="preserve">Выращивание тонизирующих, </w:t>
            </w:r>
            <w:r w:rsidRPr="007C4CF4">
              <w:rPr>
                <w:rFonts w:ascii="Times New Roman" w:eastAsia="Times New Roman" w:hAnsi="Times New Roman"/>
                <w:szCs w:val="24"/>
                <w:lang w:eastAsia="ru-RU" w:bidi="ru-RU"/>
              </w:rPr>
              <w:lastRenderedPageBreak/>
              <w:t>лекарственных, цветочных культур</w:t>
            </w:r>
          </w:p>
        </w:tc>
        <w:tc>
          <w:tcPr>
            <w:tcW w:w="3660" w:type="pct"/>
            <w:vMerge/>
          </w:tcPr>
          <w:p w:rsidR="00634FC3" w:rsidRPr="007C4CF4" w:rsidRDefault="00634FC3" w:rsidP="00C92624">
            <w:pPr>
              <w:spacing w:line="216" w:lineRule="auto"/>
              <w:rPr>
                <w:sz w:val="24"/>
                <w:szCs w:val="24"/>
              </w:rPr>
            </w:pPr>
          </w:p>
        </w:tc>
      </w:tr>
      <w:tr w:rsidR="00772E1D" w:rsidRPr="007C4CF4" w:rsidTr="00AC1F7A">
        <w:trPr>
          <w:jc w:val="center"/>
        </w:trPr>
        <w:tc>
          <w:tcPr>
            <w:tcW w:w="547" w:type="pct"/>
            <w:tcBorders>
              <w:top w:val="single" w:sz="4" w:space="0" w:color="auto"/>
              <w:bottom w:val="single" w:sz="4" w:space="0" w:color="auto"/>
              <w:right w:val="single" w:sz="4" w:space="0" w:color="auto"/>
            </w:tcBorders>
            <w:vAlign w:val="center"/>
          </w:tcPr>
          <w:p w:rsidR="00634FC3" w:rsidRPr="007C4CF4" w:rsidRDefault="00634FC3" w:rsidP="00C92624">
            <w:pPr>
              <w:spacing w:line="216" w:lineRule="auto"/>
              <w:rPr>
                <w:sz w:val="24"/>
                <w:szCs w:val="24"/>
              </w:rPr>
            </w:pPr>
            <w:r w:rsidRPr="007C4CF4">
              <w:rPr>
                <w:sz w:val="24"/>
                <w:szCs w:val="24"/>
              </w:rPr>
              <w:lastRenderedPageBreak/>
              <w:t>1.5</w:t>
            </w:r>
          </w:p>
        </w:tc>
        <w:tc>
          <w:tcPr>
            <w:tcW w:w="792" w:type="pct"/>
            <w:tcBorders>
              <w:top w:val="single" w:sz="4" w:space="0" w:color="auto"/>
              <w:left w:val="single" w:sz="4" w:space="0" w:color="auto"/>
              <w:bottom w:val="single" w:sz="4" w:space="0" w:color="auto"/>
            </w:tcBorders>
            <w:vAlign w:val="center"/>
          </w:tcPr>
          <w:p w:rsidR="00634FC3" w:rsidRPr="007C4CF4" w:rsidRDefault="00634FC3" w:rsidP="00C92624">
            <w:pPr>
              <w:pStyle w:val="affff4"/>
              <w:spacing w:line="216" w:lineRule="auto"/>
              <w:rPr>
                <w:rFonts w:ascii="Times New Roman" w:eastAsia="Times New Roman" w:hAnsi="Times New Roman"/>
                <w:szCs w:val="24"/>
                <w:lang w:eastAsia="ru-RU" w:bidi="ru-RU"/>
              </w:rPr>
            </w:pPr>
            <w:r w:rsidRPr="007C4CF4">
              <w:rPr>
                <w:rFonts w:ascii="Times New Roman" w:eastAsia="Times New Roman" w:hAnsi="Times New Roman"/>
                <w:szCs w:val="24"/>
                <w:lang w:eastAsia="ru-RU" w:bidi="ru-RU"/>
              </w:rPr>
              <w:t>Садоводство</w:t>
            </w:r>
          </w:p>
        </w:tc>
        <w:tc>
          <w:tcPr>
            <w:tcW w:w="3660" w:type="pct"/>
            <w:vMerge/>
          </w:tcPr>
          <w:p w:rsidR="00634FC3" w:rsidRPr="007C4CF4" w:rsidRDefault="00634FC3" w:rsidP="00C92624">
            <w:pPr>
              <w:spacing w:line="216" w:lineRule="auto"/>
              <w:rPr>
                <w:sz w:val="24"/>
                <w:szCs w:val="24"/>
              </w:rPr>
            </w:pPr>
          </w:p>
        </w:tc>
      </w:tr>
      <w:tr w:rsidR="00772E1D" w:rsidRPr="007C4CF4" w:rsidTr="00AC1F7A">
        <w:trPr>
          <w:jc w:val="center"/>
        </w:trPr>
        <w:tc>
          <w:tcPr>
            <w:tcW w:w="547" w:type="pct"/>
            <w:tcBorders>
              <w:top w:val="single" w:sz="4" w:space="0" w:color="auto"/>
              <w:bottom w:val="single" w:sz="4" w:space="0" w:color="auto"/>
              <w:right w:val="single" w:sz="4" w:space="0" w:color="auto"/>
            </w:tcBorders>
            <w:vAlign w:val="center"/>
          </w:tcPr>
          <w:p w:rsidR="00634FC3" w:rsidRPr="007C4CF4" w:rsidRDefault="00634FC3" w:rsidP="00C92624">
            <w:pPr>
              <w:spacing w:line="216" w:lineRule="auto"/>
              <w:rPr>
                <w:sz w:val="24"/>
                <w:szCs w:val="24"/>
              </w:rPr>
            </w:pPr>
            <w:r w:rsidRPr="007C4CF4">
              <w:rPr>
                <w:sz w:val="24"/>
                <w:szCs w:val="24"/>
              </w:rPr>
              <w:t>1.6</w:t>
            </w:r>
          </w:p>
        </w:tc>
        <w:tc>
          <w:tcPr>
            <w:tcW w:w="792" w:type="pct"/>
            <w:tcBorders>
              <w:top w:val="single" w:sz="4" w:space="0" w:color="auto"/>
              <w:left w:val="single" w:sz="4" w:space="0" w:color="auto"/>
              <w:bottom w:val="single" w:sz="4" w:space="0" w:color="auto"/>
            </w:tcBorders>
            <w:vAlign w:val="center"/>
          </w:tcPr>
          <w:p w:rsidR="00634FC3" w:rsidRPr="007C4CF4" w:rsidRDefault="00634FC3" w:rsidP="00C92624">
            <w:pPr>
              <w:spacing w:line="216" w:lineRule="auto"/>
              <w:rPr>
                <w:sz w:val="24"/>
                <w:szCs w:val="24"/>
              </w:rPr>
            </w:pPr>
            <w:r w:rsidRPr="007C4CF4">
              <w:rPr>
                <w:sz w:val="24"/>
                <w:szCs w:val="24"/>
              </w:rPr>
              <w:t>Выращивание льна и конопли</w:t>
            </w:r>
          </w:p>
        </w:tc>
        <w:tc>
          <w:tcPr>
            <w:tcW w:w="3660" w:type="pct"/>
            <w:vMerge/>
          </w:tcPr>
          <w:p w:rsidR="00634FC3" w:rsidRPr="007C4CF4" w:rsidRDefault="00634FC3" w:rsidP="00C92624">
            <w:pPr>
              <w:spacing w:line="216" w:lineRule="auto"/>
              <w:rPr>
                <w:sz w:val="24"/>
                <w:szCs w:val="24"/>
              </w:rPr>
            </w:pPr>
          </w:p>
        </w:tc>
      </w:tr>
      <w:tr w:rsidR="00AC1F7A" w:rsidRPr="007C4CF4" w:rsidTr="00AC1F7A">
        <w:trPr>
          <w:jc w:val="center"/>
        </w:trPr>
        <w:tc>
          <w:tcPr>
            <w:tcW w:w="547" w:type="pct"/>
            <w:tcBorders>
              <w:top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1.7</w:t>
            </w:r>
          </w:p>
        </w:tc>
        <w:tc>
          <w:tcPr>
            <w:tcW w:w="792" w:type="pct"/>
            <w:tcBorders>
              <w:top w:val="single" w:sz="4" w:space="0" w:color="auto"/>
              <w:left w:val="single" w:sz="4" w:space="0" w:color="auto"/>
              <w:bottom w:val="single" w:sz="4" w:space="0" w:color="auto"/>
            </w:tcBorders>
            <w:vAlign w:val="center"/>
          </w:tcPr>
          <w:p w:rsidR="00AC1F7A" w:rsidRPr="007C4CF4" w:rsidRDefault="00AC1F7A" w:rsidP="00C92624">
            <w:pPr>
              <w:spacing w:line="216" w:lineRule="auto"/>
              <w:rPr>
                <w:sz w:val="24"/>
                <w:szCs w:val="24"/>
              </w:rPr>
            </w:pPr>
            <w:r w:rsidRPr="007C4CF4">
              <w:rPr>
                <w:sz w:val="24"/>
                <w:szCs w:val="24"/>
              </w:rPr>
              <w:t>Животноводство</w:t>
            </w:r>
          </w:p>
        </w:tc>
        <w:tc>
          <w:tcPr>
            <w:tcW w:w="3660" w:type="pct"/>
            <w:vMerge/>
          </w:tcPr>
          <w:p w:rsidR="00AC1F7A" w:rsidRPr="007C4CF4" w:rsidRDefault="00AC1F7A" w:rsidP="00C92624">
            <w:pPr>
              <w:spacing w:line="216" w:lineRule="auto"/>
              <w:rPr>
                <w:sz w:val="24"/>
                <w:szCs w:val="24"/>
              </w:rPr>
            </w:pPr>
          </w:p>
        </w:tc>
      </w:tr>
      <w:tr w:rsidR="00AC1F7A" w:rsidRPr="007C4CF4" w:rsidTr="00AC1F7A">
        <w:trPr>
          <w:jc w:val="center"/>
        </w:trPr>
        <w:tc>
          <w:tcPr>
            <w:tcW w:w="547" w:type="pct"/>
            <w:tcBorders>
              <w:top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1.19</w:t>
            </w:r>
          </w:p>
        </w:tc>
        <w:tc>
          <w:tcPr>
            <w:tcW w:w="792" w:type="pct"/>
            <w:tcBorders>
              <w:top w:val="single" w:sz="4" w:space="0" w:color="auto"/>
              <w:left w:val="single" w:sz="4" w:space="0" w:color="auto"/>
              <w:bottom w:val="single" w:sz="4" w:space="0" w:color="auto"/>
            </w:tcBorders>
            <w:vAlign w:val="center"/>
          </w:tcPr>
          <w:p w:rsidR="00AC1F7A" w:rsidRPr="007C4CF4" w:rsidRDefault="00AC1F7A" w:rsidP="00C92624">
            <w:pPr>
              <w:spacing w:line="216" w:lineRule="auto"/>
              <w:rPr>
                <w:sz w:val="24"/>
                <w:szCs w:val="24"/>
              </w:rPr>
            </w:pPr>
            <w:r w:rsidRPr="007C4CF4">
              <w:rPr>
                <w:sz w:val="24"/>
                <w:szCs w:val="24"/>
              </w:rPr>
              <w:t>Сенокошение</w:t>
            </w:r>
          </w:p>
        </w:tc>
        <w:tc>
          <w:tcPr>
            <w:tcW w:w="3660" w:type="pct"/>
            <w:vMerge/>
          </w:tcPr>
          <w:p w:rsidR="00AC1F7A" w:rsidRPr="007C4CF4" w:rsidRDefault="00AC1F7A" w:rsidP="00C92624">
            <w:pPr>
              <w:spacing w:line="216" w:lineRule="auto"/>
              <w:rPr>
                <w:sz w:val="24"/>
                <w:szCs w:val="24"/>
              </w:rPr>
            </w:pPr>
          </w:p>
        </w:tc>
      </w:tr>
      <w:tr w:rsidR="00AC1F7A" w:rsidRPr="007C4CF4" w:rsidTr="00AC1F7A">
        <w:trPr>
          <w:jc w:val="center"/>
        </w:trPr>
        <w:tc>
          <w:tcPr>
            <w:tcW w:w="547" w:type="pct"/>
            <w:tcBorders>
              <w:top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1.20</w:t>
            </w:r>
          </w:p>
        </w:tc>
        <w:tc>
          <w:tcPr>
            <w:tcW w:w="792" w:type="pct"/>
            <w:tcBorders>
              <w:top w:val="single" w:sz="4" w:space="0" w:color="auto"/>
              <w:left w:val="single" w:sz="4" w:space="0" w:color="auto"/>
              <w:bottom w:val="single" w:sz="4" w:space="0" w:color="auto"/>
            </w:tcBorders>
            <w:vAlign w:val="center"/>
          </w:tcPr>
          <w:p w:rsidR="00AC1F7A" w:rsidRPr="007C4CF4" w:rsidRDefault="00AC1F7A" w:rsidP="00C92624">
            <w:pPr>
              <w:spacing w:line="216" w:lineRule="auto"/>
              <w:rPr>
                <w:sz w:val="24"/>
                <w:szCs w:val="24"/>
              </w:rPr>
            </w:pPr>
            <w:r w:rsidRPr="007C4CF4">
              <w:rPr>
                <w:sz w:val="24"/>
                <w:szCs w:val="24"/>
              </w:rPr>
              <w:t>Выпас сельскохозяйственных животных</w:t>
            </w:r>
          </w:p>
        </w:tc>
        <w:tc>
          <w:tcPr>
            <w:tcW w:w="3660" w:type="pct"/>
            <w:vMerge/>
          </w:tcPr>
          <w:p w:rsidR="00AC1F7A" w:rsidRPr="007C4CF4" w:rsidRDefault="00AC1F7A" w:rsidP="00C92624">
            <w:pPr>
              <w:spacing w:line="216" w:lineRule="auto"/>
              <w:rPr>
                <w:sz w:val="24"/>
                <w:szCs w:val="24"/>
              </w:rPr>
            </w:pPr>
          </w:p>
        </w:tc>
      </w:tr>
      <w:tr w:rsidR="00AC1F7A" w:rsidRPr="007C4CF4" w:rsidTr="00772E1D">
        <w:trPr>
          <w:jc w:val="center"/>
        </w:trPr>
        <w:tc>
          <w:tcPr>
            <w:tcW w:w="5000" w:type="pct"/>
            <w:gridSpan w:val="3"/>
            <w:tcBorders>
              <w:top w:val="single" w:sz="4" w:space="0" w:color="auto"/>
              <w:bottom w:val="single" w:sz="4" w:space="0" w:color="auto"/>
            </w:tcBorders>
            <w:shd w:val="clear" w:color="auto" w:fill="E6E6E6"/>
          </w:tcPr>
          <w:p w:rsidR="00AC1F7A" w:rsidRPr="007C4CF4" w:rsidRDefault="00AC1F7A" w:rsidP="00C92624">
            <w:pPr>
              <w:spacing w:line="216" w:lineRule="auto"/>
              <w:rPr>
                <w:sz w:val="24"/>
                <w:szCs w:val="24"/>
              </w:rPr>
            </w:pPr>
            <w:r w:rsidRPr="007C4CF4">
              <w:rPr>
                <w:sz w:val="24"/>
                <w:szCs w:val="24"/>
              </w:rPr>
              <w:t>Условно разрешенные виды разрешённого использования</w:t>
            </w:r>
          </w:p>
        </w:tc>
      </w:tr>
      <w:tr w:rsidR="00AC1F7A" w:rsidRPr="007C4CF4" w:rsidTr="00772E1D">
        <w:trPr>
          <w:jc w:val="center"/>
        </w:trPr>
        <w:tc>
          <w:tcPr>
            <w:tcW w:w="5000" w:type="pct"/>
            <w:gridSpan w:val="3"/>
            <w:tcBorders>
              <w:top w:val="single" w:sz="4" w:space="0" w:color="auto"/>
              <w:bottom w:val="single" w:sz="4" w:space="0" w:color="auto"/>
            </w:tcBorders>
            <w:vAlign w:val="center"/>
          </w:tcPr>
          <w:p w:rsidR="00AC1F7A" w:rsidRPr="007C4CF4" w:rsidRDefault="00AC1F7A" w:rsidP="00C92624">
            <w:pPr>
              <w:spacing w:line="216" w:lineRule="auto"/>
              <w:rPr>
                <w:sz w:val="24"/>
                <w:szCs w:val="24"/>
              </w:rPr>
            </w:pPr>
            <w:r w:rsidRPr="007C4CF4">
              <w:rPr>
                <w:sz w:val="24"/>
                <w:szCs w:val="24"/>
              </w:rPr>
              <w:t>Не подлежат установлению</w:t>
            </w:r>
          </w:p>
        </w:tc>
      </w:tr>
      <w:tr w:rsidR="00AC1F7A" w:rsidRPr="007C4CF4" w:rsidTr="00772E1D">
        <w:trPr>
          <w:jc w:val="center"/>
        </w:trPr>
        <w:tc>
          <w:tcPr>
            <w:tcW w:w="5000" w:type="pct"/>
            <w:gridSpan w:val="3"/>
            <w:tcBorders>
              <w:top w:val="single" w:sz="4" w:space="0" w:color="auto"/>
              <w:bottom w:val="single" w:sz="4" w:space="0" w:color="auto"/>
            </w:tcBorders>
            <w:shd w:val="clear" w:color="auto" w:fill="E6E6E6"/>
          </w:tcPr>
          <w:p w:rsidR="00AC1F7A" w:rsidRPr="007C4CF4" w:rsidRDefault="00AC1F7A" w:rsidP="00C92624">
            <w:pPr>
              <w:spacing w:line="216" w:lineRule="auto"/>
              <w:rPr>
                <w:sz w:val="24"/>
                <w:szCs w:val="24"/>
              </w:rPr>
            </w:pPr>
            <w:r w:rsidRPr="007C4CF4">
              <w:rPr>
                <w:sz w:val="24"/>
                <w:szCs w:val="24"/>
              </w:rPr>
              <w:t>Вспомогательные виды разрешённого использования</w:t>
            </w:r>
          </w:p>
        </w:tc>
      </w:tr>
      <w:tr w:rsidR="00AC1F7A" w:rsidRPr="007C4CF4" w:rsidTr="00772E1D">
        <w:trPr>
          <w:jc w:val="center"/>
        </w:trPr>
        <w:tc>
          <w:tcPr>
            <w:tcW w:w="5000" w:type="pct"/>
            <w:gridSpan w:val="3"/>
            <w:tcBorders>
              <w:top w:val="single" w:sz="4" w:space="0" w:color="auto"/>
              <w:bottom w:val="single" w:sz="4" w:space="0" w:color="auto"/>
            </w:tcBorders>
            <w:vAlign w:val="center"/>
          </w:tcPr>
          <w:p w:rsidR="00AC1F7A" w:rsidRPr="007C4CF4" w:rsidRDefault="00AC1F7A" w:rsidP="00C92624">
            <w:pPr>
              <w:spacing w:line="216" w:lineRule="auto"/>
              <w:rPr>
                <w:sz w:val="24"/>
                <w:szCs w:val="24"/>
              </w:rPr>
            </w:pPr>
            <w:r w:rsidRPr="007C4CF4">
              <w:rPr>
                <w:sz w:val="24"/>
                <w:szCs w:val="24"/>
              </w:rPr>
              <w:t>Не подлежат установлению</w:t>
            </w:r>
          </w:p>
        </w:tc>
      </w:tr>
    </w:tbl>
    <w:p w:rsidR="00634FC3" w:rsidRPr="007C4CF4" w:rsidRDefault="00634FC3" w:rsidP="007C4CF4">
      <w:pPr>
        <w:spacing w:line="216" w:lineRule="auto"/>
        <w:ind w:firstLine="709"/>
        <w:jc w:val="both"/>
        <w:rPr>
          <w:sz w:val="24"/>
          <w:szCs w:val="24"/>
        </w:rPr>
      </w:pPr>
    </w:p>
    <w:p w:rsidR="005C3B2A" w:rsidRPr="00C92624" w:rsidRDefault="005C3B2A" w:rsidP="007C4CF4">
      <w:pPr>
        <w:spacing w:line="216" w:lineRule="auto"/>
        <w:ind w:firstLine="709"/>
        <w:jc w:val="both"/>
        <w:rPr>
          <w:b/>
          <w:sz w:val="24"/>
          <w:szCs w:val="24"/>
        </w:rPr>
      </w:pPr>
      <w:r w:rsidRPr="00C92624">
        <w:rPr>
          <w:b/>
          <w:sz w:val="24"/>
          <w:szCs w:val="24"/>
        </w:rPr>
        <w:t>РЕКРЕАЦИОННЫЕ ЗОНЫ.</w:t>
      </w:r>
      <w:bookmarkEnd w:id="33"/>
      <w:bookmarkEnd w:id="34"/>
    </w:p>
    <w:p w:rsidR="005C3B2A" w:rsidRPr="007C4CF4" w:rsidRDefault="005C3B2A" w:rsidP="007C4CF4">
      <w:pPr>
        <w:spacing w:line="216" w:lineRule="auto"/>
        <w:ind w:firstLine="709"/>
        <w:jc w:val="both"/>
        <w:rPr>
          <w:sz w:val="24"/>
          <w:szCs w:val="24"/>
        </w:rPr>
      </w:pPr>
      <w:r w:rsidRPr="007C4CF4">
        <w:rPr>
          <w:sz w:val="24"/>
          <w:szCs w:val="24"/>
        </w:rPr>
        <w:t xml:space="preserve">В данной зоне предусмотрено размещение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5C3B2A" w:rsidRPr="007C4CF4" w:rsidRDefault="005C3B2A" w:rsidP="007C4CF4">
      <w:pPr>
        <w:tabs>
          <w:tab w:val="left" w:pos="4800"/>
        </w:tabs>
        <w:spacing w:line="216" w:lineRule="auto"/>
        <w:ind w:firstLine="709"/>
        <w:jc w:val="both"/>
        <w:rPr>
          <w:sz w:val="24"/>
          <w:szCs w:val="24"/>
        </w:rPr>
      </w:pPr>
      <w:bookmarkStart w:id="40" w:name="_Toc483222489"/>
      <w:bookmarkStart w:id="41" w:name="_Toc527279733"/>
      <w:r w:rsidRPr="007C4CF4">
        <w:rPr>
          <w:sz w:val="24"/>
          <w:szCs w:val="24"/>
        </w:rPr>
        <w:t xml:space="preserve">Р-1 – </w:t>
      </w:r>
      <w:bookmarkEnd w:id="40"/>
      <w:bookmarkEnd w:id="41"/>
      <w:r w:rsidR="000D4FF6" w:rsidRPr="007C4CF4">
        <w:rPr>
          <w:sz w:val="24"/>
          <w:szCs w:val="24"/>
        </w:rPr>
        <w:t>Зона рекреационного назначения</w:t>
      </w:r>
    </w:p>
    <w:p w:rsidR="005C3B2A" w:rsidRPr="007C4CF4" w:rsidRDefault="005C3B2A" w:rsidP="007C4CF4">
      <w:pPr>
        <w:spacing w:line="216" w:lineRule="auto"/>
        <w:ind w:firstLine="709"/>
        <w:jc w:val="both"/>
        <w:rPr>
          <w:sz w:val="24"/>
          <w:szCs w:val="24"/>
        </w:rPr>
      </w:pPr>
      <w:bookmarkStart w:id="42" w:name="_Toc275242216"/>
      <w:bookmarkEnd w:id="35"/>
      <w:bookmarkEnd w:id="36"/>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0"/>
        <w:gridCol w:w="11"/>
        <w:gridCol w:w="1987"/>
        <w:gridCol w:w="6585"/>
      </w:tblGrid>
      <w:tr w:rsidR="005C3B2A" w:rsidRPr="007C4CF4" w:rsidTr="002C01AE">
        <w:trPr>
          <w:tblHeader/>
          <w:jc w:val="center"/>
        </w:trPr>
        <w:tc>
          <w:tcPr>
            <w:tcW w:w="592" w:type="pct"/>
            <w:gridSpan w:val="2"/>
            <w:tcBorders>
              <w:right w:val="single" w:sz="4" w:space="0" w:color="auto"/>
            </w:tcBorders>
            <w:vAlign w:val="center"/>
          </w:tcPr>
          <w:p w:rsidR="005C3B2A" w:rsidRPr="007C4CF4" w:rsidRDefault="005C3B2A" w:rsidP="00C92624">
            <w:pPr>
              <w:spacing w:line="216" w:lineRule="auto"/>
              <w:jc w:val="center"/>
              <w:rPr>
                <w:sz w:val="24"/>
                <w:szCs w:val="24"/>
              </w:rPr>
            </w:pPr>
            <w:bookmarkStart w:id="43" w:name="r1"/>
            <w:bookmarkStart w:id="44" w:name="_Toc73513042"/>
            <w:bookmarkEnd w:id="42"/>
            <w:bookmarkEnd w:id="43"/>
            <w:bookmarkEnd w:id="44"/>
            <w:r w:rsidRPr="007C4CF4">
              <w:rPr>
                <w:sz w:val="24"/>
                <w:szCs w:val="24"/>
              </w:rPr>
              <w:t>Код вида разрешенного использования земельного участка</w:t>
            </w:r>
          </w:p>
        </w:tc>
        <w:tc>
          <w:tcPr>
            <w:tcW w:w="755" w:type="pct"/>
            <w:tcBorders>
              <w:left w:val="single" w:sz="4" w:space="0" w:color="auto"/>
            </w:tcBorders>
            <w:vAlign w:val="center"/>
          </w:tcPr>
          <w:p w:rsidR="005C3B2A" w:rsidRPr="007C4CF4" w:rsidRDefault="005C3B2A" w:rsidP="00C92624">
            <w:pPr>
              <w:spacing w:line="216" w:lineRule="auto"/>
              <w:jc w:val="center"/>
              <w:rPr>
                <w:sz w:val="24"/>
                <w:szCs w:val="24"/>
              </w:rPr>
            </w:pPr>
            <w:r w:rsidRPr="007C4CF4">
              <w:rPr>
                <w:sz w:val="24"/>
                <w:szCs w:val="24"/>
              </w:rPr>
              <w:t>Виды разрешенного использования земельных участков</w:t>
            </w:r>
          </w:p>
        </w:tc>
        <w:tc>
          <w:tcPr>
            <w:tcW w:w="3653" w:type="pct"/>
            <w:vAlign w:val="center"/>
          </w:tcPr>
          <w:p w:rsidR="005C3B2A" w:rsidRPr="007C4CF4" w:rsidRDefault="005C3B2A" w:rsidP="00C92624">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2C01AE">
        <w:trPr>
          <w:jc w:val="center"/>
        </w:trPr>
        <w:tc>
          <w:tcPr>
            <w:tcW w:w="0" w:type="auto"/>
            <w:gridSpan w:val="4"/>
            <w:shd w:val="clear" w:color="auto" w:fill="E6E6E6"/>
          </w:tcPr>
          <w:p w:rsidR="005C3B2A" w:rsidRPr="007C4CF4" w:rsidRDefault="005C3B2A" w:rsidP="00C92624">
            <w:pPr>
              <w:spacing w:line="216" w:lineRule="auto"/>
              <w:rPr>
                <w:sz w:val="24"/>
                <w:szCs w:val="24"/>
              </w:rPr>
            </w:pPr>
            <w:r w:rsidRPr="007C4CF4">
              <w:rPr>
                <w:sz w:val="24"/>
                <w:szCs w:val="24"/>
              </w:rPr>
              <w:t>Основные виды разрешенного использования</w:t>
            </w:r>
          </w:p>
        </w:tc>
      </w:tr>
      <w:tr w:rsidR="000C200E" w:rsidRPr="007C4CF4" w:rsidTr="000D4FF6">
        <w:trPr>
          <w:jc w:val="center"/>
        </w:trPr>
        <w:tc>
          <w:tcPr>
            <w:tcW w:w="592" w:type="pct"/>
            <w:gridSpan w:val="2"/>
            <w:tcBorders>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3.6.2</w:t>
            </w:r>
          </w:p>
        </w:tc>
        <w:tc>
          <w:tcPr>
            <w:tcW w:w="755" w:type="pct"/>
            <w:tcBorders>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 xml:space="preserve">Парки культуры и отдыха </w:t>
            </w:r>
          </w:p>
        </w:tc>
        <w:tc>
          <w:tcPr>
            <w:tcW w:w="3653" w:type="pct"/>
            <w:tcBorders>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Не подлежат установлению</w:t>
            </w:r>
          </w:p>
        </w:tc>
      </w:tr>
      <w:tr w:rsidR="000C200E" w:rsidRPr="007C4CF4" w:rsidTr="002C01AE">
        <w:trPr>
          <w:jc w:val="center"/>
        </w:trPr>
        <w:tc>
          <w:tcPr>
            <w:tcW w:w="592" w:type="pct"/>
            <w:gridSpan w:val="2"/>
            <w:tcBorders>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5.0</w:t>
            </w:r>
          </w:p>
        </w:tc>
        <w:tc>
          <w:tcPr>
            <w:tcW w:w="755" w:type="pct"/>
            <w:tcBorders>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Отдых (рекреация)</w:t>
            </w:r>
          </w:p>
        </w:tc>
        <w:tc>
          <w:tcPr>
            <w:tcW w:w="3653" w:type="pct"/>
            <w:tcBorders>
              <w:bottom w:val="single" w:sz="4" w:space="0" w:color="auto"/>
            </w:tcBorders>
          </w:tcPr>
          <w:p w:rsidR="000C200E" w:rsidRPr="007C4CF4" w:rsidRDefault="000C200E" w:rsidP="00C92624">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подлежит установлению; </w:t>
            </w:r>
          </w:p>
          <w:p w:rsidR="000C200E" w:rsidRPr="007C4CF4" w:rsidRDefault="000C200E" w:rsidP="00C92624">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C200E" w:rsidRPr="007C4CF4" w:rsidRDefault="000C200E" w:rsidP="00C92624">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0C200E" w:rsidRPr="007C4CF4" w:rsidTr="002C01AE">
        <w:trPr>
          <w:jc w:val="center"/>
        </w:trPr>
        <w:tc>
          <w:tcPr>
            <w:tcW w:w="592" w:type="pct"/>
            <w:gridSpan w:val="2"/>
            <w:tcBorders>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5.1</w:t>
            </w:r>
          </w:p>
        </w:tc>
        <w:tc>
          <w:tcPr>
            <w:tcW w:w="755" w:type="pct"/>
            <w:tcBorders>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Спорт</w:t>
            </w:r>
          </w:p>
        </w:tc>
        <w:tc>
          <w:tcPr>
            <w:tcW w:w="3653" w:type="pct"/>
            <w:vMerge w:val="restart"/>
            <w:vAlign w:val="center"/>
          </w:tcPr>
          <w:p w:rsidR="000C200E" w:rsidRPr="007C4CF4" w:rsidRDefault="000C200E" w:rsidP="00C92624">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0C200E" w:rsidRPr="007C4CF4" w:rsidRDefault="000C200E" w:rsidP="00C92624">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C200E" w:rsidRPr="007C4CF4" w:rsidRDefault="000C200E" w:rsidP="00C92624">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0C200E" w:rsidRPr="007C4CF4" w:rsidTr="002C01AE">
        <w:trPr>
          <w:jc w:val="center"/>
        </w:trPr>
        <w:tc>
          <w:tcPr>
            <w:tcW w:w="592" w:type="pct"/>
            <w:gridSpan w:val="2"/>
            <w:tcBorders>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5.1.1</w:t>
            </w:r>
          </w:p>
        </w:tc>
        <w:tc>
          <w:tcPr>
            <w:tcW w:w="755" w:type="pct"/>
            <w:tcBorders>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Обеспечение спортивно-зрелищных мероприятий</w:t>
            </w:r>
          </w:p>
        </w:tc>
        <w:tc>
          <w:tcPr>
            <w:tcW w:w="3653" w:type="pct"/>
            <w:vMerge/>
          </w:tcPr>
          <w:p w:rsidR="000C200E" w:rsidRPr="007C4CF4" w:rsidRDefault="000C200E" w:rsidP="00C92624">
            <w:pPr>
              <w:spacing w:line="216" w:lineRule="auto"/>
              <w:rPr>
                <w:sz w:val="24"/>
                <w:szCs w:val="24"/>
              </w:rPr>
            </w:pPr>
          </w:p>
        </w:tc>
      </w:tr>
      <w:tr w:rsidR="000C200E" w:rsidRPr="007C4CF4" w:rsidTr="002C01AE">
        <w:trPr>
          <w:jc w:val="center"/>
        </w:trPr>
        <w:tc>
          <w:tcPr>
            <w:tcW w:w="592" w:type="pct"/>
            <w:gridSpan w:val="2"/>
            <w:tcBorders>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5.1.2</w:t>
            </w:r>
          </w:p>
        </w:tc>
        <w:tc>
          <w:tcPr>
            <w:tcW w:w="755" w:type="pct"/>
            <w:tcBorders>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Обеспечение занятий спортом в помещениях</w:t>
            </w:r>
          </w:p>
        </w:tc>
        <w:tc>
          <w:tcPr>
            <w:tcW w:w="3653" w:type="pct"/>
            <w:vMerge/>
          </w:tcPr>
          <w:p w:rsidR="000C200E" w:rsidRPr="007C4CF4" w:rsidRDefault="000C200E" w:rsidP="00C92624">
            <w:pPr>
              <w:spacing w:line="216" w:lineRule="auto"/>
              <w:rPr>
                <w:sz w:val="24"/>
                <w:szCs w:val="24"/>
              </w:rPr>
            </w:pPr>
          </w:p>
        </w:tc>
      </w:tr>
      <w:tr w:rsidR="000C200E" w:rsidRPr="007C4CF4" w:rsidTr="002C01AE">
        <w:trPr>
          <w:jc w:val="center"/>
        </w:trPr>
        <w:tc>
          <w:tcPr>
            <w:tcW w:w="592" w:type="pct"/>
            <w:gridSpan w:val="2"/>
            <w:tcBorders>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5.1.3</w:t>
            </w:r>
          </w:p>
        </w:tc>
        <w:tc>
          <w:tcPr>
            <w:tcW w:w="755" w:type="pct"/>
            <w:tcBorders>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Площадки для занятий спортом</w:t>
            </w:r>
          </w:p>
        </w:tc>
        <w:tc>
          <w:tcPr>
            <w:tcW w:w="3653" w:type="pct"/>
            <w:vMerge/>
            <w:tcBorders>
              <w:bottom w:val="single" w:sz="4" w:space="0" w:color="auto"/>
            </w:tcBorders>
          </w:tcPr>
          <w:p w:rsidR="000C200E" w:rsidRPr="007C4CF4" w:rsidRDefault="000C200E" w:rsidP="00C92624">
            <w:pPr>
              <w:spacing w:line="216" w:lineRule="auto"/>
              <w:rPr>
                <w:sz w:val="24"/>
                <w:szCs w:val="24"/>
              </w:rPr>
            </w:pP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5.2</w:t>
            </w:r>
          </w:p>
        </w:tc>
        <w:tc>
          <w:tcPr>
            <w:tcW w:w="755" w:type="pct"/>
            <w:tcBorders>
              <w:top w:val="single" w:sz="4" w:space="0" w:color="auto"/>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 xml:space="preserve">Природно – познавательный </w:t>
            </w:r>
            <w:r w:rsidRPr="007C4CF4">
              <w:rPr>
                <w:sz w:val="24"/>
                <w:szCs w:val="24"/>
              </w:rPr>
              <w:lastRenderedPageBreak/>
              <w:t>туризм</w:t>
            </w:r>
          </w:p>
        </w:tc>
        <w:tc>
          <w:tcPr>
            <w:tcW w:w="3653" w:type="pct"/>
            <w:vMerge w:val="restart"/>
            <w:tcBorders>
              <w:top w:val="single" w:sz="4" w:space="0" w:color="auto"/>
            </w:tcBorders>
          </w:tcPr>
          <w:p w:rsidR="000C200E" w:rsidRPr="007C4CF4" w:rsidRDefault="000C200E" w:rsidP="00C92624">
            <w:pPr>
              <w:spacing w:line="216" w:lineRule="auto"/>
              <w:rPr>
                <w:sz w:val="24"/>
                <w:szCs w:val="24"/>
              </w:rPr>
            </w:pPr>
            <w:r w:rsidRPr="007C4CF4">
              <w:rPr>
                <w:sz w:val="24"/>
                <w:szCs w:val="24"/>
              </w:rPr>
              <w:lastRenderedPageBreak/>
              <w:t>- Минимальная, максимальная площадь для вновь образуемых земельных участков не подлежит установлению;</w:t>
            </w:r>
          </w:p>
          <w:p w:rsidR="000C200E" w:rsidRPr="007C4CF4" w:rsidRDefault="000C200E" w:rsidP="00C92624">
            <w:pPr>
              <w:spacing w:line="216" w:lineRule="auto"/>
              <w:rPr>
                <w:sz w:val="24"/>
                <w:szCs w:val="24"/>
              </w:rPr>
            </w:pPr>
            <w:r w:rsidRPr="007C4CF4">
              <w:rPr>
                <w:sz w:val="24"/>
                <w:szCs w:val="24"/>
              </w:rPr>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C200E" w:rsidRPr="007C4CF4" w:rsidRDefault="000C200E" w:rsidP="00C92624">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lastRenderedPageBreak/>
              <w:t>5.2.1</w:t>
            </w:r>
          </w:p>
        </w:tc>
        <w:tc>
          <w:tcPr>
            <w:tcW w:w="755" w:type="pct"/>
            <w:tcBorders>
              <w:top w:val="single" w:sz="4" w:space="0" w:color="auto"/>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Туристическое обслуживание</w:t>
            </w:r>
          </w:p>
        </w:tc>
        <w:tc>
          <w:tcPr>
            <w:tcW w:w="3653" w:type="pct"/>
            <w:vMerge/>
          </w:tcPr>
          <w:p w:rsidR="000C200E" w:rsidRPr="007C4CF4" w:rsidRDefault="000C200E" w:rsidP="00C92624">
            <w:pPr>
              <w:spacing w:line="216" w:lineRule="auto"/>
              <w:rPr>
                <w:sz w:val="24"/>
                <w:szCs w:val="24"/>
              </w:rPr>
            </w:pPr>
          </w:p>
        </w:tc>
      </w:tr>
      <w:tr w:rsidR="000C200E" w:rsidRPr="007C4CF4" w:rsidTr="002C01AE">
        <w:trPr>
          <w:jc w:val="center"/>
        </w:trPr>
        <w:tc>
          <w:tcPr>
            <w:tcW w:w="592" w:type="pct"/>
            <w:gridSpan w:val="2"/>
            <w:tcBorders>
              <w:top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5.3</w:t>
            </w:r>
          </w:p>
        </w:tc>
        <w:tc>
          <w:tcPr>
            <w:tcW w:w="755" w:type="pct"/>
            <w:tcBorders>
              <w:top w:val="single" w:sz="4" w:space="0" w:color="auto"/>
              <w:left w:val="single" w:sz="4" w:space="0" w:color="auto"/>
            </w:tcBorders>
            <w:vAlign w:val="center"/>
          </w:tcPr>
          <w:p w:rsidR="000C200E" w:rsidRPr="007C4CF4" w:rsidRDefault="000C200E" w:rsidP="00C92624">
            <w:pPr>
              <w:spacing w:line="216" w:lineRule="auto"/>
              <w:rPr>
                <w:sz w:val="24"/>
                <w:szCs w:val="24"/>
              </w:rPr>
            </w:pPr>
            <w:r w:rsidRPr="007C4CF4">
              <w:rPr>
                <w:sz w:val="24"/>
                <w:szCs w:val="24"/>
              </w:rPr>
              <w:t>Охота и рыбалка</w:t>
            </w:r>
          </w:p>
        </w:tc>
        <w:tc>
          <w:tcPr>
            <w:tcW w:w="3653" w:type="pct"/>
            <w:vMerge/>
          </w:tcPr>
          <w:p w:rsidR="000C200E" w:rsidRPr="007C4CF4" w:rsidRDefault="000C200E" w:rsidP="00C92624">
            <w:pPr>
              <w:spacing w:line="216" w:lineRule="auto"/>
              <w:rPr>
                <w:sz w:val="24"/>
                <w:szCs w:val="24"/>
              </w:rPr>
            </w:pPr>
          </w:p>
        </w:tc>
      </w:tr>
      <w:tr w:rsidR="000C200E" w:rsidRPr="007C4CF4" w:rsidTr="002C01AE">
        <w:trPr>
          <w:jc w:val="center"/>
        </w:trPr>
        <w:tc>
          <w:tcPr>
            <w:tcW w:w="592" w:type="pct"/>
            <w:gridSpan w:val="2"/>
            <w:tcBorders>
              <w:top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5.4</w:t>
            </w:r>
          </w:p>
        </w:tc>
        <w:tc>
          <w:tcPr>
            <w:tcW w:w="755" w:type="pct"/>
            <w:tcBorders>
              <w:top w:val="single" w:sz="4" w:space="0" w:color="auto"/>
              <w:left w:val="single" w:sz="4" w:space="0" w:color="auto"/>
            </w:tcBorders>
            <w:vAlign w:val="center"/>
          </w:tcPr>
          <w:p w:rsidR="000C200E" w:rsidRPr="007C4CF4" w:rsidRDefault="000C200E" w:rsidP="00C92624">
            <w:pPr>
              <w:spacing w:line="216" w:lineRule="auto"/>
              <w:rPr>
                <w:sz w:val="24"/>
                <w:szCs w:val="24"/>
              </w:rPr>
            </w:pPr>
            <w:r w:rsidRPr="007C4CF4">
              <w:rPr>
                <w:sz w:val="24"/>
                <w:szCs w:val="24"/>
              </w:rPr>
              <w:t>Причалы для маломерных судов</w:t>
            </w:r>
          </w:p>
        </w:tc>
        <w:tc>
          <w:tcPr>
            <w:tcW w:w="3653" w:type="pct"/>
            <w:vAlign w:val="center"/>
          </w:tcPr>
          <w:p w:rsidR="000C200E" w:rsidRPr="007C4CF4" w:rsidRDefault="000C200E" w:rsidP="00C92624">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0C200E" w:rsidRPr="007C4CF4" w:rsidRDefault="000C200E" w:rsidP="00C92624">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C200E" w:rsidRPr="007C4CF4" w:rsidRDefault="000C200E" w:rsidP="00C92624">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0C200E" w:rsidRPr="007C4CF4" w:rsidTr="002C01AE">
        <w:trPr>
          <w:jc w:val="center"/>
        </w:trPr>
        <w:tc>
          <w:tcPr>
            <w:tcW w:w="592" w:type="pct"/>
            <w:gridSpan w:val="2"/>
            <w:tcBorders>
              <w:top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9.1</w:t>
            </w:r>
          </w:p>
        </w:tc>
        <w:tc>
          <w:tcPr>
            <w:tcW w:w="755" w:type="pct"/>
            <w:tcBorders>
              <w:top w:val="single" w:sz="4" w:space="0" w:color="auto"/>
              <w:left w:val="single" w:sz="4" w:space="0" w:color="auto"/>
            </w:tcBorders>
            <w:vAlign w:val="center"/>
          </w:tcPr>
          <w:p w:rsidR="000C200E" w:rsidRPr="007C4CF4" w:rsidRDefault="000C200E" w:rsidP="00C92624">
            <w:pPr>
              <w:spacing w:line="216" w:lineRule="auto"/>
              <w:rPr>
                <w:sz w:val="24"/>
                <w:szCs w:val="24"/>
              </w:rPr>
            </w:pPr>
            <w:r w:rsidRPr="007C4CF4">
              <w:rPr>
                <w:sz w:val="24"/>
                <w:szCs w:val="24"/>
              </w:rPr>
              <w:t>Охрана природный территорий</w:t>
            </w:r>
          </w:p>
        </w:tc>
        <w:tc>
          <w:tcPr>
            <w:tcW w:w="3653" w:type="pct"/>
            <w:vAlign w:val="center"/>
          </w:tcPr>
          <w:p w:rsidR="000C200E" w:rsidRPr="007C4CF4" w:rsidRDefault="000C200E" w:rsidP="00C92624">
            <w:pPr>
              <w:spacing w:line="216" w:lineRule="auto"/>
              <w:rPr>
                <w:sz w:val="24"/>
                <w:szCs w:val="24"/>
              </w:rPr>
            </w:pPr>
            <w:r w:rsidRPr="007C4CF4">
              <w:rPr>
                <w:sz w:val="24"/>
                <w:szCs w:val="24"/>
              </w:rPr>
              <w:t>Не подлежат установлению</w:t>
            </w:r>
          </w:p>
        </w:tc>
      </w:tr>
      <w:tr w:rsidR="000C200E" w:rsidRPr="007C4CF4" w:rsidTr="002C01AE">
        <w:trPr>
          <w:trHeight w:val="284"/>
          <w:jc w:val="center"/>
        </w:trPr>
        <w:tc>
          <w:tcPr>
            <w:tcW w:w="588" w:type="pct"/>
            <w:tcBorders>
              <w:top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10.0</w:t>
            </w:r>
          </w:p>
        </w:tc>
        <w:tc>
          <w:tcPr>
            <w:tcW w:w="759" w:type="pct"/>
            <w:gridSpan w:val="2"/>
            <w:tcBorders>
              <w:top w:val="single" w:sz="4" w:space="0" w:color="auto"/>
              <w:left w:val="single" w:sz="4" w:space="0" w:color="auto"/>
            </w:tcBorders>
            <w:vAlign w:val="center"/>
          </w:tcPr>
          <w:p w:rsidR="000C200E" w:rsidRPr="007C4CF4" w:rsidRDefault="000C200E" w:rsidP="00C92624">
            <w:pPr>
              <w:spacing w:line="216" w:lineRule="auto"/>
              <w:rPr>
                <w:sz w:val="24"/>
                <w:szCs w:val="24"/>
              </w:rPr>
            </w:pPr>
            <w:r w:rsidRPr="007C4CF4">
              <w:rPr>
                <w:sz w:val="24"/>
                <w:szCs w:val="24"/>
              </w:rPr>
              <w:t>Использование лесов</w:t>
            </w:r>
          </w:p>
        </w:tc>
        <w:tc>
          <w:tcPr>
            <w:tcW w:w="3653" w:type="pct"/>
            <w:vMerge w:val="restart"/>
            <w:vAlign w:val="center"/>
          </w:tcPr>
          <w:p w:rsidR="000C200E" w:rsidRPr="007C4CF4" w:rsidRDefault="000C200E" w:rsidP="00C92624">
            <w:pPr>
              <w:spacing w:line="216" w:lineRule="auto"/>
              <w:rPr>
                <w:sz w:val="24"/>
                <w:szCs w:val="24"/>
              </w:rPr>
            </w:pPr>
            <w:r w:rsidRPr="007C4CF4">
              <w:rPr>
                <w:sz w:val="24"/>
                <w:szCs w:val="24"/>
              </w:rPr>
              <w:t>Не подлежат установлению</w:t>
            </w:r>
          </w:p>
        </w:tc>
      </w:tr>
      <w:tr w:rsidR="000C200E" w:rsidRPr="007C4CF4" w:rsidTr="002C01AE">
        <w:trPr>
          <w:trHeight w:val="261"/>
          <w:jc w:val="center"/>
        </w:trPr>
        <w:tc>
          <w:tcPr>
            <w:tcW w:w="588" w:type="pct"/>
            <w:tcBorders>
              <w:top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10.4</w:t>
            </w:r>
          </w:p>
        </w:tc>
        <w:tc>
          <w:tcPr>
            <w:tcW w:w="759" w:type="pct"/>
            <w:gridSpan w:val="2"/>
            <w:tcBorders>
              <w:top w:val="single" w:sz="4" w:space="0" w:color="auto"/>
              <w:left w:val="single" w:sz="4" w:space="0" w:color="auto"/>
            </w:tcBorders>
            <w:vAlign w:val="center"/>
          </w:tcPr>
          <w:p w:rsidR="000C200E" w:rsidRPr="007C4CF4" w:rsidRDefault="000C200E" w:rsidP="00C92624">
            <w:pPr>
              <w:spacing w:line="216" w:lineRule="auto"/>
              <w:rPr>
                <w:sz w:val="24"/>
                <w:szCs w:val="24"/>
              </w:rPr>
            </w:pPr>
            <w:r w:rsidRPr="007C4CF4">
              <w:rPr>
                <w:sz w:val="24"/>
                <w:szCs w:val="24"/>
              </w:rPr>
              <w:t>Резервные леса</w:t>
            </w:r>
          </w:p>
        </w:tc>
        <w:tc>
          <w:tcPr>
            <w:tcW w:w="3653" w:type="pct"/>
            <w:vMerge/>
            <w:vAlign w:val="center"/>
          </w:tcPr>
          <w:p w:rsidR="000C200E" w:rsidRPr="007C4CF4" w:rsidRDefault="000C200E" w:rsidP="00C92624">
            <w:pPr>
              <w:spacing w:line="216" w:lineRule="auto"/>
              <w:rPr>
                <w:sz w:val="24"/>
                <w:szCs w:val="24"/>
              </w:rPr>
            </w:pPr>
          </w:p>
        </w:tc>
      </w:tr>
      <w:tr w:rsidR="000C200E" w:rsidRPr="007C4CF4" w:rsidTr="002C01AE">
        <w:trPr>
          <w:jc w:val="center"/>
        </w:trPr>
        <w:tc>
          <w:tcPr>
            <w:tcW w:w="592" w:type="pct"/>
            <w:gridSpan w:val="2"/>
            <w:tcBorders>
              <w:top w:val="single" w:sz="4" w:space="0" w:color="auto"/>
              <w:right w:val="single" w:sz="4" w:space="0" w:color="auto"/>
            </w:tcBorders>
            <w:vAlign w:val="center"/>
          </w:tcPr>
          <w:p w:rsidR="000C200E" w:rsidRPr="007C4CF4" w:rsidRDefault="000C200E" w:rsidP="00C92624">
            <w:pPr>
              <w:spacing w:line="216" w:lineRule="auto"/>
              <w:rPr>
                <w:sz w:val="24"/>
                <w:szCs w:val="24"/>
              </w:rPr>
            </w:pPr>
          </w:p>
        </w:tc>
        <w:tc>
          <w:tcPr>
            <w:tcW w:w="755" w:type="pct"/>
            <w:tcBorders>
              <w:top w:val="single" w:sz="4" w:space="0" w:color="auto"/>
              <w:left w:val="single" w:sz="4" w:space="0" w:color="auto"/>
            </w:tcBorders>
            <w:vAlign w:val="center"/>
          </w:tcPr>
          <w:p w:rsidR="000C200E" w:rsidRPr="007C4CF4" w:rsidRDefault="000C200E" w:rsidP="00C92624">
            <w:pPr>
              <w:spacing w:line="216" w:lineRule="auto"/>
              <w:rPr>
                <w:sz w:val="24"/>
                <w:szCs w:val="24"/>
              </w:rPr>
            </w:pPr>
          </w:p>
        </w:tc>
        <w:tc>
          <w:tcPr>
            <w:tcW w:w="3653" w:type="pct"/>
            <w:vMerge/>
            <w:vAlign w:val="center"/>
          </w:tcPr>
          <w:p w:rsidR="000C200E" w:rsidRPr="007C4CF4" w:rsidRDefault="000C200E" w:rsidP="00C92624">
            <w:pPr>
              <w:spacing w:line="216" w:lineRule="auto"/>
              <w:rPr>
                <w:sz w:val="24"/>
                <w:szCs w:val="24"/>
              </w:rPr>
            </w:pPr>
          </w:p>
        </w:tc>
      </w:tr>
      <w:tr w:rsidR="000C200E" w:rsidRPr="007C4CF4" w:rsidTr="002C01AE">
        <w:trPr>
          <w:jc w:val="center"/>
        </w:trPr>
        <w:tc>
          <w:tcPr>
            <w:tcW w:w="0" w:type="auto"/>
            <w:gridSpan w:val="4"/>
            <w:tcBorders>
              <w:top w:val="single" w:sz="4" w:space="0" w:color="auto"/>
              <w:bottom w:val="single" w:sz="4" w:space="0" w:color="auto"/>
            </w:tcBorders>
            <w:shd w:val="clear" w:color="auto" w:fill="D9D9D9" w:themeFill="background1" w:themeFillShade="D9"/>
          </w:tcPr>
          <w:p w:rsidR="000C200E" w:rsidRPr="007C4CF4" w:rsidRDefault="000C200E" w:rsidP="00C92624">
            <w:pPr>
              <w:spacing w:line="216" w:lineRule="auto"/>
              <w:rPr>
                <w:sz w:val="24"/>
                <w:szCs w:val="24"/>
              </w:rPr>
            </w:pPr>
            <w:r w:rsidRPr="007C4CF4">
              <w:rPr>
                <w:sz w:val="24"/>
                <w:szCs w:val="24"/>
              </w:rPr>
              <w:t>Условно разрешенные виды разрешённого использования</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4.4</w:t>
            </w:r>
          </w:p>
        </w:tc>
        <w:tc>
          <w:tcPr>
            <w:tcW w:w="755" w:type="pct"/>
            <w:tcBorders>
              <w:top w:val="single" w:sz="4" w:space="0" w:color="auto"/>
              <w:left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Магазины</w:t>
            </w:r>
          </w:p>
        </w:tc>
        <w:tc>
          <w:tcPr>
            <w:tcW w:w="3653" w:type="pct"/>
            <w:tcBorders>
              <w:top w:val="single" w:sz="4" w:space="0" w:color="auto"/>
              <w:left w:val="single" w:sz="4" w:space="0" w:color="auto"/>
              <w:bottom w:val="single" w:sz="4" w:space="0" w:color="auto"/>
            </w:tcBorders>
          </w:tcPr>
          <w:p w:rsidR="000C200E" w:rsidRPr="007C4CF4" w:rsidRDefault="000C200E" w:rsidP="00C92624">
            <w:pPr>
              <w:spacing w:line="216" w:lineRule="auto"/>
              <w:rPr>
                <w:sz w:val="24"/>
                <w:szCs w:val="24"/>
              </w:rPr>
            </w:pPr>
            <w:r w:rsidRPr="007C4CF4">
              <w:rPr>
                <w:sz w:val="24"/>
                <w:szCs w:val="24"/>
              </w:rPr>
              <w:t>- Минимальная, максимальная площадь для вновь образуемых земельных участков – от 60 до 1000 кв.м;</w:t>
            </w:r>
          </w:p>
          <w:p w:rsidR="000C200E" w:rsidRPr="007C4CF4" w:rsidRDefault="000C200E" w:rsidP="00C92624">
            <w:pPr>
              <w:spacing w:line="216" w:lineRule="auto"/>
              <w:rPr>
                <w:sz w:val="24"/>
                <w:szCs w:val="24"/>
              </w:rPr>
            </w:pPr>
            <w:r w:rsidRPr="007C4CF4">
              <w:rPr>
                <w:sz w:val="24"/>
                <w:szCs w:val="24"/>
              </w:rPr>
              <w:t>- Размещение объектов капитального строительства, торговой площадью не более 200 кв. м;</w:t>
            </w:r>
          </w:p>
          <w:p w:rsidR="000C200E" w:rsidRPr="007C4CF4" w:rsidRDefault="000C200E" w:rsidP="00C92624">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C200E" w:rsidRPr="007C4CF4" w:rsidRDefault="000C200E" w:rsidP="00C92624">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D92851" w:rsidRPr="007C4CF4">
              <w:rPr>
                <w:sz w:val="24"/>
                <w:szCs w:val="24"/>
              </w:rPr>
              <w:t>не подлежит установлению</w:t>
            </w:r>
            <w:r w:rsidRPr="007C4CF4">
              <w:rPr>
                <w:sz w:val="24"/>
                <w:szCs w:val="24"/>
              </w:rPr>
              <w:t>;</w:t>
            </w:r>
          </w:p>
          <w:p w:rsidR="000C200E" w:rsidRPr="007C4CF4" w:rsidRDefault="000C200E" w:rsidP="00C92624">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4.6</w:t>
            </w:r>
          </w:p>
        </w:tc>
        <w:tc>
          <w:tcPr>
            <w:tcW w:w="755" w:type="pct"/>
            <w:tcBorders>
              <w:top w:val="single" w:sz="4" w:space="0" w:color="auto"/>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Общественное питание</w:t>
            </w:r>
          </w:p>
        </w:tc>
        <w:tc>
          <w:tcPr>
            <w:tcW w:w="3653" w:type="pct"/>
            <w:tcBorders>
              <w:top w:val="single" w:sz="4" w:space="0" w:color="auto"/>
              <w:bottom w:val="single" w:sz="4" w:space="0" w:color="auto"/>
            </w:tcBorders>
          </w:tcPr>
          <w:p w:rsidR="000C200E" w:rsidRPr="007C4CF4" w:rsidRDefault="000C200E" w:rsidP="00C92624">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0C200E" w:rsidRPr="007C4CF4" w:rsidRDefault="000C200E" w:rsidP="00C92624">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0C200E" w:rsidRPr="007C4CF4" w:rsidRDefault="000C200E" w:rsidP="00C92624">
            <w:pPr>
              <w:spacing w:line="216" w:lineRule="auto"/>
              <w:rPr>
                <w:sz w:val="24"/>
                <w:szCs w:val="24"/>
              </w:rPr>
            </w:pPr>
            <w:r w:rsidRPr="007C4CF4">
              <w:rPr>
                <w:sz w:val="24"/>
                <w:szCs w:val="24"/>
              </w:rPr>
              <w:t xml:space="preserve">- Максимальная этажность для объектов капитального строительства – </w:t>
            </w:r>
            <w:r w:rsidR="00D92851" w:rsidRPr="007C4CF4">
              <w:rPr>
                <w:sz w:val="24"/>
                <w:szCs w:val="24"/>
              </w:rPr>
              <w:t>не подлежит установлению</w:t>
            </w:r>
            <w:r w:rsidRPr="007C4CF4">
              <w:rPr>
                <w:sz w:val="24"/>
                <w:szCs w:val="24"/>
              </w:rPr>
              <w:t>;</w:t>
            </w:r>
          </w:p>
          <w:p w:rsidR="000C200E" w:rsidRPr="007C4CF4" w:rsidRDefault="000C200E" w:rsidP="00C92624">
            <w:pPr>
              <w:spacing w:line="216" w:lineRule="auto"/>
              <w:rPr>
                <w:sz w:val="24"/>
                <w:szCs w:val="24"/>
              </w:rPr>
            </w:pPr>
            <w:r w:rsidRPr="007C4CF4">
              <w:rPr>
                <w:sz w:val="24"/>
                <w:szCs w:val="24"/>
              </w:rPr>
              <w:t>- Максимальный процент застройки в границах земельного участка – 70 %.</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7.2</w:t>
            </w:r>
          </w:p>
        </w:tc>
        <w:tc>
          <w:tcPr>
            <w:tcW w:w="755" w:type="pct"/>
            <w:tcBorders>
              <w:top w:val="single" w:sz="4" w:space="0" w:color="auto"/>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Автомобильный транспорт</w:t>
            </w:r>
          </w:p>
        </w:tc>
        <w:tc>
          <w:tcPr>
            <w:tcW w:w="3653" w:type="pct"/>
            <w:tcBorders>
              <w:top w:val="single" w:sz="4" w:space="0" w:color="auto"/>
              <w:bottom w:val="single" w:sz="4" w:space="0" w:color="auto"/>
            </w:tcBorders>
          </w:tcPr>
          <w:p w:rsidR="000C200E" w:rsidRPr="007C4CF4" w:rsidRDefault="000C200E" w:rsidP="00C92624">
            <w:pPr>
              <w:spacing w:line="216" w:lineRule="auto"/>
              <w:rPr>
                <w:sz w:val="24"/>
                <w:szCs w:val="24"/>
              </w:rPr>
            </w:pPr>
            <w:r w:rsidRPr="007C4CF4">
              <w:rPr>
                <w:sz w:val="24"/>
                <w:szCs w:val="24"/>
              </w:rPr>
              <w:t xml:space="preserve"> - Не подлежат установлению</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7.5</w:t>
            </w:r>
          </w:p>
        </w:tc>
        <w:tc>
          <w:tcPr>
            <w:tcW w:w="755" w:type="pct"/>
            <w:tcBorders>
              <w:top w:val="single" w:sz="4" w:space="0" w:color="auto"/>
              <w:left w:val="single" w:sz="4" w:space="0" w:color="auto"/>
              <w:bottom w:val="single" w:sz="4" w:space="0" w:color="auto"/>
            </w:tcBorders>
            <w:vAlign w:val="center"/>
          </w:tcPr>
          <w:p w:rsidR="000C200E" w:rsidRPr="007C4CF4" w:rsidRDefault="000C200E" w:rsidP="00C92624">
            <w:pPr>
              <w:spacing w:line="216" w:lineRule="auto"/>
              <w:rPr>
                <w:sz w:val="24"/>
                <w:szCs w:val="24"/>
              </w:rPr>
            </w:pPr>
            <w:r w:rsidRPr="007C4CF4">
              <w:rPr>
                <w:sz w:val="24"/>
                <w:szCs w:val="24"/>
              </w:rPr>
              <w:t>Трубопроводный транспорт</w:t>
            </w:r>
          </w:p>
        </w:tc>
        <w:tc>
          <w:tcPr>
            <w:tcW w:w="3653" w:type="pct"/>
            <w:tcBorders>
              <w:top w:val="single" w:sz="4" w:space="0" w:color="auto"/>
              <w:bottom w:val="single" w:sz="4" w:space="0" w:color="auto"/>
            </w:tcBorders>
          </w:tcPr>
          <w:p w:rsidR="000C200E" w:rsidRPr="007C4CF4" w:rsidRDefault="000C200E" w:rsidP="00C92624">
            <w:pPr>
              <w:spacing w:line="216" w:lineRule="auto"/>
              <w:rPr>
                <w:sz w:val="24"/>
                <w:szCs w:val="24"/>
              </w:rPr>
            </w:pPr>
            <w:r w:rsidRPr="007C4CF4">
              <w:rPr>
                <w:sz w:val="24"/>
                <w:szCs w:val="24"/>
              </w:rPr>
              <w:t xml:space="preserve"> - Не подлежат установлению</w:t>
            </w:r>
          </w:p>
        </w:tc>
      </w:tr>
      <w:tr w:rsidR="000C200E" w:rsidRPr="007C4CF4" w:rsidTr="002C01AE">
        <w:trPr>
          <w:jc w:val="center"/>
        </w:trPr>
        <w:tc>
          <w:tcPr>
            <w:tcW w:w="0" w:type="auto"/>
            <w:gridSpan w:val="4"/>
            <w:tcBorders>
              <w:top w:val="single" w:sz="4" w:space="0" w:color="auto"/>
              <w:bottom w:val="single" w:sz="4" w:space="0" w:color="auto"/>
            </w:tcBorders>
            <w:shd w:val="clear" w:color="auto" w:fill="E6E6E6"/>
          </w:tcPr>
          <w:p w:rsidR="000C200E" w:rsidRPr="007C4CF4" w:rsidRDefault="000C200E" w:rsidP="00C92624">
            <w:pPr>
              <w:spacing w:line="216" w:lineRule="auto"/>
              <w:rPr>
                <w:sz w:val="24"/>
                <w:szCs w:val="24"/>
              </w:rPr>
            </w:pPr>
            <w:r w:rsidRPr="007C4CF4">
              <w:rPr>
                <w:sz w:val="24"/>
                <w:szCs w:val="24"/>
              </w:rPr>
              <w:t>Вспомогательные виды разрешённого использования</w:t>
            </w:r>
          </w:p>
        </w:tc>
      </w:tr>
      <w:tr w:rsidR="00D92851" w:rsidRPr="007C4CF4" w:rsidTr="00AD4D11">
        <w:trPr>
          <w:jc w:val="center"/>
        </w:trPr>
        <w:tc>
          <w:tcPr>
            <w:tcW w:w="592" w:type="pct"/>
            <w:gridSpan w:val="2"/>
            <w:tcBorders>
              <w:top w:val="single" w:sz="4" w:space="0" w:color="auto"/>
              <w:bottom w:val="single" w:sz="4" w:space="0" w:color="auto"/>
              <w:right w:val="single" w:sz="4" w:space="0" w:color="auto"/>
            </w:tcBorders>
            <w:vAlign w:val="center"/>
          </w:tcPr>
          <w:p w:rsidR="00D92851" w:rsidRPr="007C4CF4" w:rsidRDefault="00D92851" w:rsidP="00C92624">
            <w:pPr>
              <w:spacing w:line="216" w:lineRule="auto"/>
              <w:rPr>
                <w:sz w:val="24"/>
                <w:szCs w:val="24"/>
              </w:rPr>
            </w:pPr>
            <w:r w:rsidRPr="007C4CF4">
              <w:rPr>
                <w:sz w:val="24"/>
                <w:szCs w:val="24"/>
              </w:rPr>
              <w:lastRenderedPageBreak/>
              <w:t>3.1</w:t>
            </w:r>
          </w:p>
        </w:tc>
        <w:tc>
          <w:tcPr>
            <w:tcW w:w="755" w:type="pct"/>
            <w:tcBorders>
              <w:top w:val="single" w:sz="4" w:space="0" w:color="auto"/>
              <w:left w:val="single" w:sz="4" w:space="0" w:color="auto"/>
              <w:bottom w:val="single" w:sz="4" w:space="0" w:color="auto"/>
              <w:right w:val="single" w:sz="4" w:space="0" w:color="auto"/>
            </w:tcBorders>
            <w:vAlign w:val="center"/>
          </w:tcPr>
          <w:p w:rsidR="00D92851" w:rsidRPr="007C4CF4" w:rsidRDefault="00D92851" w:rsidP="00C92624">
            <w:pPr>
              <w:spacing w:line="216" w:lineRule="auto"/>
              <w:rPr>
                <w:sz w:val="24"/>
                <w:szCs w:val="24"/>
              </w:rPr>
            </w:pPr>
            <w:r w:rsidRPr="007C4CF4">
              <w:rPr>
                <w:sz w:val="24"/>
                <w:szCs w:val="24"/>
              </w:rPr>
              <w:t>Коммунальное обслуживание</w:t>
            </w:r>
          </w:p>
        </w:tc>
        <w:tc>
          <w:tcPr>
            <w:tcW w:w="3653" w:type="pct"/>
            <w:tcBorders>
              <w:top w:val="single" w:sz="4" w:space="0" w:color="auto"/>
              <w:left w:val="single" w:sz="4" w:space="0" w:color="auto"/>
              <w:bottom w:val="single" w:sz="4" w:space="0" w:color="auto"/>
            </w:tcBorders>
          </w:tcPr>
          <w:p w:rsidR="00D92851" w:rsidRPr="007C4CF4" w:rsidRDefault="00D92851" w:rsidP="00C92624">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D92851" w:rsidRPr="007C4CF4" w:rsidRDefault="00D92851" w:rsidP="00C92624">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D92851" w:rsidRPr="007C4CF4" w:rsidRDefault="00D92851" w:rsidP="00C92624">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D92851" w:rsidRPr="007C4CF4" w:rsidRDefault="00D92851" w:rsidP="00C92624">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6.8</w:t>
            </w:r>
          </w:p>
        </w:tc>
        <w:tc>
          <w:tcPr>
            <w:tcW w:w="755" w:type="pct"/>
            <w:tcBorders>
              <w:top w:val="single" w:sz="4" w:space="0" w:color="auto"/>
              <w:left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Связь</w:t>
            </w:r>
          </w:p>
        </w:tc>
        <w:tc>
          <w:tcPr>
            <w:tcW w:w="3653" w:type="pct"/>
            <w:tcBorders>
              <w:top w:val="single" w:sz="4" w:space="0" w:color="auto"/>
              <w:left w:val="single" w:sz="4" w:space="0" w:color="auto"/>
              <w:bottom w:val="single" w:sz="4" w:space="0" w:color="auto"/>
            </w:tcBorders>
          </w:tcPr>
          <w:p w:rsidR="000C200E" w:rsidRPr="007C4CF4" w:rsidRDefault="000C200E" w:rsidP="00C92624">
            <w:pPr>
              <w:spacing w:line="216" w:lineRule="auto"/>
              <w:rPr>
                <w:sz w:val="24"/>
                <w:szCs w:val="24"/>
              </w:rPr>
            </w:pPr>
            <w:r w:rsidRPr="007C4CF4">
              <w:rPr>
                <w:rFonts w:eastAsia="Calibri"/>
                <w:sz w:val="24"/>
                <w:szCs w:val="24"/>
              </w:rPr>
              <w:t>В соответствии с правилами определения размеров земельных участков для размещения опор и линий связи.</w:t>
            </w:r>
          </w:p>
        </w:tc>
      </w:tr>
      <w:tr w:rsidR="000C200E" w:rsidRPr="007C4CF4" w:rsidTr="002C01AE">
        <w:trPr>
          <w:jc w:val="center"/>
        </w:trPr>
        <w:tc>
          <w:tcPr>
            <w:tcW w:w="592" w:type="pct"/>
            <w:gridSpan w:val="2"/>
            <w:tcBorders>
              <w:top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12.0.2</w:t>
            </w:r>
          </w:p>
        </w:tc>
        <w:tc>
          <w:tcPr>
            <w:tcW w:w="755" w:type="pct"/>
            <w:tcBorders>
              <w:top w:val="single" w:sz="4" w:space="0" w:color="auto"/>
              <w:left w:val="single" w:sz="4" w:space="0" w:color="auto"/>
              <w:bottom w:val="single" w:sz="4" w:space="0" w:color="auto"/>
              <w:right w:val="single" w:sz="4" w:space="0" w:color="auto"/>
            </w:tcBorders>
            <w:vAlign w:val="center"/>
          </w:tcPr>
          <w:p w:rsidR="000C200E" w:rsidRPr="007C4CF4" w:rsidRDefault="000C200E" w:rsidP="00C92624">
            <w:pPr>
              <w:spacing w:line="216" w:lineRule="auto"/>
              <w:rPr>
                <w:sz w:val="24"/>
                <w:szCs w:val="24"/>
              </w:rPr>
            </w:pPr>
            <w:r w:rsidRPr="007C4CF4">
              <w:rPr>
                <w:sz w:val="24"/>
                <w:szCs w:val="24"/>
              </w:rPr>
              <w:t>Благоустройство территории</w:t>
            </w:r>
          </w:p>
        </w:tc>
        <w:tc>
          <w:tcPr>
            <w:tcW w:w="3653" w:type="pct"/>
            <w:tcBorders>
              <w:top w:val="single" w:sz="4" w:space="0" w:color="auto"/>
              <w:left w:val="single" w:sz="4" w:space="0" w:color="auto"/>
              <w:bottom w:val="single" w:sz="4" w:space="0" w:color="auto"/>
            </w:tcBorders>
          </w:tcPr>
          <w:p w:rsidR="000C200E" w:rsidRPr="007C4CF4" w:rsidRDefault="000C200E" w:rsidP="00C92624">
            <w:pPr>
              <w:spacing w:line="216" w:lineRule="auto"/>
              <w:rPr>
                <w:sz w:val="24"/>
                <w:szCs w:val="24"/>
              </w:rPr>
            </w:pPr>
            <w:r w:rsidRPr="007C4CF4">
              <w:rPr>
                <w:sz w:val="24"/>
                <w:szCs w:val="24"/>
              </w:rPr>
              <w:t xml:space="preserve"> - Не подлежат установлению</w:t>
            </w:r>
          </w:p>
        </w:tc>
      </w:tr>
    </w:tbl>
    <w:p w:rsidR="00D7617F" w:rsidRPr="007C4CF4" w:rsidRDefault="00D7617F" w:rsidP="007C4CF4">
      <w:pPr>
        <w:spacing w:line="216" w:lineRule="auto"/>
        <w:ind w:firstLine="709"/>
        <w:jc w:val="both"/>
        <w:rPr>
          <w:sz w:val="24"/>
          <w:szCs w:val="24"/>
        </w:rPr>
      </w:pPr>
      <w:bookmarkStart w:id="45" w:name="_Toc483222490"/>
      <w:bookmarkStart w:id="46" w:name="_Toc527279734"/>
    </w:p>
    <w:p w:rsidR="005C3B2A" w:rsidRPr="007C4CF4" w:rsidRDefault="005C3B2A" w:rsidP="007C4CF4">
      <w:pPr>
        <w:spacing w:line="216" w:lineRule="auto"/>
        <w:ind w:firstLine="709"/>
        <w:jc w:val="both"/>
        <w:rPr>
          <w:sz w:val="24"/>
          <w:szCs w:val="24"/>
        </w:rPr>
      </w:pPr>
      <w:r w:rsidRPr="007C4CF4">
        <w:rPr>
          <w:sz w:val="24"/>
          <w:szCs w:val="24"/>
        </w:rPr>
        <w:t xml:space="preserve">Р-2 – </w:t>
      </w:r>
      <w:bookmarkEnd w:id="45"/>
      <w:bookmarkEnd w:id="46"/>
      <w:r w:rsidR="00D7617F" w:rsidRPr="007C4CF4">
        <w:rPr>
          <w:sz w:val="24"/>
          <w:szCs w:val="24"/>
        </w:rPr>
        <w:t>Зона водных объектов</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987"/>
        <w:gridCol w:w="6571"/>
      </w:tblGrid>
      <w:tr w:rsidR="005C3B2A" w:rsidRPr="007C4CF4" w:rsidTr="00463E59">
        <w:trPr>
          <w:tblHeader/>
          <w:jc w:val="center"/>
        </w:trPr>
        <w:tc>
          <w:tcPr>
            <w:tcW w:w="582" w:type="pct"/>
            <w:tcBorders>
              <w:right w:val="single" w:sz="4" w:space="0" w:color="auto"/>
            </w:tcBorders>
            <w:vAlign w:val="center"/>
          </w:tcPr>
          <w:p w:rsidR="005C3B2A" w:rsidRPr="007C4CF4" w:rsidRDefault="005C3B2A" w:rsidP="00C92624">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766" w:type="pct"/>
            <w:tcBorders>
              <w:left w:val="single" w:sz="4" w:space="0" w:color="auto"/>
            </w:tcBorders>
            <w:vAlign w:val="center"/>
          </w:tcPr>
          <w:p w:rsidR="005C3B2A" w:rsidRPr="007C4CF4" w:rsidRDefault="005C3B2A" w:rsidP="00C92624">
            <w:pPr>
              <w:spacing w:line="216" w:lineRule="auto"/>
              <w:jc w:val="center"/>
              <w:rPr>
                <w:sz w:val="24"/>
                <w:szCs w:val="24"/>
              </w:rPr>
            </w:pPr>
            <w:r w:rsidRPr="007C4CF4">
              <w:rPr>
                <w:sz w:val="24"/>
                <w:szCs w:val="24"/>
              </w:rPr>
              <w:t>Виды разрешенного использования земельных участков</w:t>
            </w:r>
          </w:p>
        </w:tc>
        <w:tc>
          <w:tcPr>
            <w:tcW w:w="3652" w:type="pct"/>
            <w:vAlign w:val="center"/>
          </w:tcPr>
          <w:p w:rsidR="005C3B2A" w:rsidRPr="007C4CF4" w:rsidRDefault="005C3B2A" w:rsidP="00C92624">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463E59">
        <w:trPr>
          <w:jc w:val="center"/>
        </w:trPr>
        <w:tc>
          <w:tcPr>
            <w:tcW w:w="5000" w:type="pct"/>
            <w:gridSpan w:val="3"/>
            <w:shd w:val="clear" w:color="auto" w:fill="E6E6E6"/>
          </w:tcPr>
          <w:p w:rsidR="005C3B2A" w:rsidRPr="007C4CF4" w:rsidRDefault="005C3B2A" w:rsidP="00C92624">
            <w:pPr>
              <w:spacing w:line="216" w:lineRule="auto"/>
              <w:rPr>
                <w:sz w:val="24"/>
                <w:szCs w:val="24"/>
              </w:rPr>
            </w:pPr>
            <w:r w:rsidRPr="007C4CF4">
              <w:rPr>
                <w:sz w:val="24"/>
                <w:szCs w:val="24"/>
              </w:rPr>
              <w:t>Основные виды разрешенного использования</w:t>
            </w:r>
          </w:p>
        </w:tc>
      </w:tr>
      <w:tr w:rsidR="001F489D" w:rsidRPr="007C4CF4" w:rsidTr="00463E59">
        <w:trPr>
          <w:jc w:val="center"/>
        </w:trPr>
        <w:tc>
          <w:tcPr>
            <w:tcW w:w="582" w:type="pct"/>
            <w:tcBorders>
              <w:bottom w:val="single" w:sz="4" w:space="0" w:color="auto"/>
              <w:right w:val="single" w:sz="4" w:space="0" w:color="auto"/>
            </w:tcBorders>
          </w:tcPr>
          <w:p w:rsidR="001F489D" w:rsidRPr="007C4CF4" w:rsidRDefault="001F489D" w:rsidP="00C92624">
            <w:pPr>
              <w:spacing w:line="216" w:lineRule="auto"/>
              <w:rPr>
                <w:sz w:val="24"/>
                <w:szCs w:val="24"/>
              </w:rPr>
            </w:pPr>
            <w:r w:rsidRPr="007C4CF4">
              <w:rPr>
                <w:sz w:val="24"/>
                <w:szCs w:val="24"/>
              </w:rPr>
              <w:t>11.1</w:t>
            </w:r>
          </w:p>
        </w:tc>
        <w:tc>
          <w:tcPr>
            <w:tcW w:w="766" w:type="pct"/>
            <w:tcBorders>
              <w:left w:val="single" w:sz="4" w:space="0" w:color="auto"/>
              <w:bottom w:val="single" w:sz="4" w:space="0" w:color="auto"/>
            </w:tcBorders>
          </w:tcPr>
          <w:p w:rsidR="001F489D" w:rsidRPr="007C4CF4" w:rsidRDefault="001F489D" w:rsidP="00C92624">
            <w:pPr>
              <w:spacing w:line="216" w:lineRule="auto"/>
              <w:rPr>
                <w:sz w:val="24"/>
                <w:szCs w:val="24"/>
              </w:rPr>
            </w:pPr>
            <w:r w:rsidRPr="007C4CF4">
              <w:rPr>
                <w:sz w:val="24"/>
                <w:szCs w:val="24"/>
              </w:rPr>
              <w:t>Общее пользование водными объектами</w:t>
            </w:r>
          </w:p>
        </w:tc>
        <w:tc>
          <w:tcPr>
            <w:tcW w:w="3652" w:type="pct"/>
            <w:tcBorders>
              <w:bottom w:val="single" w:sz="4" w:space="0" w:color="auto"/>
            </w:tcBorders>
          </w:tcPr>
          <w:p w:rsidR="001F489D" w:rsidRPr="007C4CF4" w:rsidRDefault="001F489D" w:rsidP="00C92624">
            <w:pPr>
              <w:spacing w:line="216" w:lineRule="auto"/>
              <w:rPr>
                <w:sz w:val="24"/>
                <w:szCs w:val="24"/>
              </w:rPr>
            </w:pPr>
            <w:r w:rsidRPr="007C4CF4">
              <w:rPr>
                <w:sz w:val="24"/>
                <w:szCs w:val="24"/>
              </w:rPr>
              <w:t xml:space="preserve"> - Не подлежат установлению</w:t>
            </w:r>
          </w:p>
        </w:tc>
      </w:tr>
      <w:tr w:rsidR="001F489D" w:rsidRPr="007C4CF4" w:rsidTr="00463E59">
        <w:trPr>
          <w:jc w:val="center"/>
        </w:trPr>
        <w:tc>
          <w:tcPr>
            <w:tcW w:w="5000" w:type="pct"/>
            <w:gridSpan w:val="3"/>
            <w:tcBorders>
              <w:bottom w:val="single" w:sz="4" w:space="0" w:color="auto"/>
            </w:tcBorders>
            <w:shd w:val="clear" w:color="auto" w:fill="D9D9D9" w:themeFill="background1" w:themeFillShade="D9"/>
          </w:tcPr>
          <w:p w:rsidR="001F489D" w:rsidRPr="007C4CF4" w:rsidRDefault="001F489D" w:rsidP="00C92624">
            <w:pPr>
              <w:spacing w:line="216" w:lineRule="auto"/>
              <w:rPr>
                <w:sz w:val="24"/>
                <w:szCs w:val="24"/>
              </w:rPr>
            </w:pPr>
            <w:r w:rsidRPr="007C4CF4">
              <w:rPr>
                <w:sz w:val="24"/>
                <w:szCs w:val="24"/>
              </w:rPr>
              <w:t>Условно разрешенные виды разрешённого использования</w:t>
            </w:r>
          </w:p>
        </w:tc>
      </w:tr>
      <w:tr w:rsidR="00AC1F7A" w:rsidRPr="007C4CF4" w:rsidTr="00471B52">
        <w:trPr>
          <w:jc w:val="center"/>
        </w:trPr>
        <w:tc>
          <w:tcPr>
            <w:tcW w:w="582" w:type="pct"/>
            <w:tcBorders>
              <w:top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7.2</w:t>
            </w:r>
          </w:p>
        </w:tc>
        <w:tc>
          <w:tcPr>
            <w:tcW w:w="766" w:type="pct"/>
            <w:tcBorders>
              <w:top w:val="single" w:sz="4" w:space="0" w:color="auto"/>
              <w:left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Автомобильный транспорт</w:t>
            </w:r>
          </w:p>
        </w:tc>
        <w:tc>
          <w:tcPr>
            <w:tcW w:w="3652" w:type="pct"/>
            <w:tcBorders>
              <w:top w:val="single" w:sz="4" w:space="0" w:color="auto"/>
              <w:left w:val="single" w:sz="4" w:space="0" w:color="auto"/>
              <w:bottom w:val="single" w:sz="4" w:space="0" w:color="auto"/>
            </w:tcBorders>
          </w:tcPr>
          <w:p w:rsidR="00AC1F7A" w:rsidRPr="007C4CF4" w:rsidRDefault="00AC1F7A" w:rsidP="00C92624">
            <w:pPr>
              <w:spacing w:line="216" w:lineRule="auto"/>
              <w:rPr>
                <w:sz w:val="24"/>
                <w:szCs w:val="24"/>
              </w:rPr>
            </w:pPr>
            <w:r w:rsidRPr="007C4CF4">
              <w:rPr>
                <w:sz w:val="24"/>
                <w:szCs w:val="24"/>
              </w:rPr>
              <w:t xml:space="preserve"> - Не подлежат установлению</w:t>
            </w:r>
          </w:p>
        </w:tc>
      </w:tr>
      <w:tr w:rsidR="00AC1F7A" w:rsidRPr="007C4CF4" w:rsidTr="00471B52">
        <w:trPr>
          <w:jc w:val="center"/>
        </w:trPr>
        <w:tc>
          <w:tcPr>
            <w:tcW w:w="582" w:type="pct"/>
            <w:tcBorders>
              <w:top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7.5</w:t>
            </w:r>
          </w:p>
        </w:tc>
        <w:tc>
          <w:tcPr>
            <w:tcW w:w="766" w:type="pct"/>
            <w:tcBorders>
              <w:top w:val="single" w:sz="4" w:space="0" w:color="auto"/>
              <w:left w:val="single" w:sz="4" w:space="0" w:color="auto"/>
              <w:bottom w:val="single" w:sz="4" w:space="0" w:color="auto"/>
              <w:right w:val="single" w:sz="4" w:space="0" w:color="auto"/>
            </w:tcBorders>
            <w:vAlign w:val="center"/>
          </w:tcPr>
          <w:p w:rsidR="00AC1F7A" w:rsidRPr="007C4CF4" w:rsidRDefault="00AC1F7A" w:rsidP="00C92624">
            <w:pPr>
              <w:spacing w:line="216" w:lineRule="auto"/>
              <w:rPr>
                <w:sz w:val="24"/>
                <w:szCs w:val="24"/>
              </w:rPr>
            </w:pPr>
            <w:r w:rsidRPr="007C4CF4">
              <w:rPr>
                <w:sz w:val="24"/>
                <w:szCs w:val="24"/>
              </w:rPr>
              <w:t>Трубопроводный транспорт</w:t>
            </w:r>
          </w:p>
        </w:tc>
        <w:tc>
          <w:tcPr>
            <w:tcW w:w="3652" w:type="pct"/>
            <w:tcBorders>
              <w:top w:val="single" w:sz="4" w:space="0" w:color="auto"/>
              <w:left w:val="single" w:sz="4" w:space="0" w:color="auto"/>
              <w:bottom w:val="single" w:sz="4" w:space="0" w:color="auto"/>
            </w:tcBorders>
          </w:tcPr>
          <w:p w:rsidR="00AC1F7A" w:rsidRPr="007C4CF4" w:rsidRDefault="00AC1F7A" w:rsidP="00C92624">
            <w:pPr>
              <w:spacing w:line="216" w:lineRule="auto"/>
              <w:rPr>
                <w:sz w:val="24"/>
                <w:szCs w:val="24"/>
              </w:rPr>
            </w:pPr>
            <w:r w:rsidRPr="007C4CF4">
              <w:rPr>
                <w:sz w:val="24"/>
                <w:szCs w:val="24"/>
              </w:rPr>
              <w:t xml:space="preserve"> - Не подлежат установлению</w:t>
            </w:r>
          </w:p>
        </w:tc>
      </w:tr>
      <w:tr w:rsidR="001F489D" w:rsidRPr="007C4CF4" w:rsidTr="00463E59">
        <w:trPr>
          <w:jc w:val="center"/>
        </w:trPr>
        <w:tc>
          <w:tcPr>
            <w:tcW w:w="5000" w:type="pct"/>
            <w:gridSpan w:val="3"/>
            <w:tcBorders>
              <w:top w:val="single" w:sz="4" w:space="0" w:color="auto"/>
              <w:bottom w:val="single" w:sz="4" w:space="0" w:color="auto"/>
            </w:tcBorders>
            <w:shd w:val="clear" w:color="auto" w:fill="E6E6E6"/>
          </w:tcPr>
          <w:p w:rsidR="001F489D" w:rsidRPr="007C4CF4" w:rsidRDefault="001F489D" w:rsidP="00C92624">
            <w:pPr>
              <w:spacing w:line="216" w:lineRule="auto"/>
              <w:rPr>
                <w:sz w:val="24"/>
                <w:szCs w:val="24"/>
              </w:rPr>
            </w:pPr>
            <w:r w:rsidRPr="007C4CF4">
              <w:rPr>
                <w:sz w:val="24"/>
                <w:szCs w:val="24"/>
              </w:rPr>
              <w:t>Вспомогательные виды разрешённого использования</w:t>
            </w:r>
          </w:p>
        </w:tc>
      </w:tr>
      <w:tr w:rsidR="001F489D" w:rsidRPr="007C4CF4" w:rsidTr="00463E59">
        <w:trPr>
          <w:jc w:val="center"/>
        </w:trPr>
        <w:tc>
          <w:tcPr>
            <w:tcW w:w="582" w:type="pct"/>
            <w:tcBorders>
              <w:top w:val="single" w:sz="4" w:space="0" w:color="auto"/>
              <w:bottom w:val="single" w:sz="4" w:space="0" w:color="auto"/>
              <w:right w:val="single" w:sz="4" w:space="0" w:color="auto"/>
            </w:tcBorders>
            <w:vAlign w:val="center"/>
          </w:tcPr>
          <w:p w:rsidR="001F489D" w:rsidRPr="007C4CF4" w:rsidRDefault="001F489D" w:rsidP="00C92624">
            <w:pPr>
              <w:spacing w:line="216" w:lineRule="auto"/>
              <w:rPr>
                <w:sz w:val="24"/>
                <w:szCs w:val="24"/>
              </w:rPr>
            </w:pPr>
            <w:r w:rsidRPr="007C4CF4">
              <w:rPr>
                <w:sz w:val="24"/>
                <w:szCs w:val="24"/>
              </w:rPr>
              <w:t>3.1</w:t>
            </w:r>
          </w:p>
        </w:tc>
        <w:tc>
          <w:tcPr>
            <w:tcW w:w="766" w:type="pct"/>
            <w:tcBorders>
              <w:top w:val="single" w:sz="4" w:space="0" w:color="auto"/>
              <w:left w:val="single" w:sz="4" w:space="0" w:color="auto"/>
              <w:bottom w:val="single" w:sz="4" w:space="0" w:color="auto"/>
              <w:right w:val="single" w:sz="4" w:space="0" w:color="auto"/>
            </w:tcBorders>
            <w:vAlign w:val="center"/>
          </w:tcPr>
          <w:p w:rsidR="001F489D" w:rsidRPr="007C4CF4" w:rsidRDefault="001F489D" w:rsidP="00C92624">
            <w:pPr>
              <w:spacing w:line="216" w:lineRule="auto"/>
              <w:rPr>
                <w:sz w:val="24"/>
                <w:szCs w:val="24"/>
              </w:rPr>
            </w:pPr>
            <w:r w:rsidRPr="007C4CF4">
              <w:rPr>
                <w:sz w:val="24"/>
                <w:szCs w:val="24"/>
              </w:rPr>
              <w:t>Коммунальное обслуживание</w:t>
            </w:r>
          </w:p>
        </w:tc>
        <w:tc>
          <w:tcPr>
            <w:tcW w:w="3652" w:type="pct"/>
            <w:tcBorders>
              <w:top w:val="single" w:sz="4" w:space="0" w:color="auto"/>
              <w:left w:val="single" w:sz="4" w:space="0" w:color="auto"/>
              <w:bottom w:val="single" w:sz="4" w:space="0" w:color="auto"/>
            </w:tcBorders>
            <w:vAlign w:val="center"/>
          </w:tcPr>
          <w:p w:rsidR="001F489D" w:rsidRPr="007C4CF4" w:rsidRDefault="001F489D" w:rsidP="00C92624">
            <w:pPr>
              <w:spacing w:line="216" w:lineRule="auto"/>
              <w:rPr>
                <w:sz w:val="24"/>
                <w:szCs w:val="24"/>
              </w:rPr>
            </w:pPr>
            <w:r w:rsidRPr="007C4CF4">
              <w:rPr>
                <w:sz w:val="24"/>
                <w:szCs w:val="24"/>
              </w:rPr>
              <w:t>Не подлежит установлению</w:t>
            </w:r>
          </w:p>
        </w:tc>
      </w:tr>
    </w:tbl>
    <w:p w:rsidR="001F489D" w:rsidRPr="007C4CF4" w:rsidRDefault="001F489D" w:rsidP="007C4CF4">
      <w:pPr>
        <w:spacing w:line="216" w:lineRule="auto"/>
        <w:ind w:firstLine="709"/>
        <w:jc w:val="both"/>
        <w:rPr>
          <w:sz w:val="24"/>
          <w:szCs w:val="24"/>
        </w:rPr>
      </w:pPr>
      <w:bookmarkStart w:id="47" w:name="_Toc527279735"/>
      <w:bookmarkStart w:id="48" w:name="_Toc483222492"/>
    </w:p>
    <w:p w:rsidR="005C3B2A" w:rsidRPr="007C4CF4" w:rsidRDefault="005C3B2A" w:rsidP="007C4CF4">
      <w:pPr>
        <w:spacing w:line="216" w:lineRule="auto"/>
        <w:ind w:firstLine="709"/>
        <w:jc w:val="both"/>
        <w:rPr>
          <w:sz w:val="24"/>
          <w:szCs w:val="24"/>
        </w:rPr>
      </w:pPr>
      <w:r w:rsidRPr="007C4CF4">
        <w:rPr>
          <w:sz w:val="24"/>
          <w:szCs w:val="24"/>
        </w:rPr>
        <w:t xml:space="preserve">Р-3 – </w:t>
      </w:r>
      <w:bookmarkEnd w:id="47"/>
      <w:r w:rsidR="001F489D" w:rsidRPr="007C4CF4">
        <w:rPr>
          <w:sz w:val="24"/>
          <w:szCs w:val="24"/>
        </w:rPr>
        <w:t>Зона курортов, баз отдыха, лагерей отдыха</w:t>
      </w:r>
    </w:p>
    <w:p w:rsidR="005C3B2A" w:rsidRPr="007C4CF4" w:rsidRDefault="005C3B2A" w:rsidP="007C4CF4">
      <w:pPr>
        <w:spacing w:line="216" w:lineRule="auto"/>
        <w:ind w:firstLine="709"/>
        <w:jc w:val="both"/>
        <w:rPr>
          <w:sz w:val="24"/>
          <w:szCs w:val="24"/>
        </w:rPr>
      </w:pPr>
      <w:r w:rsidRPr="007C4CF4">
        <w:rPr>
          <w:sz w:val="24"/>
          <w:szCs w:val="24"/>
        </w:rPr>
        <w:t>Зона предназначена для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987"/>
        <w:gridCol w:w="6366"/>
      </w:tblGrid>
      <w:tr w:rsidR="00463E59" w:rsidRPr="007C4CF4" w:rsidTr="00E461D6">
        <w:trPr>
          <w:tblHeader/>
          <w:jc w:val="center"/>
        </w:trPr>
        <w:tc>
          <w:tcPr>
            <w:tcW w:w="792" w:type="pct"/>
            <w:tcBorders>
              <w:right w:val="single" w:sz="4" w:space="0" w:color="auto"/>
            </w:tcBorders>
            <w:vAlign w:val="center"/>
          </w:tcPr>
          <w:p w:rsidR="005C3B2A" w:rsidRPr="007C4CF4" w:rsidRDefault="005C3B2A" w:rsidP="00E461D6">
            <w:pPr>
              <w:spacing w:line="216" w:lineRule="auto"/>
              <w:jc w:val="center"/>
              <w:rPr>
                <w:sz w:val="24"/>
                <w:szCs w:val="24"/>
              </w:rPr>
            </w:pPr>
            <w:r w:rsidRPr="007C4CF4">
              <w:rPr>
                <w:sz w:val="24"/>
                <w:szCs w:val="24"/>
              </w:rPr>
              <w:lastRenderedPageBreak/>
              <w:t>Код вида разрешенного использования земельного участка</w:t>
            </w:r>
          </w:p>
        </w:tc>
        <w:tc>
          <w:tcPr>
            <w:tcW w:w="0" w:type="auto"/>
            <w:tcBorders>
              <w:left w:val="single" w:sz="4" w:space="0" w:color="auto"/>
            </w:tcBorders>
            <w:vAlign w:val="center"/>
          </w:tcPr>
          <w:p w:rsidR="005C3B2A" w:rsidRPr="007C4CF4" w:rsidRDefault="005C3B2A" w:rsidP="00E461D6">
            <w:pPr>
              <w:spacing w:line="216" w:lineRule="auto"/>
              <w:jc w:val="center"/>
              <w:rPr>
                <w:sz w:val="24"/>
                <w:szCs w:val="24"/>
              </w:rPr>
            </w:pPr>
            <w:r w:rsidRPr="007C4CF4">
              <w:rPr>
                <w:sz w:val="24"/>
                <w:szCs w:val="24"/>
              </w:rPr>
              <w:t>Виды разрешенного использования земельных участков</w:t>
            </w:r>
          </w:p>
        </w:tc>
        <w:tc>
          <w:tcPr>
            <w:tcW w:w="0" w:type="auto"/>
            <w:vAlign w:val="center"/>
          </w:tcPr>
          <w:p w:rsidR="005C3B2A" w:rsidRPr="007C4CF4" w:rsidRDefault="005C3B2A" w:rsidP="00E461D6">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E461D6">
        <w:trPr>
          <w:jc w:val="center"/>
        </w:trPr>
        <w:tc>
          <w:tcPr>
            <w:tcW w:w="5000" w:type="pct"/>
            <w:gridSpan w:val="3"/>
            <w:shd w:val="clear" w:color="auto" w:fill="E6E6E6"/>
          </w:tcPr>
          <w:p w:rsidR="005C3B2A" w:rsidRPr="007C4CF4" w:rsidRDefault="005C3B2A" w:rsidP="00E461D6">
            <w:pPr>
              <w:spacing w:line="216" w:lineRule="auto"/>
              <w:rPr>
                <w:sz w:val="24"/>
                <w:szCs w:val="24"/>
              </w:rPr>
            </w:pPr>
            <w:r w:rsidRPr="007C4CF4">
              <w:rPr>
                <w:rFonts w:eastAsia="Calibri"/>
                <w:sz w:val="24"/>
                <w:szCs w:val="24"/>
              </w:rPr>
              <w:t>Основные виды разрешенного использования</w:t>
            </w:r>
          </w:p>
        </w:tc>
      </w:tr>
      <w:tr w:rsidR="00463E59" w:rsidRPr="007C4CF4" w:rsidTr="00E461D6">
        <w:trPr>
          <w:jc w:val="center"/>
        </w:trPr>
        <w:tc>
          <w:tcPr>
            <w:tcW w:w="792" w:type="pct"/>
            <w:tcBorders>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5.0</w:t>
            </w:r>
          </w:p>
        </w:tc>
        <w:tc>
          <w:tcPr>
            <w:tcW w:w="0" w:type="auto"/>
            <w:tcBorders>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Отдых (рекреация)</w:t>
            </w:r>
          </w:p>
        </w:tc>
        <w:tc>
          <w:tcPr>
            <w:tcW w:w="0" w:type="auto"/>
            <w:tcBorders>
              <w:bottom w:val="single" w:sz="4" w:space="0" w:color="auto"/>
            </w:tcBorders>
          </w:tcPr>
          <w:p w:rsidR="001F489D" w:rsidRPr="007C4CF4" w:rsidRDefault="001F489D" w:rsidP="00E461D6">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подлежит установлению; </w:t>
            </w:r>
          </w:p>
          <w:p w:rsidR="001F489D" w:rsidRPr="007C4CF4" w:rsidRDefault="001F489D" w:rsidP="00E461D6">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F489D" w:rsidRPr="007C4CF4" w:rsidRDefault="001F489D" w:rsidP="00E461D6">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463E59" w:rsidRPr="007C4CF4" w:rsidTr="00E461D6">
        <w:trPr>
          <w:jc w:val="center"/>
        </w:trPr>
        <w:tc>
          <w:tcPr>
            <w:tcW w:w="792" w:type="pct"/>
            <w:tcBorders>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5.1</w:t>
            </w:r>
          </w:p>
        </w:tc>
        <w:tc>
          <w:tcPr>
            <w:tcW w:w="0" w:type="auto"/>
            <w:tcBorders>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Спорт</w:t>
            </w:r>
          </w:p>
        </w:tc>
        <w:tc>
          <w:tcPr>
            <w:tcW w:w="0" w:type="auto"/>
            <w:vMerge w:val="restart"/>
            <w:vAlign w:val="center"/>
          </w:tcPr>
          <w:p w:rsidR="001F489D" w:rsidRPr="007C4CF4" w:rsidRDefault="001F489D" w:rsidP="00E461D6">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1F489D" w:rsidRPr="007C4CF4" w:rsidRDefault="001F489D" w:rsidP="00E461D6">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F489D" w:rsidRPr="007C4CF4" w:rsidRDefault="001F489D" w:rsidP="00E461D6">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463E59" w:rsidRPr="007C4CF4" w:rsidTr="00E461D6">
        <w:trPr>
          <w:jc w:val="center"/>
        </w:trPr>
        <w:tc>
          <w:tcPr>
            <w:tcW w:w="792" w:type="pct"/>
            <w:tcBorders>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5.1.1</w:t>
            </w:r>
          </w:p>
        </w:tc>
        <w:tc>
          <w:tcPr>
            <w:tcW w:w="0" w:type="auto"/>
            <w:tcBorders>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Обеспечение спортивно-зрелищных мероприятий</w:t>
            </w:r>
          </w:p>
        </w:tc>
        <w:tc>
          <w:tcPr>
            <w:tcW w:w="0" w:type="auto"/>
            <w:vMerge/>
          </w:tcPr>
          <w:p w:rsidR="001F489D" w:rsidRPr="007C4CF4" w:rsidRDefault="001F489D" w:rsidP="00E461D6">
            <w:pPr>
              <w:spacing w:line="216" w:lineRule="auto"/>
              <w:rPr>
                <w:sz w:val="24"/>
                <w:szCs w:val="24"/>
              </w:rPr>
            </w:pPr>
          </w:p>
        </w:tc>
      </w:tr>
      <w:tr w:rsidR="00463E59" w:rsidRPr="007C4CF4" w:rsidTr="00E461D6">
        <w:trPr>
          <w:jc w:val="center"/>
        </w:trPr>
        <w:tc>
          <w:tcPr>
            <w:tcW w:w="792" w:type="pct"/>
            <w:tcBorders>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5.1.2</w:t>
            </w:r>
          </w:p>
        </w:tc>
        <w:tc>
          <w:tcPr>
            <w:tcW w:w="0" w:type="auto"/>
            <w:tcBorders>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Обеспечение занятий спортом в помещениях</w:t>
            </w:r>
          </w:p>
        </w:tc>
        <w:tc>
          <w:tcPr>
            <w:tcW w:w="0" w:type="auto"/>
            <w:vMerge/>
          </w:tcPr>
          <w:p w:rsidR="001F489D" w:rsidRPr="007C4CF4" w:rsidRDefault="001F489D" w:rsidP="00E461D6">
            <w:pPr>
              <w:spacing w:line="216" w:lineRule="auto"/>
              <w:rPr>
                <w:sz w:val="24"/>
                <w:szCs w:val="24"/>
              </w:rPr>
            </w:pPr>
          </w:p>
        </w:tc>
      </w:tr>
      <w:tr w:rsidR="00463E59" w:rsidRPr="007C4CF4" w:rsidTr="00E461D6">
        <w:trPr>
          <w:jc w:val="center"/>
        </w:trPr>
        <w:tc>
          <w:tcPr>
            <w:tcW w:w="792" w:type="pct"/>
            <w:tcBorders>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5.1.3</w:t>
            </w:r>
          </w:p>
        </w:tc>
        <w:tc>
          <w:tcPr>
            <w:tcW w:w="0" w:type="auto"/>
            <w:tcBorders>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Площадки для занятий спортом</w:t>
            </w:r>
          </w:p>
        </w:tc>
        <w:tc>
          <w:tcPr>
            <w:tcW w:w="0" w:type="auto"/>
            <w:vMerge/>
          </w:tcPr>
          <w:p w:rsidR="001F489D" w:rsidRPr="007C4CF4" w:rsidRDefault="001F489D" w:rsidP="00E461D6">
            <w:pPr>
              <w:spacing w:line="216" w:lineRule="auto"/>
              <w:rPr>
                <w:sz w:val="24"/>
                <w:szCs w:val="24"/>
              </w:rPr>
            </w:pPr>
          </w:p>
        </w:tc>
      </w:tr>
      <w:tr w:rsidR="00463E59" w:rsidRPr="007C4CF4" w:rsidTr="00E461D6">
        <w:trPr>
          <w:jc w:val="center"/>
        </w:trPr>
        <w:tc>
          <w:tcPr>
            <w:tcW w:w="792" w:type="pct"/>
            <w:tcBorders>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5.1.7</w:t>
            </w:r>
          </w:p>
        </w:tc>
        <w:tc>
          <w:tcPr>
            <w:tcW w:w="0" w:type="auto"/>
            <w:tcBorders>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Спортивные базы</w:t>
            </w:r>
          </w:p>
        </w:tc>
        <w:tc>
          <w:tcPr>
            <w:tcW w:w="0" w:type="auto"/>
            <w:vMerge/>
            <w:tcBorders>
              <w:bottom w:val="single" w:sz="4" w:space="0" w:color="auto"/>
            </w:tcBorders>
          </w:tcPr>
          <w:p w:rsidR="001F489D" w:rsidRPr="007C4CF4" w:rsidRDefault="001F489D" w:rsidP="00E461D6">
            <w:pPr>
              <w:spacing w:line="216" w:lineRule="auto"/>
              <w:rPr>
                <w:sz w:val="24"/>
                <w:szCs w:val="24"/>
              </w:rPr>
            </w:pPr>
          </w:p>
        </w:tc>
      </w:tr>
      <w:tr w:rsidR="00463E59" w:rsidRPr="007C4CF4" w:rsidTr="00E461D6">
        <w:trPr>
          <w:jc w:val="center"/>
        </w:trPr>
        <w:tc>
          <w:tcPr>
            <w:tcW w:w="792" w:type="pct"/>
            <w:tcBorders>
              <w:top w:val="single" w:sz="4" w:space="0" w:color="auto"/>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5.2</w:t>
            </w:r>
          </w:p>
        </w:tc>
        <w:tc>
          <w:tcPr>
            <w:tcW w:w="0" w:type="auto"/>
            <w:tcBorders>
              <w:top w:val="single" w:sz="4" w:space="0" w:color="auto"/>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Природно – познавательный туризм</w:t>
            </w:r>
          </w:p>
        </w:tc>
        <w:tc>
          <w:tcPr>
            <w:tcW w:w="0" w:type="auto"/>
            <w:vMerge w:val="restart"/>
            <w:tcBorders>
              <w:top w:val="single" w:sz="4" w:space="0" w:color="auto"/>
            </w:tcBorders>
          </w:tcPr>
          <w:p w:rsidR="001F489D" w:rsidRPr="007C4CF4" w:rsidRDefault="001F489D" w:rsidP="00E461D6">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подлежит установлению;</w:t>
            </w:r>
          </w:p>
          <w:p w:rsidR="001F489D" w:rsidRPr="007C4CF4" w:rsidRDefault="001F489D" w:rsidP="00E461D6">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–5 м;</w:t>
            </w:r>
          </w:p>
          <w:p w:rsidR="001F489D" w:rsidRPr="007C4CF4" w:rsidRDefault="001F489D" w:rsidP="00E461D6">
            <w:pPr>
              <w:spacing w:line="216" w:lineRule="auto"/>
              <w:rPr>
                <w:sz w:val="24"/>
                <w:szCs w:val="24"/>
              </w:rPr>
            </w:pPr>
            <w:r w:rsidRPr="007C4CF4">
              <w:rPr>
                <w:sz w:val="24"/>
                <w:szCs w:val="24"/>
              </w:rPr>
              <w:t xml:space="preserve">- Максимальное количество этажей зданий, строений, сооружений – </w:t>
            </w:r>
            <w:r w:rsidR="00D92851" w:rsidRPr="007C4CF4">
              <w:rPr>
                <w:sz w:val="24"/>
                <w:szCs w:val="24"/>
              </w:rPr>
              <w:t>не подлежит установлению</w:t>
            </w:r>
            <w:r w:rsidRPr="007C4CF4">
              <w:rPr>
                <w:sz w:val="24"/>
                <w:szCs w:val="24"/>
              </w:rPr>
              <w:t>.</w:t>
            </w:r>
          </w:p>
        </w:tc>
      </w:tr>
      <w:tr w:rsidR="00463E59" w:rsidRPr="007C4CF4" w:rsidTr="00E461D6">
        <w:trPr>
          <w:jc w:val="center"/>
        </w:trPr>
        <w:tc>
          <w:tcPr>
            <w:tcW w:w="792" w:type="pct"/>
            <w:tcBorders>
              <w:top w:val="single" w:sz="4" w:space="0" w:color="auto"/>
              <w:bottom w:val="single" w:sz="4" w:space="0" w:color="auto"/>
              <w:right w:val="single" w:sz="4" w:space="0" w:color="auto"/>
            </w:tcBorders>
            <w:vAlign w:val="center"/>
          </w:tcPr>
          <w:p w:rsidR="001F489D" w:rsidRPr="007C4CF4" w:rsidRDefault="001F489D" w:rsidP="00E461D6">
            <w:pPr>
              <w:spacing w:line="216" w:lineRule="auto"/>
              <w:rPr>
                <w:sz w:val="24"/>
                <w:szCs w:val="24"/>
              </w:rPr>
            </w:pPr>
            <w:r w:rsidRPr="007C4CF4">
              <w:rPr>
                <w:sz w:val="24"/>
                <w:szCs w:val="24"/>
              </w:rPr>
              <w:t>5.2.1</w:t>
            </w:r>
          </w:p>
        </w:tc>
        <w:tc>
          <w:tcPr>
            <w:tcW w:w="0" w:type="auto"/>
            <w:tcBorders>
              <w:top w:val="single" w:sz="4" w:space="0" w:color="auto"/>
              <w:left w:val="single" w:sz="4" w:space="0" w:color="auto"/>
              <w:bottom w:val="single" w:sz="4" w:space="0" w:color="auto"/>
            </w:tcBorders>
            <w:vAlign w:val="center"/>
          </w:tcPr>
          <w:p w:rsidR="001F489D" w:rsidRPr="007C4CF4" w:rsidRDefault="001F489D" w:rsidP="00E461D6">
            <w:pPr>
              <w:spacing w:line="216" w:lineRule="auto"/>
              <w:rPr>
                <w:sz w:val="24"/>
                <w:szCs w:val="24"/>
              </w:rPr>
            </w:pPr>
            <w:r w:rsidRPr="007C4CF4">
              <w:rPr>
                <w:sz w:val="24"/>
                <w:szCs w:val="24"/>
              </w:rPr>
              <w:t>Туристическое обслуживание</w:t>
            </w:r>
          </w:p>
        </w:tc>
        <w:tc>
          <w:tcPr>
            <w:tcW w:w="0" w:type="auto"/>
            <w:vMerge/>
          </w:tcPr>
          <w:p w:rsidR="001F489D" w:rsidRPr="007C4CF4" w:rsidRDefault="001F489D" w:rsidP="00E461D6">
            <w:pPr>
              <w:spacing w:line="216" w:lineRule="auto"/>
              <w:rPr>
                <w:sz w:val="24"/>
                <w:szCs w:val="24"/>
              </w:rPr>
            </w:pPr>
          </w:p>
        </w:tc>
      </w:tr>
      <w:tr w:rsidR="001F489D" w:rsidRPr="007C4CF4" w:rsidTr="00E461D6">
        <w:trPr>
          <w:jc w:val="center"/>
        </w:trPr>
        <w:tc>
          <w:tcPr>
            <w:tcW w:w="5000" w:type="pct"/>
            <w:gridSpan w:val="3"/>
            <w:tcBorders>
              <w:top w:val="single" w:sz="4" w:space="0" w:color="auto"/>
              <w:bottom w:val="single" w:sz="4" w:space="0" w:color="auto"/>
            </w:tcBorders>
            <w:shd w:val="clear" w:color="auto" w:fill="D9D9D9" w:themeFill="background1" w:themeFillShade="D9"/>
          </w:tcPr>
          <w:p w:rsidR="001F489D" w:rsidRPr="007C4CF4" w:rsidRDefault="001F489D" w:rsidP="00E461D6">
            <w:pPr>
              <w:spacing w:line="216" w:lineRule="auto"/>
              <w:rPr>
                <w:sz w:val="24"/>
                <w:szCs w:val="24"/>
              </w:rPr>
            </w:pPr>
            <w:r w:rsidRPr="007C4CF4">
              <w:rPr>
                <w:sz w:val="24"/>
                <w:szCs w:val="24"/>
              </w:rPr>
              <w:t>Условно разрешенные виды разрешённого использования</w:t>
            </w:r>
          </w:p>
        </w:tc>
      </w:tr>
      <w:tr w:rsidR="00AC1F7A" w:rsidRPr="007C4CF4" w:rsidTr="00E461D6">
        <w:trPr>
          <w:jc w:val="center"/>
        </w:trPr>
        <w:tc>
          <w:tcPr>
            <w:tcW w:w="792" w:type="pct"/>
            <w:tcBorders>
              <w:top w:val="single" w:sz="4" w:space="0" w:color="auto"/>
              <w:bottom w:val="single" w:sz="4" w:space="0" w:color="auto"/>
              <w:right w:val="single" w:sz="4" w:space="0" w:color="auto"/>
            </w:tcBorders>
            <w:vAlign w:val="center"/>
          </w:tcPr>
          <w:p w:rsidR="00AC1F7A" w:rsidRPr="007C4CF4" w:rsidRDefault="00AC1F7A" w:rsidP="00E461D6">
            <w:pPr>
              <w:spacing w:line="216" w:lineRule="auto"/>
              <w:rPr>
                <w:sz w:val="24"/>
                <w:szCs w:val="24"/>
              </w:rPr>
            </w:pPr>
            <w:r w:rsidRPr="007C4CF4">
              <w:rPr>
                <w:sz w:val="24"/>
                <w:szCs w:val="24"/>
              </w:rPr>
              <w:t>7.2</w:t>
            </w:r>
          </w:p>
        </w:tc>
        <w:tc>
          <w:tcPr>
            <w:tcW w:w="0" w:type="auto"/>
            <w:tcBorders>
              <w:top w:val="single" w:sz="4" w:space="0" w:color="auto"/>
              <w:bottom w:val="single" w:sz="4" w:space="0" w:color="auto"/>
              <w:right w:val="single" w:sz="4" w:space="0" w:color="auto"/>
            </w:tcBorders>
            <w:vAlign w:val="center"/>
          </w:tcPr>
          <w:p w:rsidR="00AC1F7A" w:rsidRPr="007C4CF4" w:rsidRDefault="00AC1F7A" w:rsidP="00E461D6">
            <w:pPr>
              <w:spacing w:line="216" w:lineRule="auto"/>
              <w:rPr>
                <w:sz w:val="24"/>
                <w:szCs w:val="24"/>
              </w:rPr>
            </w:pPr>
            <w:r w:rsidRPr="007C4CF4">
              <w:rPr>
                <w:sz w:val="24"/>
                <w:szCs w:val="24"/>
              </w:rPr>
              <w:t>Автомобильный транспорт</w:t>
            </w:r>
          </w:p>
        </w:tc>
        <w:tc>
          <w:tcPr>
            <w:tcW w:w="0" w:type="auto"/>
            <w:tcBorders>
              <w:top w:val="single" w:sz="4" w:space="0" w:color="auto"/>
              <w:left w:val="single" w:sz="4" w:space="0" w:color="auto"/>
              <w:bottom w:val="single" w:sz="4" w:space="0" w:color="auto"/>
            </w:tcBorders>
          </w:tcPr>
          <w:p w:rsidR="00AC1F7A" w:rsidRPr="007C4CF4" w:rsidRDefault="00AC1F7A" w:rsidP="00E461D6">
            <w:pPr>
              <w:spacing w:line="216" w:lineRule="auto"/>
              <w:rPr>
                <w:sz w:val="24"/>
                <w:szCs w:val="24"/>
              </w:rPr>
            </w:pPr>
            <w:r w:rsidRPr="007C4CF4">
              <w:rPr>
                <w:sz w:val="24"/>
                <w:szCs w:val="24"/>
              </w:rPr>
              <w:t>Не подлежат установлению</w:t>
            </w:r>
          </w:p>
        </w:tc>
      </w:tr>
      <w:tr w:rsidR="00AC1F7A" w:rsidRPr="007C4CF4" w:rsidTr="00E461D6">
        <w:trPr>
          <w:jc w:val="center"/>
        </w:trPr>
        <w:tc>
          <w:tcPr>
            <w:tcW w:w="792" w:type="pct"/>
            <w:tcBorders>
              <w:top w:val="single" w:sz="4" w:space="0" w:color="auto"/>
              <w:bottom w:val="single" w:sz="4" w:space="0" w:color="auto"/>
              <w:right w:val="single" w:sz="4" w:space="0" w:color="auto"/>
            </w:tcBorders>
            <w:vAlign w:val="center"/>
          </w:tcPr>
          <w:p w:rsidR="00AC1F7A" w:rsidRPr="007C4CF4" w:rsidRDefault="00AC1F7A" w:rsidP="00E461D6">
            <w:pPr>
              <w:spacing w:line="216" w:lineRule="auto"/>
              <w:rPr>
                <w:sz w:val="24"/>
                <w:szCs w:val="24"/>
              </w:rPr>
            </w:pPr>
            <w:r w:rsidRPr="007C4CF4">
              <w:rPr>
                <w:sz w:val="24"/>
                <w:szCs w:val="24"/>
              </w:rPr>
              <w:t>7.5</w:t>
            </w:r>
          </w:p>
        </w:tc>
        <w:tc>
          <w:tcPr>
            <w:tcW w:w="0" w:type="auto"/>
            <w:tcBorders>
              <w:top w:val="single" w:sz="4" w:space="0" w:color="auto"/>
              <w:bottom w:val="single" w:sz="4" w:space="0" w:color="auto"/>
              <w:right w:val="single" w:sz="4" w:space="0" w:color="auto"/>
            </w:tcBorders>
            <w:vAlign w:val="center"/>
          </w:tcPr>
          <w:p w:rsidR="00AC1F7A" w:rsidRPr="007C4CF4" w:rsidRDefault="00AC1F7A" w:rsidP="00E461D6">
            <w:pPr>
              <w:spacing w:line="216" w:lineRule="auto"/>
              <w:rPr>
                <w:sz w:val="24"/>
                <w:szCs w:val="24"/>
              </w:rPr>
            </w:pPr>
            <w:r w:rsidRPr="007C4CF4">
              <w:rPr>
                <w:sz w:val="24"/>
                <w:szCs w:val="24"/>
              </w:rPr>
              <w:t>Трубопроводный транспорт</w:t>
            </w:r>
          </w:p>
        </w:tc>
        <w:tc>
          <w:tcPr>
            <w:tcW w:w="0" w:type="auto"/>
            <w:tcBorders>
              <w:top w:val="single" w:sz="4" w:space="0" w:color="auto"/>
              <w:left w:val="single" w:sz="4" w:space="0" w:color="auto"/>
              <w:bottom w:val="single" w:sz="4" w:space="0" w:color="auto"/>
            </w:tcBorders>
          </w:tcPr>
          <w:p w:rsidR="00AC1F7A" w:rsidRPr="007C4CF4" w:rsidRDefault="00AC1F7A" w:rsidP="00E461D6">
            <w:pPr>
              <w:spacing w:line="216" w:lineRule="auto"/>
              <w:rPr>
                <w:sz w:val="24"/>
                <w:szCs w:val="24"/>
              </w:rPr>
            </w:pPr>
            <w:r w:rsidRPr="007C4CF4">
              <w:rPr>
                <w:sz w:val="24"/>
                <w:szCs w:val="24"/>
              </w:rPr>
              <w:t>Не подлежат установлению</w:t>
            </w:r>
          </w:p>
        </w:tc>
      </w:tr>
      <w:tr w:rsidR="001F489D" w:rsidRPr="007C4CF4" w:rsidTr="00E461D6">
        <w:trPr>
          <w:jc w:val="center"/>
        </w:trPr>
        <w:tc>
          <w:tcPr>
            <w:tcW w:w="5000" w:type="pct"/>
            <w:gridSpan w:val="3"/>
            <w:tcBorders>
              <w:top w:val="single" w:sz="4" w:space="0" w:color="auto"/>
              <w:bottom w:val="single" w:sz="4" w:space="0" w:color="auto"/>
            </w:tcBorders>
            <w:shd w:val="clear" w:color="auto" w:fill="E6E6E6"/>
          </w:tcPr>
          <w:p w:rsidR="001F489D" w:rsidRPr="007C4CF4" w:rsidRDefault="001F489D" w:rsidP="00E461D6">
            <w:pPr>
              <w:spacing w:line="216" w:lineRule="auto"/>
              <w:rPr>
                <w:sz w:val="24"/>
                <w:szCs w:val="24"/>
              </w:rPr>
            </w:pPr>
            <w:r w:rsidRPr="007C4CF4">
              <w:rPr>
                <w:sz w:val="24"/>
                <w:szCs w:val="24"/>
              </w:rPr>
              <w:t>Вспомогательные виды разрешённого использования</w:t>
            </w:r>
          </w:p>
        </w:tc>
      </w:tr>
      <w:tr w:rsidR="0095745E" w:rsidRPr="007C4CF4" w:rsidTr="00E461D6">
        <w:trPr>
          <w:jc w:val="center"/>
        </w:trPr>
        <w:tc>
          <w:tcPr>
            <w:tcW w:w="792" w:type="pct"/>
            <w:tcBorders>
              <w:top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3.1</w:t>
            </w:r>
          </w:p>
        </w:tc>
        <w:tc>
          <w:tcPr>
            <w:tcW w:w="0" w:type="auto"/>
            <w:tcBorders>
              <w:top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Коммунальное обслуживание</w:t>
            </w:r>
          </w:p>
        </w:tc>
        <w:tc>
          <w:tcPr>
            <w:tcW w:w="0" w:type="auto"/>
            <w:tcBorders>
              <w:top w:val="single" w:sz="4" w:space="0" w:color="auto"/>
              <w:left w:val="single" w:sz="4" w:space="0" w:color="auto"/>
              <w:bottom w:val="single" w:sz="4" w:space="0" w:color="auto"/>
            </w:tcBorders>
          </w:tcPr>
          <w:p w:rsidR="0095745E" w:rsidRPr="007C4CF4" w:rsidRDefault="0095745E" w:rsidP="00E461D6">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95745E" w:rsidRPr="007C4CF4" w:rsidRDefault="0095745E" w:rsidP="00E461D6">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95745E" w:rsidRPr="007C4CF4" w:rsidRDefault="0095745E" w:rsidP="00E461D6">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95745E" w:rsidRPr="007C4CF4" w:rsidRDefault="0095745E" w:rsidP="00E461D6">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463E59" w:rsidRPr="007C4CF4" w:rsidTr="00E461D6">
        <w:trPr>
          <w:jc w:val="center"/>
        </w:trPr>
        <w:tc>
          <w:tcPr>
            <w:tcW w:w="792" w:type="pct"/>
            <w:tcBorders>
              <w:top w:val="single" w:sz="4" w:space="0" w:color="auto"/>
              <w:bottom w:val="single" w:sz="4" w:space="0" w:color="auto"/>
              <w:right w:val="single" w:sz="4" w:space="0" w:color="auto"/>
            </w:tcBorders>
            <w:vAlign w:val="center"/>
          </w:tcPr>
          <w:p w:rsidR="00463E59" w:rsidRPr="007C4CF4" w:rsidRDefault="00463E59" w:rsidP="00E461D6">
            <w:pPr>
              <w:spacing w:line="216" w:lineRule="auto"/>
              <w:rPr>
                <w:sz w:val="24"/>
                <w:szCs w:val="24"/>
              </w:rPr>
            </w:pPr>
            <w:r w:rsidRPr="007C4CF4">
              <w:rPr>
                <w:sz w:val="24"/>
                <w:szCs w:val="24"/>
              </w:rPr>
              <w:t>6.8</w:t>
            </w:r>
          </w:p>
        </w:tc>
        <w:tc>
          <w:tcPr>
            <w:tcW w:w="0" w:type="auto"/>
            <w:tcBorders>
              <w:top w:val="single" w:sz="4" w:space="0" w:color="auto"/>
              <w:bottom w:val="single" w:sz="4" w:space="0" w:color="auto"/>
              <w:right w:val="single" w:sz="4" w:space="0" w:color="auto"/>
            </w:tcBorders>
            <w:vAlign w:val="center"/>
          </w:tcPr>
          <w:p w:rsidR="00463E59" w:rsidRPr="007C4CF4" w:rsidRDefault="00463E59" w:rsidP="00E461D6">
            <w:pPr>
              <w:spacing w:line="216" w:lineRule="auto"/>
              <w:rPr>
                <w:sz w:val="24"/>
                <w:szCs w:val="24"/>
              </w:rPr>
            </w:pPr>
            <w:r w:rsidRPr="007C4CF4">
              <w:rPr>
                <w:sz w:val="24"/>
                <w:szCs w:val="24"/>
              </w:rPr>
              <w:t>Связь</w:t>
            </w:r>
          </w:p>
        </w:tc>
        <w:tc>
          <w:tcPr>
            <w:tcW w:w="0" w:type="auto"/>
            <w:tcBorders>
              <w:top w:val="single" w:sz="4" w:space="0" w:color="auto"/>
              <w:left w:val="single" w:sz="4" w:space="0" w:color="auto"/>
              <w:bottom w:val="single" w:sz="4" w:space="0" w:color="auto"/>
            </w:tcBorders>
          </w:tcPr>
          <w:p w:rsidR="00463E59" w:rsidRPr="007C4CF4" w:rsidRDefault="00463E59" w:rsidP="00E461D6">
            <w:pPr>
              <w:spacing w:line="216" w:lineRule="auto"/>
              <w:rPr>
                <w:sz w:val="24"/>
                <w:szCs w:val="24"/>
              </w:rPr>
            </w:pPr>
            <w:r w:rsidRPr="007C4CF4">
              <w:rPr>
                <w:sz w:val="24"/>
                <w:szCs w:val="24"/>
              </w:rPr>
              <w:t>В соответствии с правилами определения размеров земельных участков для размещения опор и линий связи.</w:t>
            </w:r>
          </w:p>
        </w:tc>
      </w:tr>
      <w:tr w:rsidR="00463E59" w:rsidRPr="007C4CF4" w:rsidTr="00E461D6">
        <w:trPr>
          <w:jc w:val="center"/>
        </w:trPr>
        <w:tc>
          <w:tcPr>
            <w:tcW w:w="792" w:type="pct"/>
            <w:tcBorders>
              <w:top w:val="single" w:sz="4" w:space="0" w:color="auto"/>
              <w:bottom w:val="single" w:sz="4" w:space="0" w:color="auto"/>
              <w:right w:val="single" w:sz="4" w:space="0" w:color="auto"/>
            </w:tcBorders>
            <w:vAlign w:val="center"/>
          </w:tcPr>
          <w:p w:rsidR="00463E59" w:rsidRPr="007C4CF4" w:rsidRDefault="00463E59" w:rsidP="00E461D6">
            <w:pPr>
              <w:spacing w:line="216" w:lineRule="auto"/>
              <w:rPr>
                <w:sz w:val="24"/>
                <w:szCs w:val="24"/>
              </w:rPr>
            </w:pPr>
            <w:r w:rsidRPr="007C4CF4">
              <w:rPr>
                <w:sz w:val="24"/>
                <w:szCs w:val="24"/>
              </w:rPr>
              <w:t>12.0.1</w:t>
            </w:r>
          </w:p>
        </w:tc>
        <w:tc>
          <w:tcPr>
            <w:tcW w:w="0" w:type="auto"/>
            <w:tcBorders>
              <w:top w:val="single" w:sz="4" w:space="0" w:color="auto"/>
              <w:bottom w:val="single" w:sz="4" w:space="0" w:color="auto"/>
              <w:right w:val="single" w:sz="4" w:space="0" w:color="auto"/>
            </w:tcBorders>
            <w:vAlign w:val="center"/>
          </w:tcPr>
          <w:p w:rsidR="00463E59" w:rsidRPr="007C4CF4" w:rsidRDefault="00463E59" w:rsidP="00E461D6">
            <w:pPr>
              <w:spacing w:line="216" w:lineRule="auto"/>
              <w:rPr>
                <w:sz w:val="24"/>
                <w:szCs w:val="24"/>
              </w:rPr>
            </w:pPr>
            <w:r w:rsidRPr="007C4CF4">
              <w:rPr>
                <w:sz w:val="24"/>
                <w:szCs w:val="24"/>
              </w:rPr>
              <w:t>Улично-дорожная сеть</w:t>
            </w:r>
          </w:p>
        </w:tc>
        <w:tc>
          <w:tcPr>
            <w:tcW w:w="0" w:type="auto"/>
            <w:tcBorders>
              <w:top w:val="single" w:sz="4" w:space="0" w:color="auto"/>
              <w:left w:val="single" w:sz="4" w:space="0" w:color="auto"/>
              <w:bottom w:val="single" w:sz="4" w:space="0" w:color="auto"/>
            </w:tcBorders>
          </w:tcPr>
          <w:p w:rsidR="00463E59" w:rsidRPr="007C4CF4" w:rsidRDefault="00463E59" w:rsidP="00E461D6">
            <w:pPr>
              <w:spacing w:line="216" w:lineRule="auto"/>
              <w:rPr>
                <w:sz w:val="24"/>
                <w:szCs w:val="24"/>
              </w:rPr>
            </w:pPr>
            <w:r w:rsidRPr="007C4CF4">
              <w:rPr>
                <w:sz w:val="24"/>
                <w:szCs w:val="24"/>
              </w:rPr>
              <w:t>Не подлежат установлению</w:t>
            </w:r>
          </w:p>
        </w:tc>
      </w:tr>
      <w:tr w:rsidR="00463E59" w:rsidRPr="007C4CF4" w:rsidTr="00E461D6">
        <w:trPr>
          <w:jc w:val="center"/>
        </w:trPr>
        <w:tc>
          <w:tcPr>
            <w:tcW w:w="792" w:type="pct"/>
            <w:tcBorders>
              <w:top w:val="single" w:sz="4" w:space="0" w:color="auto"/>
              <w:bottom w:val="single" w:sz="4" w:space="0" w:color="auto"/>
              <w:right w:val="single" w:sz="4" w:space="0" w:color="auto"/>
            </w:tcBorders>
            <w:vAlign w:val="center"/>
          </w:tcPr>
          <w:p w:rsidR="00463E59" w:rsidRPr="007C4CF4" w:rsidRDefault="00463E59" w:rsidP="00E461D6">
            <w:pPr>
              <w:spacing w:line="216" w:lineRule="auto"/>
              <w:rPr>
                <w:sz w:val="24"/>
                <w:szCs w:val="24"/>
              </w:rPr>
            </w:pPr>
            <w:r w:rsidRPr="007C4CF4">
              <w:rPr>
                <w:sz w:val="24"/>
                <w:szCs w:val="24"/>
              </w:rPr>
              <w:lastRenderedPageBreak/>
              <w:t>12.0.2</w:t>
            </w:r>
          </w:p>
        </w:tc>
        <w:tc>
          <w:tcPr>
            <w:tcW w:w="0" w:type="auto"/>
            <w:tcBorders>
              <w:top w:val="single" w:sz="4" w:space="0" w:color="auto"/>
              <w:bottom w:val="single" w:sz="4" w:space="0" w:color="auto"/>
              <w:right w:val="single" w:sz="4" w:space="0" w:color="auto"/>
            </w:tcBorders>
            <w:vAlign w:val="center"/>
          </w:tcPr>
          <w:p w:rsidR="00463E59" w:rsidRPr="007C4CF4" w:rsidRDefault="00463E59" w:rsidP="00E461D6">
            <w:pPr>
              <w:spacing w:line="216" w:lineRule="auto"/>
              <w:rPr>
                <w:sz w:val="24"/>
                <w:szCs w:val="24"/>
              </w:rPr>
            </w:pPr>
            <w:r w:rsidRPr="007C4CF4">
              <w:rPr>
                <w:sz w:val="24"/>
                <w:szCs w:val="24"/>
              </w:rPr>
              <w:t>Благоустройство территории</w:t>
            </w:r>
          </w:p>
        </w:tc>
        <w:tc>
          <w:tcPr>
            <w:tcW w:w="0" w:type="auto"/>
            <w:tcBorders>
              <w:top w:val="single" w:sz="4" w:space="0" w:color="auto"/>
              <w:left w:val="single" w:sz="4" w:space="0" w:color="auto"/>
              <w:bottom w:val="single" w:sz="4" w:space="0" w:color="auto"/>
            </w:tcBorders>
          </w:tcPr>
          <w:p w:rsidR="00463E59" w:rsidRPr="007C4CF4" w:rsidRDefault="00463E59" w:rsidP="00E461D6">
            <w:pPr>
              <w:spacing w:line="216" w:lineRule="auto"/>
              <w:rPr>
                <w:sz w:val="24"/>
                <w:szCs w:val="24"/>
              </w:rPr>
            </w:pPr>
            <w:r w:rsidRPr="007C4CF4">
              <w:rPr>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bl>
    <w:p w:rsidR="00F86A3B" w:rsidRPr="007C4CF4" w:rsidRDefault="00F86A3B" w:rsidP="007C4CF4">
      <w:pPr>
        <w:spacing w:line="216" w:lineRule="auto"/>
        <w:ind w:firstLine="709"/>
        <w:jc w:val="both"/>
        <w:rPr>
          <w:sz w:val="24"/>
          <w:szCs w:val="24"/>
        </w:rPr>
      </w:pPr>
      <w:bookmarkStart w:id="49" w:name="_Toc527279736"/>
    </w:p>
    <w:p w:rsidR="005C3B2A" w:rsidRPr="007C4CF4" w:rsidRDefault="005C3B2A" w:rsidP="007C4CF4">
      <w:pPr>
        <w:spacing w:line="216" w:lineRule="auto"/>
        <w:ind w:firstLine="709"/>
        <w:jc w:val="both"/>
        <w:rPr>
          <w:sz w:val="24"/>
          <w:szCs w:val="24"/>
        </w:rPr>
      </w:pPr>
      <w:bookmarkStart w:id="50" w:name="_Toc483222496"/>
      <w:bookmarkStart w:id="51" w:name="_Toc527279744"/>
      <w:bookmarkEnd w:id="48"/>
      <w:bookmarkEnd w:id="49"/>
      <w:r w:rsidRPr="007C4CF4">
        <w:rPr>
          <w:sz w:val="24"/>
          <w:szCs w:val="24"/>
        </w:rPr>
        <w:t>ЗОНЫ СПЕЦИАЛЬНОГО НАЗНАЧЕНИЯ.</w:t>
      </w:r>
      <w:bookmarkEnd w:id="50"/>
      <w:bookmarkEnd w:id="51"/>
    </w:p>
    <w:p w:rsidR="005C3B2A" w:rsidRPr="007C4CF4" w:rsidRDefault="005C3B2A" w:rsidP="007C4CF4">
      <w:pPr>
        <w:spacing w:line="216" w:lineRule="auto"/>
        <w:ind w:firstLine="709"/>
        <w:jc w:val="both"/>
        <w:rPr>
          <w:sz w:val="24"/>
          <w:szCs w:val="24"/>
        </w:rPr>
      </w:pPr>
      <w:r w:rsidRPr="007C4CF4">
        <w:rPr>
          <w:sz w:val="24"/>
          <w:szCs w:val="24"/>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5C3B2A" w:rsidRPr="007C4CF4" w:rsidRDefault="005C3B2A" w:rsidP="007C4CF4">
      <w:pPr>
        <w:spacing w:line="216" w:lineRule="auto"/>
        <w:ind w:firstLine="709"/>
        <w:jc w:val="both"/>
        <w:rPr>
          <w:sz w:val="24"/>
          <w:szCs w:val="24"/>
        </w:rPr>
      </w:pPr>
      <w:bookmarkStart w:id="52" w:name="_Toc483222497"/>
      <w:bookmarkStart w:id="53" w:name="_Toc527279745"/>
      <w:r w:rsidRPr="007C4CF4">
        <w:rPr>
          <w:sz w:val="24"/>
          <w:szCs w:val="24"/>
        </w:rPr>
        <w:t xml:space="preserve">С – </w:t>
      </w:r>
      <w:bookmarkEnd w:id="52"/>
      <w:bookmarkEnd w:id="53"/>
      <w:r w:rsidR="001532AC" w:rsidRPr="007C4CF4">
        <w:rPr>
          <w:sz w:val="24"/>
          <w:szCs w:val="24"/>
        </w:rPr>
        <w:t>Зона кладбищ</w:t>
      </w:r>
    </w:p>
    <w:p w:rsidR="005C3B2A" w:rsidRPr="007C4CF4" w:rsidRDefault="005C3B2A" w:rsidP="007C4CF4">
      <w:pPr>
        <w:spacing w:line="216" w:lineRule="auto"/>
        <w:ind w:firstLine="709"/>
        <w:jc w:val="both"/>
        <w:rPr>
          <w:sz w:val="24"/>
          <w:szCs w:val="24"/>
        </w:rPr>
      </w:pPr>
      <w:r w:rsidRPr="007C4CF4">
        <w:rPr>
          <w:sz w:val="24"/>
          <w:szCs w:val="24"/>
        </w:rPr>
        <w:t>В данной зоне предусмотрено размещение кладбищ, крематориев и мест захоронения; размещения культовых сооружений.</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7"/>
        <w:gridCol w:w="2137"/>
        <w:gridCol w:w="6273"/>
      </w:tblGrid>
      <w:tr w:rsidR="005C3B2A" w:rsidRPr="007C4CF4" w:rsidTr="000E3C82">
        <w:trPr>
          <w:tblHeader/>
          <w:jc w:val="center"/>
        </w:trPr>
        <w:tc>
          <w:tcPr>
            <w:tcW w:w="844" w:type="pct"/>
            <w:tcBorders>
              <w:right w:val="single" w:sz="4" w:space="0" w:color="auto"/>
            </w:tcBorders>
            <w:vAlign w:val="center"/>
          </w:tcPr>
          <w:p w:rsidR="005C3B2A" w:rsidRPr="007C4CF4" w:rsidRDefault="005C3B2A" w:rsidP="00E461D6">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1056" w:type="pct"/>
            <w:tcBorders>
              <w:left w:val="single" w:sz="4" w:space="0" w:color="auto"/>
            </w:tcBorders>
            <w:vAlign w:val="center"/>
          </w:tcPr>
          <w:p w:rsidR="005C3B2A" w:rsidRPr="007C4CF4" w:rsidRDefault="005C3B2A" w:rsidP="00E461D6">
            <w:pPr>
              <w:spacing w:line="216" w:lineRule="auto"/>
              <w:jc w:val="center"/>
              <w:rPr>
                <w:sz w:val="24"/>
                <w:szCs w:val="24"/>
              </w:rPr>
            </w:pPr>
            <w:r w:rsidRPr="007C4CF4">
              <w:rPr>
                <w:sz w:val="24"/>
                <w:szCs w:val="24"/>
              </w:rPr>
              <w:t>Виды разрешенного использования земельных участков</w:t>
            </w:r>
          </w:p>
        </w:tc>
        <w:tc>
          <w:tcPr>
            <w:tcW w:w="3101" w:type="pct"/>
            <w:vAlign w:val="center"/>
          </w:tcPr>
          <w:p w:rsidR="005C3B2A" w:rsidRPr="007C4CF4" w:rsidRDefault="005C3B2A" w:rsidP="00E461D6">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5C3B2A" w:rsidRPr="007C4CF4" w:rsidTr="000E3C82">
        <w:trPr>
          <w:jc w:val="center"/>
        </w:trPr>
        <w:tc>
          <w:tcPr>
            <w:tcW w:w="5000" w:type="pct"/>
            <w:gridSpan w:val="3"/>
            <w:shd w:val="clear" w:color="auto" w:fill="E6E6E6"/>
          </w:tcPr>
          <w:p w:rsidR="005C3B2A" w:rsidRPr="007C4CF4" w:rsidRDefault="005C3B2A" w:rsidP="00E461D6">
            <w:pPr>
              <w:spacing w:line="216" w:lineRule="auto"/>
              <w:rPr>
                <w:sz w:val="24"/>
                <w:szCs w:val="24"/>
              </w:rPr>
            </w:pPr>
            <w:r w:rsidRPr="007C4CF4">
              <w:rPr>
                <w:sz w:val="24"/>
                <w:szCs w:val="24"/>
              </w:rPr>
              <w:t>Основные виды разрешенного использования</w:t>
            </w:r>
          </w:p>
        </w:tc>
      </w:tr>
      <w:tr w:rsidR="005C3B2A" w:rsidRPr="007C4CF4" w:rsidTr="000E3C82">
        <w:trPr>
          <w:jc w:val="center"/>
        </w:trPr>
        <w:tc>
          <w:tcPr>
            <w:tcW w:w="844" w:type="pct"/>
            <w:tcBorders>
              <w:top w:val="single" w:sz="4" w:space="0" w:color="auto"/>
              <w:bottom w:val="single" w:sz="4" w:space="0" w:color="auto"/>
              <w:right w:val="single" w:sz="4" w:space="0" w:color="auto"/>
            </w:tcBorders>
            <w:vAlign w:val="center"/>
          </w:tcPr>
          <w:p w:rsidR="005C3B2A" w:rsidRPr="007C4CF4" w:rsidRDefault="005C3B2A" w:rsidP="00E461D6">
            <w:pPr>
              <w:spacing w:line="216" w:lineRule="auto"/>
              <w:rPr>
                <w:sz w:val="24"/>
                <w:szCs w:val="24"/>
              </w:rPr>
            </w:pPr>
            <w:r w:rsidRPr="007C4CF4">
              <w:rPr>
                <w:sz w:val="24"/>
                <w:szCs w:val="24"/>
              </w:rPr>
              <w:t>12.1</w:t>
            </w:r>
          </w:p>
        </w:tc>
        <w:tc>
          <w:tcPr>
            <w:tcW w:w="1056" w:type="pct"/>
            <w:tcBorders>
              <w:top w:val="single" w:sz="4" w:space="0" w:color="auto"/>
              <w:left w:val="single" w:sz="4" w:space="0" w:color="auto"/>
              <w:bottom w:val="single" w:sz="4" w:space="0" w:color="auto"/>
            </w:tcBorders>
            <w:vAlign w:val="center"/>
          </w:tcPr>
          <w:p w:rsidR="005C3B2A" w:rsidRPr="007C4CF4" w:rsidRDefault="005C3B2A" w:rsidP="00E461D6">
            <w:pPr>
              <w:spacing w:line="216" w:lineRule="auto"/>
              <w:rPr>
                <w:sz w:val="24"/>
                <w:szCs w:val="24"/>
              </w:rPr>
            </w:pPr>
            <w:r w:rsidRPr="007C4CF4">
              <w:rPr>
                <w:sz w:val="24"/>
                <w:szCs w:val="24"/>
              </w:rPr>
              <w:t xml:space="preserve">Ритуальная деятельность </w:t>
            </w:r>
          </w:p>
        </w:tc>
        <w:tc>
          <w:tcPr>
            <w:tcW w:w="3101" w:type="pct"/>
            <w:tcBorders>
              <w:top w:val="single" w:sz="4" w:space="0" w:color="auto"/>
              <w:bottom w:val="single" w:sz="4" w:space="0" w:color="auto"/>
            </w:tcBorders>
          </w:tcPr>
          <w:p w:rsidR="005C3B2A" w:rsidRPr="007C4CF4" w:rsidRDefault="005C3B2A" w:rsidP="00E461D6">
            <w:pPr>
              <w:spacing w:line="216" w:lineRule="auto"/>
              <w:rPr>
                <w:sz w:val="24"/>
                <w:szCs w:val="24"/>
              </w:rPr>
            </w:pPr>
            <w:r w:rsidRPr="007C4CF4">
              <w:rPr>
                <w:sz w:val="24"/>
                <w:szCs w:val="24"/>
              </w:rPr>
              <w:t>- Не подлежат установлению</w:t>
            </w:r>
          </w:p>
        </w:tc>
      </w:tr>
      <w:tr w:rsidR="001532AC" w:rsidRPr="007C4CF4" w:rsidTr="000E3C82">
        <w:trPr>
          <w:jc w:val="center"/>
        </w:trPr>
        <w:tc>
          <w:tcPr>
            <w:tcW w:w="5000" w:type="pct"/>
            <w:gridSpan w:val="3"/>
            <w:tcBorders>
              <w:top w:val="single" w:sz="4" w:space="0" w:color="auto"/>
              <w:bottom w:val="single" w:sz="4" w:space="0" w:color="auto"/>
            </w:tcBorders>
            <w:shd w:val="clear" w:color="auto" w:fill="D9D9D9" w:themeFill="background1" w:themeFillShade="D9"/>
          </w:tcPr>
          <w:p w:rsidR="001532AC" w:rsidRPr="007C4CF4" w:rsidRDefault="001532AC" w:rsidP="00E461D6">
            <w:pPr>
              <w:spacing w:line="216" w:lineRule="auto"/>
              <w:rPr>
                <w:sz w:val="24"/>
                <w:szCs w:val="24"/>
              </w:rPr>
            </w:pPr>
            <w:r w:rsidRPr="007C4CF4">
              <w:rPr>
                <w:sz w:val="24"/>
                <w:szCs w:val="24"/>
              </w:rPr>
              <w:t>Условно разрешенные виды разрешённого использования</w:t>
            </w:r>
          </w:p>
        </w:tc>
      </w:tr>
      <w:tr w:rsidR="00463E59" w:rsidRPr="007C4CF4" w:rsidTr="000E3C82">
        <w:trPr>
          <w:jc w:val="center"/>
        </w:trPr>
        <w:tc>
          <w:tcPr>
            <w:tcW w:w="844" w:type="pct"/>
            <w:tcBorders>
              <w:top w:val="single" w:sz="4" w:space="0" w:color="auto"/>
              <w:bottom w:val="single" w:sz="4" w:space="0" w:color="auto"/>
              <w:right w:val="single" w:sz="4" w:space="0" w:color="auto"/>
            </w:tcBorders>
            <w:vAlign w:val="center"/>
          </w:tcPr>
          <w:p w:rsidR="001532AC" w:rsidRPr="007C4CF4" w:rsidRDefault="001532AC" w:rsidP="00E461D6">
            <w:pPr>
              <w:spacing w:line="216" w:lineRule="auto"/>
              <w:rPr>
                <w:sz w:val="24"/>
                <w:szCs w:val="24"/>
              </w:rPr>
            </w:pPr>
            <w:r w:rsidRPr="007C4CF4">
              <w:rPr>
                <w:sz w:val="24"/>
                <w:szCs w:val="24"/>
              </w:rPr>
              <w:t>7.2</w:t>
            </w:r>
          </w:p>
        </w:tc>
        <w:tc>
          <w:tcPr>
            <w:tcW w:w="1056" w:type="pct"/>
            <w:tcBorders>
              <w:top w:val="single" w:sz="4" w:space="0" w:color="auto"/>
              <w:left w:val="single" w:sz="4" w:space="0" w:color="auto"/>
              <w:bottom w:val="single" w:sz="4" w:space="0" w:color="auto"/>
              <w:right w:val="single" w:sz="4" w:space="0" w:color="auto"/>
            </w:tcBorders>
            <w:vAlign w:val="center"/>
          </w:tcPr>
          <w:p w:rsidR="001532AC" w:rsidRPr="007C4CF4" w:rsidRDefault="001532AC" w:rsidP="00E461D6">
            <w:pPr>
              <w:spacing w:line="216" w:lineRule="auto"/>
              <w:rPr>
                <w:sz w:val="24"/>
                <w:szCs w:val="24"/>
              </w:rPr>
            </w:pPr>
            <w:r w:rsidRPr="007C4CF4">
              <w:rPr>
                <w:sz w:val="24"/>
                <w:szCs w:val="24"/>
              </w:rPr>
              <w:t>Автомобильный транспорт</w:t>
            </w:r>
          </w:p>
        </w:tc>
        <w:tc>
          <w:tcPr>
            <w:tcW w:w="3101" w:type="pct"/>
            <w:tcBorders>
              <w:top w:val="single" w:sz="4" w:space="0" w:color="auto"/>
              <w:left w:val="single" w:sz="4" w:space="0" w:color="auto"/>
              <w:bottom w:val="single" w:sz="4" w:space="0" w:color="auto"/>
            </w:tcBorders>
          </w:tcPr>
          <w:p w:rsidR="001532AC" w:rsidRPr="007C4CF4" w:rsidRDefault="001532AC" w:rsidP="00E461D6">
            <w:pPr>
              <w:spacing w:line="216" w:lineRule="auto"/>
              <w:rPr>
                <w:sz w:val="24"/>
                <w:szCs w:val="24"/>
              </w:rPr>
            </w:pPr>
            <w:r w:rsidRPr="007C4CF4">
              <w:rPr>
                <w:sz w:val="24"/>
                <w:szCs w:val="24"/>
              </w:rPr>
              <w:t>Не подлежат установлению</w:t>
            </w:r>
          </w:p>
        </w:tc>
      </w:tr>
      <w:tr w:rsidR="001532AC" w:rsidRPr="007C4CF4" w:rsidTr="000E3C82">
        <w:trPr>
          <w:jc w:val="center"/>
        </w:trPr>
        <w:tc>
          <w:tcPr>
            <w:tcW w:w="844" w:type="pct"/>
            <w:tcBorders>
              <w:top w:val="single" w:sz="4" w:space="0" w:color="auto"/>
              <w:bottom w:val="single" w:sz="4" w:space="0" w:color="auto"/>
              <w:right w:val="single" w:sz="4" w:space="0" w:color="auto"/>
            </w:tcBorders>
            <w:vAlign w:val="center"/>
          </w:tcPr>
          <w:p w:rsidR="001532AC" w:rsidRPr="007C4CF4" w:rsidRDefault="001532AC" w:rsidP="00E461D6">
            <w:pPr>
              <w:spacing w:line="216" w:lineRule="auto"/>
              <w:rPr>
                <w:sz w:val="24"/>
                <w:szCs w:val="24"/>
              </w:rPr>
            </w:pPr>
            <w:r w:rsidRPr="007C4CF4">
              <w:rPr>
                <w:sz w:val="24"/>
                <w:szCs w:val="24"/>
              </w:rPr>
              <w:t>12.0</w:t>
            </w:r>
          </w:p>
        </w:tc>
        <w:tc>
          <w:tcPr>
            <w:tcW w:w="1056" w:type="pct"/>
            <w:tcBorders>
              <w:top w:val="single" w:sz="4" w:space="0" w:color="auto"/>
              <w:left w:val="single" w:sz="4" w:space="0" w:color="auto"/>
              <w:bottom w:val="single" w:sz="4" w:space="0" w:color="auto"/>
            </w:tcBorders>
            <w:vAlign w:val="center"/>
          </w:tcPr>
          <w:p w:rsidR="001532AC" w:rsidRPr="007C4CF4" w:rsidRDefault="001532AC" w:rsidP="00E461D6">
            <w:pPr>
              <w:spacing w:line="216" w:lineRule="auto"/>
              <w:rPr>
                <w:sz w:val="24"/>
                <w:szCs w:val="24"/>
              </w:rPr>
            </w:pPr>
            <w:r w:rsidRPr="007C4CF4">
              <w:rPr>
                <w:sz w:val="24"/>
                <w:szCs w:val="24"/>
              </w:rPr>
              <w:t>Земельные участки (территории) общего пользования</w:t>
            </w:r>
          </w:p>
        </w:tc>
        <w:tc>
          <w:tcPr>
            <w:tcW w:w="3101" w:type="pct"/>
            <w:tcBorders>
              <w:top w:val="single" w:sz="4" w:space="0" w:color="auto"/>
              <w:bottom w:val="single" w:sz="4" w:space="0" w:color="auto"/>
            </w:tcBorders>
          </w:tcPr>
          <w:p w:rsidR="001532AC" w:rsidRPr="007C4CF4" w:rsidRDefault="001532AC" w:rsidP="00E461D6">
            <w:pPr>
              <w:spacing w:line="216" w:lineRule="auto"/>
              <w:rPr>
                <w:sz w:val="24"/>
                <w:szCs w:val="24"/>
              </w:rPr>
            </w:pPr>
            <w:r w:rsidRPr="007C4CF4">
              <w:rPr>
                <w:sz w:val="24"/>
                <w:szCs w:val="24"/>
              </w:rPr>
              <w:t>Не подлежат установлению</w:t>
            </w:r>
          </w:p>
        </w:tc>
      </w:tr>
      <w:tr w:rsidR="001532AC" w:rsidRPr="007C4CF4" w:rsidTr="000E3C82">
        <w:trPr>
          <w:jc w:val="center"/>
        </w:trPr>
        <w:tc>
          <w:tcPr>
            <w:tcW w:w="5000" w:type="pct"/>
            <w:gridSpan w:val="3"/>
            <w:tcBorders>
              <w:top w:val="single" w:sz="4" w:space="0" w:color="auto"/>
              <w:bottom w:val="single" w:sz="4" w:space="0" w:color="auto"/>
            </w:tcBorders>
            <w:shd w:val="clear" w:color="auto" w:fill="E6E6E6"/>
          </w:tcPr>
          <w:p w:rsidR="001532AC" w:rsidRPr="007C4CF4" w:rsidRDefault="001532AC" w:rsidP="00E461D6">
            <w:pPr>
              <w:spacing w:line="216" w:lineRule="auto"/>
              <w:rPr>
                <w:sz w:val="24"/>
                <w:szCs w:val="24"/>
              </w:rPr>
            </w:pPr>
            <w:r w:rsidRPr="007C4CF4">
              <w:rPr>
                <w:sz w:val="24"/>
                <w:szCs w:val="24"/>
              </w:rPr>
              <w:t>Вспомогательные виды разрешённого использования</w:t>
            </w:r>
          </w:p>
        </w:tc>
      </w:tr>
      <w:tr w:rsidR="0095745E" w:rsidRPr="007C4CF4" w:rsidTr="000E3C82">
        <w:trPr>
          <w:jc w:val="center"/>
        </w:trPr>
        <w:tc>
          <w:tcPr>
            <w:tcW w:w="844" w:type="pct"/>
            <w:tcBorders>
              <w:top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3.1</w:t>
            </w:r>
          </w:p>
        </w:tc>
        <w:tc>
          <w:tcPr>
            <w:tcW w:w="1056" w:type="pct"/>
            <w:tcBorders>
              <w:top w:val="single" w:sz="4" w:space="0" w:color="auto"/>
              <w:left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 xml:space="preserve">Коммунальное обслуживание </w:t>
            </w:r>
          </w:p>
        </w:tc>
        <w:tc>
          <w:tcPr>
            <w:tcW w:w="3101" w:type="pct"/>
            <w:tcBorders>
              <w:top w:val="single" w:sz="4" w:space="0" w:color="auto"/>
              <w:left w:val="single" w:sz="4" w:space="0" w:color="auto"/>
              <w:bottom w:val="single" w:sz="4" w:space="0" w:color="auto"/>
            </w:tcBorders>
          </w:tcPr>
          <w:p w:rsidR="0095745E" w:rsidRPr="007C4CF4" w:rsidRDefault="0095745E" w:rsidP="00E461D6">
            <w:pPr>
              <w:spacing w:line="216" w:lineRule="auto"/>
              <w:rPr>
                <w:sz w:val="24"/>
                <w:szCs w:val="24"/>
              </w:rPr>
            </w:pPr>
            <w:r w:rsidRPr="007C4CF4">
              <w:rPr>
                <w:sz w:val="24"/>
                <w:szCs w:val="24"/>
              </w:rPr>
              <w:t>- Минимальная, максимальная площадь для вновь образуемых земельных участков не подлежат установлению;</w:t>
            </w:r>
          </w:p>
          <w:p w:rsidR="0095745E" w:rsidRPr="007C4CF4" w:rsidRDefault="0095745E" w:rsidP="00E461D6">
            <w:pPr>
              <w:spacing w:line="216" w:lineRule="auto"/>
              <w:rPr>
                <w:sz w:val="24"/>
                <w:szCs w:val="24"/>
              </w:rPr>
            </w:pPr>
            <w:r w:rsidRPr="007C4CF4">
              <w:rPr>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0C81" w:rsidRPr="007C4CF4">
              <w:rPr>
                <w:sz w:val="24"/>
                <w:szCs w:val="24"/>
              </w:rPr>
              <w:t>в соответствии со сложившейся ситуацией</w:t>
            </w:r>
            <w:r w:rsidRPr="007C4CF4">
              <w:rPr>
                <w:sz w:val="24"/>
                <w:szCs w:val="24"/>
              </w:rPr>
              <w:t>.</w:t>
            </w:r>
          </w:p>
          <w:p w:rsidR="0095745E" w:rsidRPr="007C4CF4" w:rsidRDefault="0095745E" w:rsidP="00E461D6">
            <w:pPr>
              <w:spacing w:line="216" w:lineRule="auto"/>
              <w:rPr>
                <w:sz w:val="24"/>
                <w:szCs w:val="24"/>
              </w:rPr>
            </w:pPr>
            <w:r w:rsidRPr="007C4CF4">
              <w:rPr>
                <w:sz w:val="24"/>
                <w:szCs w:val="24"/>
              </w:rPr>
              <w:t>- Максимальное количество этажей зданий, строений, сооружений – не подлежит установлению;</w:t>
            </w:r>
          </w:p>
          <w:p w:rsidR="0095745E" w:rsidRPr="007C4CF4" w:rsidRDefault="0095745E" w:rsidP="00E461D6">
            <w:pPr>
              <w:spacing w:line="216" w:lineRule="auto"/>
              <w:rPr>
                <w:sz w:val="24"/>
                <w:szCs w:val="24"/>
              </w:rPr>
            </w:pPr>
            <w:r w:rsidRPr="007C4CF4">
              <w:rPr>
                <w:sz w:val="24"/>
                <w:szCs w:val="24"/>
              </w:rPr>
              <w:t>- Максимальный процент застройки в границах земельного участка – 80 %.</w:t>
            </w:r>
          </w:p>
        </w:tc>
      </w:tr>
      <w:tr w:rsidR="0095745E" w:rsidRPr="007C4CF4" w:rsidTr="000E3C82">
        <w:trPr>
          <w:jc w:val="center"/>
        </w:trPr>
        <w:tc>
          <w:tcPr>
            <w:tcW w:w="844" w:type="pct"/>
            <w:tcBorders>
              <w:top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3.3</w:t>
            </w:r>
          </w:p>
        </w:tc>
        <w:tc>
          <w:tcPr>
            <w:tcW w:w="1056" w:type="pct"/>
            <w:tcBorders>
              <w:top w:val="single" w:sz="4" w:space="0" w:color="auto"/>
              <w:left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 xml:space="preserve">Бытовое обслуживание </w:t>
            </w:r>
          </w:p>
        </w:tc>
        <w:tc>
          <w:tcPr>
            <w:tcW w:w="3101" w:type="pct"/>
            <w:tcBorders>
              <w:top w:val="single" w:sz="4" w:space="0" w:color="auto"/>
              <w:left w:val="single" w:sz="4" w:space="0" w:color="auto"/>
              <w:bottom w:val="single" w:sz="4" w:space="0" w:color="auto"/>
            </w:tcBorders>
          </w:tcPr>
          <w:p w:rsidR="00820C81" w:rsidRPr="007C4CF4" w:rsidRDefault="00820C81" w:rsidP="00E461D6">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 не подлежит установлению; </w:t>
            </w:r>
          </w:p>
          <w:p w:rsidR="00820C81" w:rsidRPr="007C4CF4" w:rsidRDefault="00820C81" w:rsidP="00E461D6">
            <w:pPr>
              <w:spacing w:line="216" w:lineRule="auto"/>
              <w:rPr>
                <w:sz w:val="24"/>
                <w:szCs w:val="24"/>
              </w:rPr>
            </w:pPr>
            <w:r w:rsidRPr="007C4CF4">
              <w:rPr>
                <w:sz w:val="24"/>
                <w:szCs w:val="24"/>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20C81" w:rsidRPr="007C4CF4" w:rsidRDefault="00820C81" w:rsidP="00E461D6">
            <w:pPr>
              <w:spacing w:line="216" w:lineRule="auto"/>
              <w:rPr>
                <w:sz w:val="24"/>
                <w:szCs w:val="24"/>
              </w:rPr>
            </w:pPr>
            <w:r w:rsidRPr="007C4CF4">
              <w:rPr>
                <w:sz w:val="24"/>
                <w:szCs w:val="24"/>
              </w:rPr>
              <w:t>- Максимальная этажность для объектов капитального строительства – не подлежит установлению;</w:t>
            </w:r>
          </w:p>
          <w:p w:rsidR="0095745E" w:rsidRPr="007C4CF4" w:rsidRDefault="00820C81" w:rsidP="00E461D6">
            <w:pPr>
              <w:spacing w:line="216" w:lineRule="auto"/>
              <w:rPr>
                <w:sz w:val="24"/>
                <w:szCs w:val="24"/>
              </w:rPr>
            </w:pPr>
            <w:r w:rsidRPr="007C4CF4">
              <w:rPr>
                <w:sz w:val="24"/>
                <w:szCs w:val="24"/>
              </w:rPr>
              <w:t xml:space="preserve">- Максимальный процент застройки в границах </w:t>
            </w:r>
            <w:r w:rsidRPr="007C4CF4">
              <w:rPr>
                <w:sz w:val="24"/>
                <w:szCs w:val="24"/>
              </w:rPr>
              <w:lastRenderedPageBreak/>
              <w:t>земельного участка – 70 %.</w:t>
            </w:r>
          </w:p>
        </w:tc>
      </w:tr>
      <w:tr w:rsidR="0095745E" w:rsidRPr="007C4CF4" w:rsidTr="000E3C82">
        <w:trPr>
          <w:jc w:val="center"/>
        </w:trPr>
        <w:tc>
          <w:tcPr>
            <w:tcW w:w="844" w:type="pct"/>
            <w:tcBorders>
              <w:top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lastRenderedPageBreak/>
              <w:t>3.7</w:t>
            </w:r>
          </w:p>
        </w:tc>
        <w:tc>
          <w:tcPr>
            <w:tcW w:w="1056" w:type="pct"/>
            <w:tcBorders>
              <w:top w:val="single" w:sz="4" w:space="0" w:color="auto"/>
              <w:left w:val="single" w:sz="4" w:space="0" w:color="auto"/>
              <w:bottom w:val="single" w:sz="4" w:space="0" w:color="auto"/>
              <w:right w:val="single" w:sz="4" w:space="0" w:color="auto"/>
            </w:tcBorders>
            <w:vAlign w:val="center"/>
          </w:tcPr>
          <w:p w:rsidR="0095745E" w:rsidRPr="007C4CF4" w:rsidRDefault="0095745E" w:rsidP="00E461D6">
            <w:pPr>
              <w:spacing w:line="216" w:lineRule="auto"/>
              <w:rPr>
                <w:sz w:val="24"/>
                <w:szCs w:val="24"/>
              </w:rPr>
            </w:pPr>
            <w:r w:rsidRPr="007C4CF4">
              <w:rPr>
                <w:sz w:val="24"/>
                <w:szCs w:val="24"/>
              </w:rPr>
              <w:t>Религиозное использование</w:t>
            </w:r>
          </w:p>
        </w:tc>
        <w:tc>
          <w:tcPr>
            <w:tcW w:w="3101" w:type="pct"/>
            <w:tcBorders>
              <w:top w:val="single" w:sz="4" w:space="0" w:color="auto"/>
              <w:left w:val="single" w:sz="4" w:space="0" w:color="auto"/>
              <w:bottom w:val="single" w:sz="4" w:space="0" w:color="auto"/>
            </w:tcBorders>
          </w:tcPr>
          <w:p w:rsidR="0095745E" w:rsidRPr="007C4CF4" w:rsidRDefault="0095745E" w:rsidP="00E461D6">
            <w:pPr>
              <w:spacing w:line="216" w:lineRule="auto"/>
              <w:rPr>
                <w:sz w:val="24"/>
                <w:szCs w:val="24"/>
              </w:rPr>
            </w:pPr>
            <w:r w:rsidRPr="007C4CF4">
              <w:rPr>
                <w:sz w:val="24"/>
                <w:szCs w:val="24"/>
              </w:rPr>
              <w:t xml:space="preserve"> -Минимальная, максимальная площадь для вновь образуемых земельных участков не подлежит установлению;</w:t>
            </w:r>
          </w:p>
          <w:p w:rsidR="0095745E" w:rsidRPr="007C4CF4" w:rsidRDefault="0095745E" w:rsidP="00E461D6">
            <w:pPr>
              <w:spacing w:line="216" w:lineRule="auto"/>
              <w:rPr>
                <w:sz w:val="24"/>
                <w:szCs w:val="24"/>
              </w:rPr>
            </w:pPr>
            <w:r w:rsidRPr="007C4CF4">
              <w:rPr>
                <w:sz w:val="24"/>
                <w:szCs w:val="24"/>
              </w:rPr>
              <w:t xml:space="preserve"> - Отступ от красной линии в районе существующей застройки – в соответствии со сложившейся ситуацией, в районе новой застройки – 5 м;</w:t>
            </w:r>
          </w:p>
          <w:p w:rsidR="0095745E" w:rsidRPr="007C4CF4" w:rsidRDefault="0095745E" w:rsidP="00E461D6">
            <w:pPr>
              <w:spacing w:line="216" w:lineRule="auto"/>
              <w:rPr>
                <w:sz w:val="24"/>
                <w:szCs w:val="24"/>
              </w:rPr>
            </w:pPr>
            <w:r w:rsidRPr="007C4CF4">
              <w:rPr>
                <w:sz w:val="24"/>
                <w:szCs w:val="24"/>
              </w:rPr>
              <w:t>- Максимальное количество этажей зданий, строений, сооружений – 3 этажа;</w:t>
            </w:r>
          </w:p>
          <w:p w:rsidR="0095745E" w:rsidRPr="007C4CF4" w:rsidRDefault="0095745E" w:rsidP="00E461D6">
            <w:pPr>
              <w:spacing w:line="216" w:lineRule="auto"/>
              <w:rPr>
                <w:sz w:val="24"/>
                <w:szCs w:val="24"/>
              </w:rPr>
            </w:pPr>
            <w:r w:rsidRPr="007C4CF4">
              <w:rPr>
                <w:sz w:val="24"/>
                <w:szCs w:val="24"/>
              </w:rPr>
              <w:t xml:space="preserve"> - Максимальный процент застройки в границах земельного участка – 70 %.</w:t>
            </w:r>
          </w:p>
        </w:tc>
      </w:tr>
      <w:tr w:rsidR="000F3F54" w:rsidRPr="007C4CF4" w:rsidTr="000E3C82">
        <w:trPr>
          <w:jc w:val="center"/>
        </w:trPr>
        <w:tc>
          <w:tcPr>
            <w:tcW w:w="844" w:type="pct"/>
            <w:tcBorders>
              <w:top w:val="single" w:sz="4" w:space="0" w:color="auto"/>
              <w:bottom w:val="single" w:sz="4" w:space="0" w:color="auto"/>
              <w:right w:val="single" w:sz="4" w:space="0" w:color="auto"/>
            </w:tcBorders>
            <w:vAlign w:val="center"/>
          </w:tcPr>
          <w:p w:rsidR="000F3F54" w:rsidRPr="007C4CF4" w:rsidRDefault="000F3F54" w:rsidP="00E461D6">
            <w:pPr>
              <w:spacing w:line="216" w:lineRule="auto"/>
              <w:rPr>
                <w:sz w:val="24"/>
                <w:szCs w:val="24"/>
              </w:rPr>
            </w:pPr>
            <w:r w:rsidRPr="007C4CF4">
              <w:rPr>
                <w:sz w:val="24"/>
                <w:szCs w:val="24"/>
              </w:rPr>
              <w:t>6.8</w:t>
            </w:r>
          </w:p>
        </w:tc>
        <w:tc>
          <w:tcPr>
            <w:tcW w:w="1056" w:type="pct"/>
            <w:tcBorders>
              <w:top w:val="single" w:sz="4" w:space="0" w:color="auto"/>
              <w:left w:val="single" w:sz="4" w:space="0" w:color="auto"/>
              <w:bottom w:val="single" w:sz="4" w:space="0" w:color="auto"/>
              <w:right w:val="single" w:sz="4" w:space="0" w:color="auto"/>
            </w:tcBorders>
            <w:vAlign w:val="center"/>
          </w:tcPr>
          <w:p w:rsidR="000F3F54" w:rsidRPr="007C4CF4" w:rsidRDefault="000F3F54" w:rsidP="00E461D6">
            <w:pPr>
              <w:spacing w:line="216" w:lineRule="auto"/>
              <w:rPr>
                <w:sz w:val="24"/>
                <w:szCs w:val="24"/>
              </w:rPr>
            </w:pPr>
            <w:r w:rsidRPr="007C4CF4">
              <w:rPr>
                <w:sz w:val="24"/>
                <w:szCs w:val="24"/>
              </w:rPr>
              <w:t>Связь</w:t>
            </w:r>
          </w:p>
        </w:tc>
        <w:tc>
          <w:tcPr>
            <w:tcW w:w="3101" w:type="pct"/>
            <w:tcBorders>
              <w:top w:val="single" w:sz="4" w:space="0" w:color="auto"/>
              <w:left w:val="single" w:sz="4" w:space="0" w:color="auto"/>
              <w:bottom w:val="single" w:sz="4" w:space="0" w:color="auto"/>
            </w:tcBorders>
          </w:tcPr>
          <w:p w:rsidR="000F3F54" w:rsidRPr="007C4CF4" w:rsidRDefault="000F3F54" w:rsidP="00E461D6">
            <w:pPr>
              <w:spacing w:line="216" w:lineRule="auto"/>
              <w:rPr>
                <w:sz w:val="24"/>
                <w:szCs w:val="24"/>
              </w:rPr>
            </w:pPr>
            <w:r w:rsidRPr="007C4CF4">
              <w:rPr>
                <w:sz w:val="24"/>
                <w:szCs w:val="24"/>
              </w:rPr>
              <w:t>В соответствии с правилами определения размеров земельных участков для размещения опор и линий связи.</w:t>
            </w:r>
          </w:p>
        </w:tc>
      </w:tr>
    </w:tbl>
    <w:p w:rsidR="000F3F54" w:rsidRPr="007C4CF4" w:rsidRDefault="000F3F54" w:rsidP="007C4CF4">
      <w:pPr>
        <w:spacing w:line="216" w:lineRule="auto"/>
        <w:ind w:firstLine="709"/>
        <w:jc w:val="both"/>
        <w:rPr>
          <w:sz w:val="24"/>
          <w:szCs w:val="24"/>
        </w:rPr>
      </w:pPr>
      <w:bookmarkStart w:id="54" w:name="_Toc483222498"/>
      <w:bookmarkStart w:id="55" w:name="_Toc527279746"/>
    </w:p>
    <w:p w:rsidR="005C3B2A" w:rsidRPr="007C4CF4" w:rsidRDefault="000F3F54" w:rsidP="007C4CF4">
      <w:pPr>
        <w:spacing w:line="216" w:lineRule="auto"/>
        <w:ind w:firstLine="709"/>
        <w:jc w:val="both"/>
        <w:rPr>
          <w:sz w:val="24"/>
          <w:szCs w:val="24"/>
        </w:rPr>
      </w:pPr>
      <w:bookmarkStart w:id="56" w:name="_Toc527279747"/>
      <w:bookmarkStart w:id="57" w:name="_Toc483222499"/>
      <w:bookmarkEnd w:id="54"/>
      <w:bookmarkEnd w:id="55"/>
      <w:r w:rsidRPr="007C4CF4">
        <w:rPr>
          <w:sz w:val="24"/>
          <w:szCs w:val="24"/>
        </w:rPr>
        <w:t>С(О</w:t>
      </w:r>
      <w:r w:rsidR="005C3B2A" w:rsidRPr="007C4CF4">
        <w:rPr>
          <w:sz w:val="24"/>
          <w:szCs w:val="24"/>
        </w:rPr>
        <w:t xml:space="preserve">) – </w:t>
      </w:r>
      <w:bookmarkEnd w:id="56"/>
      <w:r w:rsidRPr="007C4CF4">
        <w:rPr>
          <w:sz w:val="24"/>
          <w:szCs w:val="24"/>
        </w:rPr>
        <w:t>Зона озелененных территорий специального назначения</w:t>
      </w:r>
    </w:p>
    <w:p w:rsidR="005C3B2A" w:rsidRPr="007C4CF4" w:rsidRDefault="005C3B2A"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bl>
      <w:tblPr>
        <w:tblW w:w="49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815"/>
        <w:gridCol w:w="5792"/>
      </w:tblGrid>
      <w:tr w:rsidR="000F3F54" w:rsidRPr="007C4CF4" w:rsidTr="000E3C82">
        <w:trPr>
          <w:tblHeader/>
          <w:jc w:val="center"/>
        </w:trPr>
        <w:tc>
          <w:tcPr>
            <w:tcW w:w="1190" w:type="pct"/>
            <w:tcBorders>
              <w:right w:val="single" w:sz="4" w:space="0" w:color="auto"/>
            </w:tcBorders>
            <w:vAlign w:val="center"/>
          </w:tcPr>
          <w:p w:rsidR="000F3F54" w:rsidRPr="007C4CF4" w:rsidRDefault="000F3F54" w:rsidP="000E3C82">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909" w:type="pct"/>
            <w:tcBorders>
              <w:left w:val="single" w:sz="4" w:space="0" w:color="auto"/>
            </w:tcBorders>
            <w:vAlign w:val="center"/>
          </w:tcPr>
          <w:p w:rsidR="000F3F54" w:rsidRPr="007C4CF4" w:rsidRDefault="000F3F54" w:rsidP="000E3C82">
            <w:pPr>
              <w:spacing w:line="216" w:lineRule="auto"/>
              <w:jc w:val="center"/>
              <w:rPr>
                <w:sz w:val="24"/>
                <w:szCs w:val="24"/>
              </w:rPr>
            </w:pPr>
            <w:r w:rsidRPr="007C4CF4">
              <w:rPr>
                <w:sz w:val="24"/>
                <w:szCs w:val="24"/>
              </w:rPr>
              <w:t>Виды разрешенного использования земельных участков</w:t>
            </w:r>
          </w:p>
        </w:tc>
        <w:tc>
          <w:tcPr>
            <w:tcW w:w="2901" w:type="pct"/>
            <w:vAlign w:val="center"/>
          </w:tcPr>
          <w:p w:rsidR="000F3F54" w:rsidRPr="007C4CF4" w:rsidRDefault="000F3F54" w:rsidP="000E3C82">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0F3F54" w:rsidRPr="007C4CF4" w:rsidTr="000E3C82">
        <w:trPr>
          <w:jc w:val="center"/>
        </w:trPr>
        <w:tc>
          <w:tcPr>
            <w:tcW w:w="5000" w:type="pct"/>
            <w:gridSpan w:val="3"/>
            <w:shd w:val="clear" w:color="auto" w:fill="E6E6E6"/>
          </w:tcPr>
          <w:p w:rsidR="000F3F54" w:rsidRPr="007C4CF4" w:rsidRDefault="000F3F54" w:rsidP="000E3C82">
            <w:pPr>
              <w:spacing w:line="216" w:lineRule="auto"/>
              <w:rPr>
                <w:sz w:val="24"/>
                <w:szCs w:val="24"/>
              </w:rPr>
            </w:pPr>
            <w:r w:rsidRPr="007C4CF4">
              <w:rPr>
                <w:sz w:val="24"/>
                <w:szCs w:val="24"/>
              </w:rPr>
              <w:t>Основные виды разрешенного использования</w:t>
            </w:r>
          </w:p>
        </w:tc>
      </w:tr>
      <w:tr w:rsidR="008C3F75" w:rsidRPr="007C4CF4" w:rsidTr="000E3C82">
        <w:trPr>
          <w:jc w:val="center"/>
        </w:trPr>
        <w:tc>
          <w:tcPr>
            <w:tcW w:w="1190" w:type="pct"/>
            <w:tcBorders>
              <w:top w:val="single" w:sz="4" w:space="0" w:color="auto"/>
              <w:right w:val="single" w:sz="4" w:space="0" w:color="auto"/>
            </w:tcBorders>
            <w:vAlign w:val="center"/>
          </w:tcPr>
          <w:p w:rsidR="008C3F75" w:rsidRPr="007C4CF4" w:rsidRDefault="008C3F75" w:rsidP="000E3C82">
            <w:pPr>
              <w:spacing w:line="216" w:lineRule="auto"/>
              <w:rPr>
                <w:sz w:val="24"/>
                <w:szCs w:val="24"/>
              </w:rPr>
            </w:pPr>
            <w:r w:rsidRPr="007C4CF4">
              <w:rPr>
                <w:sz w:val="24"/>
                <w:szCs w:val="24"/>
              </w:rPr>
              <w:t>9.1</w:t>
            </w:r>
          </w:p>
        </w:tc>
        <w:tc>
          <w:tcPr>
            <w:tcW w:w="909" w:type="pct"/>
            <w:tcBorders>
              <w:top w:val="single" w:sz="4" w:space="0" w:color="auto"/>
              <w:left w:val="single" w:sz="4" w:space="0" w:color="auto"/>
            </w:tcBorders>
            <w:vAlign w:val="center"/>
          </w:tcPr>
          <w:p w:rsidR="008C3F75" w:rsidRPr="007C4CF4" w:rsidRDefault="008C3F75" w:rsidP="000E3C82">
            <w:pPr>
              <w:spacing w:line="216" w:lineRule="auto"/>
              <w:rPr>
                <w:sz w:val="24"/>
                <w:szCs w:val="24"/>
              </w:rPr>
            </w:pPr>
            <w:r w:rsidRPr="007C4CF4">
              <w:rPr>
                <w:sz w:val="24"/>
                <w:szCs w:val="24"/>
              </w:rPr>
              <w:t>Охрана природный территорий</w:t>
            </w:r>
          </w:p>
        </w:tc>
        <w:tc>
          <w:tcPr>
            <w:tcW w:w="2901" w:type="pct"/>
            <w:vMerge w:val="restart"/>
            <w:vAlign w:val="center"/>
          </w:tcPr>
          <w:p w:rsidR="008C3F75" w:rsidRPr="007C4CF4" w:rsidRDefault="008C3F75" w:rsidP="000E3C82">
            <w:pPr>
              <w:spacing w:line="216" w:lineRule="auto"/>
              <w:rPr>
                <w:sz w:val="24"/>
                <w:szCs w:val="24"/>
              </w:rPr>
            </w:pPr>
            <w:r w:rsidRPr="007C4CF4">
              <w:rPr>
                <w:sz w:val="24"/>
                <w:szCs w:val="24"/>
              </w:rPr>
              <w:t>Не подлежат установлению</w:t>
            </w:r>
          </w:p>
        </w:tc>
      </w:tr>
      <w:tr w:rsidR="008C3F75" w:rsidRPr="007C4CF4" w:rsidTr="000E3C82">
        <w:trPr>
          <w:jc w:val="center"/>
        </w:trPr>
        <w:tc>
          <w:tcPr>
            <w:tcW w:w="1190" w:type="pct"/>
            <w:tcBorders>
              <w:top w:val="single" w:sz="4" w:space="0" w:color="auto"/>
              <w:right w:val="single" w:sz="4" w:space="0" w:color="auto"/>
            </w:tcBorders>
            <w:vAlign w:val="center"/>
          </w:tcPr>
          <w:p w:rsidR="008C3F75" w:rsidRPr="007C4CF4" w:rsidRDefault="008C3F75" w:rsidP="000E3C82">
            <w:pPr>
              <w:spacing w:line="216" w:lineRule="auto"/>
              <w:rPr>
                <w:sz w:val="24"/>
                <w:szCs w:val="24"/>
              </w:rPr>
            </w:pPr>
            <w:r w:rsidRPr="007C4CF4">
              <w:rPr>
                <w:sz w:val="24"/>
                <w:szCs w:val="24"/>
              </w:rPr>
              <w:t>10.0</w:t>
            </w:r>
          </w:p>
        </w:tc>
        <w:tc>
          <w:tcPr>
            <w:tcW w:w="909" w:type="pct"/>
            <w:tcBorders>
              <w:top w:val="single" w:sz="4" w:space="0" w:color="auto"/>
              <w:left w:val="single" w:sz="4" w:space="0" w:color="auto"/>
            </w:tcBorders>
            <w:vAlign w:val="center"/>
          </w:tcPr>
          <w:p w:rsidR="008C3F75" w:rsidRPr="007C4CF4" w:rsidRDefault="008C3F75" w:rsidP="000E3C82">
            <w:pPr>
              <w:spacing w:line="216" w:lineRule="auto"/>
              <w:rPr>
                <w:sz w:val="24"/>
                <w:szCs w:val="24"/>
              </w:rPr>
            </w:pPr>
            <w:r w:rsidRPr="007C4CF4">
              <w:rPr>
                <w:sz w:val="24"/>
                <w:szCs w:val="24"/>
              </w:rPr>
              <w:t>Использование лесов</w:t>
            </w:r>
          </w:p>
        </w:tc>
        <w:tc>
          <w:tcPr>
            <w:tcW w:w="2901" w:type="pct"/>
            <w:vMerge/>
            <w:vAlign w:val="center"/>
          </w:tcPr>
          <w:p w:rsidR="008C3F75" w:rsidRPr="007C4CF4" w:rsidRDefault="008C3F75" w:rsidP="000E3C82">
            <w:pPr>
              <w:spacing w:line="216" w:lineRule="auto"/>
              <w:rPr>
                <w:sz w:val="24"/>
                <w:szCs w:val="24"/>
              </w:rPr>
            </w:pPr>
          </w:p>
        </w:tc>
      </w:tr>
      <w:tr w:rsidR="008C3F75" w:rsidRPr="007C4CF4" w:rsidTr="000E3C82">
        <w:trPr>
          <w:jc w:val="center"/>
        </w:trPr>
        <w:tc>
          <w:tcPr>
            <w:tcW w:w="1190" w:type="pct"/>
            <w:tcBorders>
              <w:top w:val="single" w:sz="4" w:space="0" w:color="auto"/>
              <w:right w:val="single" w:sz="4" w:space="0" w:color="auto"/>
            </w:tcBorders>
            <w:vAlign w:val="center"/>
          </w:tcPr>
          <w:p w:rsidR="008C3F75" w:rsidRPr="007C4CF4" w:rsidRDefault="008C3F75" w:rsidP="000E3C82">
            <w:pPr>
              <w:spacing w:line="216" w:lineRule="auto"/>
              <w:rPr>
                <w:sz w:val="24"/>
                <w:szCs w:val="24"/>
              </w:rPr>
            </w:pPr>
            <w:r w:rsidRPr="007C4CF4">
              <w:rPr>
                <w:sz w:val="24"/>
                <w:szCs w:val="24"/>
              </w:rPr>
              <w:t>10.4</w:t>
            </w:r>
          </w:p>
        </w:tc>
        <w:tc>
          <w:tcPr>
            <w:tcW w:w="909" w:type="pct"/>
            <w:tcBorders>
              <w:top w:val="single" w:sz="4" w:space="0" w:color="auto"/>
              <w:left w:val="single" w:sz="4" w:space="0" w:color="auto"/>
            </w:tcBorders>
            <w:vAlign w:val="center"/>
          </w:tcPr>
          <w:p w:rsidR="008C3F75" w:rsidRPr="007C4CF4" w:rsidRDefault="008C3F75" w:rsidP="000E3C82">
            <w:pPr>
              <w:spacing w:line="216" w:lineRule="auto"/>
              <w:rPr>
                <w:sz w:val="24"/>
                <w:szCs w:val="24"/>
              </w:rPr>
            </w:pPr>
            <w:r w:rsidRPr="007C4CF4">
              <w:rPr>
                <w:sz w:val="24"/>
                <w:szCs w:val="24"/>
              </w:rPr>
              <w:t>Резервные леса</w:t>
            </w:r>
          </w:p>
        </w:tc>
        <w:tc>
          <w:tcPr>
            <w:tcW w:w="2901" w:type="pct"/>
            <w:vMerge/>
            <w:vAlign w:val="center"/>
          </w:tcPr>
          <w:p w:rsidR="008C3F75" w:rsidRPr="007C4CF4" w:rsidRDefault="008C3F75" w:rsidP="000E3C82">
            <w:pPr>
              <w:spacing w:line="216" w:lineRule="auto"/>
              <w:rPr>
                <w:sz w:val="24"/>
                <w:szCs w:val="24"/>
              </w:rPr>
            </w:pPr>
          </w:p>
        </w:tc>
      </w:tr>
      <w:tr w:rsidR="008C3F75" w:rsidRPr="007C4CF4" w:rsidTr="000E3C82">
        <w:trPr>
          <w:jc w:val="center"/>
        </w:trPr>
        <w:tc>
          <w:tcPr>
            <w:tcW w:w="1190" w:type="pct"/>
            <w:tcBorders>
              <w:top w:val="single" w:sz="4" w:space="0" w:color="auto"/>
              <w:right w:val="single" w:sz="4" w:space="0" w:color="auto"/>
            </w:tcBorders>
            <w:vAlign w:val="center"/>
          </w:tcPr>
          <w:p w:rsidR="008C3F75" w:rsidRPr="007C4CF4" w:rsidRDefault="008C3F75" w:rsidP="000E3C82">
            <w:pPr>
              <w:spacing w:line="216" w:lineRule="auto"/>
              <w:rPr>
                <w:sz w:val="24"/>
                <w:szCs w:val="24"/>
              </w:rPr>
            </w:pPr>
            <w:r w:rsidRPr="007C4CF4">
              <w:rPr>
                <w:sz w:val="24"/>
                <w:szCs w:val="24"/>
              </w:rPr>
              <w:t>12.0</w:t>
            </w:r>
          </w:p>
        </w:tc>
        <w:tc>
          <w:tcPr>
            <w:tcW w:w="909" w:type="pct"/>
            <w:tcBorders>
              <w:top w:val="single" w:sz="4" w:space="0" w:color="auto"/>
              <w:left w:val="single" w:sz="4" w:space="0" w:color="auto"/>
            </w:tcBorders>
            <w:vAlign w:val="center"/>
          </w:tcPr>
          <w:p w:rsidR="008C3F75" w:rsidRPr="007C4CF4" w:rsidRDefault="008C3F75" w:rsidP="000E3C82">
            <w:pPr>
              <w:spacing w:line="216" w:lineRule="auto"/>
              <w:rPr>
                <w:sz w:val="24"/>
                <w:szCs w:val="24"/>
              </w:rPr>
            </w:pPr>
            <w:r w:rsidRPr="007C4CF4">
              <w:rPr>
                <w:sz w:val="24"/>
                <w:szCs w:val="24"/>
              </w:rPr>
              <w:t>Земельные участки (территории) общего пользования</w:t>
            </w:r>
          </w:p>
        </w:tc>
        <w:tc>
          <w:tcPr>
            <w:tcW w:w="2901" w:type="pct"/>
            <w:vMerge/>
            <w:tcBorders>
              <w:bottom w:val="single" w:sz="4" w:space="0" w:color="auto"/>
            </w:tcBorders>
            <w:vAlign w:val="center"/>
          </w:tcPr>
          <w:p w:rsidR="008C3F75" w:rsidRPr="007C4CF4" w:rsidRDefault="008C3F75" w:rsidP="000E3C82">
            <w:pPr>
              <w:spacing w:line="216" w:lineRule="auto"/>
              <w:rPr>
                <w:sz w:val="24"/>
                <w:szCs w:val="24"/>
              </w:rPr>
            </w:pPr>
          </w:p>
        </w:tc>
      </w:tr>
      <w:tr w:rsidR="000F3F54" w:rsidRPr="007C4CF4" w:rsidTr="000E3C82">
        <w:trPr>
          <w:jc w:val="center"/>
        </w:trPr>
        <w:tc>
          <w:tcPr>
            <w:tcW w:w="5000" w:type="pct"/>
            <w:gridSpan w:val="3"/>
            <w:tcBorders>
              <w:top w:val="single" w:sz="4" w:space="0" w:color="auto"/>
              <w:bottom w:val="single" w:sz="4" w:space="0" w:color="auto"/>
            </w:tcBorders>
            <w:shd w:val="clear" w:color="auto" w:fill="D9D9D9" w:themeFill="background1" w:themeFillShade="D9"/>
          </w:tcPr>
          <w:p w:rsidR="000F3F54" w:rsidRPr="007C4CF4" w:rsidRDefault="000F3F54" w:rsidP="000E3C82">
            <w:pPr>
              <w:spacing w:line="216" w:lineRule="auto"/>
              <w:rPr>
                <w:sz w:val="24"/>
                <w:szCs w:val="24"/>
              </w:rPr>
            </w:pPr>
            <w:r w:rsidRPr="007C4CF4">
              <w:rPr>
                <w:sz w:val="24"/>
                <w:szCs w:val="24"/>
              </w:rPr>
              <w:t>Условно разрешенные виды разрешённого использования</w:t>
            </w:r>
          </w:p>
        </w:tc>
      </w:tr>
      <w:tr w:rsidR="008C3F75" w:rsidRPr="007C4CF4" w:rsidTr="000E3C82">
        <w:trPr>
          <w:jc w:val="center"/>
        </w:trPr>
        <w:tc>
          <w:tcPr>
            <w:tcW w:w="5000" w:type="pct"/>
            <w:gridSpan w:val="3"/>
            <w:tcBorders>
              <w:top w:val="single" w:sz="4" w:space="0" w:color="auto"/>
              <w:bottom w:val="single" w:sz="4" w:space="0" w:color="auto"/>
            </w:tcBorders>
            <w:vAlign w:val="center"/>
          </w:tcPr>
          <w:p w:rsidR="008C3F75" w:rsidRPr="007C4CF4" w:rsidRDefault="008C3F75" w:rsidP="000E3C82">
            <w:pPr>
              <w:spacing w:line="216" w:lineRule="auto"/>
              <w:rPr>
                <w:sz w:val="24"/>
                <w:szCs w:val="24"/>
              </w:rPr>
            </w:pPr>
            <w:r w:rsidRPr="007C4CF4">
              <w:rPr>
                <w:sz w:val="24"/>
                <w:szCs w:val="24"/>
              </w:rPr>
              <w:t>Не подлежат установлению</w:t>
            </w:r>
          </w:p>
        </w:tc>
      </w:tr>
      <w:tr w:rsidR="000F3F54" w:rsidRPr="007C4CF4" w:rsidTr="000E3C82">
        <w:trPr>
          <w:jc w:val="center"/>
        </w:trPr>
        <w:tc>
          <w:tcPr>
            <w:tcW w:w="5000" w:type="pct"/>
            <w:gridSpan w:val="3"/>
            <w:tcBorders>
              <w:top w:val="single" w:sz="4" w:space="0" w:color="auto"/>
              <w:bottom w:val="single" w:sz="4" w:space="0" w:color="auto"/>
            </w:tcBorders>
            <w:shd w:val="clear" w:color="auto" w:fill="E6E6E6"/>
          </w:tcPr>
          <w:p w:rsidR="000F3F54" w:rsidRPr="007C4CF4" w:rsidRDefault="000F3F54" w:rsidP="000E3C82">
            <w:pPr>
              <w:spacing w:line="216" w:lineRule="auto"/>
              <w:rPr>
                <w:sz w:val="24"/>
                <w:szCs w:val="24"/>
              </w:rPr>
            </w:pPr>
            <w:r w:rsidRPr="007C4CF4">
              <w:rPr>
                <w:sz w:val="24"/>
                <w:szCs w:val="24"/>
              </w:rPr>
              <w:t>Вспомогательные виды разрешённого использования</w:t>
            </w:r>
          </w:p>
        </w:tc>
      </w:tr>
      <w:tr w:rsidR="008C3F75" w:rsidRPr="007C4CF4" w:rsidTr="000E3C82">
        <w:trPr>
          <w:jc w:val="center"/>
        </w:trPr>
        <w:tc>
          <w:tcPr>
            <w:tcW w:w="5000" w:type="pct"/>
            <w:gridSpan w:val="3"/>
            <w:tcBorders>
              <w:top w:val="single" w:sz="4" w:space="0" w:color="auto"/>
              <w:bottom w:val="single" w:sz="4" w:space="0" w:color="auto"/>
            </w:tcBorders>
            <w:vAlign w:val="center"/>
          </w:tcPr>
          <w:p w:rsidR="008C3F75" w:rsidRPr="007C4CF4" w:rsidRDefault="008C3F75" w:rsidP="000E3C82">
            <w:pPr>
              <w:spacing w:line="216" w:lineRule="auto"/>
              <w:rPr>
                <w:sz w:val="24"/>
                <w:szCs w:val="24"/>
              </w:rPr>
            </w:pPr>
            <w:r w:rsidRPr="007C4CF4">
              <w:rPr>
                <w:sz w:val="24"/>
                <w:szCs w:val="24"/>
              </w:rPr>
              <w:t>Не подлежат установлению</w:t>
            </w:r>
          </w:p>
        </w:tc>
      </w:tr>
    </w:tbl>
    <w:p w:rsidR="000F3F54" w:rsidRPr="007C4CF4" w:rsidRDefault="000F3F54" w:rsidP="007C4CF4">
      <w:pPr>
        <w:spacing w:line="216" w:lineRule="auto"/>
        <w:ind w:firstLine="709"/>
        <w:jc w:val="both"/>
        <w:rPr>
          <w:sz w:val="24"/>
          <w:szCs w:val="24"/>
        </w:rPr>
      </w:pPr>
    </w:p>
    <w:p w:rsidR="008C3F75" w:rsidRPr="007C4CF4" w:rsidRDefault="008C3F75" w:rsidP="007C4CF4">
      <w:pPr>
        <w:spacing w:line="216" w:lineRule="auto"/>
        <w:ind w:firstLine="709"/>
        <w:jc w:val="both"/>
        <w:rPr>
          <w:sz w:val="24"/>
          <w:szCs w:val="24"/>
        </w:rPr>
      </w:pPr>
      <w:r w:rsidRPr="007C4CF4">
        <w:rPr>
          <w:sz w:val="24"/>
          <w:szCs w:val="24"/>
        </w:rPr>
        <w:t>ЗОП – Зона общего пользования</w:t>
      </w:r>
    </w:p>
    <w:p w:rsidR="008C3F75" w:rsidRPr="007C4CF4" w:rsidRDefault="008C3F75" w:rsidP="007C4CF4">
      <w:pPr>
        <w:spacing w:line="216" w:lineRule="auto"/>
        <w:ind w:firstLine="709"/>
        <w:jc w:val="both"/>
        <w:rPr>
          <w:sz w:val="24"/>
          <w:szCs w:val="24"/>
        </w:rPr>
      </w:pPr>
      <w:r w:rsidRPr="007C4CF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2642"/>
        <w:gridCol w:w="5447"/>
      </w:tblGrid>
      <w:tr w:rsidR="008C3F75" w:rsidRPr="007C4CF4" w:rsidTr="00463E59">
        <w:trPr>
          <w:tblHeader/>
          <w:jc w:val="center"/>
        </w:trPr>
        <w:tc>
          <w:tcPr>
            <w:tcW w:w="0" w:type="auto"/>
            <w:tcBorders>
              <w:right w:val="single" w:sz="4" w:space="0" w:color="auto"/>
            </w:tcBorders>
            <w:vAlign w:val="center"/>
          </w:tcPr>
          <w:p w:rsidR="008C3F75" w:rsidRPr="007C4CF4" w:rsidRDefault="008C3F75" w:rsidP="000E3C82">
            <w:pPr>
              <w:spacing w:line="216" w:lineRule="auto"/>
              <w:jc w:val="center"/>
              <w:rPr>
                <w:sz w:val="24"/>
                <w:szCs w:val="24"/>
              </w:rPr>
            </w:pPr>
            <w:r w:rsidRPr="007C4CF4">
              <w:rPr>
                <w:sz w:val="24"/>
                <w:szCs w:val="24"/>
              </w:rPr>
              <w:t>Код вида разрешенного использования земельного участка</w:t>
            </w:r>
          </w:p>
        </w:tc>
        <w:tc>
          <w:tcPr>
            <w:tcW w:w="1262" w:type="pct"/>
            <w:tcBorders>
              <w:left w:val="single" w:sz="4" w:space="0" w:color="auto"/>
            </w:tcBorders>
            <w:vAlign w:val="center"/>
          </w:tcPr>
          <w:p w:rsidR="008C3F75" w:rsidRPr="007C4CF4" w:rsidRDefault="008C3F75" w:rsidP="000E3C82">
            <w:pPr>
              <w:spacing w:line="216" w:lineRule="auto"/>
              <w:jc w:val="center"/>
              <w:rPr>
                <w:sz w:val="24"/>
                <w:szCs w:val="24"/>
              </w:rPr>
            </w:pPr>
            <w:r w:rsidRPr="007C4CF4">
              <w:rPr>
                <w:sz w:val="24"/>
                <w:szCs w:val="24"/>
              </w:rPr>
              <w:t>Виды разрешенного использования земельных участков</w:t>
            </w:r>
          </w:p>
        </w:tc>
        <w:tc>
          <w:tcPr>
            <w:tcW w:w="0" w:type="auto"/>
            <w:vAlign w:val="center"/>
          </w:tcPr>
          <w:p w:rsidR="008C3F75" w:rsidRPr="007C4CF4" w:rsidRDefault="008C3F75" w:rsidP="000E3C82">
            <w:pPr>
              <w:spacing w:line="216" w:lineRule="auto"/>
              <w:jc w:val="center"/>
              <w:rPr>
                <w:sz w:val="24"/>
                <w:szCs w:val="24"/>
              </w:rPr>
            </w:pPr>
            <w:r w:rsidRPr="007C4CF4">
              <w:rPr>
                <w:sz w:val="24"/>
                <w:szCs w:val="24"/>
              </w:rPr>
              <w:t>Предельные размеры земельных участков и предельные параметры строительства (реконструкции) объектов капитального строительства</w:t>
            </w:r>
          </w:p>
        </w:tc>
      </w:tr>
      <w:tr w:rsidR="008C3F75" w:rsidRPr="007C4CF4" w:rsidTr="00463E59">
        <w:trPr>
          <w:jc w:val="center"/>
        </w:trPr>
        <w:tc>
          <w:tcPr>
            <w:tcW w:w="5000" w:type="pct"/>
            <w:gridSpan w:val="3"/>
            <w:shd w:val="clear" w:color="auto" w:fill="E6E6E6"/>
          </w:tcPr>
          <w:p w:rsidR="008C3F75" w:rsidRPr="007C4CF4" w:rsidRDefault="008C3F75" w:rsidP="000E3C82">
            <w:pPr>
              <w:spacing w:line="216" w:lineRule="auto"/>
              <w:rPr>
                <w:sz w:val="24"/>
                <w:szCs w:val="24"/>
              </w:rPr>
            </w:pPr>
            <w:r w:rsidRPr="007C4CF4">
              <w:rPr>
                <w:sz w:val="24"/>
                <w:szCs w:val="24"/>
              </w:rPr>
              <w:t>Основные виды разрешенного использования</w:t>
            </w:r>
          </w:p>
        </w:tc>
      </w:tr>
      <w:tr w:rsidR="009421D0" w:rsidRPr="007C4CF4" w:rsidTr="009421D0">
        <w:trPr>
          <w:trHeight w:val="320"/>
          <w:jc w:val="center"/>
        </w:trPr>
        <w:tc>
          <w:tcPr>
            <w:tcW w:w="0" w:type="auto"/>
            <w:tcBorders>
              <w:top w:val="single" w:sz="4" w:space="0" w:color="auto"/>
              <w:bottom w:val="single" w:sz="4" w:space="0" w:color="auto"/>
              <w:right w:val="single" w:sz="4" w:space="0" w:color="auto"/>
            </w:tcBorders>
            <w:vAlign w:val="center"/>
          </w:tcPr>
          <w:p w:rsidR="009421D0" w:rsidRPr="007C4CF4" w:rsidRDefault="009421D0" w:rsidP="000E3C82">
            <w:pPr>
              <w:spacing w:line="216" w:lineRule="auto"/>
              <w:rPr>
                <w:sz w:val="24"/>
                <w:szCs w:val="24"/>
              </w:rPr>
            </w:pPr>
            <w:r w:rsidRPr="007C4CF4">
              <w:rPr>
                <w:sz w:val="24"/>
                <w:szCs w:val="24"/>
              </w:rPr>
              <w:t>3.1</w:t>
            </w:r>
          </w:p>
        </w:tc>
        <w:tc>
          <w:tcPr>
            <w:tcW w:w="1262" w:type="pct"/>
            <w:tcBorders>
              <w:top w:val="single" w:sz="4" w:space="0" w:color="auto"/>
              <w:left w:val="single" w:sz="4" w:space="0" w:color="auto"/>
              <w:bottom w:val="single" w:sz="4" w:space="0" w:color="auto"/>
              <w:right w:val="single" w:sz="4" w:space="0" w:color="auto"/>
            </w:tcBorders>
            <w:vAlign w:val="center"/>
          </w:tcPr>
          <w:p w:rsidR="009421D0" w:rsidRPr="007C4CF4" w:rsidRDefault="009421D0" w:rsidP="000E3C82">
            <w:pPr>
              <w:spacing w:line="216" w:lineRule="auto"/>
              <w:rPr>
                <w:sz w:val="24"/>
                <w:szCs w:val="24"/>
              </w:rPr>
            </w:pPr>
            <w:r w:rsidRPr="007C4CF4">
              <w:rPr>
                <w:sz w:val="24"/>
                <w:szCs w:val="24"/>
              </w:rPr>
              <w:t xml:space="preserve">Коммунальное обслуживание </w:t>
            </w:r>
          </w:p>
        </w:tc>
        <w:tc>
          <w:tcPr>
            <w:tcW w:w="0" w:type="auto"/>
            <w:vAlign w:val="center"/>
          </w:tcPr>
          <w:p w:rsidR="009421D0" w:rsidRPr="007C4CF4" w:rsidRDefault="009421D0" w:rsidP="000E3C82">
            <w:pPr>
              <w:spacing w:line="216" w:lineRule="auto"/>
              <w:rPr>
                <w:sz w:val="24"/>
                <w:szCs w:val="24"/>
              </w:rPr>
            </w:pPr>
            <w:r w:rsidRPr="007C4CF4">
              <w:rPr>
                <w:sz w:val="24"/>
                <w:szCs w:val="24"/>
              </w:rPr>
              <w:t>Не подлежат установлению</w:t>
            </w:r>
          </w:p>
        </w:tc>
      </w:tr>
      <w:tr w:rsidR="00D92851" w:rsidRPr="007C4CF4" w:rsidTr="00D92851">
        <w:trPr>
          <w:trHeight w:val="329"/>
          <w:jc w:val="center"/>
        </w:trPr>
        <w:tc>
          <w:tcPr>
            <w:tcW w:w="0" w:type="auto"/>
            <w:tcBorders>
              <w:top w:val="single" w:sz="4" w:space="0" w:color="auto"/>
              <w:right w:val="single" w:sz="4" w:space="0" w:color="auto"/>
            </w:tcBorders>
            <w:vAlign w:val="center"/>
          </w:tcPr>
          <w:p w:rsidR="00D92851" w:rsidRPr="007C4CF4" w:rsidRDefault="00D92851" w:rsidP="000E3C82">
            <w:pPr>
              <w:spacing w:line="216" w:lineRule="auto"/>
              <w:rPr>
                <w:sz w:val="24"/>
                <w:szCs w:val="24"/>
              </w:rPr>
            </w:pPr>
            <w:r w:rsidRPr="007C4CF4">
              <w:rPr>
                <w:sz w:val="24"/>
                <w:szCs w:val="24"/>
              </w:rPr>
              <w:t>7.2</w:t>
            </w:r>
          </w:p>
        </w:tc>
        <w:tc>
          <w:tcPr>
            <w:tcW w:w="1262" w:type="pct"/>
            <w:tcBorders>
              <w:top w:val="single" w:sz="4" w:space="0" w:color="auto"/>
              <w:left w:val="single" w:sz="4" w:space="0" w:color="auto"/>
            </w:tcBorders>
            <w:vAlign w:val="center"/>
          </w:tcPr>
          <w:p w:rsidR="00D92851" w:rsidRPr="007C4CF4" w:rsidRDefault="00D92851" w:rsidP="000E3C82">
            <w:pPr>
              <w:spacing w:line="216" w:lineRule="auto"/>
              <w:rPr>
                <w:sz w:val="24"/>
                <w:szCs w:val="24"/>
              </w:rPr>
            </w:pPr>
            <w:r w:rsidRPr="007C4CF4">
              <w:rPr>
                <w:sz w:val="24"/>
                <w:szCs w:val="24"/>
              </w:rPr>
              <w:t>Автомобильный транспорт</w:t>
            </w:r>
          </w:p>
        </w:tc>
        <w:tc>
          <w:tcPr>
            <w:tcW w:w="0" w:type="auto"/>
            <w:vAlign w:val="center"/>
          </w:tcPr>
          <w:p w:rsidR="00D92851" w:rsidRPr="007C4CF4" w:rsidRDefault="00D92851" w:rsidP="000E3C82">
            <w:pPr>
              <w:spacing w:line="216" w:lineRule="auto"/>
              <w:rPr>
                <w:sz w:val="24"/>
                <w:szCs w:val="24"/>
              </w:rPr>
            </w:pPr>
            <w:r w:rsidRPr="007C4CF4">
              <w:rPr>
                <w:sz w:val="24"/>
                <w:szCs w:val="24"/>
              </w:rPr>
              <w:t>Не подлежат установлению</w:t>
            </w:r>
          </w:p>
        </w:tc>
      </w:tr>
      <w:tr w:rsidR="0095745E" w:rsidRPr="007C4CF4" w:rsidTr="00D92851">
        <w:trPr>
          <w:trHeight w:val="329"/>
          <w:jc w:val="center"/>
        </w:trPr>
        <w:tc>
          <w:tcPr>
            <w:tcW w:w="0" w:type="auto"/>
            <w:tcBorders>
              <w:top w:val="single" w:sz="4" w:space="0" w:color="auto"/>
              <w:right w:val="single" w:sz="4" w:space="0" w:color="auto"/>
            </w:tcBorders>
            <w:vAlign w:val="center"/>
          </w:tcPr>
          <w:p w:rsidR="0095745E" w:rsidRPr="007C4CF4" w:rsidRDefault="0095745E" w:rsidP="000E3C82">
            <w:pPr>
              <w:spacing w:line="216" w:lineRule="auto"/>
              <w:rPr>
                <w:sz w:val="24"/>
                <w:szCs w:val="24"/>
              </w:rPr>
            </w:pPr>
            <w:r w:rsidRPr="007C4CF4">
              <w:rPr>
                <w:sz w:val="24"/>
                <w:szCs w:val="24"/>
              </w:rPr>
              <w:lastRenderedPageBreak/>
              <w:t>7.2.2</w:t>
            </w:r>
          </w:p>
        </w:tc>
        <w:tc>
          <w:tcPr>
            <w:tcW w:w="1262" w:type="pct"/>
            <w:tcBorders>
              <w:top w:val="single" w:sz="4" w:space="0" w:color="auto"/>
              <w:left w:val="single" w:sz="4" w:space="0" w:color="auto"/>
            </w:tcBorders>
            <w:vAlign w:val="center"/>
          </w:tcPr>
          <w:p w:rsidR="0095745E" w:rsidRPr="007C4CF4" w:rsidRDefault="0095745E" w:rsidP="000E3C82">
            <w:pPr>
              <w:spacing w:line="216" w:lineRule="auto"/>
              <w:rPr>
                <w:sz w:val="24"/>
                <w:szCs w:val="24"/>
              </w:rPr>
            </w:pPr>
            <w:r w:rsidRPr="007C4CF4">
              <w:rPr>
                <w:sz w:val="24"/>
                <w:szCs w:val="24"/>
              </w:rPr>
              <w:t>Обслуживание перевозок пассажиров</w:t>
            </w:r>
          </w:p>
        </w:tc>
        <w:tc>
          <w:tcPr>
            <w:tcW w:w="0" w:type="auto"/>
            <w:vAlign w:val="center"/>
          </w:tcPr>
          <w:p w:rsidR="0095745E" w:rsidRPr="007C4CF4" w:rsidRDefault="0095745E" w:rsidP="000E3C82">
            <w:pPr>
              <w:spacing w:line="216" w:lineRule="auto"/>
              <w:rPr>
                <w:sz w:val="24"/>
                <w:szCs w:val="24"/>
              </w:rPr>
            </w:pPr>
            <w:r w:rsidRPr="007C4CF4">
              <w:rPr>
                <w:sz w:val="24"/>
                <w:szCs w:val="24"/>
              </w:rPr>
              <w:t>Не подлежат установлению</w:t>
            </w:r>
          </w:p>
        </w:tc>
      </w:tr>
      <w:tr w:rsidR="0095745E" w:rsidRPr="007C4CF4" w:rsidTr="00D92851">
        <w:trPr>
          <w:trHeight w:val="329"/>
          <w:jc w:val="center"/>
        </w:trPr>
        <w:tc>
          <w:tcPr>
            <w:tcW w:w="0" w:type="auto"/>
            <w:tcBorders>
              <w:top w:val="single" w:sz="4" w:space="0" w:color="auto"/>
              <w:right w:val="single" w:sz="4" w:space="0" w:color="auto"/>
            </w:tcBorders>
            <w:vAlign w:val="center"/>
          </w:tcPr>
          <w:p w:rsidR="0095745E" w:rsidRPr="007C4CF4" w:rsidRDefault="0095745E" w:rsidP="000E3C82">
            <w:pPr>
              <w:spacing w:line="216" w:lineRule="auto"/>
              <w:rPr>
                <w:sz w:val="24"/>
                <w:szCs w:val="24"/>
              </w:rPr>
            </w:pPr>
            <w:r w:rsidRPr="007C4CF4">
              <w:rPr>
                <w:sz w:val="24"/>
                <w:szCs w:val="24"/>
              </w:rPr>
              <w:t>7.2.3</w:t>
            </w:r>
          </w:p>
        </w:tc>
        <w:tc>
          <w:tcPr>
            <w:tcW w:w="1262" w:type="pct"/>
            <w:tcBorders>
              <w:top w:val="single" w:sz="4" w:space="0" w:color="auto"/>
              <w:left w:val="single" w:sz="4" w:space="0" w:color="auto"/>
            </w:tcBorders>
            <w:vAlign w:val="center"/>
          </w:tcPr>
          <w:p w:rsidR="0095745E" w:rsidRPr="007C4CF4" w:rsidRDefault="0095745E" w:rsidP="000E3C82">
            <w:pPr>
              <w:spacing w:line="216" w:lineRule="auto"/>
              <w:rPr>
                <w:sz w:val="24"/>
                <w:szCs w:val="24"/>
              </w:rPr>
            </w:pPr>
            <w:r w:rsidRPr="007C4CF4">
              <w:rPr>
                <w:sz w:val="24"/>
                <w:szCs w:val="24"/>
              </w:rPr>
              <w:t>Стоянки транспорта общего пользования</w:t>
            </w:r>
          </w:p>
        </w:tc>
        <w:tc>
          <w:tcPr>
            <w:tcW w:w="0" w:type="auto"/>
            <w:vAlign w:val="center"/>
          </w:tcPr>
          <w:p w:rsidR="0095745E" w:rsidRPr="007C4CF4" w:rsidRDefault="0095745E" w:rsidP="000E3C82">
            <w:pPr>
              <w:spacing w:line="216" w:lineRule="auto"/>
              <w:rPr>
                <w:sz w:val="24"/>
                <w:szCs w:val="24"/>
              </w:rPr>
            </w:pPr>
            <w:r w:rsidRPr="007C4CF4">
              <w:rPr>
                <w:sz w:val="24"/>
                <w:szCs w:val="24"/>
              </w:rPr>
              <w:t>Не подлежат установлению</w:t>
            </w:r>
          </w:p>
        </w:tc>
      </w:tr>
      <w:tr w:rsidR="0095745E" w:rsidRPr="007C4CF4" w:rsidTr="00D92851">
        <w:trPr>
          <w:trHeight w:val="329"/>
          <w:jc w:val="center"/>
        </w:trPr>
        <w:tc>
          <w:tcPr>
            <w:tcW w:w="0" w:type="auto"/>
            <w:tcBorders>
              <w:top w:val="single" w:sz="4" w:space="0" w:color="auto"/>
              <w:right w:val="single" w:sz="4" w:space="0" w:color="auto"/>
            </w:tcBorders>
            <w:vAlign w:val="center"/>
          </w:tcPr>
          <w:p w:rsidR="0095745E" w:rsidRPr="007C4CF4" w:rsidRDefault="0095745E" w:rsidP="000E3C82">
            <w:pPr>
              <w:spacing w:line="216" w:lineRule="auto"/>
              <w:rPr>
                <w:sz w:val="24"/>
                <w:szCs w:val="24"/>
              </w:rPr>
            </w:pPr>
            <w:r w:rsidRPr="007C4CF4">
              <w:rPr>
                <w:sz w:val="24"/>
                <w:szCs w:val="24"/>
              </w:rPr>
              <w:t>7.5</w:t>
            </w:r>
          </w:p>
        </w:tc>
        <w:tc>
          <w:tcPr>
            <w:tcW w:w="1262" w:type="pct"/>
            <w:tcBorders>
              <w:top w:val="single" w:sz="4" w:space="0" w:color="auto"/>
              <w:left w:val="single" w:sz="4" w:space="0" w:color="auto"/>
            </w:tcBorders>
            <w:vAlign w:val="center"/>
          </w:tcPr>
          <w:p w:rsidR="0095745E" w:rsidRPr="007C4CF4" w:rsidRDefault="0095745E" w:rsidP="000E3C82">
            <w:pPr>
              <w:spacing w:line="216" w:lineRule="auto"/>
              <w:rPr>
                <w:sz w:val="24"/>
                <w:szCs w:val="24"/>
              </w:rPr>
            </w:pPr>
            <w:r w:rsidRPr="007C4CF4">
              <w:rPr>
                <w:sz w:val="24"/>
                <w:szCs w:val="24"/>
              </w:rPr>
              <w:t>Трубопроводный транспорт</w:t>
            </w:r>
          </w:p>
        </w:tc>
        <w:tc>
          <w:tcPr>
            <w:tcW w:w="0" w:type="auto"/>
            <w:vAlign w:val="center"/>
          </w:tcPr>
          <w:p w:rsidR="0095745E" w:rsidRPr="007C4CF4" w:rsidRDefault="0095745E" w:rsidP="000E3C82">
            <w:pPr>
              <w:spacing w:line="216" w:lineRule="auto"/>
              <w:rPr>
                <w:sz w:val="24"/>
                <w:szCs w:val="24"/>
              </w:rPr>
            </w:pPr>
            <w:r w:rsidRPr="007C4CF4">
              <w:rPr>
                <w:sz w:val="24"/>
                <w:szCs w:val="24"/>
              </w:rPr>
              <w:t>Не подлежат установлению</w:t>
            </w:r>
          </w:p>
        </w:tc>
      </w:tr>
      <w:tr w:rsidR="0095745E" w:rsidRPr="007C4CF4" w:rsidTr="009421D0">
        <w:trPr>
          <w:trHeight w:val="491"/>
          <w:jc w:val="center"/>
        </w:trPr>
        <w:tc>
          <w:tcPr>
            <w:tcW w:w="0" w:type="auto"/>
            <w:tcBorders>
              <w:top w:val="single" w:sz="4" w:space="0" w:color="auto"/>
              <w:right w:val="single" w:sz="4" w:space="0" w:color="auto"/>
            </w:tcBorders>
            <w:vAlign w:val="center"/>
          </w:tcPr>
          <w:p w:rsidR="0095745E" w:rsidRPr="007C4CF4" w:rsidRDefault="0095745E" w:rsidP="000E3C82">
            <w:pPr>
              <w:spacing w:line="216" w:lineRule="auto"/>
              <w:rPr>
                <w:sz w:val="24"/>
                <w:szCs w:val="24"/>
              </w:rPr>
            </w:pPr>
            <w:r w:rsidRPr="007C4CF4">
              <w:rPr>
                <w:sz w:val="24"/>
                <w:szCs w:val="24"/>
              </w:rPr>
              <w:t>12.0</w:t>
            </w:r>
          </w:p>
        </w:tc>
        <w:tc>
          <w:tcPr>
            <w:tcW w:w="1262" w:type="pct"/>
            <w:tcBorders>
              <w:top w:val="single" w:sz="4" w:space="0" w:color="auto"/>
              <w:left w:val="single" w:sz="4" w:space="0" w:color="auto"/>
            </w:tcBorders>
            <w:vAlign w:val="center"/>
          </w:tcPr>
          <w:p w:rsidR="0095745E" w:rsidRPr="007C4CF4" w:rsidRDefault="0095745E" w:rsidP="000E3C82">
            <w:pPr>
              <w:spacing w:line="216" w:lineRule="auto"/>
              <w:rPr>
                <w:sz w:val="24"/>
                <w:szCs w:val="24"/>
              </w:rPr>
            </w:pPr>
            <w:r w:rsidRPr="007C4CF4">
              <w:rPr>
                <w:sz w:val="24"/>
                <w:szCs w:val="24"/>
              </w:rPr>
              <w:t>Земельные участки (территории) общего пользования</w:t>
            </w:r>
          </w:p>
        </w:tc>
        <w:tc>
          <w:tcPr>
            <w:tcW w:w="0" w:type="auto"/>
            <w:vAlign w:val="center"/>
          </w:tcPr>
          <w:p w:rsidR="0095745E" w:rsidRPr="007C4CF4" w:rsidRDefault="0095745E" w:rsidP="000E3C82">
            <w:pPr>
              <w:spacing w:line="216" w:lineRule="auto"/>
              <w:rPr>
                <w:sz w:val="24"/>
                <w:szCs w:val="24"/>
              </w:rPr>
            </w:pPr>
            <w:r w:rsidRPr="007C4CF4">
              <w:rPr>
                <w:sz w:val="24"/>
                <w:szCs w:val="24"/>
              </w:rPr>
              <w:t>Не подлежат установлению</w:t>
            </w:r>
          </w:p>
        </w:tc>
      </w:tr>
      <w:tr w:rsidR="0095745E" w:rsidRPr="007C4CF4" w:rsidTr="009421D0">
        <w:trPr>
          <w:trHeight w:val="130"/>
          <w:jc w:val="center"/>
        </w:trPr>
        <w:tc>
          <w:tcPr>
            <w:tcW w:w="0" w:type="auto"/>
            <w:tcBorders>
              <w:top w:val="single" w:sz="4" w:space="0" w:color="auto"/>
              <w:bottom w:val="single" w:sz="4" w:space="0" w:color="auto"/>
              <w:right w:val="single" w:sz="4" w:space="0" w:color="auto"/>
            </w:tcBorders>
            <w:vAlign w:val="center"/>
          </w:tcPr>
          <w:p w:rsidR="0095745E" w:rsidRPr="007C4CF4" w:rsidRDefault="0095745E" w:rsidP="000E3C82">
            <w:pPr>
              <w:spacing w:line="216" w:lineRule="auto"/>
              <w:rPr>
                <w:sz w:val="24"/>
                <w:szCs w:val="24"/>
              </w:rPr>
            </w:pPr>
            <w:r w:rsidRPr="007C4CF4">
              <w:rPr>
                <w:sz w:val="24"/>
                <w:szCs w:val="24"/>
              </w:rPr>
              <w:t>12.0.1</w:t>
            </w:r>
          </w:p>
        </w:tc>
        <w:tc>
          <w:tcPr>
            <w:tcW w:w="1262" w:type="pct"/>
            <w:tcBorders>
              <w:top w:val="single" w:sz="4" w:space="0" w:color="auto"/>
              <w:bottom w:val="single" w:sz="4" w:space="0" w:color="auto"/>
              <w:right w:val="single" w:sz="4" w:space="0" w:color="auto"/>
            </w:tcBorders>
            <w:vAlign w:val="center"/>
          </w:tcPr>
          <w:p w:rsidR="0095745E" w:rsidRPr="007C4CF4" w:rsidRDefault="0095745E" w:rsidP="000E3C82">
            <w:pPr>
              <w:spacing w:line="216" w:lineRule="auto"/>
              <w:rPr>
                <w:sz w:val="24"/>
                <w:szCs w:val="24"/>
              </w:rPr>
            </w:pPr>
            <w:r w:rsidRPr="007C4CF4">
              <w:rPr>
                <w:sz w:val="24"/>
                <w:szCs w:val="24"/>
              </w:rPr>
              <w:t>Улично-дорожная сеть</w:t>
            </w:r>
          </w:p>
        </w:tc>
        <w:tc>
          <w:tcPr>
            <w:tcW w:w="0" w:type="auto"/>
            <w:tcBorders>
              <w:top w:val="single" w:sz="4" w:space="0" w:color="auto"/>
              <w:left w:val="single" w:sz="4" w:space="0" w:color="auto"/>
              <w:bottom w:val="single" w:sz="4" w:space="0" w:color="auto"/>
            </w:tcBorders>
          </w:tcPr>
          <w:p w:rsidR="0095745E" w:rsidRPr="007C4CF4" w:rsidRDefault="0095745E" w:rsidP="000E3C82">
            <w:pPr>
              <w:spacing w:line="216" w:lineRule="auto"/>
              <w:rPr>
                <w:sz w:val="24"/>
                <w:szCs w:val="24"/>
              </w:rPr>
            </w:pPr>
            <w:r w:rsidRPr="007C4CF4">
              <w:rPr>
                <w:sz w:val="24"/>
                <w:szCs w:val="24"/>
              </w:rPr>
              <w:t>Не подлежат установлению</w:t>
            </w:r>
          </w:p>
        </w:tc>
      </w:tr>
      <w:tr w:rsidR="0095745E" w:rsidRPr="007C4CF4" w:rsidTr="00463E59">
        <w:trPr>
          <w:jc w:val="center"/>
        </w:trPr>
        <w:tc>
          <w:tcPr>
            <w:tcW w:w="5000" w:type="pct"/>
            <w:gridSpan w:val="3"/>
            <w:tcBorders>
              <w:top w:val="single" w:sz="4" w:space="0" w:color="auto"/>
              <w:bottom w:val="single" w:sz="4" w:space="0" w:color="auto"/>
            </w:tcBorders>
            <w:shd w:val="clear" w:color="auto" w:fill="D9D9D9" w:themeFill="background1" w:themeFillShade="D9"/>
          </w:tcPr>
          <w:p w:rsidR="0095745E" w:rsidRPr="007C4CF4" w:rsidRDefault="0095745E" w:rsidP="000E3C82">
            <w:pPr>
              <w:spacing w:line="216" w:lineRule="auto"/>
              <w:rPr>
                <w:sz w:val="24"/>
                <w:szCs w:val="24"/>
              </w:rPr>
            </w:pPr>
            <w:r w:rsidRPr="007C4CF4">
              <w:rPr>
                <w:sz w:val="24"/>
                <w:szCs w:val="24"/>
              </w:rPr>
              <w:t>Условно разрешенные виды разрешённого использования</w:t>
            </w:r>
          </w:p>
        </w:tc>
      </w:tr>
      <w:tr w:rsidR="0095745E" w:rsidRPr="007C4CF4" w:rsidTr="00463E59">
        <w:trPr>
          <w:jc w:val="center"/>
        </w:trPr>
        <w:tc>
          <w:tcPr>
            <w:tcW w:w="5000" w:type="pct"/>
            <w:gridSpan w:val="3"/>
            <w:tcBorders>
              <w:top w:val="single" w:sz="4" w:space="0" w:color="auto"/>
              <w:bottom w:val="single" w:sz="4" w:space="0" w:color="auto"/>
            </w:tcBorders>
            <w:vAlign w:val="center"/>
          </w:tcPr>
          <w:p w:rsidR="0095745E" w:rsidRPr="007C4CF4" w:rsidRDefault="0095745E" w:rsidP="000E3C82">
            <w:pPr>
              <w:spacing w:line="216" w:lineRule="auto"/>
              <w:rPr>
                <w:sz w:val="24"/>
                <w:szCs w:val="24"/>
              </w:rPr>
            </w:pPr>
            <w:r w:rsidRPr="007C4CF4">
              <w:rPr>
                <w:sz w:val="24"/>
                <w:szCs w:val="24"/>
              </w:rPr>
              <w:t>Не подлежат установлению</w:t>
            </w:r>
          </w:p>
        </w:tc>
      </w:tr>
      <w:tr w:rsidR="0095745E" w:rsidRPr="007C4CF4" w:rsidTr="00463E59">
        <w:trPr>
          <w:jc w:val="center"/>
        </w:trPr>
        <w:tc>
          <w:tcPr>
            <w:tcW w:w="5000" w:type="pct"/>
            <w:gridSpan w:val="3"/>
            <w:tcBorders>
              <w:top w:val="single" w:sz="4" w:space="0" w:color="auto"/>
              <w:bottom w:val="single" w:sz="4" w:space="0" w:color="auto"/>
            </w:tcBorders>
            <w:shd w:val="clear" w:color="auto" w:fill="E6E6E6"/>
          </w:tcPr>
          <w:p w:rsidR="0095745E" w:rsidRPr="007C4CF4" w:rsidRDefault="0095745E" w:rsidP="000E3C82">
            <w:pPr>
              <w:spacing w:line="216" w:lineRule="auto"/>
              <w:rPr>
                <w:sz w:val="24"/>
                <w:szCs w:val="24"/>
              </w:rPr>
            </w:pPr>
            <w:r w:rsidRPr="007C4CF4">
              <w:rPr>
                <w:sz w:val="24"/>
                <w:szCs w:val="24"/>
              </w:rPr>
              <w:t>Вспомогательные виды разрешённого использования</w:t>
            </w:r>
          </w:p>
        </w:tc>
      </w:tr>
      <w:tr w:rsidR="0095745E" w:rsidRPr="007C4CF4" w:rsidTr="00463E59">
        <w:trPr>
          <w:jc w:val="center"/>
        </w:trPr>
        <w:tc>
          <w:tcPr>
            <w:tcW w:w="5000" w:type="pct"/>
            <w:gridSpan w:val="3"/>
            <w:tcBorders>
              <w:top w:val="single" w:sz="4" w:space="0" w:color="auto"/>
              <w:bottom w:val="single" w:sz="4" w:space="0" w:color="auto"/>
            </w:tcBorders>
            <w:vAlign w:val="center"/>
          </w:tcPr>
          <w:p w:rsidR="0095745E" w:rsidRPr="007C4CF4" w:rsidRDefault="0095745E" w:rsidP="000E3C82">
            <w:pPr>
              <w:spacing w:line="216" w:lineRule="auto"/>
              <w:rPr>
                <w:sz w:val="24"/>
                <w:szCs w:val="24"/>
              </w:rPr>
            </w:pPr>
            <w:r w:rsidRPr="007C4CF4">
              <w:rPr>
                <w:sz w:val="24"/>
                <w:szCs w:val="24"/>
              </w:rPr>
              <w:t>Не подлежат установлению</w:t>
            </w:r>
          </w:p>
        </w:tc>
      </w:tr>
      <w:bookmarkEnd w:id="57"/>
    </w:tbl>
    <w:p w:rsidR="000E3C82" w:rsidRDefault="000E3C82" w:rsidP="007C4CF4">
      <w:pPr>
        <w:pStyle w:val="10"/>
        <w:keepLines/>
        <w:widowControl/>
        <w:suppressAutoHyphens/>
        <w:spacing w:before="0" w:after="0" w:line="216" w:lineRule="auto"/>
        <w:contextualSpacing w:val="0"/>
        <w:jc w:val="both"/>
        <w:rPr>
          <w:rFonts w:eastAsia="Cambria" w:cs="Cambria"/>
          <w:b/>
          <w:bCs/>
          <w:caps/>
          <w:sz w:val="24"/>
          <w:szCs w:val="24"/>
          <w:lang w:eastAsia="ru-RU"/>
        </w:rPr>
      </w:pPr>
    </w:p>
    <w:p w:rsidR="00F1702F" w:rsidRDefault="006611EB" w:rsidP="007C4CF4">
      <w:pPr>
        <w:pStyle w:val="10"/>
        <w:keepLines/>
        <w:widowControl/>
        <w:suppressAutoHyphens/>
        <w:spacing w:before="0" w:after="0" w:line="216" w:lineRule="auto"/>
        <w:contextualSpacing w:val="0"/>
        <w:jc w:val="both"/>
        <w:rPr>
          <w:rFonts w:eastAsia="Cambria" w:cs="Cambria"/>
          <w:b/>
          <w:bCs/>
          <w:caps/>
          <w:sz w:val="24"/>
          <w:szCs w:val="24"/>
          <w:lang w:eastAsia="ru-RU"/>
        </w:rPr>
      </w:pPr>
      <w:r w:rsidRPr="007C4CF4">
        <w:rPr>
          <w:rFonts w:eastAsia="Cambria" w:cs="Cambria"/>
          <w:b/>
          <w:bCs/>
          <w:caps/>
          <w:sz w:val="24"/>
          <w:szCs w:val="24"/>
          <w:lang w:eastAsia="ru-RU"/>
        </w:rPr>
        <w:t>Раздел 3</w:t>
      </w:r>
      <w:r w:rsidR="00AD4643" w:rsidRPr="007C4CF4">
        <w:rPr>
          <w:rFonts w:eastAsia="Cambria" w:cs="Cambria"/>
          <w:b/>
          <w:bCs/>
          <w:caps/>
          <w:sz w:val="24"/>
          <w:szCs w:val="24"/>
          <w:lang w:eastAsia="ru-RU"/>
        </w:rPr>
        <w:t>.</w:t>
      </w:r>
      <w:r w:rsidR="001D667D">
        <w:rPr>
          <w:rFonts w:eastAsia="Cambria" w:cs="Cambria"/>
          <w:b/>
          <w:bCs/>
          <w:caps/>
          <w:sz w:val="24"/>
          <w:szCs w:val="24"/>
          <w:lang w:eastAsia="ru-RU"/>
        </w:rPr>
        <w:t xml:space="preserve"> </w:t>
      </w:r>
      <w:r w:rsidR="00AD4643" w:rsidRPr="007C4CF4">
        <w:rPr>
          <w:rFonts w:eastAsia="Cambria" w:cs="Cambria"/>
          <w:b/>
          <w:bCs/>
          <w:caps/>
          <w:sz w:val="24"/>
          <w:szCs w:val="24"/>
          <w:lang w:eastAsia="ru-RU"/>
        </w:rPr>
        <w:t>КАРТЫ ГРАДОСТРОИТЕЛЬНОГО ЗОНИРОВАНИЯ</w:t>
      </w:r>
    </w:p>
    <w:p w:rsidR="001D667D" w:rsidRPr="001D667D" w:rsidRDefault="001D667D" w:rsidP="001D667D">
      <w:pPr>
        <w:rPr>
          <w:rFonts w:eastAsia="Cambria"/>
          <w:lang w:bidi="ar-SA"/>
        </w:rPr>
      </w:pPr>
    </w:p>
    <w:p w:rsidR="006611EB" w:rsidRPr="007C4CF4" w:rsidRDefault="00AD4643" w:rsidP="007C4CF4">
      <w:pPr>
        <w:pStyle w:val="a4"/>
        <w:spacing w:line="216" w:lineRule="auto"/>
        <w:ind w:left="0" w:firstLine="709"/>
      </w:pPr>
      <w:r w:rsidRPr="007C4CF4">
        <w:t xml:space="preserve">1. </w:t>
      </w:r>
      <w:r w:rsidR="00A07BDD" w:rsidRPr="007C4CF4">
        <w:t xml:space="preserve">Карта градостроительного зонирования </w:t>
      </w:r>
      <w:r w:rsidR="002B4A09" w:rsidRPr="007C4CF4">
        <w:t>г. Верхняя Тура</w:t>
      </w:r>
      <w:r w:rsidR="00A07BDD" w:rsidRPr="007C4CF4">
        <w:t>. М 1:</w:t>
      </w:r>
      <w:r w:rsidR="002B4A09" w:rsidRPr="007C4CF4">
        <w:t>10000</w:t>
      </w:r>
      <w:r w:rsidR="001D667D">
        <w:t xml:space="preserve"> (прилагается)</w:t>
      </w:r>
      <w:r w:rsidR="00A07BDD" w:rsidRPr="007C4CF4">
        <w:t>;</w:t>
      </w:r>
    </w:p>
    <w:p w:rsidR="002B4A09" w:rsidRPr="007C4CF4" w:rsidRDefault="001D667D" w:rsidP="001D667D">
      <w:pPr>
        <w:pStyle w:val="a4"/>
        <w:tabs>
          <w:tab w:val="left" w:pos="993"/>
        </w:tabs>
        <w:spacing w:line="216" w:lineRule="auto"/>
        <w:ind w:left="0" w:firstLine="709"/>
      </w:pPr>
      <w:r>
        <w:t>2.</w:t>
      </w:r>
      <w:r>
        <w:tab/>
      </w:r>
      <w:r w:rsidR="002B4A09" w:rsidRPr="007C4CF4">
        <w:t xml:space="preserve">Карта градостроительного зонирования </w:t>
      </w:r>
      <w:r w:rsidR="00BC2C77">
        <w:t>Городского округа Верхняя Тура</w:t>
      </w:r>
      <w:r w:rsidR="002B4A09" w:rsidRPr="007C4CF4">
        <w:t xml:space="preserve"> Свердловской области. М 1:25000</w:t>
      </w:r>
      <w:r>
        <w:t xml:space="preserve"> (прилагается)</w:t>
      </w:r>
      <w:r w:rsidR="002B4A09" w:rsidRPr="007C4CF4">
        <w:t>;</w:t>
      </w:r>
    </w:p>
    <w:p w:rsidR="002B4A09" w:rsidRPr="007C4CF4" w:rsidRDefault="002B4A09" w:rsidP="007C4CF4">
      <w:pPr>
        <w:pStyle w:val="a4"/>
        <w:spacing w:line="216" w:lineRule="auto"/>
        <w:ind w:left="0" w:firstLine="709"/>
      </w:pPr>
      <w:r w:rsidRPr="007C4CF4">
        <w:t>3. Карта зон с особыми условиями использования территории г. Верхняя Тура. М 1:10000</w:t>
      </w:r>
      <w:r w:rsidR="001D667D">
        <w:t xml:space="preserve"> (прилагается)</w:t>
      </w:r>
      <w:r w:rsidRPr="007C4CF4">
        <w:t>;</w:t>
      </w:r>
    </w:p>
    <w:p w:rsidR="00A07BDD" w:rsidRDefault="002B4A09" w:rsidP="007C4CF4">
      <w:pPr>
        <w:pStyle w:val="a4"/>
        <w:spacing w:line="216" w:lineRule="auto"/>
        <w:ind w:left="0" w:firstLine="709"/>
      </w:pPr>
      <w:r w:rsidRPr="007C4CF4">
        <w:t>4</w:t>
      </w:r>
      <w:r w:rsidR="00A07BDD" w:rsidRPr="007C4CF4">
        <w:t>. Карта зон с особыми условиями использования те</w:t>
      </w:r>
      <w:r w:rsidR="00586A2E" w:rsidRPr="007C4CF4">
        <w:t>рритории</w:t>
      </w:r>
      <w:r w:rsidR="001D667D">
        <w:t xml:space="preserve"> </w:t>
      </w:r>
      <w:r w:rsidR="00BC2C77">
        <w:t>Городского округа Верхняя Тура</w:t>
      </w:r>
      <w:r w:rsidRPr="007C4CF4">
        <w:t xml:space="preserve"> Свердловской области. М 1:25000</w:t>
      </w:r>
      <w:r w:rsidR="001D667D">
        <w:t xml:space="preserve"> (прилагается)</w:t>
      </w:r>
      <w:r w:rsidRPr="007C4CF4">
        <w:t>.</w:t>
      </w:r>
    </w:p>
    <w:p w:rsidR="001D667D" w:rsidRDefault="001D667D" w:rsidP="001D667D">
      <w:pPr>
        <w:spacing w:line="216" w:lineRule="auto"/>
        <w:ind w:firstLine="709"/>
        <w:jc w:val="both"/>
        <w:rPr>
          <w:rFonts w:eastAsia="Cambria" w:cs="Cambria"/>
          <w:b/>
          <w:bCs/>
          <w:caps/>
          <w:sz w:val="24"/>
          <w:szCs w:val="24"/>
        </w:rPr>
      </w:pPr>
    </w:p>
    <w:p w:rsidR="006611EB" w:rsidRDefault="006611EB" w:rsidP="001D667D">
      <w:pPr>
        <w:spacing w:line="216" w:lineRule="auto"/>
        <w:ind w:firstLine="709"/>
        <w:jc w:val="both"/>
        <w:rPr>
          <w:rFonts w:eastAsia="Cambria" w:cs="Cambria"/>
          <w:b/>
          <w:bCs/>
          <w:caps/>
          <w:sz w:val="24"/>
          <w:szCs w:val="24"/>
        </w:rPr>
      </w:pPr>
      <w:r w:rsidRPr="007C4CF4">
        <w:rPr>
          <w:rFonts w:eastAsia="Cambria" w:cs="Cambria"/>
          <w:b/>
          <w:bCs/>
          <w:caps/>
          <w:sz w:val="24"/>
          <w:szCs w:val="24"/>
        </w:rPr>
        <w:t xml:space="preserve">Раздел </w:t>
      </w:r>
      <w:r w:rsidR="00AD4643" w:rsidRPr="007C4CF4">
        <w:rPr>
          <w:rFonts w:eastAsia="Cambria" w:cs="Cambria"/>
          <w:b/>
          <w:bCs/>
          <w:caps/>
          <w:sz w:val="24"/>
          <w:szCs w:val="24"/>
        </w:rPr>
        <w:t>4</w:t>
      </w:r>
      <w:r w:rsidRPr="007C4CF4">
        <w:rPr>
          <w:rFonts w:eastAsia="Cambria" w:cs="Cambria"/>
          <w:b/>
          <w:bCs/>
          <w:caps/>
          <w:sz w:val="24"/>
          <w:szCs w:val="24"/>
        </w:rPr>
        <w:t xml:space="preserve">. </w:t>
      </w:r>
      <w:r w:rsidR="00C270A5" w:rsidRPr="007C4CF4">
        <w:rPr>
          <w:rFonts w:eastAsia="Cambria" w:cs="Cambria"/>
          <w:b/>
          <w:bCs/>
          <w:caps/>
          <w:sz w:val="24"/>
          <w:szCs w:val="24"/>
        </w:rPr>
        <w:t>ЗОНЫ С ОСОБЫМИ УСЛОВИЯМИ ИСПОЛЬЗОВАНИЯ ТЕРРИТОРИЙ</w:t>
      </w:r>
    </w:p>
    <w:p w:rsidR="001D667D" w:rsidRPr="007C4CF4" w:rsidRDefault="001D667D" w:rsidP="001D667D">
      <w:pPr>
        <w:spacing w:line="216" w:lineRule="auto"/>
        <w:ind w:firstLine="709"/>
        <w:jc w:val="both"/>
        <w:rPr>
          <w:rFonts w:eastAsia="Cambria" w:cs="Cambria"/>
          <w:b/>
          <w:bCs/>
          <w:caps/>
          <w:sz w:val="24"/>
          <w:szCs w:val="24"/>
        </w:rPr>
      </w:pPr>
    </w:p>
    <w:p w:rsidR="00AB70F3" w:rsidRPr="007C4CF4" w:rsidRDefault="002B4F0F" w:rsidP="007C4CF4">
      <w:pPr>
        <w:pStyle w:val="3"/>
        <w:widowControl/>
        <w:suppressAutoHyphens/>
        <w:spacing w:before="0" w:after="0" w:line="216" w:lineRule="auto"/>
        <w:rPr>
          <w:rFonts w:eastAsia="Times New Roman" w:cs="Arial"/>
          <w:b/>
          <w:bCs/>
          <w:iCs/>
          <w:sz w:val="24"/>
          <w:szCs w:val="24"/>
          <w:lang w:eastAsia="ru-RU"/>
        </w:rPr>
      </w:pPr>
      <w:bookmarkStart w:id="58" w:name="_Toc517691882"/>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33</w:t>
      </w:r>
      <w:r w:rsidR="00AB70F3" w:rsidRPr="007C4CF4">
        <w:rPr>
          <w:rFonts w:eastAsia="Times New Roman" w:cs="Arial"/>
          <w:b/>
          <w:bCs/>
          <w:iCs/>
          <w:sz w:val="24"/>
          <w:szCs w:val="24"/>
          <w:lang w:eastAsia="ru-RU"/>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58"/>
    </w:p>
    <w:p w:rsidR="00AB70F3" w:rsidRPr="007C4CF4" w:rsidRDefault="00AB70F3" w:rsidP="007C4CF4">
      <w:pPr>
        <w:pStyle w:val="a4"/>
        <w:spacing w:line="216" w:lineRule="auto"/>
        <w:ind w:left="0" w:firstLine="709"/>
      </w:pPr>
      <w:r w:rsidRPr="007C4CF4">
        <w:t>1. Санитарно-защитная зона</w:t>
      </w:r>
    </w:p>
    <w:p w:rsidR="00AB70F3" w:rsidRPr="007C4CF4" w:rsidRDefault="00AB70F3" w:rsidP="007C4CF4">
      <w:pPr>
        <w:pStyle w:val="a4"/>
        <w:spacing w:line="216" w:lineRule="auto"/>
        <w:ind w:left="0" w:firstLine="709"/>
      </w:pPr>
      <w:r w:rsidRPr="007C4CF4">
        <w:t>1.1 Санитарно-защитные зоны предприятий, сооружений и иных объектов</w:t>
      </w:r>
    </w:p>
    <w:p w:rsidR="00AB70F3" w:rsidRPr="007C4CF4" w:rsidRDefault="00C270A5" w:rsidP="007C4CF4">
      <w:pPr>
        <w:pStyle w:val="a4"/>
        <w:spacing w:line="216" w:lineRule="auto"/>
        <w:ind w:left="0" w:firstLine="709"/>
      </w:pPr>
      <w:r w:rsidRPr="007C4CF4">
        <w:t>2</w:t>
      </w:r>
      <w:r w:rsidR="00AB70F3" w:rsidRPr="007C4CF4">
        <w:t>. Охранная зона транспортных коммуникаций</w:t>
      </w:r>
    </w:p>
    <w:p w:rsidR="00AB70F3" w:rsidRPr="007C4CF4" w:rsidRDefault="00C270A5" w:rsidP="007C4CF4">
      <w:pPr>
        <w:pStyle w:val="a4"/>
        <w:spacing w:line="216" w:lineRule="auto"/>
        <w:ind w:left="0" w:firstLine="709"/>
      </w:pPr>
      <w:r w:rsidRPr="007C4CF4">
        <w:t>2</w:t>
      </w:r>
      <w:r w:rsidR="00AB70F3" w:rsidRPr="007C4CF4">
        <w:t>.1 Охранная зона внеуличного транспорта</w:t>
      </w:r>
    </w:p>
    <w:p w:rsidR="00AB70F3" w:rsidRPr="007C4CF4" w:rsidRDefault="00C270A5" w:rsidP="007C4CF4">
      <w:pPr>
        <w:pStyle w:val="a4"/>
        <w:spacing w:line="216" w:lineRule="auto"/>
        <w:ind w:left="0" w:firstLine="709"/>
      </w:pPr>
      <w:r w:rsidRPr="007C4CF4">
        <w:t>3</w:t>
      </w:r>
      <w:r w:rsidR="00AB70F3" w:rsidRPr="007C4CF4">
        <w:t>. Охранная зона инженерных коммуникаций</w:t>
      </w:r>
    </w:p>
    <w:p w:rsidR="00AB70F3" w:rsidRPr="007C4CF4" w:rsidRDefault="00C270A5" w:rsidP="007C4CF4">
      <w:pPr>
        <w:pStyle w:val="a4"/>
        <w:spacing w:line="216" w:lineRule="auto"/>
        <w:ind w:left="0" w:firstLine="709"/>
      </w:pPr>
      <w:r w:rsidRPr="007C4CF4">
        <w:t>3</w:t>
      </w:r>
      <w:r w:rsidR="00AB70F3" w:rsidRPr="007C4CF4">
        <w:t>.1 Охранная зона газопроводов и систем газоснабжения</w:t>
      </w:r>
    </w:p>
    <w:p w:rsidR="00AB70F3" w:rsidRPr="007C4CF4" w:rsidRDefault="00C270A5" w:rsidP="007C4CF4">
      <w:pPr>
        <w:pStyle w:val="a4"/>
        <w:spacing w:line="216" w:lineRule="auto"/>
        <w:ind w:left="0" w:firstLine="709"/>
      </w:pPr>
      <w:r w:rsidRPr="007C4CF4">
        <w:t>3</w:t>
      </w:r>
      <w:r w:rsidR="00AB70F3" w:rsidRPr="007C4CF4">
        <w:t>.2 Охранная зона объектов электросетевого хозяйства</w:t>
      </w:r>
    </w:p>
    <w:p w:rsidR="00AB70F3" w:rsidRPr="007C4CF4" w:rsidRDefault="00C270A5" w:rsidP="007C4CF4">
      <w:pPr>
        <w:pStyle w:val="a4"/>
        <w:spacing w:line="216" w:lineRule="auto"/>
        <w:ind w:left="0" w:firstLine="709"/>
      </w:pPr>
      <w:r w:rsidRPr="007C4CF4">
        <w:t>3</w:t>
      </w:r>
      <w:r w:rsidR="00AB70F3" w:rsidRPr="007C4CF4">
        <w:t>.3 Охранная зона линий и сооружений связи</w:t>
      </w:r>
    </w:p>
    <w:p w:rsidR="00AB70F3" w:rsidRPr="007C4CF4" w:rsidRDefault="00C270A5" w:rsidP="007C4CF4">
      <w:pPr>
        <w:pStyle w:val="a4"/>
        <w:spacing w:line="216" w:lineRule="auto"/>
        <w:ind w:left="0" w:firstLine="709"/>
      </w:pPr>
      <w:r w:rsidRPr="007C4CF4">
        <w:t>4</w:t>
      </w:r>
      <w:r w:rsidR="00AB70F3" w:rsidRPr="007C4CF4">
        <w:t>. Водоохранная зона</w:t>
      </w:r>
    </w:p>
    <w:p w:rsidR="00AB70F3" w:rsidRPr="007C4CF4" w:rsidRDefault="00C270A5" w:rsidP="007C4CF4">
      <w:pPr>
        <w:pStyle w:val="a4"/>
        <w:spacing w:line="216" w:lineRule="auto"/>
        <w:ind w:left="0" w:firstLine="709"/>
      </w:pPr>
      <w:r w:rsidRPr="007C4CF4">
        <w:t>5</w:t>
      </w:r>
      <w:r w:rsidR="00AB70F3" w:rsidRPr="007C4CF4">
        <w:t>. Прибрежная защитная полоса</w:t>
      </w:r>
    </w:p>
    <w:p w:rsidR="00AB70F3" w:rsidRPr="007C4CF4" w:rsidRDefault="00C270A5" w:rsidP="007C4CF4">
      <w:pPr>
        <w:pStyle w:val="a4"/>
        <w:spacing w:line="216" w:lineRule="auto"/>
        <w:ind w:left="0" w:firstLine="709"/>
      </w:pPr>
      <w:r w:rsidRPr="007C4CF4">
        <w:t>6</w:t>
      </w:r>
      <w:r w:rsidR="00AB70F3" w:rsidRPr="007C4CF4">
        <w:t>. Береговая полоса</w:t>
      </w:r>
    </w:p>
    <w:p w:rsidR="00AB70F3" w:rsidRPr="007C4CF4" w:rsidRDefault="00C270A5" w:rsidP="007C4CF4">
      <w:pPr>
        <w:pStyle w:val="a4"/>
        <w:spacing w:line="216" w:lineRule="auto"/>
        <w:ind w:left="0" w:firstLine="709"/>
      </w:pPr>
      <w:r w:rsidRPr="007C4CF4">
        <w:t>7</w:t>
      </w:r>
      <w:r w:rsidR="00AB70F3" w:rsidRPr="007C4CF4">
        <w:t>. Зоны санитарной охраны источников питьевого и хозяйственно-бытового водоснабжения и водопроводов питьевого назначения</w:t>
      </w:r>
    </w:p>
    <w:p w:rsidR="00AB70F3" w:rsidRPr="007C4CF4" w:rsidRDefault="00C270A5" w:rsidP="007C4CF4">
      <w:pPr>
        <w:pStyle w:val="a4"/>
        <w:spacing w:line="216" w:lineRule="auto"/>
        <w:ind w:left="0" w:firstLine="709"/>
      </w:pPr>
      <w:r w:rsidRPr="007C4CF4">
        <w:t>7</w:t>
      </w:r>
      <w:r w:rsidR="00AB70F3" w:rsidRPr="007C4CF4">
        <w:t>.1 Первый пояс санитарной охраны источника водоснабжения</w:t>
      </w:r>
    </w:p>
    <w:p w:rsidR="00AB70F3" w:rsidRDefault="00C270A5" w:rsidP="007C4CF4">
      <w:pPr>
        <w:pStyle w:val="a4"/>
        <w:spacing w:line="216" w:lineRule="auto"/>
        <w:ind w:left="0" w:firstLine="709"/>
      </w:pPr>
      <w:r w:rsidRPr="007C4CF4">
        <w:t>8</w:t>
      </w:r>
      <w:r w:rsidR="00AB70F3" w:rsidRPr="007C4CF4">
        <w:t>. Охранная зона объектов культурного наследия</w:t>
      </w:r>
    </w:p>
    <w:p w:rsidR="001D667D" w:rsidRPr="007C4CF4" w:rsidRDefault="001D667D" w:rsidP="007C4CF4">
      <w:pPr>
        <w:pStyle w:val="a4"/>
        <w:spacing w:line="216" w:lineRule="auto"/>
        <w:ind w:left="0" w:firstLine="709"/>
      </w:pPr>
    </w:p>
    <w:p w:rsidR="00AB70F3" w:rsidRDefault="00034192" w:rsidP="007C4CF4">
      <w:pPr>
        <w:pStyle w:val="3"/>
        <w:widowControl/>
        <w:suppressAutoHyphens/>
        <w:spacing w:before="0" w:after="0" w:line="216" w:lineRule="auto"/>
        <w:rPr>
          <w:rFonts w:eastAsia="Times New Roman" w:cs="Arial"/>
          <w:b/>
          <w:bCs/>
          <w:iCs/>
          <w:sz w:val="24"/>
          <w:szCs w:val="24"/>
          <w:lang w:eastAsia="ru-RU"/>
        </w:rPr>
      </w:pPr>
      <w:bookmarkStart w:id="59" w:name="_Toc517691883"/>
      <w:r w:rsidRPr="007C4CF4">
        <w:rPr>
          <w:rFonts w:eastAsia="Times New Roman" w:cs="Arial"/>
          <w:b/>
          <w:bCs/>
          <w:iCs/>
          <w:sz w:val="24"/>
          <w:szCs w:val="24"/>
          <w:lang w:eastAsia="ru-RU"/>
        </w:rPr>
        <w:t xml:space="preserve">Статья </w:t>
      </w:r>
      <w:r w:rsidR="000F2F7C" w:rsidRPr="007C4CF4">
        <w:rPr>
          <w:rFonts w:eastAsia="Times New Roman" w:cs="Arial"/>
          <w:b/>
          <w:bCs/>
          <w:iCs/>
          <w:sz w:val="24"/>
          <w:szCs w:val="24"/>
          <w:lang w:eastAsia="ru-RU"/>
        </w:rPr>
        <w:t>34</w:t>
      </w:r>
      <w:r w:rsidR="00AB70F3" w:rsidRPr="007C4CF4">
        <w:rPr>
          <w:rFonts w:eastAsia="Times New Roman" w:cs="Arial"/>
          <w:b/>
          <w:bCs/>
          <w:iCs/>
          <w:sz w:val="24"/>
          <w:szCs w:val="24"/>
          <w:lang w:eastAsia="ru-RU"/>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59"/>
    </w:p>
    <w:p w:rsidR="001D667D" w:rsidRPr="001D667D" w:rsidRDefault="001D667D" w:rsidP="001D667D">
      <w:pPr>
        <w:rPr>
          <w:lang w:bidi="ar-SA"/>
        </w:rPr>
      </w:pPr>
    </w:p>
    <w:p w:rsidR="00AB70F3" w:rsidRPr="007C4CF4" w:rsidRDefault="00AB70F3" w:rsidP="007C4CF4">
      <w:pPr>
        <w:pStyle w:val="a4"/>
        <w:spacing w:line="216" w:lineRule="auto"/>
        <w:ind w:left="0" w:firstLine="709"/>
        <w:rPr>
          <w:b/>
        </w:rPr>
      </w:pPr>
      <w:bookmarkStart w:id="60" w:name="_Toc517691884"/>
      <w:r w:rsidRPr="007C4CF4">
        <w:rPr>
          <w:b/>
        </w:rPr>
        <w:t>Стать</w:t>
      </w:r>
      <w:r w:rsidR="00034192" w:rsidRPr="007C4CF4">
        <w:rPr>
          <w:b/>
        </w:rPr>
        <w:t xml:space="preserve">я </w:t>
      </w:r>
      <w:r w:rsidR="000F2F7C" w:rsidRPr="007C4CF4">
        <w:rPr>
          <w:b/>
        </w:rPr>
        <w:t>34</w:t>
      </w:r>
      <w:r w:rsidRPr="007C4CF4">
        <w:rPr>
          <w:b/>
        </w:rPr>
        <w:t>.1. Санитарно-защитные зоны предприятий, сооружений и иных объектов</w:t>
      </w:r>
      <w:bookmarkEnd w:id="60"/>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B70F3" w:rsidRPr="007C4CF4" w:rsidRDefault="00C270A5" w:rsidP="007C4CF4">
      <w:pPr>
        <w:pStyle w:val="a4"/>
        <w:spacing w:line="216" w:lineRule="auto"/>
        <w:ind w:left="0" w:firstLine="709"/>
      </w:pPr>
      <w:r w:rsidRPr="007C4CF4">
        <w:lastRenderedPageBreak/>
        <w:t>1)</w:t>
      </w:r>
      <w:r w:rsidR="00000C91">
        <w:t xml:space="preserve"> </w:t>
      </w:r>
      <w:r w:rsidR="00AB70F3" w:rsidRPr="007C4CF4">
        <w:t xml:space="preserve">СНиП 2.07.01-89*, п. 7.8 </w:t>
      </w:r>
      <w:r w:rsidR="00C858C6" w:rsidRPr="007C4CF4">
        <w:t>«</w:t>
      </w:r>
      <w:r w:rsidR="00AB70F3" w:rsidRPr="007C4CF4">
        <w:t>Градостроительство. Планировка и застройка городских и сельских поселений</w:t>
      </w:r>
      <w:r w:rsidR="00C858C6" w:rsidRPr="007C4CF4">
        <w:t>»</w:t>
      </w:r>
      <w:r w:rsidR="00AB70F3" w:rsidRPr="007C4CF4">
        <w:t>;</w:t>
      </w:r>
    </w:p>
    <w:p w:rsidR="00AB70F3" w:rsidRPr="007C4CF4" w:rsidRDefault="00C270A5" w:rsidP="007C4CF4">
      <w:pPr>
        <w:pStyle w:val="a4"/>
        <w:spacing w:line="216" w:lineRule="auto"/>
        <w:ind w:left="0" w:firstLine="709"/>
      </w:pPr>
      <w:r w:rsidRPr="007C4CF4">
        <w:t xml:space="preserve">2) </w:t>
      </w:r>
      <w:r w:rsidR="00AB70F3" w:rsidRPr="007C4CF4">
        <w:t xml:space="preserve">СанПиН 2.2.1/2.1.1.1200-03 </w:t>
      </w:r>
      <w:r w:rsidR="00C858C6" w:rsidRPr="007C4CF4">
        <w:t>«</w:t>
      </w:r>
      <w:r w:rsidR="00AB70F3" w:rsidRPr="007C4CF4">
        <w:t>Санитарно-защитные зоны и санитарная классификация предприятий, сооружений и иных объектов</w:t>
      </w:r>
      <w:r w:rsidR="00C858C6" w:rsidRPr="007C4CF4">
        <w:t>»</w:t>
      </w:r>
      <w:r w:rsidR="00AB70F3" w:rsidRPr="007C4CF4">
        <w:t>;</w:t>
      </w:r>
    </w:p>
    <w:p w:rsidR="00AB70F3" w:rsidRPr="007C4CF4" w:rsidRDefault="00C270A5" w:rsidP="007C4CF4">
      <w:pPr>
        <w:pStyle w:val="a4"/>
        <w:spacing w:line="216" w:lineRule="auto"/>
        <w:ind w:left="0" w:firstLine="709"/>
      </w:pPr>
      <w:r w:rsidRPr="007C4CF4">
        <w:t xml:space="preserve">3) </w:t>
      </w:r>
      <w:r w:rsidR="00AB70F3" w:rsidRPr="007C4CF4">
        <w:t xml:space="preserve">СНиП 42-01-2002. </w:t>
      </w:r>
      <w:r w:rsidR="00C858C6" w:rsidRPr="007C4CF4">
        <w:t>«</w:t>
      </w:r>
      <w:r w:rsidR="00AB70F3" w:rsidRPr="007C4CF4">
        <w:t>Газораспределительные системы</w:t>
      </w:r>
      <w:r w:rsidR="00C858C6" w:rsidRPr="007C4CF4">
        <w:t>»</w:t>
      </w:r>
      <w:r w:rsidR="00AB70F3" w:rsidRPr="007C4CF4">
        <w:t>.</w:t>
      </w:r>
    </w:p>
    <w:p w:rsidR="00AB70F3" w:rsidRPr="007C4CF4" w:rsidRDefault="00AB70F3" w:rsidP="007C4CF4">
      <w:pPr>
        <w:pStyle w:val="a4"/>
        <w:spacing w:line="216" w:lineRule="auto"/>
        <w:ind w:left="0" w:firstLine="709"/>
      </w:pPr>
      <w:r w:rsidRPr="007C4CF4">
        <w:t>Для объектов, являющихся источниками воздействия на среду обитания, разрабатывается проект обоснования размера санитарно-защитной зоны.</w:t>
      </w:r>
    </w:p>
    <w:p w:rsidR="00AB70F3" w:rsidRPr="007C4CF4" w:rsidRDefault="00AB70F3" w:rsidP="007C4CF4">
      <w:pPr>
        <w:pStyle w:val="a4"/>
        <w:spacing w:line="216" w:lineRule="auto"/>
        <w:ind w:left="0" w:firstLine="709"/>
      </w:pPr>
      <w:r w:rsidRPr="007C4CF4">
        <w:t>Размеры и границы санитарно-защитной зоны определяются в проекте санитарно-защитной зоны.</w:t>
      </w:r>
    </w:p>
    <w:p w:rsidR="00AB70F3" w:rsidRPr="007C4CF4" w:rsidRDefault="00AB70F3" w:rsidP="007C4CF4">
      <w:pPr>
        <w:pStyle w:val="a4"/>
        <w:spacing w:line="216" w:lineRule="auto"/>
        <w:ind w:left="0" w:firstLine="709"/>
      </w:pPr>
      <w:r w:rsidRPr="007C4CF4">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AB70F3" w:rsidRPr="007C4CF4" w:rsidRDefault="00AB70F3" w:rsidP="007C4CF4">
      <w:pPr>
        <w:pStyle w:val="a4"/>
        <w:spacing w:line="216" w:lineRule="auto"/>
        <w:ind w:left="0" w:firstLine="709"/>
      </w:pPr>
      <w:r w:rsidRPr="007C4CF4">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AB70F3" w:rsidRPr="007C4CF4" w:rsidRDefault="00AB70F3" w:rsidP="007C4CF4">
      <w:pPr>
        <w:pStyle w:val="a4"/>
        <w:spacing w:line="216" w:lineRule="auto"/>
        <w:ind w:left="0" w:firstLine="709"/>
      </w:pPr>
      <w:r w:rsidRPr="007C4CF4">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B70F3" w:rsidRPr="007C4CF4" w:rsidRDefault="00AB70F3" w:rsidP="007C4CF4">
      <w:pPr>
        <w:pStyle w:val="a4"/>
        <w:spacing w:line="216" w:lineRule="auto"/>
        <w:ind w:left="0" w:firstLine="709"/>
      </w:pPr>
      <w:r w:rsidRPr="007C4CF4">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70F3" w:rsidRPr="007C4CF4" w:rsidRDefault="00AB70F3" w:rsidP="007C4CF4">
      <w:pPr>
        <w:pStyle w:val="a4"/>
        <w:spacing w:line="216" w:lineRule="auto"/>
        <w:ind w:left="0" w:firstLine="709"/>
      </w:pPr>
      <w:r w:rsidRPr="007C4CF4">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B70F3" w:rsidRPr="007C4CF4" w:rsidRDefault="00AB70F3" w:rsidP="007C4CF4">
      <w:pPr>
        <w:pStyle w:val="a4"/>
        <w:spacing w:line="216" w:lineRule="auto"/>
        <w:ind w:left="0" w:firstLine="709"/>
      </w:pPr>
    </w:p>
    <w:p w:rsidR="00AB70F3" w:rsidRPr="007C4CF4" w:rsidRDefault="00034192" w:rsidP="007C4CF4">
      <w:pPr>
        <w:pStyle w:val="a4"/>
        <w:spacing w:line="216" w:lineRule="auto"/>
        <w:ind w:left="0" w:firstLine="709"/>
        <w:rPr>
          <w:b/>
        </w:rPr>
      </w:pPr>
      <w:bookmarkStart w:id="61" w:name="_Toc517691885"/>
      <w:r w:rsidRPr="007C4CF4">
        <w:rPr>
          <w:b/>
        </w:rPr>
        <w:t xml:space="preserve">Статья </w:t>
      </w:r>
      <w:r w:rsidR="000F2F7C" w:rsidRPr="007C4CF4">
        <w:rPr>
          <w:b/>
        </w:rPr>
        <w:t>34</w:t>
      </w:r>
      <w:r w:rsidR="00AB70F3" w:rsidRPr="007C4CF4">
        <w:rPr>
          <w:b/>
        </w:rPr>
        <w:t>.2. Санитарно-защитные зоны транспортных коммуникаций</w:t>
      </w:r>
      <w:bookmarkEnd w:id="61"/>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документами:</w:t>
      </w:r>
    </w:p>
    <w:p w:rsidR="00AB70F3" w:rsidRPr="007C4CF4" w:rsidRDefault="00C270A5" w:rsidP="007C4CF4">
      <w:pPr>
        <w:pStyle w:val="a4"/>
        <w:spacing w:line="216" w:lineRule="auto"/>
        <w:ind w:left="0" w:firstLine="709"/>
      </w:pPr>
      <w:r w:rsidRPr="007C4CF4">
        <w:t>1)</w:t>
      </w:r>
      <w:r w:rsidR="00000C91">
        <w:t xml:space="preserve"> </w:t>
      </w:r>
      <w:r w:rsidR="00AB70F3" w:rsidRPr="007C4CF4">
        <w:t xml:space="preserve">СанПиН 2.2.1/2.1.1.1200-03 </w:t>
      </w:r>
      <w:r w:rsidR="00C858C6" w:rsidRPr="007C4CF4">
        <w:t>«</w:t>
      </w:r>
      <w:r w:rsidR="00AB70F3" w:rsidRPr="007C4CF4">
        <w:t>Санитарно-защитные зоны и санитарная классификация предприятий, сооружений и иных объектов</w:t>
      </w:r>
      <w:r w:rsidR="00C858C6" w:rsidRPr="007C4CF4">
        <w:t>»</w:t>
      </w:r>
      <w:r w:rsidRPr="007C4CF4">
        <w:t>;</w:t>
      </w:r>
    </w:p>
    <w:p w:rsidR="00AB70F3" w:rsidRPr="007C4CF4" w:rsidRDefault="00C270A5" w:rsidP="007C4CF4">
      <w:pPr>
        <w:pStyle w:val="a4"/>
        <w:spacing w:line="216" w:lineRule="auto"/>
        <w:ind w:left="0" w:firstLine="709"/>
      </w:pPr>
      <w:r w:rsidRPr="007C4CF4">
        <w:t xml:space="preserve">2) </w:t>
      </w:r>
      <w:r w:rsidR="00AB70F3" w:rsidRPr="007C4CF4">
        <w:t xml:space="preserve">СНиП 2.07.01-89* </w:t>
      </w:r>
      <w:r w:rsidR="00C858C6" w:rsidRPr="007C4CF4">
        <w:t>«</w:t>
      </w:r>
      <w:r w:rsidR="00AB70F3" w:rsidRPr="007C4CF4">
        <w:t>Градостроительство. Планировка и застройка городских и сельских поселений</w:t>
      </w:r>
      <w:r w:rsidR="00C858C6" w:rsidRPr="007C4CF4">
        <w:t>»</w:t>
      </w:r>
      <w:r w:rsidR="00AB70F3" w:rsidRPr="007C4CF4">
        <w:t>.</w:t>
      </w:r>
    </w:p>
    <w:p w:rsidR="00AB70F3" w:rsidRPr="007C4CF4" w:rsidRDefault="00AB70F3" w:rsidP="007C4CF4">
      <w:pPr>
        <w:pStyle w:val="a4"/>
        <w:spacing w:line="216" w:lineRule="auto"/>
        <w:ind w:left="0" w:firstLine="709"/>
      </w:pPr>
      <w:r w:rsidRPr="007C4CF4">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w:t>
      </w:r>
      <w:r w:rsidRPr="007C4CF4">
        <w:lastRenderedPageBreak/>
        <w:t>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B70F3" w:rsidRPr="007C4CF4" w:rsidRDefault="00AB70F3" w:rsidP="007C4CF4">
      <w:pPr>
        <w:pStyle w:val="a4"/>
        <w:spacing w:line="216" w:lineRule="auto"/>
        <w:ind w:left="0" w:firstLine="709"/>
      </w:pPr>
    </w:p>
    <w:p w:rsidR="00AB70F3" w:rsidRPr="007C4CF4" w:rsidRDefault="00034192" w:rsidP="007C4CF4">
      <w:pPr>
        <w:pStyle w:val="a4"/>
        <w:spacing w:line="216" w:lineRule="auto"/>
        <w:ind w:left="0" w:firstLine="709"/>
        <w:rPr>
          <w:b/>
        </w:rPr>
      </w:pPr>
      <w:bookmarkStart w:id="62" w:name="_Toc517691886"/>
      <w:r w:rsidRPr="007C4CF4">
        <w:rPr>
          <w:b/>
        </w:rPr>
        <w:t xml:space="preserve">Статья </w:t>
      </w:r>
      <w:r w:rsidR="000F2F7C" w:rsidRPr="007C4CF4">
        <w:rPr>
          <w:b/>
        </w:rPr>
        <w:t>34</w:t>
      </w:r>
      <w:r w:rsidR="00AB70F3" w:rsidRPr="007C4CF4">
        <w:rPr>
          <w:b/>
        </w:rPr>
        <w:t>.3. Санитарно-защитные зоны инженерных коммуникаций</w:t>
      </w:r>
      <w:bookmarkEnd w:id="62"/>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документами:</w:t>
      </w:r>
    </w:p>
    <w:p w:rsidR="00AB70F3" w:rsidRPr="007C4CF4" w:rsidRDefault="00C270A5" w:rsidP="007C4CF4">
      <w:pPr>
        <w:pStyle w:val="a4"/>
        <w:spacing w:line="216" w:lineRule="auto"/>
        <w:ind w:left="0" w:firstLine="709"/>
      </w:pPr>
      <w:r w:rsidRPr="007C4CF4">
        <w:t>1)</w:t>
      </w:r>
      <w:r w:rsidR="00000C91">
        <w:t xml:space="preserve"> </w:t>
      </w:r>
      <w:r w:rsidR="00AB70F3" w:rsidRPr="007C4CF4">
        <w:t xml:space="preserve">СанПиН 2.2.1/2.1.1.1200-03 </w:t>
      </w:r>
      <w:r w:rsidR="00C858C6" w:rsidRPr="007C4CF4">
        <w:t>«</w:t>
      </w:r>
      <w:r w:rsidR="00AB70F3" w:rsidRPr="007C4CF4">
        <w:t>Санитарно-защитные зоны и санитарная классификация предприятий, сооружений и иных объектов</w:t>
      </w:r>
      <w:r w:rsidR="00C858C6" w:rsidRPr="007C4CF4">
        <w:t>»</w:t>
      </w:r>
      <w:r w:rsidR="00AB70F3" w:rsidRPr="007C4CF4">
        <w:t>;</w:t>
      </w:r>
    </w:p>
    <w:p w:rsidR="00AB70F3" w:rsidRPr="007C4CF4" w:rsidRDefault="00C270A5" w:rsidP="007C4CF4">
      <w:pPr>
        <w:pStyle w:val="a4"/>
        <w:spacing w:line="216" w:lineRule="auto"/>
        <w:ind w:left="0" w:firstLine="709"/>
      </w:pPr>
      <w:r w:rsidRPr="007C4CF4">
        <w:t xml:space="preserve">2) </w:t>
      </w:r>
      <w:r w:rsidR="00AB70F3" w:rsidRPr="007C4CF4">
        <w:t xml:space="preserve">СНиП 2.05.06-85*, пп. 3.16.3.17 (Магистральные трубопроводы); </w:t>
      </w:r>
    </w:p>
    <w:p w:rsidR="00AB70F3" w:rsidRPr="007C4CF4" w:rsidRDefault="00C270A5" w:rsidP="007C4CF4">
      <w:pPr>
        <w:pStyle w:val="a4"/>
        <w:spacing w:line="216" w:lineRule="auto"/>
        <w:ind w:left="0" w:firstLine="709"/>
      </w:pPr>
      <w:r w:rsidRPr="007C4CF4">
        <w:t xml:space="preserve">3) </w:t>
      </w:r>
      <w:r w:rsidR="00AB70F3" w:rsidRPr="007C4CF4">
        <w:t xml:space="preserve">СНиП 2.07.01-89* </w:t>
      </w:r>
      <w:r w:rsidR="00C858C6" w:rsidRPr="007C4CF4">
        <w:t>«</w:t>
      </w:r>
      <w:r w:rsidR="00AB70F3" w:rsidRPr="007C4CF4">
        <w:t>Градостроительство. Планировка и застройка городских и сельских поселений</w:t>
      </w:r>
      <w:r w:rsidR="00C858C6" w:rsidRPr="007C4CF4">
        <w:t>»</w:t>
      </w:r>
      <w:r w:rsidR="00AB70F3" w:rsidRPr="007C4CF4">
        <w:t xml:space="preserve">;  </w:t>
      </w:r>
    </w:p>
    <w:p w:rsidR="00AB70F3" w:rsidRPr="007C4CF4" w:rsidRDefault="00C270A5" w:rsidP="007C4CF4">
      <w:pPr>
        <w:pStyle w:val="a4"/>
        <w:spacing w:line="216" w:lineRule="auto"/>
        <w:ind w:left="0" w:firstLine="709"/>
      </w:pPr>
      <w:r w:rsidRPr="007C4CF4">
        <w:t xml:space="preserve">4) </w:t>
      </w:r>
      <w:r w:rsidR="00AB70F3" w:rsidRPr="007C4CF4">
        <w:t>ПУЭ Межотраслевые правила по охране труда и эксплуатации электрических сетей, 2003 г.</w:t>
      </w:r>
    </w:p>
    <w:p w:rsidR="00AB70F3" w:rsidRPr="007C4CF4" w:rsidRDefault="00AB70F3" w:rsidP="007C4CF4">
      <w:pPr>
        <w:pStyle w:val="a4"/>
        <w:spacing w:line="216" w:lineRule="auto"/>
        <w:ind w:left="0" w:firstLine="709"/>
      </w:pPr>
      <w:r w:rsidRPr="007C4CF4">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w:t>
      </w:r>
      <w:r w:rsidR="00C858C6" w:rsidRPr="007C4CF4">
        <w:t>«</w:t>
      </w:r>
      <w:r w:rsidRPr="007C4CF4">
        <w:t>Магистральные трубопроводы</w:t>
      </w:r>
      <w:r w:rsidR="00C858C6" w:rsidRPr="007C4CF4">
        <w:t>»</w:t>
      </w:r>
      <w:r w:rsidRPr="007C4CF4">
        <w:t>.</w:t>
      </w:r>
    </w:p>
    <w:p w:rsidR="00AB70F3" w:rsidRPr="007C4CF4" w:rsidRDefault="00AB70F3" w:rsidP="007C4CF4">
      <w:pPr>
        <w:pStyle w:val="a4"/>
        <w:spacing w:line="216" w:lineRule="auto"/>
        <w:ind w:left="0" w:firstLine="709"/>
      </w:pPr>
      <w:r w:rsidRPr="007C4CF4">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AB70F3" w:rsidRPr="007C4CF4" w:rsidRDefault="00AB70F3" w:rsidP="007C4CF4">
      <w:pPr>
        <w:pStyle w:val="a4"/>
        <w:spacing w:line="216" w:lineRule="auto"/>
        <w:ind w:left="0" w:firstLine="709"/>
      </w:pPr>
      <w:r w:rsidRPr="007C4CF4">
        <w:t xml:space="preserve">В границах коридоров ЛЭП запрещается: </w:t>
      </w:r>
    </w:p>
    <w:p w:rsidR="00AB70F3" w:rsidRPr="007C4CF4" w:rsidRDefault="00C270A5" w:rsidP="007C4CF4">
      <w:pPr>
        <w:pStyle w:val="a4"/>
        <w:spacing w:line="216" w:lineRule="auto"/>
        <w:ind w:left="0" w:firstLine="709"/>
      </w:pPr>
      <w:r w:rsidRPr="007C4CF4">
        <w:t xml:space="preserve">- </w:t>
      </w:r>
      <w:r w:rsidR="00AB70F3" w:rsidRPr="007C4CF4">
        <w:t>новое строительство жилых, общественных и производственных зданий;</w:t>
      </w:r>
    </w:p>
    <w:p w:rsidR="00AB70F3" w:rsidRPr="007C4CF4" w:rsidRDefault="00C270A5" w:rsidP="007C4CF4">
      <w:pPr>
        <w:pStyle w:val="a4"/>
        <w:spacing w:line="216" w:lineRule="auto"/>
        <w:ind w:left="0" w:firstLine="709"/>
      </w:pPr>
      <w:r w:rsidRPr="007C4CF4">
        <w:t xml:space="preserve">- </w:t>
      </w:r>
      <w:r w:rsidR="00AB70F3" w:rsidRPr="007C4CF4">
        <w:t>предоставление земель под дачные и садово-огороднические участки;</w:t>
      </w:r>
    </w:p>
    <w:p w:rsidR="00AB70F3" w:rsidRPr="007C4CF4" w:rsidRDefault="00C270A5" w:rsidP="007C4CF4">
      <w:pPr>
        <w:pStyle w:val="a4"/>
        <w:spacing w:line="216" w:lineRule="auto"/>
        <w:ind w:left="0" w:firstLine="709"/>
      </w:pPr>
      <w:r w:rsidRPr="007C4CF4">
        <w:t xml:space="preserve">- </w:t>
      </w:r>
      <w:r w:rsidR="00AB70F3" w:rsidRPr="007C4CF4">
        <w:t>размещение новых сооружений и площадок для остановок всех видов общественного транспорта;</w:t>
      </w:r>
    </w:p>
    <w:p w:rsidR="00AB70F3" w:rsidRPr="007C4CF4" w:rsidRDefault="00C270A5" w:rsidP="007C4CF4">
      <w:pPr>
        <w:pStyle w:val="a4"/>
        <w:spacing w:line="216" w:lineRule="auto"/>
        <w:ind w:left="0" w:firstLine="709"/>
      </w:pPr>
      <w:r w:rsidRPr="007C4CF4">
        <w:t xml:space="preserve">- </w:t>
      </w:r>
      <w:r w:rsidR="00AB70F3" w:rsidRPr="007C4CF4">
        <w:t>производство работ с огнеопасными, горючими и горюче-смазочными материалами, выполнение ремонта машин и механизмов;</w:t>
      </w:r>
    </w:p>
    <w:p w:rsidR="00AB70F3" w:rsidRPr="007C4CF4" w:rsidRDefault="00C270A5" w:rsidP="007C4CF4">
      <w:pPr>
        <w:pStyle w:val="a4"/>
        <w:spacing w:line="216" w:lineRule="auto"/>
        <w:ind w:left="0" w:firstLine="709"/>
      </w:pPr>
      <w:r w:rsidRPr="007C4CF4">
        <w:t xml:space="preserve">- </w:t>
      </w:r>
      <w:r w:rsidR="00AB70F3" w:rsidRPr="007C4CF4">
        <w:t>размещение площадок спортивных, игровых, для отдыха.</w:t>
      </w:r>
    </w:p>
    <w:p w:rsidR="00AB70F3" w:rsidRPr="007C4CF4" w:rsidRDefault="00AB70F3" w:rsidP="007C4CF4">
      <w:pPr>
        <w:pStyle w:val="a4"/>
        <w:spacing w:line="216" w:lineRule="auto"/>
        <w:ind w:left="0" w:firstLine="709"/>
      </w:pPr>
    </w:p>
    <w:p w:rsidR="00AB70F3" w:rsidRPr="007C4CF4" w:rsidRDefault="00034192" w:rsidP="007C4CF4">
      <w:pPr>
        <w:pStyle w:val="a4"/>
        <w:spacing w:line="216" w:lineRule="auto"/>
        <w:ind w:left="0" w:firstLine="709"/>
        <w:rPr>
          <w:b/>
        </w:rPr>
      </w:pPr>
      <w:bookmarkStart w:id="63" w:name="_Toc517691887"/>
      <w:r w:rsidRPr="007C4CF4">
        <w:rPr>
          <w:b/>
        </w:rPr>
        <w:t xml:space="preserve">Статья </w:t>
      </w:r>
      <w:r w:rsidR="000F2F7C" w:rsidRPr="007C4CF4">
        <w:rPr>
          <w:b/>
        </w:rPr>
        <w:t>34</w:t>
      </w:r>
      <w:r w:rsidR="00AB70F3" w:rsidRPr="007C4CF4">
        <w:rPr>
          <w:b/>
        </w:rPr>
        <w:t>.4. Охранные зоны инженерных коммуникаций</w:t>
      </w:r>
      <w:bookmarkEnd w:id="63"/>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документами:</w:t>
      </w:r>
    </w:p>
    <w:p w:rsidR="00AB70F3" w:rsidRPr="007C4CF4" w:rsidRDefault="00C270A5" w:rsidP="007C4CF4">
      <w:pPr>
        <w:pStyle w:val="a4"/>
        <w:spacing w:line="216" w:lineRule="auto"/>
        <w:ind w:left="0" w:firstLine="709"/>
      </w:pPr>
      <w:r w:rsidRPr="007C4CF4">
        <w:t>1)</w:t>
      </w:r>
      <w:r w:rsidR="00AB70F3" w:rsidRPr="007C4CF4">
        <w:t xml:space="preserve">СанПиН 2.2.1/2.1.1.1200-03 </w:t>
      </w:r>
      <w:r w:rsidR="00C858C6" w:rsidRPr="007C4CF4">
        <w:t>«</w:t>
      </w:r>
      <w:r w:rsidR="00AB70F3" w:rsidRPr="007C4CF4">
        <w:t>Санитарно-защитные зоны и санитарная классификация предприятий, сооружений и иных объектов</w:t>
      </w:r>
      <w:r w:rsidR="00C858C6" w:rsidRPr="007C4CF4">
        <w:t>»</w:t>
      </w:r>
      <w:r w:rsidR="00AB70F3" w:rsidRPr="007C4CF4">
        <w:t>;</w:t>
      </w:r>
    </w:p>
    <w:p w:rsidR="00AB70F3" w:rsidRPr="007C4CF4" w:rsidRDefault="00C270A5" w:rsidP="007C4CF4">
      <w:pPr>
        <w:pStyle w:val="a4"/>
        <w:spacing w:line="216" w:lineRule="auto"/>
        <w:ind w:left="0" w:firstLine="709"/>
      </w:pPr>
      <w:r w:rsidRPr="007C4CF4">
        <w:t xml:space="preserve">2) </w:t>
      </w:r>
      <w:r w:rsidR="00AB70F3" w:rsidRPr="007C4CF4">
        <w:t xml:space="preserve">СНиП 2.05.06-85*, пп. 3. 16. 3 .17 </w:t>
      </w:r>
      <w:r w:rsidR="00C858C6" w:rsidRPr="007C4CF4">
        <w:t>«</w:t>
      </w:r>
      <w:r w:rsidR="00AB70F3" w:rsidRPr="007C4CF4">
        <w:t>Магистральные трубопроводы</w:t>
      </w:r>
      <w:r w:rsidR="00C858C6" w:rsidRPr="007C4CF4">
        <w:t>»</w:t>
      </w:r>
      <w:r w:rsidR="00AB70F3" w:rsidRPr="007C4CF4">
        <w:t>;</w:t>
      </w:r>
    </w:p>
    <w:p w:rsidR="00AB70F3" w:rsidRPr="007C4CF4" w:rsidRDefault="00C270A5" w:rsidP="007C4CF4">
      <w:pPr>
        <w:pStyle w:val="a4"/>
        <w:spacing w:line="216" w:lineRule="auto"/>
        <w:ind w:left="0" w:firstLine="709"/>
      </w:pPr>
      <w:r w:rsidRPr="007C4CF4">
        <w:t xml:space="preserve">3) </w:t>
      </w:r>
      <w:r w:rsidR="00AB70F3" w:rsidRPr="007C4CF4">
        <w:t xml:space="preserve">СНиП 2.07.01-89* </w:t>
      </w:r>
      <w:r w:rsidR="00C858C6" w:rsidRPr="007C4CF4">
        <w:t>«</w:t>
      </w:r>
      <w:r w:rsidR="00AB70F3" w:rsidRPr="007C4CF4">
        <w:t>Градостроительство. Планировка и застройка городских и сельских поселений</w:t>
      </w:r>
      <w:r w:rsidR="00C858C6" w:rsidRPr="007C4CF4">
        <w:t>»</w:t>
      </w:r>
      <w:r w:rsidR="00AB70F3" w:rsidRPr="007C4CF4">
        <w:t xml:space="preserve">;  </w:t>
      </w:r>
    </w:p>
    <w:p w:rsidR="00AB70F3" w:rsidRPr="007C4CF4" w:rsidRDefault="00C270A5" w:rsidP="007C4CF4">
      <w:pPr>
        <w:pStyle w:val="a4"/>
        <w:spacing w:line="216" w:lineRule="auto"/>
        <w:ind w:left="0" w:firstLine="709"/>
      </w:pPr>
      <w:r w:rsidRPr="007C4CF4">
        <w:t xml:space="preserve">4) </w:t>
      </w:r>
      <w:r w:rsidR="00AB70F3" w:rsidRPr="007C4CF4">
        <w:t>ПУЭ Межотраслевые правила по охране труда и эксплуатации электрических сетей, 2003 г;</w:t>
      </w:r>
    </w:p>
    <w:p w:rsidR="00AB70F3" w:rsidRPr="007C4CF4" w:rsidRDefault="00C270A5" w:rsidP="007C4CF4">
      <w:pPr>
        <w:pStyle w:val="a4"/>
        <w:spacing w:line="216" w:lineRule="auto"/>
        <w:ind w:left="0" w:firstLine="709"/>
      </w:pPr>
      <w:r w:rsidRPr="007C4CF4">
        <w:t xml:space="preserve">5) </w:t>
      </w:r>
      <w:r w:rsidR="00C858C6" w:rsidRPr="007C4CF4">
        <w:t>«</w:t>
      </w:r>
      <w:r w:rsidR="00AB70F3" w:rsidRPr="007C4CF4">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858C6" w:rsidRPr="007C4CF4">
        <w:t>»</w:t>
      </w:r>
      <w:r w:rsidR="00AB70F3" w:rsidRPr="007C4CF4">
        <w:t>, утвержденные постановлением Правительства РФ от 24.02.2009 №160;</w:t>
      </w:r>
    </w:p>
    <w:p w:rsidR="00AB70F3" w:rsidRPr="007C4CF4" w:rsidRDefault="00C270A5" w:rsidP="007C4CF4">
      <w:pPr>
        <w:pStyle w:val="a4"/>
        <w:spacing w:line="216" w:lineRule="auto"/>
        <w:ind w:left="0" w:firstLine="709"/>
      </w:pPr>
      <w:r w:rsidRPr="007C4CF4">
        <w:t xml:space="preserve">6) </w:t>
      </w:r>
      <w:r w:rsidR="00C858C6" w:rsidRPr="007C4CF4">
        <w:t>«</w:t>
      </w:r>
      <w:r w:rsidR="00AB70F3" w:rsidRPr="007C4CF4">
        <w:t>Правила охраны магистральных трубопроводов</w:t>
      </w:r>
      <w:r w:rsidR="00C858C6" w:rsidRPr="007C4CF4">
        <w:t>»</w:t>
      </w:r>
      <w:r w:rsidR="00AB70F3" w:rsidRPr="007C4CF4">
        <w:t>, утвержденные постановл</w:t>
      </w:r>
      <w:r w:rsidRPr="007C4CF4">
        <w:t xml:space="preserve">ением Госгортехнадзора России </w:t>
      </w:r>
      <w:r w:rsidR="00AB70F3" w:rsidRPr="007C4CF4">
        <w:t>от 22.04.92 г. № 9.</w:t>
      </w:r>
    </w:p>
    <w:p w:rsidR="00AB70F3" w:rsidRPr="007C4CF4" w:rsidRDefault="00AB70F3" w:rsidP="007C4CF4">
      <w:pPr>
        <w:pStyle w:val="a4"/>
        <w:spacing w:line="216" w:lineRule="auto"/>
        <w:ind w:left="0" w:firstLine="709"/>
      </w:pPr>
    </w:p>
    <w:p w:rsidR="00AB70F3" w:rsidRPr="007C4CF4" w:rsidRDefault="00034192" w:rsidP="007C4CF4">
      <w:pPr>
        <w:pStyle w:val="a4"/>
        <w:spacing w:line="216" w:lineRule="auto"/>
        <w:ind w:left="0" w:firstLine="709"/>
        <w:rPr>
          <w:b/>
        </w:rPr>
      </w:pPr>
      <w:bookmarkStart w:id="64" w:name="_Toc517691888"/>
      <w:r w:rsidRPr="007C4CF4">
        <w:rPr>
          <w:b/>
        </w:rPr>
        <w:t xml:space="preserve">Статья </w:t>
      </w:r>
      <w:r w:rsidR="000F2F7C" w:rsidRPr="007C4CF4">
        <w:rPr>
          <w:b/>
        </w:rPr>
        <w:t>34</w:t>
      </w:r>
      <w:r w:rsidR="00AB70F3" w:rsidRPr="007C4CF4">
        <w:rPr>
          <w:b/>
        </w:rPr>
        <w:t>.5. Водоохранная зона</w:t>
      </w:r>
      <w:bookmarkEnd w:id="64"/>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B70F3" w:rsidRPr="007C4CF4" w:rsidRDefault="00C270A5" w:rsidP="007C4CF4">
      <w:pPr>
        <w:pStyle w:val="a4"/>
        <w:spacing w:line="216" w:lineRule="auto"/>
        <w:ind w:left="0" w:firstLine="709"/>
      </w:pPr>
      <w:r w:rsidRPr="007C4CF4">
        <w:t>1)</w:t>
      </w:r>
      <w:r w:rsidR="00AB70F3" w:rsidRPr="007C4CF4">
        <w:t>Водный кодекс Российской Федерации от 3 июня 2006 года № 74-ФЗ;</w:t>
      </w:r>
    </w:p>
    <w:p w:rsidR="00AB70F3" w:rsidRPr="007C4CF4" w:rsidRDefault="00C270A5" w:rsidP="007C4CF4">
      <w:pPr>
        <w:pStyle w:val="a4"/>
        <w:spacing w:line="216" w:lineRule="auto"/>
        <w:ind w:left="0" w:firstLine="709"/>
      </w:pPr>
      <w:r w:rsidRPr="007C4CF4">
        <w:t xml:space="preserve">2) </w:t>
      </w:r>
      <w:r w:rsidR="00AB70F3" w:rsidRPr="007C4CF4">
        <w:t xml:space="preserve">СНиП 2.07.01-89*, п.9.3* </w:t>
      </w:r>
      <w:r w:rsidR="00C858C6" w:rsidRPr="007C4CF4">
        <w:t>«</w:t>
      </w:r>
      <w:r w:rsidR="00AB70F3" w:rsidRPr="007C4CF4">
        <w:t>Градостроительство. Планировка и застройка городских и сельских поселений</w:t>
      </w:r>
      <w:r w:rsidR="00C858C6" w:rsidRPr="007C4CF4">
        <w:t>»</w:t>
      </w:r>
      <w:r w:rsidR="00AB70F3" w:rsidRPr="007C4CF4">
        <w:t xml:space="preserve">; </w:t>
      </w:r>
    </w:p>
    <w:p w:rsidR="00AB70F3" w:rsidRPr="007C4CF4" w:rsidRDefault="00C270A5" w:rsidP="007C4CF4">
      <w:pPr>
        <w:pStyle w:val="a4"/>
        <w:spacing w:line="216" w:lineRule="auto"/>
        <w:ind w:left="0" w:firstLine="709"/>
      </w:pPr>
      <w:r w:rsidRPr="007C4CF4">
        <w:t xml:space="preserve">3) </w:t>
      </w:r>
      <w:r w:rsidR="00AB70F3" w:rsidRPr="007C4CF4">
        <w:t xml:space="preserve">СанПиН 2.1.5.980-00 </w:t>
      </w:r>
      <w:r w:rsidR="00C858C6" w:rsidRPr="007C4CF4">
        <w:t>«</w:t>
      </w:r>
      <w:r w:rsidR="00AB70F3" w:rsidRPr="007C4CF4">
        <w:t>Санитарные правила и нормы охраны поверхностных вод от загрязнения</w:t>
      </w:r>
      <w:r w:rsidR="00C858C6" w:rsidRPr="007C4CF4">
        <w:t>»</w:t>
      </w:r>
      <w:r w:rsidR="00AB70F3" w:rsidRPr="007C4CF4">
        <w:t xml:space="preserve">; </w:t>
      </w:r>
    </w:p>
    <w:p w:rsidR="00AB70F3" w:rsidRPr="007C4CF4" w:rsidRDefault="00C270A5" w:rsidP="007C4CF4">
      <w:pPr>
        <w:pStyle w:val="a4"/>
        <w:spacing w:line="216" w:lineRule="auto"/>
        <w:ind w:left="0" w:firstLine="709"/>
      </w:pPr>
      <w:r w:rsidRPr="007C4CF4">
        <w:t xml:space="preserve">4) </w:t>
      </w:r>
      <w:r w:rsidR="00AB70F3" w:rsidRPr="007C4CF4">
        <w:t xml:space="preserve">СанПиН 2.1.5.980-00 </w:t>
      </w:r>
      <w:r w:rsidR="00C858C6" w:rsidRPr="007C4CF4">
        <w:t>«</w:t>
      </w:r>
      <w:r w:rsidR="00AB70F3" w:rsidRPr="007C4CF4">
        <w:t>Гигиенические требования к охране поверхностных вод</w:t>
      </w:r>
      <w:r w:rsidR="00C858C6" w:rsidRPr="007C4CF4">
        <w:t>»</w:t>
      </w:r>
      <w:r w:rsidR="00AB70F3" w:rsidRPr="007C4CF4">
        <w:t>;</w:t>
      </w:r>
    </w:p>
    <w:p w:rsidR="00AB70F3" w:rsidRPr="007C4CF4" w:rsidRDefault="00AB70F3" w:rsidP="007C4CF4">
      <w:pPr>
        <w:pStyle w:val="a4"/>
        <w:spacing w:line="216" w:lineRule="auto"/>
        <w:ind w:left="0" w:firstLine="709"/>
      </w:pPr>
      <w:r w:rsidRPr="007C4CF4">
        <w:t>Водоохранные зоны выделяются в целях:</w:t>
      </w:r>
    </w:p>
    <w:p w:rsidR="00AB70F3" w:rsidRPr="007C4CF4" w:rsidRDefault="0052346D" w:rsidP="007C4CF4">
      <w:pPr>
        <w:pStyle w:val="a4"/>
        <w:spacing w:line="216" w:lineRule="auto"/>
        <w:ind w:left="0" w:firstLine="709"/>
      </w:pPr>
      <w:r w:rsidRPr="007C4CF4">
        <w:t xml:space="preserve">- </w:t>
      </w:r>
      <w:r w:rsidR="00AB70F3" w:rsidRPr="007C4CF4">
        <w:t>предупреждения и предотвращения микробного и химического загрязнения поверхностных вод;</w:t>
      </w:r>
    </w:p>
    <w:p w:rsidR="00AB70F3" w:rsidRPr="007C4CF4" w:rsidRDefault="0052346D" w:rsidP="007C4CF4">
      <w:pPr>
        <w:pStyle w:val="a4"/>
        <w:spacing w:line="216" w:lineRule="auto"/>
        <w:ind w:left="0" w:firstLine="709"/>
      </w:pPr>
      <w:r w:rsidRPr="007C4CF4">
        <w:lastRenderedPageBreak/>
        <w:t xml:space="preserve">- </w:t>
      </w:r>
      <w:r w:rsidR="00AB70F3" w:rsidRPr="007C4CF4">
        <w:t>предотвращения загрязнения, засорения, заиления и истощения водных объектов;</w:t>
      </w:r>
    </w:p>
    <w:p w:rsidR="00AB70F3" w:rsidRPr="007C4CF4" w:rsidRDefault="0052346D" w:rsidP="007C4CF4">
      <w:pPr>
        <w:pStyle w:val="a4"/>
        <w:spacing w:line="216" w:lineRule="auto"/>
        <w:ind w:left="0" w:firstLine="709"/>
      </w:pPr>
      <w:r w:rsidRPr="007C4CF4">
        <w:t xml:space="preserve">- </w:t>
      </w:r>
      <w:r w:rsidR="00AB70F3" w:rsidRPr="007C4CF4">
        <w:t>сохранения среды обитания объектов водного, животного и растительного мира.</w:t>
      </w:r>
    </w:p>
    <w:p w:rsidR="00AB70F3" w:rsidRPr="007C4CF4" w:rsidRDefault="00AB70F3" w:rsidP="007C4CF4">
      <w:pPr>
        <w:pStyle w:val="a4"/>
        <w:spacing w:line="216" w:lineRule="auto"/>
        <w:ind w:left="0" w:firstLine="709"/>
      </w:pPr>
      <w:r w:rsidRPr="007C4CF4">
        <w:t>Для земельных участков и иных объектов недвижимости, расположенных в водоохранных зонах водных объектов, устанавливаются:</w:t>
      </w:r>
    </w:p>
    <w:p w:rsidR="00AB70F3" w:rsidRPr="007C4CF4" w:rsidRDefault="0052346D" w:rsidP="007C4CF4">
      <w:pPr>
        <w:pStyle w:val="a4"/>
        <w:spacing w:line="216" w:lineRule="auto"/>
        <w:ind w:left="0" w:firstLine="709"/>
      </w:pPr>
      <w:r w:rsidRPr="007C4CF4">
        <w:t xml:space="preserve">- </w:t>
      </w:r>
      <w:r w:rsidR="00AB70F3" w:rsidRPr="007C4CF4">
        <w:t>виды запрещенного использования;</w:t>
      </w:r>
    </w:p>
    <w:p w:rsidR="00AB70F3" w:rsidRPr="007C4CF4" w:rsidRDefault="0052346D" w:rsidP="007C4CF4">
      <w:pPr>
        <w:pStyle w:val="a4"/>
        <w:spacing w:line="216" w:lineRule="auto"/>
        <w:ind w:left="0" w:firstLine="709"/>
      </w:pPr>
      <w:r w:rsidRPr="007C4CF4">
        <w:t xml:space="preserve">- </w:t>
      </w:r>
      <w:r w:rsidR="00AB70F3" w:rsidRPr="007C4CF4">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AB70F3" w:rsidRPr="007C4CF4" w:rsidRDefault="00AB70F3" w:rsidP="007C4CF4">
      <w:pPr>
        <w:pStyle w:val="a4"/>
        <w:spacing w:line="216" w:lineRule="auto"/>
        <w:ind w:left="0" w:firstLine="709"/>
      </w:pPr>
      <w:r w:rsidRPr="007C4CF4">
        <w:t>В границах водоохранных зон запрещаются:</w:t>
      </w:r>
    </w:p>
    <w:p w:rsidR="00AB70F3" w:rsidRPr="007C4CF4" w:rsidRDefault="00AB70F3" w:rsidP="007C4CF4">
      <w:pPr>
        <w:pStyle w:val="a4"/>
        <w:spacing w:line="216" w:lineRule="auto"/>
        <w:ind w:left="0" w:firstLine="709"/>
      </w:pPr>
      <w:r w:rsidRPr="007C4CF4">
        <w:t>1) использование сточных вод для удобрения почв;</w:t>
      </w:r>
    </w:p>
    <w:p w:rsidR="00AB70F3" w:rsidRPr="007C4CF4" w:rsidRDefault="00AB70F3" w:rsidP="007C4CF4">
      <w:pPr>
        <w:pStyle w:val="a4"/>
        <w:spacing w:line="216" w:lineRule="auto"/>
        <w:ind w:left="0" w:firstLine="709"/>
      </w:pPr>
      <w:r w:rsidRPr="007C4CF4">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70F3" w:rsidRPr="007C4CF4" w:rsidRDefault="00AB70F3" w:rsidP="007C4CF4">
      <w:pPr>
        <w:pStyle w:val="a4"/>
        <w:spacing w:line="216" w:lineRule="auto"/>
        <w:ind w:left="0" w:firstLine="709"/>
      </w:pPr>
      <w:r w:rsidRPr="007C4CF4">
        <w:t>3) осуществление авиационных мер по борьбе с вредителями и болезнями растений;</w:t>
      </w:r>
    </w:p>
    <w:p w:rsidR="00AB70F3" w:rsidRPr="007C4CF4" w:rsidRDefault="00AB70F3" w:rsidP="007C4CF4">
      <w:pPr>
        <w:pStyle w:val="a4"/>
        <w:spacing w:line="216" w:lineRule="auto"/>
        <w:ind w:left="0" w:firstLine="709"/>
      </w:pPr>
      <w:r w:rsidRPr="007C4CF4">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B70F3" w:rsidRPr="007C4CF4" w:rsidRDefault="00AB70F3" w:rsidP="007C4CF4">
      <w:pPr>
        <w:pStyle w:val="a4"/>
        <w:spacing w:line="216" w:lineRule="auto"/>
        <w:ind w:left="0" w:firstLine="709"/>
      </w:pPr>
      <w:r w:rsidRPr="007C4CF4">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70F3" w:rsidRPr="007C4CF4" w:rsidRDefault="00AB70F3" w:rsidP="007C4CF4">
      <w:pPr>
        <w:pStyle w:val="a4"/>
        <w:spacing w:line="216" w:lineRule="auto"/>
        <w:ind w:left="0" w:firstLine="709"/>
      </w:pPr>
      <w:r w:rsidRPr="007C4CF4">
        <w:t>Ширина водоохранной зоны рек или ручьев устанавливается от их истока для рек или ручьев протяженностью:</w:t>
      </w:r>
    </w:p>
    <w:p w:rsidR="00AB70F3" w:rsidRPr="007C4CF4" w:rsidRDefault="00AB70F3" w:rsidP="007C4CF4">
      <w:pPr>
        <w:pStyle w:val="a4"/>
        <w:spacing w:line="216" w:lineRule="auto"/>
        <w:ind w:left="0" w:firstLine="709"/>
      </w:pPr>
      <w:r w:rsidRPr="007C4CF4">
        <w:t>1) до десяти километров – в размере пятидесяти метров;</w:t>
      </w:r>
    </w:p>
    <w:p w:rsidR="00AB70F3" w:rsidRPr="007C4CF4" w:rsidRDefault="00AB70F3" w:rsidP="007C4CF4">
      <w:pPr>
        <w:pStyle w:val="a4"/>
        <w:spacing w:line="216" w:lineRule="auto"/>
        <w:ind w:left="0" w:firstLine="709"/>
      </w:pPr>
      <w:r w:rsidRPr="007C4CF4">
        <w:t>2) от десяти до пятидесяти километров – в размере ста метров;</w:t>
      </w:r>
    </w:p>
    <w:p w:rsidR="00AB70F3" w:rsidRPr="007C4CF4" w:rsidRDefault="00AB70F3" w:rsidP="007C4CF4">
      <w:pPr>
        <w:pStyle w:val="a4"/>
        <w:spacing w:line="216" w:lineRule="auto"/>
        <w:ind w:left="0" w:firstLine="709"/>
      </w:pPr>
      <w:r w:rsidRPr="007C4CF4">
        <w:t>3) от пятидесяти километров и более – в размере двухсот метров.</w:t>
      </w:r>
    </w:p>
    <w:p w:rsidR="00AB70F3" w:rsidRPr="007C4CF4" w:rsidRDefault="00AB70F3" w:rsidP="007C4CF4">
      <w:pPr>
        <w:pStyle w:val="a4"/>
        <w:spacing w:line="216" w:lineRule="auto"/>
        <w:ind w:left="0" w:firstLine="709"/>
      </w:pPr>
      <w:r w:rsidRPr="007C4CF4">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B70F3" w:rsidRPr="007C4CF4" w:rsidRDefault="00AB70F3" w:rsidP="007C4CF4">
      <w:pPr>
        <w:pStyle w:val="a4"/>
        <w:spacing w:line="216" w:lineRule="auto"/>
        <w:ind w:left="0" w:firstLine="709"/>
      </w:pPr>
      <w:r w:rsidRPr="007C4CF4">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B70F3" w:rsidRPr="007C4CF4" w:rsidRDefault="00AB70F3" w:rsidP="007C4CF4">
      <w:pPr>
        <w:pStyle w:val="a4"/>
        <w:spacing w:line="216" w:lineRule="auto"/>
        <w:ind w:left="0" w:firstLine="709"/>
      </w:pPr>
    </w:p>
    <w:p w:rsidR="00AB70F3" w:rsidRPr="007C4CF4" w:rsidRDefault="00034192" w:rsidP="007C4CF4">
      <w:pPr>
        <w:pStyle w:val="a4"/>
        <w:spacing w:line="216" w:lineRule="auto"/>
        <w:ind w:left="0" w:firstLine="709"/>
        <w:rPr>
          <w:b/>
        </w:rPr>
      </w:pPr>
      <w:bookmarkStart w:id="65" w:name="_Toc517691889"/>
      <w:r w:rsidRPr="007C4CF4">
        <w:rPr>
          <w:b/>
        </w:rPr>
        <w:t xml:space="preserve">Статья </w:t>
      </w:r>
      <w:r w:rsidR="000F2F7C" w:rsidRPr="007C4CF4">
        <w:rPr>
          <w:b/>
        </w:rPr>
        <w:t>34</w:t>
      </w:r>
      <w:r w:rsidR="00AB70F3" w:rsidRPr="007C4CF4">
        <w:rPr>
          <w:b/>
        </w:rPr>
        <w:t>.6. Прибрежная защитная полоса</w:t>
      </w:r>
      <w:bookmarkEnd w:id="65"/>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B70F3" w:rsidRPr="007C4CF4" w:rsidRDefault="00A07BDD" w:rsidP="007C4CF4">
      <w:pPr>
        <w:pStyle w:val="a4"/>
        <w:spacing w:line="216" w:lineRule="auto"/>
        <w:ind w:left="0" w:firstLine="709"/>
      </w:pPr>
      <w:r w:rsidRPr="007C4CF4">
        <w:t>1)</w:t>
      </w:r>
      <w:r w:rsidR="00AB70F3" w:rsidRPr="007C4CF4">
        <w:t>Водный кодекс Российской Федерации от 3 июня 2006 года № 74-ФЗ;</w:t>
      </w:r>
    </w:p>
    <w:p w:rsidR="00AB70F3" w:rsidRPr="007C4CF4" w:rsidRDefault="00A07BDD" w:rsidP="007C4CF4">
      <w:pPr>
        <w:pStyle w:val="a4"/>
        <w:spacing w:line="216" w:lineRule="auto"/>
        <w:ind w:left="0" w:firstLine="709"/>
      </w:pPr>
      <w:r w:rsidRPr="007C4CF4">
        <w:t xml:space="preserve">2) </w:t>
      </w:r>
      <w:r w:rsidR="00AB70F3" w:rsidRPr="007C4CF4">
        <w:t xml:space="preserve">Постановление Правительства Российской Федерации от 23 ноября 1996 года № 1404 </w:t>
      </w:r>
      <w:r w:rsidR="00C858C6" w:rsidRPr="007C4CF4">
        <w:t>«</w:t>
      </w:r>
      <w:r w:rsidR="00AB70F3" w:rsidRPr="007C4CF4">
        <w:t>Об утверждении Положения о водоохранных зонах водных объектов и их прибрежных защитных полосах</w:t>
      </w:r>
      <w:r w:rsidR="00C858C6" w:rsidRPr="007C4CF4">
        <w:t>»</w:t>
      </w:r>
      <w:r w:rsidR="00AB70F3" w:rsidRPr="007C4CF4">
        <w:t>;</w:t>
      </w:r>
    </w:p>
    <w:p w:rsidR="00AB70F3" w:rsidRPr="007C4CF4" w:rsidRDefault="00A07BDD" w:rsidP="007C4CF4">
      <w:pPr>
        <w:pStyle w:val="a4"/>
        <w:spacing w:line="216" w:lineRule="auto"/>
        <w:ind w:left="0" w:firstLine="709"/>
      </w:pPr>
      <w:r w:rsidRPr="007C4CF4">
        <w:t xml:space="preserve">3) </w:t>
      </w:r>
      <w:r w:rsidR="00AB70F3" w:rsidRPr="007C4CF4">
        <w:t xml:space="preserve">СНиП 2.07.01-89*, п.9.3* </w:t>
      </w:r>
      <w:r w:rsidR="00C858C6" w:rsidRPr="007C4CF4">
        <w:t>«</w:t>
      </w:r>
      <w:r w:rsidR="00AB70F3" w:rsidRPr="007C4CF4">
        <w:t>Градостроительство. Планировка и застройка городских и сельских поселений</w:t>
      </w:r>
      <w:r w:rsidR="00C858C6" w:rsidRPr="007C4CF4">
        <w:t>»</w:t>
      </w:r>
      <w:r w:rsidR="00AB70F3" w:rsidRPr="007C4CF4">
        <w:t xml:space="preserve">; </w:t>
      </w:r>
    </w:p>
    <w:p w:rsidR="00AB70F3" w:rsidRPr="007C4CF4" w:rsidRDefault="00A07BDD" w:rsidP="007C4CF4">
      <w:pPr>
        <w:pStyle w:val="a4"/>
        <w:spacing w:line="216" w:lineRule="auto"/>
        <w:ind w:left="0" w:firstLine="709"/>
      </w:pPr>
      <w:r w:rsidRPr="007C4CF4">
        <w:t xml:space="preserve">4) </w:t>
      </w:r>
      <w:r w:rsidR="00AB70F3" w:rsidRPr="007C4CF4">
        <w:t xml:space="preserve">СанПиН 2.1.5.980-00 </w:t>
      </w:r>
      <w:r w:rsidR="00C858C6" w:rsidRPr="007C4CF4">
        <w:t>«</w:t>
      </w:r>
      <w:r w:rsidR="00AB70F3" w:rsidRPr="007C4CF4">
        <w:t>Санитарные правила и нормы охраны поверхностных вод от загрязнения</w:t>
      </w:r>
      <w:r w:rsidR="00C858C6" w:rsidRPr="007C4CF4">
        <w:t>»</w:t>
      </w:r>
      <w:r w:rsidR="00AB70F3" w:rsidRPr="007C4CF4">
        <w:t xml:space="preserve">; </w:t>
      </w:r>
    </w:p>
    <w:p w:rsidR="00AB70F3" w:rsidRPr="007C4CF4" w:rsidRDefault="00A07BDD" w:rsidP="007C4CF4">
      <w:pPr>
        <w:pStyle w:val="a4"/>
        <w:spacing w:line="216" w:lineRule="auto"/>
        <w:ind w:left="0" w:firstLine="709"/>
      </w:pPr>
      <w:r w:rsidRPr="007C4CF4">
        <w:t xml:space="preserve">5) </w:t>
      </w:r>
      <w:r w:rsidR="00AB70F3" w:rsidRPr="007C4CF4">
        <w:t xml:space="preserve">СанПиН 2.1.5.980-00 </w:t>
      </w:r>
      <w:r w:rsidR="00C858C6" w:rsidRPr="007C4CF4">
        <w:t>«</w:t>
      </w:r>
      <w:r w:rsidR="00AB70F3" w:rsidRPr="007C4CF4">
        <w:t>Гигиенические требования к охране поверхностных вод</w:t>
      </w:r>
      <w:r w:rsidR="00C858C6" w:rsidRPr="007C4CF4">
        <w:t>»</w:t>
      </w:r>
      <w:r w:rsidR="00AB70F3" w:rsidRPr="007C4CF4">
        <w:t>.</w:t>
      </w:r>
    </w:p>
    <w:p w:rsidR="00AB70F3" w:rsidRPr="007C4CF4" w:rsidRDefault="00AB70F3" w:rsidP="007C4CF4">
      <w:pPr>
        <w:pStyle w:val="a4"/>
        <w:spacing w:line="216" w:lineRule="auto"/>
        <w:ind w:left="0" w:firstLine="709"/>
      </w:pPr>
      <w:r w:rsidRPr="007C4CF4">
        <w:t>В границах прибрежных защитных полос, наряду с выше указанными ограничениями для водоохранных зон, запрещаются:</w:t>
      </w:r>
    </w:p>
    <w:p w:rsidR="00AB70F3" w:rsidRPr="007C4CF4" w:rsidRDefault="00A07BDD" w:rsidP="007C4CF4">
      <w:pPr>
        <w:pStyle w:val="a4"/>
        <w:spacing w:line="216" w:lineRule="auto"/>
        <w:ind w:left="0" w:firstLine="709"/>
      </w:pPr>
      <w:r w:rsidRPr="007C4CF4">
        <w:t xml:space="preserve">- </w:t>
      </w:r>
      <w:r w:rsidR="00AB70F3" w:rsidRPr="007C4CF4">
        <w:t>распашка земель;</w:t>
      </w:r>
    </w:p>
    <w:p w:rsidR="00AB70F3" w:rsidRPr="007C4CF4" w:rsidRDefault="00A07BDD" w:rsidP="007C4CF4">
      <w:pPr>
        <w:pStyle w:val="a4"/>
        <w:spacing w:line="216" w:lineRule="auto"/>
        <w:ind w:left="0" w:firstLine="709"/>
      </w:pPr>
      <w:r w:rsidRPr="007C4CF4">
        <w:t xml:space="preserve">- </w:t>
      </w:r>
      <w:r w:rsidR="00AB70F3" w:rsidRPr="007C4CF4">
        <w:t>размещение отвалов размываемых грунтов;</w:t>
      </w:r>
    </w:p>
    <w:p w:rsidR="00AB70F3" w:rsidRPr="007C4CF4" w:rsidRDefault="00A07BDD" w:rsidP="007C4CF4">
      <w:pPr>
        <w:pStyle w:val="a4"/>
        <w:spacing w:line="216" w:lineRule="auto"/>
        <w:ind w:left="0" w:firstLine="709"/>
      </w:pPr>
      <w:r w:rsidRPr="007C4CF4">
        <w:t xml:space="preserve">- </w:t>
      </w:r>
      <w:r w:rsidR="00AB70F3" w:rsidRPr="007C4CF4">
        <w:t>выпас сельскохозяйственных животных и организация для них летних лагерей, ванн.</w:t>
      </w:r>
    </w:p>
    <w:p w:rsidR="00AB70F3" w:rsidRPr="007C4CF4" w:rsidRDefault="00AB70F3" w:rsidP="007C4CF4">
      <w:pPr>
        <w:pStyle w:val="a4"/>
        <w:spacing w:line="216" w:lineRule="auto"/>
        <w:ind w:left="0" w:firstLine="709"/>
      </w:pPr>
      <w:r w:rsidRPr="007C4CF4">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B70F3" w:rsidRPr="007C4CF4" w:rsidRDefault="00AB70F3" w:rsidP="007C4CF4">
      <w:pPr>
        <w:pStyle w:val="a4"/>
        <w:spacing w:line="216" w:lineRule="auto"/>
        <w:ind w:left="0" w:firstLine="709"/>
      </w:pPr>
      <w:r w:rsidRPr="007C4CF4">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B70F3" w:rsidRPr="007C4CF4" w:rsidRDefault="00AB70F3" w:rsidP="007C4CF4">
      <w:pPr>
        <w:pStyle w:val="a4"/>
        <w:spacing w:line="216" w:lineRule="auto"/>
        <w:ind w:left="0" w:firstLine="709"/>
      </w:pPr>
      <w:r w:rsidRPr="007C4CF4">
        <w:t xml:space="preserve">Ширина прибрежной защитной полосы озера, водохранилища, имеющих особо ценное </w:t>
      </w:r>
      <w:r w:rsidRPr="007C4CF4">
        <w:lastRenderedPageBreak/>
        <w:t>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B70F3" w:rsidRPr="007C4CF4" w:rsidRDefault="00AB70F3" w:rsidP="007C4CF4">
      <w:pPr>
        <w:pStyle w:val="a4"/>
        <w:spacing w:line="216" w:lineRule="auto"/>
        <w:ind w:left="0" w:firstLine="709"/>
      </w:pPr>
      <w:r w:rsidRPr="007C4CF4">
        <w:t xml:space="preserve">На территориях </w:t>
      </w:r>
      <w:r w:rsidR="00785709" w:rsidRPr="007C4CF4">
        <w:t>городского округа</w:t>
      </w:r>
      <w:r w:rsidRPr="007C4CF4">
        <w:t xml:space="preserve">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B70F3" w:rsidRPr="007C4CF4" w:rsidRDefault="00AB70F3" w:rsidP="007C4CF4">
      <w:pPr>
        <w:pStyle w:val="a4"/>
        <w:spacing w:line="216" w:lineRule="auto"/>
        <w:ind w:left="0" w:firstLine="709"/>
      </w:pPr>
    </w:p>
    <w:p w:rsidR="00AB70F3" w:rsidRPr="007C4CF4" w:rsidRDefault="00034192" w:rsidP="007C4CF4">
      <w:pPr>
        <w:pStyle w:val="a4"/>
        <w:spacing w:line="216" w:lineRule="auto"/>
        <w:ind w:left="0" w:firstLine="709"/>
        <w:rPr>
          <w:b/>
        </w:rPr>
      </w:pPr>
      <w:bookmarkStart w:id="66" w:name="_Toc517691890"/>
      <w:r w:rsidRPr="007C4CF4">
        <w:rPr>
          <w:b/>
        </w:rPr>
        <w:t xml:space="preserve">Статья </w:t>
      </w:r>
      <w:r w:rsidR="000F2F7C" w:rsidRPr="007C4CF4">
        <w:rPr>
          <w:b/>
        </w:rPr>
        <w:t>34</w:t>
      </w:r>
      <w:r w:rsidR="00AB70F3" w:rsidRPr="007C4CF4">
        <w:rPr>
          <w:b/>
        </w:rPr>
        <w:t>.7. Зона санитарной охраны источников водоснабжения I пояса</w:t>
      </w:r>
      <w:bookmarkEnd w:id="66"/>
    </w:p>
    <w:p w:rsidR="00AB70F3" w:rsidRPr="007C4CF4" w:rsidRDefault="00AB70F3" w:rsidP="007C4CF4">
      <w:pPr>
        <w:pStyle w:val="a4"/>
        <w:spacing w:line="216" w:lineRule="auto"/>
        <w:ind w:left="0" w:firstLine="709"/>
      </w:pPr>
      <w:r w:rsidRPr="007C4CF4">
        <w:t>Ограничения использования земельных участков и объектов капитального строительства установлены следующими документами:</w:t>
      </w:r>
    </w:p>
    <w:p w:rsidR="00AB70F3" w:rsidRPr="007C4CF4" w:rsidRDefault="00A07BDD" w:rsidP="007C4CF4">
      <w:pPr>
        <w:pStyle w:val="a4"/>
        <w:spacing w:line="216" w:lineRule="auto"/>
        <w:ind w:left="0" w:firstLine="709"/>
      </w:pPr>
      <w:r w:rsidRPr="007C4CF4">
        <w:t>1)</w:t>
      </w:r>
      <w:r w:rsidR="00AB70F3" w:rsidRPr="007C4CF4">
        <w:t>Водный кодекс Российской Федерации от 3 июня 2006 года №74-ФЗ;</w:t>
      </w:r>
    </w:p>
    <w:p w:rsidR="00AB70F3" w:rsidRPr="007C4CF4" w:rsidRDefault="00A07BDD" w:rsidP="007C4CF4">
      <w:pPr>
        <w:pStyle w:val="a4"/>
        <w:spacing w:line="216" w:lineRule="auto"/>
        <w:ind w:left="0" w:firstLine="709"/>
      </w:pPr>
      <w:r w:rsidRPr="007C4CF4">
        <w:t xml:space="preserve">2) </w:t>
      </w:r>
      <w:r w:rsidR="00AB70F3" w:rsidRPr="007C4CF4">
        <w:t xml:space="preserve">Федеральный закон от 30.03.99 № 52-ФЗ </w:t>
      </w:r>
      <w:r w:rsidR="00C858C6" w:rsidRPr="007C4CF4">
        <w:t>«</w:t>
      </w:r>
      <w:r w:rsidR="00AB70F3" w:rsidRPr="007C4CF4">
        <w:t>О санитарно-эпидемиологическом благополучии населения</w:t>
      </w:r>
      <w:r w:rsidR="00C858C6" w:rsidRPr="007C4CF4">
        <w:t>»</w:t>
      </w:r>
      <w:r w:rsidR="00AB70F3" w:rsidRPr="007C4CF4">
        <w:t>;</w:t>
      </w:r>
    </w:p>
    <w:p w:rsidR="00AB70F3" w:rsidRPr="007C4CF4" w:rsidRDefault="00A07BDD" w:rsidP="007C4CF4">
      <w:pPr>
        <w:pStyle w:val="a4"/>
        <w:spacing w:line="216" w:lineRule="auto"/>
        <w:ind w:left="0" w:firstLine="709"/>
      </w:pPr>
      <w:r w:rsidRPr="007C4CF4">
        <w:t xml:space="preserve">3) </w:t>
      </w:r>
      <w:r w:rsidR="00AB70F3" w:rsidRPr="007C4CF4">
        <w:t xml:space="preserve">СанПиН 2.1.4.1110-02 </w:t>
      </w:r>
      <w:r w:rsidR="00C858C6" w:rsidRPr="007C4CF4">
        <w:t>«</w:t>
      </w:r>
      <w:r w:rsidR="00AB70F3" w:rsidRPr="007C4CF4">
        <w:t>Зоны санитарной охраны источников водоснабжения и водопроводов питьевого назначения</w:t>
      </w:r>
      <w:r w:rsidR="00C858C6" w:rsidRPr="007C4CF4">
        <w:t>»</w:t>
      </w:r>
      <w:r w:rsidR="00AB70F3" w:rsidRPr="007C4CF4">
        <w:t>;</w:t>
      </w:r>
    </w:p>
    <w:p w:rsidR="00AB70F3" w:rsidRPr="007C4CF4" w:rsidRDefault="00A07BDD" w:rsidP="007C4CF4">
      <w:pPr>
        <w:pStyle w:val="a4"/>
        <w:spacing w:line="216" w:lineRule="auto"/>
        <w:ind w:left="0" w:firstLine="709"/>
      </w:pPr>
      <w:r w:rsidRPr="007C4CF4">
        <w:t xml:space="preserve">4) </w:t>
      </w:r>
      <w:r w:rsidR="00AB70F3" w:rsidRPr="007C4CF4">
        <w:t xml:space="preserve">СанПиН 2.1.5.980-00 </w:t>
      </w:r>
      <w:r w:rsidR="00C858C6" w:rsidRPr="007C4CF4">
        <w:t>«</w:t>
      </w:r>
      <w:r w:rsidR="00AB70F3" w:rsidRPr="007C4CF4">
        <w:t>Гигиенические требования к охране поверхностных вод</w:t>
      </w:r>
      <w:r w:rsidR="00C858C6" w:rsidRPr="007C4CF4">
        <w:t>»</w:t>
      </w:r>
      <w:r w:rsidR="00AB70F3" w:rsidRPr="007C4CF4">
        <w:t>;</w:t>
      </w:r>
    </w:p>
    <w:p w:rsidR="00AB70F3" w:rsidRPr="007C4CF4" w:rsidRDefault="00A07BDD" w:rsidP="007C4CF4">
      <w:pPr>
        <w:pStyle w:val="a4"/>
        <w:spacing w:line="216" w:lineRule="auto"/>
        <w:ind w:left="0" w:firstLine="709"/>
      </w:pPr>
      <w:r w:rsidRPr="007C4CF4">
        <w:t xml:space="preserve">5) </w:t>
      </w:r>
      <w:r w:rsidR="00AB70F3" w:rsidRPr="007C4CF4">
        <w:t xml:space="preserve">СанПиН 2.1.2.1059-01 </w:t>
      </w:r>
      <w:r w:rsidR="00C858C6" w:rsidRPr="007C4CF4">
        <w:t>«</w:t>
      </w:r>
      <w:r w:rsidR="00AB70F3" w:rsidRPr="007C4CF4">
        <w:t>Гигиенические требования к охране подземных вод от загрязнения</w:t>
      </w:r>
      <w:r w:rsidR="00C858C6" w:rsidRPr="007C4CF4">
        <w:t>»</w:t>
      </w:r>
      <w:r w:rsidR="00AB70F3" w:rsidRPr="007C4CF4">
        <w:t>;</w:t>
      </w:r>
    </w:p>
    <w:p w:rsidR="00AB70F3" w:rsidRPr="007C4CF4" w:rsidRDefault="00A07BDD" w:rsidP="007C4CF4">
      <w:pPr>
        <w:pStyle w:val="a4"/>
        <w:spacing w:line="216" w:lineRule="auto"/>
        <w:ind w:left="0" w:firstLine="709"/>
      </w:pPr>
      <w:r w:rsidRPr="007C4CF4">
        <w:t xml:space="preserve">6) </w:t>
      </w:r>
      <w:r w:rsidR="00AB70F3" w:rsidRPr="007C4CF4">
        <w:t xml:space="preserve">СанПиН 2.1.4.1110-02 </w:t>
      </w:r>
      <w:r w:rsidR="00C858C6" w:rsidRPr="007C4CF4">
        <w:t>«</w:t>
      </w:r>
      <w:r w:rsidR="00AB70F3" w:rsidRPr="007C4CF4">
        <w:t>Зоны санитарной охраны источников водоснабжения и водопроводов питьевого назначения</w:t>
      </w:r>
      <w:r w:rsidR="00C858C6" w:rsidRPr="007C4CF4">
        <w:t>»</w:t>
      </w:r>
      <w:r w:rsidR="00AB70F3" w:rsidRPr="007C4CF4">
        <w:t>.</w:t>
      </w:r>
    </w:p>
    <w:p w:rsidR="00AB70F3" w:rsidRPr="007C4CF4" w:rsidRDefault="00AB70F3" w:rsidP="007C4CF4">
      <w:pPr>
        <w:pStyle w:val="a4"/>
        <w:spacing w:line="216" w:lineRule="auto"/>
        <w:ind w:left="0" w:firstLine="709"/>
      </w:pPr>
      <w:r w:rsidRPr="007C4CF4">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B70F3" w:rsidRPr="007C4CF4" w:rsidRDefault="00AB70F3" w:rsidP="007C4CF4">
      <w:pPr>
        <w:pStyle w:val="a4"/>
        <w:spacing w:line="216" w:lineRule="auto"/>
        <w:ind w:left="0" w:firstLine="709"/>
      </w:pPr>
      <w:r w:rsidRPr="007C4CF4">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B70F3" w:rsidRPr="007C4CF4" w:rsidRDefault="00AB70F3" w:rsidP="007C4CF4">
      <w:pPr>
        <w:pStyle w:val="a4"/>
        <w:spacing w:line="216" w:lineRule="auto"/>
        <w:ind w:left="0" w:firstLine="709"/>
      </w:pPr>
      <w:r w:rsidRPr="007C4CF4">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B70F3" w:rsidRPr="007C4CF4" w:rsidRDefault="00AB70F3" w:rsidP="007C4CF4">
      <w:pPr>
        <w:pStyle w:val="a4"/>
        <w:spacing w:line="216" w:lineRule="auto"/>
        <w:ind w:left="0" w:firstLine="709"/>
      </w:pPr>
      <w:r w:rsidRPr="007C4CF4">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B70F3" w:rsidRPr="007C4CF4" w:rsidRDefault="00AB70F3" w:rsidP="007C4CF4">
      <w:pPr>
        <w:pStyle w:val="a4"/>
        <w:spacing w:line="216" w:lineRule="auto"/>
        <w:ind w:left="0" w:firstLine="709"/>
      </w:pPr>
      <w:r w:rsidRPr="007C4CF4">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B70F3" w:rsidRPr="007C4CF4" w:rsidRDefault="00AB70F3" w:rsidP="007C4CF4">
      <w:pPr>
        <w:pStyle w:val="a4"/>
        <w:spacing w:line="216" w:lineRule="auto"/>
        <w:ind w:left="0" w:firstLine="709"/>
      </w:pPr>
      <w:r w:rsidRPr="007C4CF4">
        <w:t>На территории первого пояса зоны санитарной охраны запрещается:</w:t>
      </w:r>
    </w:p>
    <w:p w:rsidR="00AB70F3" w:rsidRPr="007C4CF4" w:rsidRDefault="00A07BDD" w:rsidP="007C4CF4">
      <w:pPr>
        <w:pStyle w:val="a4"/>
        <w:spacing w:line="216" w:lineRule="auto"/>
        <w:ind w:left="0" w:firstLine="709"/>
      </w:pPr>
      <w:r w:rsidRPr="007C4CF4">
        <w:t xml:space="preserve">- </w:t>
      </w:r>
      <w:r w:rsidR="00AB70F3" w:rsidRPr="007C4CF4">
        <w:t>проведение авиационно-химических работ;</w:t>
      </w:r>
    </w:p>
    <w:p w:rsidR="00AB70F3" w:rsidRPr="007C4CF4" w:rsidRDefault="00A07BDD" w:rsidP="007C4CF4">
      <w:pPr>
        <w:pStyle w:val="a4"/>
        <w:spacing w:line="216" w:lineRule="auto"/>
        <w:ind w:left="0" w:firstLine="709"/>
      </w:pPr>
      <w:r w:rsidRPr="007C4CF4">
        <w:t xml:space="preserve">- </w:t>
      </w:r>
      <w:r w:rsidR="00AB70F3" w:rsidRPr="007C4CF4">
        <w:t>применение химических средств борьбы с вредителями, болезнями растений и сорняками;</w:t>
      </w:r>
    </w:p>
    <w:p w:rsidR="00AB70F3" w:rsidRPr="007C4CF4" w:rsidRDefault="00A07BDD" w:rsidP="007C4CF4">
      <w:pPr>
        <w:pStyle w:val="a4"/>
        <w:spacing w:line="216" w:lineRule="auto"/>
        <w:ind w:left="0" w:firstLine="709"/>
      </w:pPr>
      <w:r w:rsidRPr="007C4CF4">
        <w:t xml:space="preserve">- </w:t>
      </w:r>
      <w:r w:rsidR="00AB70F3" w:rsidRPr="007C4CF4">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AB70F3" w:rsidRPr="007C4CF4" w:rsidRDefault="00A07BDD" w:rsidP="007C4CF4">
      <w:pPr>
        <w:pStyle w:val="a4"/>
        <w:spacing w:line="216" w:lineRule="auto"/>
        <w:ind w:left="0" w:firstLine="709"/>
      </w:pPr>
      <w:r w:rsidRPr="007C4CF4">
        <w:t xml:space="preserve">- </w:t>
      </w:r>
      <w:r w:rsidR="00AB70F3" w:rsidRPr="007C4CF4">
        <w:t>складирование навоза и мусора;</w:t>
      </w:r>
    </w:p>
    <w:p w:rsidR="00AB70F3" w:rsidRPr="007C4CF4" w:rsidRDefault="00A07BDD" w:rsidP="007C4CF4">
      <w:pPr>
        <w:pStyle w:val="a4"/>
        <w:spacing w:line="216" w:lineRule="auto"/>
        <w:ind w:left="0" w:firstLine="709"/>
      </w:pPr>
      <w:r w:rsidRPr="007C4CF4">
        <w:t xml:space="preserve">- </w:t>
      </w:r>
      <w:r w:rsidR="00AB70F3" w:rsidRPr="007C4CF4">
        <w:t xml:space="preserve">заправка топливом, мойка и ремонт автомобилей, тракторов и других машин и механизмов; </w:t>
      </w:r>
    </w:p>
    <w:p w:rsidR="00AB70F3" w:rsidRPr="007C4CF4" w:rsidRDefault="00A07BDD" w:rsidP="007C4CF4">
      <w:pPr>
        <w:pStyle w:val="a4"/>
        <w:spacing w:line="216" w:lineRule="auto"/>
        <w:ind w:left="0" w:firstLine="709"/>
      </w:pPr>
      <w:r w:rsidRPr="007C4CF4">
        <w:t xml:space="preserve">- </w:t>
      </w:r>
      <w:r w:rsidR="00AB70F3" w:rsidRPr="007C4CF4">
        <w:t>размещение стоянок транспортных средств;</w:t>
      </w:r>
    </w:p>
    <w:p w:rsidR="00AB70F3" w:rsidRPr="007C4CF4" w:rsidRDefault="00A07BDD" w:rsidP="007C4CF4">
      <w:pPr>
        <w:pStyle w:val="a4"/>
        <w:spacing w:line="216" w:lineRule="auto"/>
        <w:ind w:left="0" w:firstLine="709"/>
      </w:pPr>
      <w:r w:rsidRPr="007C4CF4">
        <w:t xml:space="preserve">- </w:t>
      </w:r>
      <w:r w:rsidR="00AB70F3" w:rsidRPr="007C4CF4">
        <w:t>проведение рубок лесных насаждений.</w:t>
      </w:r>
    </w:p>
    <w:p w:rsidR="00D02A6A" w:rsidRPr="007C4CF4" w:rsidRDefault="00D02A6A" w:rsidP="007C4CF4">
      <w:pPr>
        <w:pStyle w:val="a4"/>
        <w:spacing w:line="216" w:lineRule="auto"/>
        <w:ind w:left="0" w:firstLine="709"/>
        <w:rPr>
          <w:b/>
        </w:rPr>
      </w:pPr>
    </w:p>
    <w:p w:rsidR="00D02A6A" w:rsidRPr="007C4CF4" w:rsidRDefault="00D02A6A" w:rsidP="007C4CF4">
      <w:pPr>
        <w:spacing w:line="216" w:lineRule="auto"/>
        <w:ind w:firstLine="709"/>
        <w:jc w:val="both"/>
        <w:rPr>
          <w:b/>
          <w:sz w:val="24"/>
          <w:szCs w:val="24"/>
        </w:rPr>
      </w:pPr>
    </w:p>
    <w:sectPr w:rsidR="00D02A6A" w:rsidRPr="007C4CF4" w:rsidSect="00BB1478">
      <w:headerReference w:type="default" r:id="rId8"/>
      <w:footerReference w:type="default" r:id="rId9"/>
      <w:headerReference w:type="first" r:id="rId10"/>
      <w:pgSz w:w="11910" w:h="16840"/>
      <w:pgMar w:top="811" w:right="567" w:bottom="964" w:left="1418"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DF" w:rsidRDefault="00520CDF" w:rsidP="00646C82">
      <w:r>
        <w:separator/>
      </w:r>
    </w:p>
  </w:endnote>
  <w:endnote w:type="continuationSeparator" w:id="1">
    <w:p w:rsidR="00520CDF" w:rsidRDefault="00520CDF" w:rsidP="00646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Sans">
    <w:altName w:val="Corbel"/>
    <w:charset w:val="CC"/>
    <w:family w:val="swiss"/>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1C" w:rsidRDefault="00A36E1C" w:rsidP="00646C82">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DF" w:rsidRDefault="00520CDF" w:rsidP="00646C82">
      <w:r>
        <w:separator/>
      </w:r>
    </w:p>
  </w:footnote>
  <w:footnote w:type="continuationSeparator" w:id="1">
    <w:p w:rsidR="00520CDF" w:rsidRDefault="00520CDF" w:rsidP="00646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9813"/>
      <w:docPartObj>
        <w:docPartGallery w:val="Page Numbers (Top of Page)"/>
        <w:docPartUnique/>
      </w:docPartObj>
    </w:sdtPr>
    <w:sdtEndPr>
      <w:rPr>
        <w:sz w:val="20"/>
      </w:rPr>
    </w:sdtEndPr>
    <w:sdtContent>
      <w:p w:rsidR="00A36E1C" w:rsidRPr="007C3069" w:rsidRDefault="00A36E1C" w:rsidP="007C3069">
        <w:pPr>
          <w:pStyle w:val="af"/>
          <w:jc w:val="center"/>
          <w:rPr>
            <w:sz w:val="20"/>
          </w:rPr>
        </w:pPr>
        <w:r w:rsidRPr="007C3069">
          <w:rPr>
            <w:sz w:val="20"/>
          </w:rPr>
          <w:fldChar w:fldCharType="begin"/>
        </w:r>
        <w:r w:rsidRPr="007C3069">
          <w:rPr>
            <w:sz w:val="20"/>
          </w:rPr>
          <w:instrText xml:space="preserve"> PAGE   \* MERGEFORMAT </w:instrText>
        </w:r>
        <w:r w:rsidRPr="007C3069">
          <w:rPr>
            <w:sz w:val="20"/>
          </w:rPr>
          <w:fldChar w:fldCharType="separate"/>
        </w:r>
        <w:r w:rsidR="00704DA0">
          <w:rPr>
            <w:noProof/>
            <w:sz w:val="20"/>
          </w:rPr>
          <w:t>49</w:t>
        </w:r>
        <w:r w:rsidRPr="007C3069">
          <w:rPr>
            <w:sz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9802"/>
      <w:docPartObj>
        <w:docPartGallery w:val="Page Numbers (Top of Page)"/>
        <w:docPartUnique/>
      </w:docPartObj>
    </w:sdtPr>
    <w:sdtContent>
      <w:p w:rsidR="00A36E1C" w:rsidRDefault="00A36E1C" w:rsidP="007C4CF4">
        <w:pPr>
          <w:pStyle w:val="af"/>
          <w:jc w:val="center"/>
        </w:pPr>
        <w:r w:rsidRPr="007C4CF4">
          <w:rPr>
            <w:sz w:val="22"/>
          </w:rPr>
          <w:fldChar w:fldCharType="begin"/>
        </w:r>
        <w:r w:rsidRPr="007C4CF4">
          <w:rPr>
            <w:sz w:val="22"/>
          </w:rPr>
          <w:instrText xml:space="preserve"> PAGE   \* MERGEFORMAT </w:instrText>
        </w:r>
        <w:r w:rsidRPr="007C4CF4">
          <w:rPr>
            <w:sz w:val="22"/>
          </w:rPr>
          <w:fldChar w:fldCharType="separate"/>
        </w:r>
        <w:r>
          <w:rPr>
            <w:noProof/>
            <w:sz w:val="22"/>
          </w:rPr>
          <w:t>2</w:t>
        </w:r>
        <w:r w:rsidRPr="007C4CF4">
          <w:rPr>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516B7FA"/>
    <w:numStyleLink w:val="List0"/>
  </w:abstractNum>
  <w:abstractNum w:abstractNumId="1">
    <w:nsid w:val="004C238E"/>
    <w:multiLevelType w:val="hybridMultilevel"/>
    <w:tmpl w:val="D0E22F30"/>
    <w:lvl w:ilvl="0" w:tplc="99E2F2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5A39B5"/>
    <w:multiLevelType w:val="multilevel"/>
    <w:tmpl w:val="0419001F"/>
    <w:numStyleLink w:val="1"/>
  </w:abstractNum>
  <w:abstractNum w:abstractNumId="3">
    <w:nsid w:val="07284B06"/>
    <w:multiLevelType w:val="hybridMultilevel"/>
    <w:tmpl w:val="DDE8BF56"/>
    <w:lvl w:ilvl="0" w:tplc="DB8E561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43304"/>
    <w:multiLevelType w:val="hybridMultilevel"/>
    <w:tmpl w:val="1828197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552C3"/>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D675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B906F0"/>
    <w:multiLevelType w:val="hybridMultilevel"/>
    <w:tmpl w:val="18C0DF00"/>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8">
    <w:nsid w:val="10DF6533"/>
    <w:multiLevelType w:val="multilevel"/>
    <w:tmpl w:val="44CC96C0"/>
    <w:lvl w:ilvl="0">
      <w:start w:val="1"/>
      <w:numFmt w:val="decimal"/>
      <w:lvlText w:val="%1."/>
      <w:lvlJc w:val="left"/>
      <w:pPr>
        <w:ind w:left="644" w:hanging="360"/>
      </w:pPr>
      <w:rPr>
        <w:rFonts w:ascii="Times New Roman" w:hAnsi="Times New Roman" w:cs="Times New Roman" w:hint="default"/>
        <w:sz w:val="28"/>
      </w:r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B16BB0"/>
    <w:multiLevelType w:val="hybridMultilevel"/>
    <w:tmpl w:val="039A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1C175DD2"/>
    <w:multiLevelType w:val="hybridMultilevel"/>
    <w:tmpl w:val="DDE8BF56"/>
    <w:lvl w:ilvl="0" w:tplc="DB8E561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C7D49"/>
    <w:multiLevelType w:val="hybridMultilevel"/>
    <w:tmpl w:val="BDC6D8A8"/>
    <w:lvl w:ilvl="0" w:tplc="579ED0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C7DAC"/>
    <w:multiLevelType w:val="hybridMultilevel"/>
    <w:tmpl w:val="3238D76E"/>
    <w:lvl w:ilvl="0" w:tplc="E0F8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F05B7D"/>
    <w:multiLevelType w:val="multilevel"/>
    <w:tmpl w:val="BD6A3AEA"/>
    <w:lvl w:ilvl="0">
      <w:start w:val="1"/>
      <w:numFmt w:val="decimal"/>
      <w:lvlText w:val="%1."/>
      <w:lvlJc w:val="left"/>
      <w:pPr>
        <w:ind w:left="360" w:hanging="303"/>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B26CF9"/>
    <w:multiLevelType w:val="multilevel"/>
    <w:tmpl w:val="D226AEAE"/>
    <w:lvl w:ilvl="0">
      <w:start w:val="1"/>
      <w:numFmt w:val="decimal"/>
      <w:lvlText w:val="%1"/>
      <w:lvlJc w:val="center"/>
      <w:pPr>
        <w:ind w:left="568" w:hanging="227"/>
      </w:pPr>
      <w:rPr>
        <w:rFonts w:ascii="Times New Roman" w:hAnsi="Times New Roman" w:cs="Times New Roman" w:hint="default"/>
        <w:sz w:val="24"/>
        <w:szCs w:val="24"/>
      </w:rPr>
    </w:lvl>
    <w:lvl w:ilvl="1">
      <w:start w:val="1"/>
      <w:numFmt w:val="decimal"/>
      <w:lvlText w:val="%1.%2"/>
      <w:lvlJc w:val="center"/>
      <w:pPr>
        <w:ind w:left="851" w:hanging="567"/>
      </w:pPr>
      <w:rPr>
        <w:rFonts w:ascii="Times New Roman" w:hAnsi="Times New Roman" w:cs="Times New Roman" w:hint="default"/>
        <w:sz w:val="28"/>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nsid w:val="2CD93FF4"/>
    <w:multiLevelType w:val="multilevel"/>
    <w:tmpl w:val="8C52A35A"/>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708"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8">
    <w:nsid w:val="2D4154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A55D65"/>
    <w:multiLevelType w:val="hybridMultilevel"/>
    <w:tmpl w:val="8B769D28"/>
    <w:lvl w:ilvl="0" w:tplc="144C165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nsid w:val="30086ECD"/>
    <w:multiLevelType w:val="hybridMultilevel"/>
    <w:tmpl w:val="1C543A5E"/>
    <w:lvl w:ilvl="0" w:tplc="AEB00B76">
      <w:start w:val="1"/>
      <w:numFmt w:val="decimal"/>
      <w:lvlText w:val="%1"/>
      <w:lvlJc w:val="center"/>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320B032D"/>
    <w:multiLevelType w:val="multilevel"/>
    <w:tmpl w:val="894EE872"/>
    <w:lvl w:ilvl="0">
      <w:start w:val="1"/>
      <w:numFmt w:val="bullet"/>
      <w:lvlText w:val="*"/>
      <w:lvlJc w:val="left"/>
      <w:rPr>
        <w:rFonts w:hint="default"/>
        <w:position w:val="-2"/>
        <w:rtl w:val="0"/>
      </w:rPr>
    </w:lvl>
    <w:lvl w:ilvl="1">
      <w:start w:val="1"/>
      <w:numFmt w:val="bullet"/>
      <w:lvlText w:val="*"/>
      <w:lvlJc w:val="left"/>
      <w:rPr>
        <w:rFonts w:hint="default"/>
        <w:position w:val="-2"/>
        <w:rtl w:val="0"/>
      </w:rPr>
    </w:lvl>
    <w:lvl w:ilvl="2">
      <w:start w:val="1"/>
      <w:numFmt w:val="bullet"/>
      <w:lvlText w:val="*"/>
      <w:lvlJc w:val="left"/>
      <w:rPr>
        <w:rFonts w:hint="default"/>
        <w:position w:val="-2"/>
        <w:rtl w:val="0"/>
      </w:rPr>
    </w:lvl>
    <w:lvl w:ilvl="3">
      <w:start w:val="1"/>
      <w:numFmt w:val="bullet"/>
      <w:lvlText w:val="*"/>
      <w:lvlJc w:val="left"/>
      <w:rPr>
        <w:rFonts w:hint="default"/>
        <w:position w:val="-2"/>
        <w:rtl w:val="0"/>
      </w:rPr>
    </w:lvl>
    <w:lvl w:ilvl="4">
      <w:start w:val="1"/>
      <w:numFmt w:val="bullet"/>
      <w:lvlText w:val="*"/>
      <w:lvlJc w:val="left"/>
      <w:rPr>
        <w:rFonts w:hint="default"/>
        <w:position w:val="-2"/>
        <w:rtl w:val="0"/>
      </w:rPr>
    </w:lvl>
    <w:lvl w:ilvl="5">
      <w:start w:val="1"/>
      <w:numFmt w:val="bullet"/>
      <w:lvlText w:val="*"/>
      <w:lvlJc w:val="left"/>
      <w:rPr>
        <w:rFonts w:hint="default"/>
        <w:position w:val="-2"/>
        <w:rtl w:val="0"/>
      </w:rPr>
    </w:lvl>
    <w:lvl w:ilvl="6">
      <w:start w:val="1"/>
      <w:numFmt w:val="bullet"/>
      <w:lvlText w:val="*"/>
      <w:lvlJc w:val="left"/>
      <w:rPr>
        <w:rFonts w:hint="default"/>
        <w:position w:val="-2"/>
        <w:rtl w:val="0"/>
      </w:rPr>
    </w:lvl>
    <w:lvl w:ilvl="7">
      <w:start w:val="1"/>
      <w:numFmt w:val="bullet"/>
      <w:lvlText w:val="*"/>
      <w:lvlJc w:val="left"/>
      <w:rPr>
        <w:rFonts w:hint="default"/>
        <w:position w:val="-2"/>
        <w:rtl w:val="0"/>
      </w:rPr>
    </w:lvl>
    <w:lvl w:ilvl="8">
      <w:start w:val="1"/>
      <w:numFmt w:val="bullet"/>
      <w:lvlText w:val="*"/>
      <w:lvlJc w:val="left"/>
      <w:rPr>
        <w:rFonts w:hint="default"/>
        <w:position w:val="-2"/>
        <w:rtl w:val="0"/>
      </w:rPr>
    </w:lvl>
  </w:abstractNum>
  <w:abstractNum w:abstractNumId="22">
    <w:nsid w:val="361743AB"/>
    <w:multiLevelType w:val="hybridMultilevel"/>
    <w:tmpl w:val="87D222F2"/>
    <w:lvl w:ilvl="0" w:tplc="E764A40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18404D"/>
    <w:multiLevelType w:val="hybridMultilevel"/>
    <w:tmpl w:val="1FD6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40722A"/>
    <w:multiLevelType w:val="multilevel"/>
    <w:tmpl w:val="0248CEC4"/>
    <w:lvl w:ilvl="0">
      <w:start w:val="1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1B2874"/>
    <w:multiLevelType w:val="hybridMultilevel"/>
    <w:tmpl w:val="44F6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6837C4"/>
    <w:multiLevelType w:val="hybridMultilevel"/>
    <w:tmpl w:val="8F2C36CE"/>
    <w:styleLink w:val="List01"/>
    <w:lvl w:ilvl="0" w:tplc="CA9691D0">
      <w:start w:val="1"/>
      <w:numFmt w:val="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42B3422"/>
    <w:multiLevelType w:val="hybridMultilevel"/>
    <w:tmpl w:val="567AD9F2"/>
    <w:lvl w:ilvl="0" w:tplc="AE522AD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E42B4"/>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0">
    <w:nsid w:val="56DC78E9"/>
    <w:multiLevelType w:val="hybridMultilevel"/>
    <w:tmpl w:val="AAA63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165A07"/>
    <w:multiLevelType w:val="hybridMultilevel"/>
    <w:tmpl w:val="F0A0E5C2"/>
    <w:lvl w:ilvl="0" w:tplc="AE522AD6">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486EED"/>
    <w:multiLevelType w:val="hybridMultilevel"/>
    <w:tmpl w:val="A7E4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36F32"/>
    <w:multiLevelType w:val="hybridMultilevel"/>
    <w:tmpl w:val="4B149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9419DE"/>
    <w:multiLevelType w:val="multilevel"/>
    <w:tmpl w:val="3E6E90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3231E1"/>
    <w:multiLevelType w:val="multilevel"/>
    <w:tmpl w:val="8D6861DA"/>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1426A1"/>
    <w:multiLevelType w:val="hybridMultilevel"/>
    <w:tmpl w:val="33665108"/>
    <w:lvl w:ilvl="0" w:tplc="AE381830">
      <w:start w:val="1"/>
      <w:numFmt w:val="decimal"/>
      <w:lvlText w:val="%1."/>
      <w:lvlJc w:val="center"/>
      <w:pPr>
        <w:ind w:left="644" w:hanging="360"/>
      </w:pPr>
      <w:rPr>
        <w:rFonts w:ascii="Times New Roman" w:hAnsi="Times New Roman" w:cs="Times New Roman" w:hint="default"/>
        <w:sz w:val="28"/>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9D5216C"/>
    <w:multiLevelType w:val="hybridMultilevel"/>
    <w:tmpl w:val="9F16B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A8468B"/>
    <w:multiLevelType w:val="hybridMultilevel"/>
    <w:tmpl w:val="857A3A32"/>
    <w:lvl w:ilvl="0" w:tplc="F45ACBA2">
      <w:start w:val="1"/>
      <w:numFmt w:val="decimal"/>
      <w:lvlText w:val="%1"/>
      <w:lvlJc w:val="center"/>
      <w:pPr>
        <w:ind w:left="643" w:hanging="360"/>
      </w:pPr>
      <w:rPr>
        <w:rFonts w:ascii="Times New Roman" w:hAnsi="Times New Roman" w:cs="Times New Roman" w:hint="default"/>
        <w:sz w:val="28"/>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nsid w:val="7EF12E1F"/>
    <w:multiLevelType w:val="hybridMultilevel"/>
    <w:tmpl w:val="0128B57C"/>
    <w:lvl w:ilvl="0" w:tplc="9398A492">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F244FA3"/>
    <w:multiLevelType w:val="multilevel"/>
    <w:tmpl w:val="67A6DB0A"/>
    <w:lvl w:ilvl="0">
      <w:start w:val="1"/>
      <w:numFmt w:val="decimal"/>
      <w:lvlText w:val="%1"/>
      <w:lvlJc w:val="center"/>
      <w:pPr>
        <w:ind w:left="609"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7"/>
  </w:num>
  <w:num w:numId="2">
    <w:abstractNumId w:val="17"/>
  </w:num>
  <w:num w:numId="3">
    <w:abstractNumId w:val="10"/>
  </w:num>
  <w:num w:numId="4">
    <w:abstractNumId w:val="11"/>
  </w:num>
  <w:num w:numId="5">
    <w:abstractNumId w:val="32"/>
  </w:num>
  <w:num w:numId="6">
    <w:abstractNumId w:val="22"/>
  </w:num>
  <w:num w:numId="7">
    <w:abstractNumId w:val="13"/>
  </w:num>
  <w:num w:numId="8">
    <w:abstractNumId w:val="7"/>
  </w:num>
  <w:num w:numId="9">
    <w:abstractNumId w:val="19"/>
  </w:num>
  <w:num w:numId="10">
    <w:abstractNumId w:val="1"/>
  </w:num>
  <w:num w:numId="11">
    <w:abstractNumId w:val="38"/>
  </w:num>
  <w:num w:numId="12">
    <w:abstractNumId w:val="33"/>
  </w:num>
  <w:num w:numId="13">
    <w:abstractNumId w:val="34"/>
  </w:num>
  <w:num w:numId="14">
    <w:abstractNumId w:val="31"/>
  </w:num>
  <w:num w:numId="15">
    <w:abstractNumId w:val="28"/>
  </w:num>
  <w:num w:numId="16">
    <w:abstractNumId w:val="41"/>
  </w:num>
  <w:num w:numId="17">
    <w:abstractNumId w:val="21"/>
  </w:num>
  <w:num w:numId="18">
    <w:abstractNumId w:val="0"/>
  </w:num>
  <w:num w:numId="19">
    <w:abstractNumId w:val="29"/>
  </w:num>
  <w:num w:numId="20">
    <w:abstractNumId w:val="26"/>
  </w:num>
  <w:num w:numId="21">
    <w:abstractNumId w:val="9"/>
  </w:num>
  <w:num w:numId="22">
    <w:abstractNumId w:val="36"/>
  </w:num>
  <w:num w:numId="23">
    <w:abstractNumId w:val="25"/>
  </w:num>
  <w:num w:numId="24">
    <w:abstractNumId w:val="37"/>
  </w:num>
  <w:num w:numId="25">
    <w:abstractNumId w:val="15"/>
  </w:num>
  <w:num w:numId="26">
    <w:abstractNumId w:val="3"/>
  </w:num>
  <w:num w:numId="27">
    <w:abstractNumId w:val="12"/>
  </w:num>
  <w:num w:numId="28">
    <w:abstractNumId w:val="2"/>
  </w:num>
  <w:num w:numId="29">
    <w:abstractNumId w:val="14"/>
  </w:num>
  <w:num w:numId="30">
    <w:abstractNumId w:val="24"/>
  </w:num>
  <w:num w:numId="31">
    <w:abstractNumId w:val="20"/>
  </w:num>
  <w:num w:numId="32">
    <w:abstractNumId w:val="4"/>
  </w:num>
  <w:num w:numId="33">
    <w:abstractNumId w:val="39"/>
  </w:num>
  <w:num w:numId="34">
    <w:abstractNumId w:val="5"/>
  </w:num>
  <w:num w:numId="35">
    <w:abstractNumId w:val="6"/>
  </w:num>
  <w:num w:numId="36">
    <w:abstractNumId w:val="8"/>
  </w:num>
  <w:num w:numId="37">
    <w:abstractNumId w:val="18"/>
  </w:num>
  <w:num w:numId="38">
    <w:abstractNumId w:val="16"/>
  </w:num>
  <w:num w:numId="39">
    <w:abstractNumId w:val="30"/>
  </w:num>
  <w:num w:numId="40">
    <w:abstractNumId w:val="23"/>
  </w:num>
  <w:num w:numId="41">
    <w:abstractNumId w:val="35"/>
  </w:num>
  <w:num w:numId="42">
    <w:abstractNumId w:val="4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1702F"/>
    <w:rsid w:val="00000C91"/>
    <w:rsid w:val="000062AB"/>
    <w:rsid w:val="0000738D"/>
    <w:rsid w:val="00007CF6"/>
    <w:rsid w:val="00010143"/>
    <w:rsid w:val="000104A5"/>
    <w:rsid w:val="00011634"/>
    <w:rsid w:val="0002086A"/>
    <w:rsid w:val="000219BC"/>
    <w:rsid w:val="00032E55"/>
    <w:rsid w:val="000333EC"/>
    <w:rsid w:val="00034192"/>
    <w:rsid w:val="00034B82"/>
    <w:rsid w:val="00043866"/>
    <w:rsid w:val="00053E42"/>
    <w:rsid w:val="000618C4"/>
    <w:rsid w:val="00065118"/>
    <w:rsid w:val="00073CAD"/>
    <w:rsid w:val="00074287"/>
    <w:rsid w:val="000978C4"/>
    <w:rsid w:val="000A08AD"/>
    <w:rsid w:val="000A13AE"/>
    <w:rsid w:val="000A18A4"/>
    <w:rsid w:val="000B220F"/>
    <w:rsid w:val="000B2467"/>
    <w:rsid w:val="000C200E"/>
    <w:rsid w:val="000D29BA"/>
    <w:rsid w:val="000D4FF6"/>
    <w:rsid w:val="000D5381"/>
    <w:rsid w:val="000D53BD"/>
    <w:rsid w:val="000E3C82"/>
    <w:rsid w:val="000E5BF7"/>
    <w:rsid w:val="000F150E"/>
    <w:rsid w:val="000F2F7C"/>
    <w:rsid w:val="000F3F54"/>
    <w:rsid w:val="001101C4"/>
    <w:rsid w:val="001159EC"/>
    <w:rsid w:val="001213B3"/>
    <w:rsid w:val="00137B96"/>
    <w:rsid w:val="00141F8D"/>
    <w:rsid w:val="0014480B"/>
    <w:rsid w:val="00146F25"/>
    <w:rsid w:val="001532AC"/>
    <w:rsid w:val="00160188"/>
    <w:rsid w:val="00173377"/>
    <w:rsid w:val="00173B30"/>
    <w:rsid w:val="00194B04"/>
    <w:rsid w:val="00197C3E"/>
    <w:rsid w:val="001A3DAE"/>
    <w:rsid w:val="001B5A11"/>
    <w:rsid w:val="001C1417"/>
    <w:rsid w:val="001D667D"/>
    <w:rsid w:val="001D6C0E"/>
    <w:rsid w:val="001E2636"/>
    <w:rsid w:val="001F1F6F"/>
    <w:rsid w:val="001F223A"/>
    <w:rsid w:val="001F489D"/>
    <w:rsid w:val="00201286"/>
    <w:rsid w:val="00211488"/>
    <w:rsid w:val="00225EA2"/>
    <w:rsid w:val="00227783"/>
    <w:rsid w:val="00232F26"/>
    <w:rsid w:val="00233C5E"/>
    <w:rsid w:val="00237537"/>
    <w:rsid w:val="00242C84"/>
    <w:rsid w:val="00251C61"/>
    <w:rsid w:val="002719D4"/>
    <w:rsid w:val="002725B6"/>
    <w:rsid w:val="00281262"/>
    <w:rsid w:val="00286AE3"/>
    <w:rsid w:val="00294649"/>
    <w:rsid w:val="002A2EFC"/>
    <w:rsid w:val="002B39D4"/>
    <w:rsid w:val="002B4A09"/>
    <w:rsid w:val="002B4F0F"/>
    <w:rsid w:val="002C01AE"/>
    <w:rsid w:val="002C367D"/>
    <w:rsid w:val="002C58F8"/>
    <w:rsid w:val="002C604E"/>
    <w:rsid w:val="002E4C6A"/>
    <w:rsid w:val="002F4452"/>
    <w:rsid w:val="003013FD"/>
    <w:rsid w:val="00305D1C"/>
    <w:rsid w:val="0031375D"/>
    <w:rsid w:val="00331E50"/>
    <w:rsid w:val="003373C5"/>
    <w:rsid w:val="00350B29"/>
    <w:rsid w:val="00351B26"/>
    <w:rsid w:val="00363A06"/>
    <w:rsid w:val="00373953"/>
    <w:rsid w:val="00374336"/>
    <w:rsid w:val="003771B6"/>
    <w:rsid w:val="003810D7"/>
    <w:rsid w:val="003810F9"/>
    <w:rsid w:val="003811B3"/>
    <w:rsid w:val="0039425A"/>
    <w:rsid w:val="003A35D6"/>
    <w:rsid w:val="003A4051"/>
    <w:rsid w:val="003A453E"/>
    <w:rsid w:val="003A45DC"/>
    <w:rsid w:val="003B0652"/>
    <w:rsid w:val="003C04B2"/>
    <w:rsid w:val="003C600A"/>
    <w:rsid w:val="003D060F"/>
    <w:rsid w:val="003D4E8E"/>
    <w:rsid w:val="003E60C1"/>
    <w:rsid w:val="003F3628"/>
    <w:rsid w:val="00400508"/>
    <w:rsid w:val="004021BA"/>
    <w:rsid w:val="00407BAE"/>
    <w:rsid w:val="00414A16"/>
    <w:rsid w:val="00420D3A"/>
    <w:rsid w:val="00422F35"/>
    <w:rsid w:val="00426973"/>
    <w:rsid w:val="00441598"/>
    <w:rsid w:val="00450CEA"/>
    <w:rsid w:val="00453994"/>
    <w:rsid w:val="00456281"/>
    <w:rsid w:val="004562C6"/>
    <w:rsid w:val="004617F1"/>
    <w:rsid w:val="00462422"/>
    <w:rsid w:val="00463E59"/>
    <w:rsid w:val="004652BD"/>
    <w:rsid w:val="00471127"/>
    <w:rsid w:val="00471B52"/>
    <w:rsid w:val="00475AE6"/>
    <w:rsid w:val="00484E63"/>
    <w:rsid w:val="004852CB"/>
    <w:rsid w:val="004A73F0"/>
    <w:rsid w:val="004A76EF"/>
    <w:rsid w:val="004A7A26"/>
    <w:rsid w:val="004A7B75"/>
    <w:rsid w:val="004D0C87"/>
    <w:rsid w:val="004F3366"/>
    <w:rsid w:val="004F3C52"/>
    <w:rsid w:val="0050109D"/>
    <w:rsid w:val="005047D7"/>
    <w:rsid w:val="00507C4E"/>
    <w:rsid w:val="00511414"/>
    <w:rsid w:val="00512FE9"/>
    <w:rsid w:val="0051660F"/>
    <w:rsid w:val="00520CDF"/>
    <w:rsid w:val="0052346D"/>
    <w:rsid w:val="0052395D"/>
    <w:rsid w:val="00524B78"/>
    <w:rsid w:val="005260A5"/>
    <w:rsid w:val="005320DE"/>
    <w:rsid w:val="0053339C"/>
    <w:rsid w:val="0053545C"/>
    <w:rsid w:val="00541EF0"/>
    <w:rsid w:val="00556CA2"/>
    <w:rsid w:val="0055727A"/>
    <w:rsid w:val="00560DF8"/>
    <w:rsid w:val="0056181D"/>
    <w:rsid w:val="00562DD4"/>
    <w:rsid w:val="00562E75"/>
    <w:rsid w:val="00564114"/>
    <w:rsid w:val="00575855"/>
    <w:rsid w:val="005774A4"/>
    <w:rsid w:val="00584ADD"/>
    <w:rsid w:val="00586A2E"/>
    <w:rsid w:val="005B55BF"/>
    <w:rsid w:val="005B77B4"/>
    <w:rsid w:val="005C17F6"/>
    <w:rsid w:val="005C3B2A"/>
    <w:rsid w:val="005C6D31"/>
    <w:rsid w:val="005D269C"/>
    <w:rsid w:val="005D65AE"/>
    <w:rsid w:val="005D6799"/>
    <w:rsid w:val="005E0044"/>
    <w:rsid w:val="005E0861"/>
    <w:rsid w:val="005E2541"/>
    <w:rsid w:val="005E2EB2"/>
    <w:rsid w:val="005F0118"/>
    <w:rsid w:val="00600573"/>
    <w:rsid w:val="0060362A"/>
    <w:rsid w:val="00603A57"/>
    <w:rsid w:val="00617E9A"/>
    <w:rsid w:val="0062109A"/>
    <w:rsid w:val="0062269E"/>
    <w:rsid w:val="00632356"/>
    <w:rsid w:val="00634FC3"/>
    <w:rsid w:val="006464BE"/>
    <w:rsid w:val="00646C82"/>
    <w:rsid w:val="00651302"/>
    <w:rsid w:val="006611EB"/>
    <w:rsid w:val="006616E8"/>
    <w:rsid w:val="00666FCB"/>
    <w:rsid w:val="006778CC"/>
    <w:rsid w:val="0069082A"/>
    <w:rsid w:val="006A1B4E"/>
    <w:rsid w:val="006B2EDF"/>
    <w:rsid w:val="006D524C"/>
    <w:rsid w:val="006D7CCB"/>
    <w:rsid w:val="006E104D"/>
    <w:rsid w:val="006E5F65"/>
    <w:rsid w:val="006F6676"/>
    <w:rsid w:val="006F6AF8"/>
    <w:rsid w:val="00701887"/>
    <w:rsid w:val="00704DA0"/>
    <w:rsid w:val="00707ECF"/>
    <w:rsid w:val="00711ACE"/>
    <w:rsid w:val="007255F4"/>
    <w:rsid w:val="00741FA6"/>
    <w:rsid w:val="007449D2"/>
    <w:rsid w:val="00772E1D"/>
    <w:rsid w:val="00785709"/>
    <w:rsid w:val="00787A22"/>
    <w:rsid w:val="00794718"/>
    <w:rsid w:val="00795788"/>
    <w:rsid w:val="007A32D0"/>
    <w:rsid w:val="007A474B"/>
    <w:rsid w:val="007A52AD"/>
    <w:rsid w:val="007A5941"/>
    <w:rsid w:val="007B1995"/>
    <w:rsid w:val="007B571A"/>
    <w:rsid w:val="007C1810"/>
    <w:rsid w:val="007C3069"/>
    <w:rsid w:val="007C4CF4"/>
    <w:rsid w:val="007C6450"/>
    <w:rsid w:val="007D7AAA"/>
    <w:rsid w:val="007E7398"/>
    <w:rsid w:val="007F20F6"/>
    <w:rsid w:val="007F71BF"/>
    <w:rsid w:val="007F72D9"/>
    <w:rsid w:val="00801729"/>
    <w:rsid w:val="008056A0"/>
    <w:rsid w:val="00814B40"/>
    <w:rsid w:val="008162FD"/>
    <w:rsid w:val="00816930"/>
    <w:rsid w:val="008172C0"/>
    <w:rsid w:val="00820C81"/>
    <w:rsid w:val="00821F97"/>
    <w:rsid w:val="00823B3A"/>
    <w:rsid w:val="00826B2A"/>
    <w:rsid w:val="0083312E"/>
    <w:rsid w:val="00834941"/>
    <w:rsid w:val="00837839"/>
    <w:rsid w:val="00843B5E"/>
    <w:rsid w:val="008457C6"/>
    <w:rsid w:val="008461CE"/>
    <w:rsid w:val="00851065"/>
    <w:rsid w:val="008638A1"/>
    <w:rsid w:val="00897156"/>
    <w:rsid w:val="008A2BCB"/>
    <w:rsid w:val="008A4EF2"/>
    <w:rsid w:val="008A7F11"/>
    <w:rsid w:val="008C116A"/>
    <w:rsid w:val="008C3F75"/>
    <w:rsid w:val="008E0C6C"/>
    <w:rsid w:val="008E25A3"/>
    <w:rsid w:val="008F1A8C"/>
    <w:rsid w:val="00905904"/>
    <w:rsid w:val="00906BF5"/>
    <w:rsid w:val="009421D0"/>
    <w:rsid w:val="009538CF"/>
    <w:rsid w:val="00953E3C"/>
    <w:rsid w:val="0095659F"/>
    <w:rsid w:val="0095745E"/>
    <w:rsid w:val="00973FE6"/>
    <w:rsid w:val="00985BE9"/>
    <w:rsid w:val="00992503"/>
    <w:rsid w:val="00992A91"/>
    <w:rsid w:val="0099425F"/>
    <w:rsid w:val="009B261B"/>
    <w:rsid w:val="009C4A54"/>
    <w:rsid w:val="009C7C65"/>
    <w:rsid w:val="009D16E9"/>
    <w:rsid w:val="009D3983"/>
    <w:rsid w:val="009E796E"/>
    <w:rsid w:val="009F3345"/>
    <w:rsid w:val="00A07BDD"/>
    <w:rsid w:val="00A10982"/>
    <w:rsid w:val="00A157CF"/>
    <w:rsid w:val="00A17AD1"/>
    <w:rsid w:val="00A17F97"/>
    <w:rsid w:val="00A201EB"/>
    <w:rsid w:val="00A251D7"/>
    <w:rsid w:val="00A308DC"/>
    <w:rsid w:val="00A36E1C"/>
    <w:rsid w:val="00A418A5"/>
    <w:rsid w:val="00A44E8F"/>
    <w:rsid w:val="00A47622"/>
    <w:rsid w:val="00A547D7"/>
    <w:rsid w:val="00A563CF"/>
    <w:rsid w:val="00A56681"/>
    <w:rsid w:val="00A56935"/>
    <w:rsid w:val="00A72F64"/>
    <w:rsid w:val="00A73D2A"/>
    <w:rsid w:val="00A8045F"/>
    <w:rsid w:val="00A86629"/>
    <w:rsid w:val="00A90592"/>
    <w:rsid w:val="00A914C9"/>
    <w:rsid w:val="00A976CB"/>
    <w:rsid w:val="00AB3360"/>
    <w:rsid w:val="00AB70F3"/>
    <w:rsid w:val="00AC1F7A"/>
    <w:rsid w:val="00AC562C"/>
    <w:rsid w:val="00AD4643"/>
    <w:rsid w:val="00AD4D11"/>
    <w:rsid w:val="00AD5C6F"/>
    <w:rsid w:val="00AE176C"/>
    <w:rsid w:val="00AE1E08"/>
    <w:rsid w:val="00AF0E06"/>
    <w:rsid w:val="00B04985"/>
    <w:rsid w:val="00B21841"/>
    <w:rsid w:val="00B23883"/>
    <w:rsid w:val="00B26F57"/>
    <w:rsid w:val="00B312C2"/>
    <w:rsid w:val="00B3235C"/>
    <w:rsid w:val="00B369C7"/>
    <w:rsid w:val="00B57429"/>
    <w:rsid w:val="00B610C6"/>
    <w:rsid w:val="00B6392D"/>
    <w:rsid w:val="00B801D1"/>
    <w:rsid w:val="00BA37EA"/>
    <w:rsid w:val="00BA4159"/>
    <w:rsid w:val="00BB0B9D"/>
    <w:rsid w:val="00BB1478"/>
    <w:rsid w:val="00BB605B"/>
    <w:rsid w:val="00BC2C77"/>
    <w:rsid w:val="00BC33E6"/>
    <w:rsid w:val="00BC3ADB"/>
    <w:rsid w:val="00BC69F2"/>
    <w:rsid w:val="00BE569F"/>
    <w:rsid w:val="00BF0FF0"/>
    <w:rsid w:val="00C00CA8"/>
    <w:rsid w:val="00C066E0"/>
    <w:rsid w:val="00C118AE"/>
    <w:rsid w:val="00C13E43"/>
    <w:rsid w:val="00C20572"/>
    <w:rsid w:val="00C24126"/>
    <w:rsid w:val="00C241DB"/>
    <w:rsid w:val="00C25FCE"/>
    <w:rsid w:val="00C270A5"/>
    <w:rsid w:val="00C27CE3"/>
    <w:rsid w:val="00C34922"/>
    <w:rsid w:val="00C41277"/>
    <w:rsid w:val="00C55475"/>
    <w:rsid w:val="00C67706"/>
    <w:rsid w:val="00C858C6"/>
    <w:rsid w:val="00C92624"/>
    <w:rsid w:val="00C94340"/>
    <w:rsid w:val="00C95A46"/>
    <w:rsid w:val="00C96950"/>
    <w:rsid w:val="00CC1D6E"/>
    <w:rsid w:val="00D028D5"/>
    <w:rsid w:val="00D02A6A"/>
    <w:rsid w:val="00D05C74"/>
    <w:rsid w:val="00D26384"/>
    <w:rsid w:val="00D2727D"/>
    <w:rsid w:val="00D318E8"/>
    <w:rsid w:val="00D355F3"/>
    <w:rsid w:val="00D42E4B"/>
    <w:rsid w:val="00D54C89"/>
    <w:rsid w:val="00D550EB"/>
    <w:rsid w:val="00D60348"/>
    <w:rsid w:val="00D61A3D"/>
    <w:rsid w:val="00D63B7E"/>
    <w:rsid w:val="00D6684D"/>
    <w:rsid w:val="00D7617F"/>
    <w:rsid w:val="00D77A5A"/>
    <w:rsid w:val="00D87D80"/>
    <w:rsid w:val="00D92851"/>
    <w:rsid w:val="00DA5F3F"/>
    <w:rsid w:val="00DA6553"/>
    <w:rsid w:val="00DA7576"/>
    <w:rsid w:val="00DB338B"/>
    <w:rsid w:val="00DC1B1C"/>
    <w:rsid w:val="00DD3B4C"/>
    <w:rsid w:val="00DE18D6"/>
    <w:rsid w:val="00DE756D"/>
    <w:rsid w:val="00DF00C0"/>
    <w:rsid w:val="00DF0B25"/>
    <w:rsid w:val="00DF0CE9"/>
    <w:rsid w:val="00DF5E37"/>
    <w:rsid w:val="00E05D5B"/>
    <w:rsid w:val="00E12A52"/>
    <w:rsid w:val="00E23347"/>
    <w:rsid w:val="00E23558"/>
    <w:rsid w:val="00E23E74"/>
    <w:rsid w:val="00E35816"/>
    <w:rsid w:val="00E402F3"/>
    <w:rsid w:val="00E40365"/>
    <w:rsid w:val="00E45DDF"/>
    <w:rsid w:val="00E461D6"/>
    <w:rsid w:val="00E475CB"/>
    <w:rsid w:val="00E6659B"/>
    <w:rsid w:val="00E73D29"/>
    <w:rsid w:val="00E870F2"/>
    <w:rsid w:val="00E94703"/>
    <w:rsid w:val="00E968F9"/>
    <w:rsid w:val="00EA43F7"/>
    <w:rsid w:val="00EB0556"/>
    <w:rsid w:val="00EB18F2"/>
    <w:rsid w:val="00EB1929"/>
    <w:rsid w:val="00EC1BBA"/>
    <w:rsid w:val="00EC4737"/>
    <w:rsid w:val="00EE1C63"/>
    <w:rsid w:val="00EF417A"/>
    <w:rsid w:val="00F03ECA"/>
    <w:rsid w:val="00F058D6"/>
    <w:rsid w:val="00F1702F"/>
    <w:rsid w:val="00F2092A"/>
    <w:rsid w:val="00F35410"/>
    <w:rsid w:val="00F3551E"/>
    <w:rsid w:val="00F42FF6"/>
    <w:rsid w:val="00F50B3F"/>
    <w:rsid w:val="00F54524"/>
    <w:rsid w:val="00F61052"/>
    <w:rsid w:val="00F86A3B"/>
    <w:rsid w:val="00F87C3A"/>
    <w:rsid w:val="00F96BF7"/>
    <w:rsid w:val="00FB2C81"/>
    <w:rsid w:val="00FC1F29"/>
    <w:rsid w:val="00FC3020"/>
    <w:rsid w:val="00FC5BAA"/>
    <w:rsid w:val="00FE0855"/>
    <w:rsid w:val="00FE36F2"/>
    <w:rsid w:val="00FE38BF"/>
    <w:rsid w:val="00FF6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uiPriority w:val="1"/>
    <w:qFormat/>
    <w:rsid w:val="00FC1F29"/>
    <w:rPr>
      <w:rFonts w:ascii="Times New Roman" w:eastAsia="Times New Roman" w:hAnsi="Times New Roman" w:cs="Times New Roman"/>
      <w:lang w:val="ru-RU" w:eastAsia="ru-RU" w:bidi="ru-RU"/>
    </w:rPr>
  </w:style>
  <w:style w:type="paragraph" w:styleId="10">
    <w:name w:val="heading 1"/>
    <w:basedOn w:val="a0"/>
    <w:next w:val="a0"/>
    <w:link w:val="11"/>
    <w:qFormat/>
    <w:rsid w:val="00237537"/>
    <w:pPr>
      <w:keepNext/>
      <w:autoSpaceDE/>
      <w:autoSpaceDN/>
      <w:spacing w:before="240" w:after="240"/>
      <w:ind w:firstLine="709"/>
      <w:contextualSpacing/>
      <w:outlineLvl w:val="0"/>
    </w:pPr>
    <w:rPr>
      <w:rFonts w:eastAsia="Calibri"/>
      <w:sz w:val="28"/>
      <w:szCs w:val="28"/>
      <w:lang w:eastAsia="en-US" w:bidi="ar-SA"/>
    </w:rPr>
  </w:style>
  <w:style w:type="paragraph" w:styleId="2">
    <w:name w:val="heading 2"/>
    <w:basedOn w:val="a0"/>
    <w:next w:val="a0"/>
    <w:link w:val="20"/>
    <w:qFormat/>
    <w:rsid w:val="00237537"/>
    <w:pPr>
      <w:keepNext/>
      <w:autoSpaceDE/>
      <w:autoSpaceDN/>
      <w:spacing w:before="240" w:after="240"/>
      <w:ind w:firstLine="709"/>
      <w:contextualSpacing/>
      <w:jc w:val="both"/>
      <w:outlineLvl w:val="1"/>
    </w:pPr>
    <w:rPr>
      <w:rFonts w:eastAsia="Calibri"/>
      <w:sz w:val="28"/>
      <w:szCs w:val="28"/>
      <w:lang w:eastAsia="en-US" w:bidi="ar-SA"/>
    </w:rPr>
  </w:style>
  <w:style w:type="paragraph" w:styleId="3">
    <w:name w:val="heading 3"/>
    <w:basedOn w:val="a0"/>
    <w:next w:val="a0"/>
    <w:link w:val="30"/>
    <w:qFormat/>
    <w:rsid w:val="00237537"/>
    <w:pPr>
      <w:keepNext/>
      <w:autoSpaceDE/>
      <w:autoSpaceDN/>
      <w:spacing w:before="240" w:after="240"/>
      <w:ind w:firstLine="709"/>
      <w:jc w:val="both"/>
      <w:outlineLvl w:val="2"/>
    </w:pPr>
    <w:rPr>
      <w:rFonts w:eastAsia="Calibri"/>
      <w:sz w:val="28"/>
      <w:szCs w:val="28"/>
      <w:lang w:eastAsia="en-US" w:bidi="ar-SA"/>
    </w:rPr>
  </w:style>
  <w:style w:type="paragraph" w:styleId="4">
    <w:name w:val="heading 4"/>
    <w:basedOn w:val="a0"/>
    <w:next w:val="a0"/>
    <w:link w:val="40"/>
    <w:qFormat/>
    <w:rsid w:val="00237537"/>
    <w:pPr>
      <w:keepNext/>
      <w:autoSpaceDE/>
      <w:autoSpaceDN/>
      <w:ind w:left="28" w:right="28" w:firstLine="709"/>
      <w:contextualSpacing/>
      <w:jc w:val="both"/>
      <w:outlineLvl w:val="3"/>
    </w:pPr>
    <w:rPr>
      <w:rFonts w:eastAsia="Calibri"/>
      <w:b/>
      <w:sz w:val="28"/>
      <w:szCs w:val="28"/>
      <w:lang w:eastAsia="en-US" w:bidi="ar-SA"/>
    </w:rPr>
  </w:style>
  <w:style w:type="paragraph" w:styleId="5">
    <w:name w:val="heading 5"/>
    <w:basedOn w:val="a0"/>
    <w:next w:val="a0"/>
    <w:link w:val="50"/>
    <w:qFormat/>
    <w:rsid w:val="00237537"/>
    <w:pPr>
      <w:keepNext/>
      <w:autoSpaceDE/>
      <w:autoSpaceDN/>
      <w:ind w:left="6521" w:firstLine="709"/>
      <w:outlineLvl w:val="4"/>
    </w:pPr>
    <w:rPr>
      <w:rFonts w:eastAsia="Calibri"/>
      <w:sz w:val="28"/>
      <w:szCs w:val="28"/>
      <w:lang w:eastAsia="en-US" w:bidi="ar-SA"/>
    </w:rPr>
  </w:style>
  <w:style w:type="paragraph" w:styleId="6">
    <w:name w:val="heading 6"/>
    <w:basedOn w:val="a0"/>
    <w:next w:val="a0"/>
    <w:link w:val="60"/>
    <w:qFormat/>
    <w:rsid w:val="00237537"/>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0"/>
    <w:next w:val="a0"/>
    <w:link w:val="70"/>
    <w:qFormat/>
    <w:rsid w:val="00237537"/>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0"/>
    <w:next w:val="a0"/>
    <w:link w:val="80"/>
    <w:qFormat/>
    <w:rsid w:val="00237537"/>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0"/>
    <w:next w:val="a0"/>
    <w:link w:val="90"/>
    <w:qFormat/>
    <w:rsid w:val="00237537"/>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A76EF"/>
    <w:tblPr>
      <w:tblInd w:w="0" w:type="dxa"/>
      <w:tblCellMar>
        <w:top w:w="0" w:type="dxa"/>
        <w:left w:w="0" w:type="dxa"/>
        <w:bottom w:w="0" w:type="dxa"/>
        <w:right w:w="0" w:type="dxa"/>
      </w:tblCellMar>
    </w:tblPr>
  </w:style>
  <w:style w:type="paragraph" w:styleId="a4">
    <w:name w:val="Body Text"/>
    <w:basedOn w:val="a0"/>
    <w:link w:val="a5"/>
    <w:qFormat/>
    <w:rsid w:val="004A76EF"/>
    <w:pPr>
      <w:ind w:left="122" w:firstLine="540"/>
      <w:jc w:val="both"/>
    </w:pPr>
    <w:rPr>
      <w:sz w:val="24"/>
      <w:szCs w:val="24"/>
    </w:rPr>
  </w:style>
  <w:style w:type="paragraph" w:styleId="a6">
    <w:name w:val="List Paragraph"/>
    <w:basedOn w:val="a0"/>
    <w:link w:val="a7"/>
    <w:uiPriority w:val="34"/>
    <w:qFormat/>
    <w:rsid w:val="004A76EF"/>
    <w:pPr>
      <w:ind w:left="122" w:right="171" w:firstLine="540"/>
      <w:jc w:val="both"/>
    </w:pPr>
  </w:style>
  <w:style w:type="paragraph" w:customStyle="1" w:styleId="TableParagraph">
    <w:name w:val="Table Paragraph"/>
    <w:basedOn w:val="a0"/>
    <w:uiPriority w:val="1"/>
    <w:qFormat/>
    <w:rsid w:val="004A76EF"/>
    <w:pPr>
      <w:ind w:left="62"/>
    </w:pPr>
  </w:style>
  <w:style w:type="paragraph" w:customStyle="1" w:styleId="a8">
    <w:name w:val="ОСНОВНОЙ !!!"/>
    <w:basedOn w:val="a4"/>
    <w:link w:val="12"/>
    <w:rsid w:val="006611EB"/>
    <w:pPr>
      <w:widowControl/>
      <w:autoSpaceDE/>
      <w:autoSpaceDN/>
      <w:spacing w:before="120"/>
      <w:ind w:left="0" w:firstLine="900"/>
    </w:pPr>
    <w:rPr>
      <w:rFonts w:ascii="Arial" w:hAnsi="Arial"/>
      <w:lang w:bidi="ar-SA"/>
    </w:rPr>
  </w:style>
  <w:style w:type="character" w:customStyle="1" w:styleId="12">
    <w:name w:val="ОСНОВНОЙ !!! Знак1"/>
    <w:link w:val="a8"/>
    <w:rsid w:val="006611EB"/>
    <w:rPr>
      <w:rFonts w:ascii="Arial" w:eastAsia="Times New Roman" w:hAnsi="Arial" w:cs="Times New Roman"/>
      <w:sz w:val="24"/>
      <w:szCs w:val="24"/>
      <w:lang w:val="ru-RU" w:eastAsia="ru-RU"/>
    </w:rPr>
  </w:style>
  <w:style w:type="character" w:customStyle="1" w:styleId="11">
    <w:name w:val="Заголовок 1 Знак"/>
    <w:basedOn w:val="a1"/>
    <w:link w:val="10"/>
    <w:qFormat/>
    <w:rsid w:val="00237537"/>
    <w:rPr>
      <w:rFonts w:ascii="Times New Roman" w:eastAsia="Calibri" w:hAnsi="Times New Roman" w:cs="Times New Roman"/>
      <w:sz w:val="28"/>
      <w:szCs w:val="28"/>
      <w:lang w:val="ru-RU"/>
    </w:rPr>
  </w:style>
  <w:style w:type="character" w:customStyle="1" w:styleId="20">
    <w:name w:val="Заголовок 2 Знак"/>
    <w:basedOn w:val="a1"/>
    <w:link w:val="2"/>
    <w:qFormat/>
    <w:rsid w:val="00237537"/>
    <w:rPr>
      <w:rFonts w:ascii="Times New Roman" w:eastAsia="Calibri" w:hAnsi="Times New Roman" w:cs="Times New Roman"/>
      <w:sz w:val="28"/>
      <w:szCs w:val="28"/>
      <w:lang w:val="ru-RU"/>
    </w:rPr>
  </w:style>
  <w:style w:type="character" w:customStyle="1" w:styleId="30">
    <w:name w:val="Заголовок 3 Знак"/>
    <w:basedOn w:val="a1"/>
    <w:link w:val="3"/>
    <w:qFormat/>
    <w:rsid w:val="00237537"/>
    <w:rPr>
      <w:rFonts w:ascii="Times New Roman" w:eastAsia="Calibri" w:hAnsi="Times New Roman" w:cs="Times New Roman"/>
      <w:sz w:val="28"/>
      <w:szCs w:val="28"/>
      <w:lang w:val="ru-RU"/>
    </w:rPr>
  </w:style>
  <w:style w:type="character" w:customStyle="1" w:styleId="40">
    <w:name w:val="Заголовок 4 Знак"/>
    <w:basedOn w:val="a1"/>
    <w:link w:val="4"/>
    <w:rsid w:val="00237537"/>
    <w:rPr>
      <w:rFonts w:ascii="Times New Roman" w:eastAsia="Calibri" w:hAnsi="Times New Roman" w:cs="Times New Roman"/>
      <w:b/>
      <w:sz w:val="28"/>
      <w:szCs w:val="28"/>
      <w:lang w:val="ru-RU"/>
    </w:rPr>
  </w:style>
  <w:style w:type="character" w:customStyle="1" w:styleId="50">
    <w:name w:val="Заголовок 5 Знак"/>
    <w:basedOn w:val="a1"/>
    <w:link w:val="5"/>
    <w:rsid w:val="00237537"/>
    <w:rPr>
      <w:rFonts w:ascii="Times New Roman" w:eastAsia="Calibri" w:hAnsi="Times New Roman" w:cs="Times New Roman"/>
      <w:sz w:val="28"/>
      <w:szCs w:val="28"/>
      <w:lang w:val="ru-RU"/>
    </w:rPr>
  </w:style>
  <w:style w:type="character" w:customStyle="1" w:styleId="60">
    <w:name w:val="Заголовок 6 Знак"/>
    <w:basedOn w:val="a1"/>
    <w:link w:val="6"/>
    <w:rsid w:val="00237537"/>
    <w:rPr>
      <w:rFonts w:ascii="Times New Roman" w:eastAsia="Calibri" w:hAnsi="Times New Roman" w:cs="Times New Roman"/>
      <w:b/>
      <w:bCs/>
      <w:sz w:val="28"/>
      <w:szCs w:val="28"/>
      <w:lang w:val="ru-RU"/>
    </w:rPr>
  </w:style>
  <w:style w:type="character" w:customStyle="1" w:styleId="70">
    <w:name w:val="Заголовок 7 Знак"/>
    <w:basedOn w:val="a1"/>
    <w:link w:val="7"/>
    <w:rsid w:val="00237537"/>
    <w:rPr>
      <w:rFonts w:ascii="Times New Roman" w:eastAsia="Calibri" w:hAnsi="Times New Roman" w:cs="Times New Roman"/>
      <w:sz w:val="28"/>
      <w:szCs w:val="28"/>
      <w:lang w:val="ru-RU"/>
    </w:rPr>
  </w:style>
  <w:style w:type="character" w:customStyle="1" w:styleId="80">
    <w:name w:val="Заголовок 8 Знак"/>
    <w:basedOn w:val="a1"/>
    <w:link w:val="8"/>
    <w:rsid w:val="00237537"/>
    <w:rPr>
      <w:rFonts w:ascii="Times New Roman" w:eastAsia="Calibri" w:hAnsi="Times New Roman" w:cs="Times New Roman"/>
      <w:sz w:val="28"/>
      <w:szCs w:val="28"/>
      <w:lang w:val="ru-RU"/>
    </w:rPr>
  </w:style>
  <w:style w:type="character" w:customStyle="1" w:styleId="90">
    <w:name w:val="Заголовок 9 Знак"/>
    <w:basedOn w:val="a1"/>
    <w:link w:val="9"/>
    <w:rsid w:val="00237537"/>
    <w:rPr>
      <w:rFonts w:ascii="Times New Roman" w:eastAsia="Calibri" w:hAnsi="Times New Roman" w:cs="Times New Roman"/>
      <w:sz w:val="28"/>
      <w:szCs w:val="28"/>
      <w:lang w:val="ru-RU"/>
    </w:rPr>
  </w:style>
  <w:style w:type="table" w:styleId="a9">
    <w:name w:val="Table Grid"/>
    <w:basedOn w:val="a2"/>
    <w:uiPriority w:val="59"/>
    <w:rsid w:val="0023753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0"/>
    <w:rsid w:val="00237537"/>
    <w:pPr>
      <w:widowControl/>
      <w:suppressAutoHyphens/>
      <w:autoSpaceDE/>
      <w:autoSpaceDN/>
      <w:spacing w:after="160" w:line="240" w:lineRule="exact"/>
      <w:jc w:val="both"/>
    </w:pPr>
    <w:rPr>
      <w:rFonts w:ascii="Verdana" w:hAnsi="Verdana"/>
      <w:sz w:val="20"/>
      <w:szCs w:val="20"/>
      <w:lang w:val="en-US" w:eastAsia="en-US" w:bidi="ar-SA"/>
    </w:rPr>
  </w:style>
  <w:style w:type="paragraph" w:styleId="aa">
    <w:name w:val="Plain Text"/>
    <w:basedOn w:val="a0"/>
    <w:link w:val="ab"/>
    <w:uiPriority w:val="99"/>
    <w:rsid w:val="00237537"/>
    <w:pPr>
      <w:widowControl/>
      <w:suppressAutoHyphens/>
      <w:autoSpaceDE/>
      <w:autoSpaceDN/>
      <w:jc w:val="both"/>
    </w:pPr>
    <w:rPr>
      <w:rFonts w:ascii="Courier New" w:hAnsi="Courier New"/>
      <w:sz w:val="20"/>
      <w:szCs w:val="20"/>
      <w:lang w:bidi="ar-SA"/>
    </w:rPr>
  </w:style>
  <w:style w:type="character" w:customStyle="1" w:styleId="ab">
    <w:name w:val="Текст Знак"/>
    <w:basedOn w:val="a1"/>
    <w:link w:val="aa"/>
    <w:uiPriority w:val="99"/>
    <w:rsid w:val="00237537"/>
    <w:rPr>
      <w:rFonts w:ascii="Courier New" w:eastAsia="Times New Roman" w:hAnsi="Courier New" w:cs="Times New Roman"/>
      <w:sz w:val="20"/>
      <w:szCs w:val="20"/>
      <w:lang w:val="ru-RU" w:eastAsia="ru-RU"/>
    </w:rPr>
  </w:style>
  <w:style w:type="paragraph" w:styleId="ac">
    <w:name w:val="footer"/>
    <w:basedOn w:val="a0"/>
    <w:link w:val="ad"/>
    <w:rsid w:val="00237537"/>
    <w:pPr>
      <w:widowControl/>
      <w:tabs>
        <w:tab w:val="center" w:pos="4677"/>
        <w:tab w:val="right" w:pos="9355"/>
      </w:tabs>
      <w:suppressAutoHyphens/>
      <w:autoSpaceDE/>
      <w:autoSpaceDN/>
      <w:jc w:val="both"/>
    </w:pPr>
    <w:rPr>
      <w:sz w:val="28"/>
      <w:szCs w:val="24"/>
      <w:lang w:bidi="ar-SA"/>
    </w:rPr>
  </w:style>
  <w:style w:type="character" w:customStyle="1" w:styleId="ad">
    <w:name w:val="Нижний колонтитул Знак"/>
    <w:basedOn w:val="a1"/>
    <w:link w:val="ac"/>
    <w:rsid w:val="00237537"/>
    <w:rPr>
      <w:rFonts w:ascii="Times New Roman" w:eastAsia="Times New Roman" w:hAnsi="Times New Roman" w:cs="Times New Roman"/>
      <w:sz w:val="28"/>
      <w:szCs w:val="24"/>
      <w:lang w:val="ru-RU" w:eastAsia="ru-RU"/>
    </w:rPr>
  </w:style>
  <w:style w:type="character" w:styleId="ae">
    <w:name w:val="page number"/>
    <w:basedOn w:val="a1"/>
    <w:rsid w:val="00237537"/>
  </w:style>
  <w:style w:type="paragraph" w:styleId="31">
    <w:name w:val="Body Text Indent 3"/>
    <w:basedOn w:val="a0"/>
    <w:link w:val="32"/>
    <w:rsid w:val="00237537"/>
    <w:pPr>
      <w:suppressAutoHyphens/>
      <w:ind w:left="900"/>
      <w:jc w:val="both"/>
    </w:pPr>
    <w:rPr>
      <w:rFonts w:ascii="Courier New" w:hAnsi="Courier New" w:cs="Courier New"/>
      <w:sz w:val="28"/>
      <w:szCs w:val="20"/>
      <w:lang w:bidi="ar-SA"/>
    </w:rPr>
  </w:style>
  <w:style w:type="character" w:customStyle="1" w:styleId="32">
    <w:name w:val="Основной текст с отступом 3 Знак"/>
    <w:basedOn w:val="a1"/>
    <w:link w:val="31"/>
    <w:rsid w:val="00237537"/>
    <w:rPr>
      <w:rFonts w:ascii="Courier New" w:eastAsia="Times New Roman" w:hAnsi="Courier New" w:cs="Courier New"/>
      <w:sz w:val="28"/>
      <w:szCs w:val="20"/>
      <w:lang w:val="ru-RU" w:eastAsia="ru-RU"/>
    </w:rPr>
  </w:style>
  <w:style w:type="character" w:customStyle="1" w:styleId="a7">
    <w:name w:val="Абзац списка Знак"/>
    <w:link w:val="a6"/>
    <w:uiPriority w:val="34"/>
    <w:locked/>
    <w:rsid w:val="00237537"/>
    <w:rPr>
      <w:rFonts w:ascii="Times New Roman" w:eastAsia="Times New Roman" w:hAnsi="Times New Roman" w:cs="Times New Roman"/>
      <w:lang w:val="ru-RU" w:eastAsia="ru-RU" w:bidi="ru-RU"/>
    </w:rPr>
  </w:style>
  <w:style w:type="paragraph" w:customStyle="1" w:styleId="ConsPlusNormal">
    <w:name w:val="ConsPlusNormal"/>
    <w:link w:val="ConsPlusNormal0"/>
    <w:rsid w:val="00237537"/>
    <w:pPr>
      <w:autoSpaceDE/>
      <w:autoSpaceDN/>
      <w:ind w:firstLine="720"/>
    </w:pPr>
    <w:rPr>
      <w:rFonts w:ascii="Arial Unicode MS" w:eastAsia="Arial Unicode MS" w:hAnsi="Arial Unicode MS" w:cs="Arial Unicode MS"/>
      <w:color w:val="000000"/>
      <w:sz w:val="20"/>
      <w:szCs w:val="20"/>
      <w:u w:color="000000"/>
      <w:lang w:val="ru-RU" w:eastAsia="ru-RU"/>
    </w:rPr>
  </w:style>
  <w:style w:type="numbering" w:customStyle="1" w:styleId="List0">
    <w:name w:val="List 0"/>
    <w:basedOn w:val="a3"/>
    <w:autoRedefine/>
    <w:semiHidden/>
    <w:rsid w:val="00237537"/>
    <w:pPr>
      <w:numPr>
        <w:numId w:val="4"/>
      </w:numPr>
    </w:pPr>
  </w:style>
  <w:style w:type="paragraph" w:styleId="af">
    <w:name w:val="header"/>
    <w:aliases w:val="Знак"/>
    <w:basedOn w:val="a0"/>
    <w:link w:val="af0"/>
    <w:uiPriority w:val="99"/>
    <w:rsid w:val="00237537"/>
    <w:pPr>
      <w:widowControl/>
      <w:tabs>
        <w:tab w:val="center" w:pos="4677"/>
        <w:tab w:val="right" w:pos="9355"/>
      </w:tabs>
      <w:suppressAutoHyphens/>
      <w:autoSpaceDE/>
      <w:autoSpaceDN/>
      <w:jc w:val="both"/>
    </w:pPr>
    <w:rPr>
      <w:sz w:val="28"/>
      <w:szCs w:val="24"/>
      <w:lang w:bidi="ar-SA"/>
    </w:rPr>
  </w:style>
  <w:style w:type="character" w:customStyle="1" w:styleId="af0">
    <w:name w:val="Верхний колонтитул Знак"/>
    <w:aliases w:val="Знак Знак"/>
    <w:basedOn w:val="a1"/>
    <w:link w:val="af"/>
    <w:uiPriority w:val="99"/>
    <w:rsid w:val="00237537"/>
    <w:rPr>
      <w:rFonts w:ascii="Times New Roman" w:eastAsia="Times New Roman" w:hAnsi="Times New Roman" w:cs="Times New Roman"/>
      <w:sz w:val="28"/>
      <w:szCs w:val="24"/>
      <w:lang w:val="ru-RU" w:eastAsia="ru-RU"/>
    </w:rPr>
  </w:style>
  <w:style w:type="paragraph" w:customStyle="1" w:styleId="13">
    <w:name w:val="Обычный1"/>
    <w:rsid w:val="00237537"/>
    <w:pPr>
      <w:widowControl/>
      <w:autoSpaceDE/>
      <w:autoSpaceDN/>
    </w:pPr>
    <w:rPr>
      <w:rFonts w:ascii="Times New Roman" w:eastAsia="ヒラギノ角ゴ Pro W3" w:hAnsi="Times New Roman" w:cs="Times New Roman"/>
      <w:color w:val="000000"/>
      <w:sz w:val="24"/>
      <w:szCs w:val="20"/>
      <w:lang w:val="ru-RU"/>
    </w:rPr>
  </w:style>
  <w:style w:type="character" w:styleId="af1">
    <w:name w:val="annotation reference"/>
    <w:rsid w:val="00237537"/>
    <w:rPr>
      <w:sz w:val="18"/>
      <w:szCs w:val="18"/>
    </w:rPr>
  </w:style>
  <w:style w:type="paragraph" w:styleId="af2">
    <w:name w:val="annotation text"/>
    <w:basedOn w:val="a0"/>
    <w:link w:val="af3"/>
    <w:rsid w:val="00237537"/>
    <w:pPr>
      <w:widowControl/>
      <w:suppressAutoHyphens/>
      <w:autoSpaceDE/>
      <w:autoSpaceDN/>
      <w:jc w:val="both"/>
    </w:pPr>
    <w:rPr>
      <w:sz w:val="28"/>
      <w:szCs w:val="24"/>
      <w:lang w:val="en-US" w:eastAsia="en-US" w:bidi="ar-SA"/>
    </w:rPr>
  </w:style>
  <w:style w:type="character" w:customStyle="1" w:styleId="af3">
    <w:name w:val="Текст примечания Знак"/>
    <w:basedOn w:val="a1"/>
    <w:link w:val="af2"/>
    <w:rsid w:val="00237537"/>
    <w:rPr>
      <w:rFonts w:ascii="Times New Roman" w:eastAsia="Times New Roman" w:hAnsi="Times New Roman" w:cs="Times New Roman"/>
      <w:sz w:val="28"/>
      <w:szCs w:val="24"/>
    </w:rPr>
  </w:style>
  <w:style w:type="paragraph" w:styleId="af4">
    <w:name w:val="Balloon Text"/>
    <w:basedOn w:val="a0"/>
    <w:link w:val="af5"/>
    <w:rsid w:val="00237537"/>
    <w:pPr>
      <w:widowControl/>
      <w:suppressAutoHyphens/>
      <w:autoSpaceDE/>
      <w:autoSpaceDN/>
      <w:jc w:val="both"/>
    </w:pPr>
    <w:rPr>
      <w:rFonts w:ascii="Tahoma" w:hAnsi="Tahoma"/>
      <w:sz w:val="16"/>
      <w:szCs w:val="16"/>
      <w:lang w:bidi="ar-SA"/>
    </w:rPr>
  </w:style>
  <w:style w:type="character" w:customStyle="1" w:styleId="af5">
    <w:name w:val="Текст выноски Знак"/>
    <w:basedOn w:val="a1"/>
    <w:link w:val="af4"/>
    <w:rsid w:val="00237537"/>
    <w:rPr>
      <w:rFonts w:ascii="Tahoma" w:eastAsia="Times New Roman" w:hAnsi="Tahoma" w:cs="Times New Roman"/>
      <w:sz w:val="16"/>
      <w:szCs w:val="16"/>
      <w:lang w:val="ru-RU" w:eastAsia="ru-RU"/>
    </w:rPr>
  </w:style>
  <w:style w:type="paragraph" w:customStyle="1" w:styleId="14">
    <w:name w:val="Абзац списка1"/>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character" w:styleId="af6">
    <w:name w:val="Hyperlink"/>
    <w:unhideWhenUsed/>
    <w:rsid w:val="00237537"/>
    <w:rPr>
      <w:color w:val="0000FF"/>
      <w:u w:val="single"/>
    </w:rPr>
  </w:style>
  <w:style w:type="character" w:styleId="af7">
    <w:name w:val="FollowedHyperlink"/>
    <w:uiPriority w:val="99"/>
    <w:unhideWhenUsed/>
    <w:rsid w:val="00237537"/>
    <w:rPr>
      <w:color w:val="800080"/>
      <w:u w:val="single"/>
    </w:rPr>
  </w:style>
  <w:style w:type="paragraph" w:customStyle="1" w:styleId="xl63">
    <w:name w:val="xl63"/>
    <w:basedOn w:val="a0"/>
    <w:rsid w:val="00237537"/>
    <w:pPr>
      <w:widowControl/>
      <w:suppressAutoHyphens/>
      <w:autoSpaceDE/>
      <w:autoSpaceDN/>
      <w:spacing w:before="100" w:beforeAutospacing="1" w:after="100" w:afterAutospacing="1"/>
      <w:jc w:val="both"/>
    </w:pPr>
    <w:rPr>
      <w:lang w:bidi="ar-SA"/>
    </w:rPr>
  </w:style>
  <w:style w:type="paragraph" w:customStyle="1" w:styleId="xl64">
    <w:name w:val="xl64"/>
    <w:basedOn w:val="a0"/>
    <w:rsid w:val="00237537"/>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0"/>
    <w:rsid w:val="00237537"/>
    <w:pPr>
      <w:widowControl/>
      <w:suppressAutoHyphens/>
      <w:autoSpaceDE/>
      <w:autoSpaceDN/>
      <w:spacing w:before="100" w:beforeAutospacing="1" w:after="100" w:afterAutospacing="1"/>
      <w:jc w:val="right"/>
    </w:pPr>
    <w:rPr>
      <w:lang w:bidi="ar-SA"/>
    </w:rPr>
  </w:style>
  <w:style w:type="paragraph" w:customStyle="1" w:styleId="xl66">
    <w:name w:val="xl66"/>
    <w:basedOn w:val="a0"/>
    <w:rsid w:val="00237537"/>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0"/>
    <w:rsid w:val="00237537"/>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0"/>
    <w:rsid w:val="00237537"/>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0"/>
    <w:rsid w:val="00237537"/>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0"/>
    <w:rsid w:val="00237537"/>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0"/>
    <w:rsid w:val="00237537"/>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0"/>
    <w:rsid w:val="00237537"/>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0"/>
    <w:rsid w:val="00237537"/>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0"/>
    <w:rsid w:val="00237537"/>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0"/>
    <w:rsid w:val="00237537"/>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0"/>
    <w:rsid w:val="00237537"/>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0"/>
    <w:rsid w:val="00237537"/>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0"/>
    <w:rsid w:val="00237537"/>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0"/>
    <w:rsid w:val="00237537"/>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0"/>
    <w:rsid w:val="00237537"/>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0"/>
    <w:rsid w:val="00237537"/>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0"/>
    <w:rsid w:val="00237537"/>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0"/>
    <w:rsid w:val="00237537"/>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0"/>
    <w:rsid w:val="00237537"/>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styleId="af8">
    <w:name w:val="annotation subject"/>
    <w:basedOn w:val="af2"/>
    <w:next w:val="af2"/>
    <w:link w:val="af9"/>
    <w:rsid w:val="00237537"/>
    <w:rPr>
      <w:b/>
      <w:bCs/>
    </w:rPr>
  </w:style>
  <w:style w:type="character" w:customStyle="1" w:styleId="af9">
    <w:name w:val="Тема примечания Знак"/>
    <w:basedOn w:val="af3"/>
    <w:link w:val="af8"/>
    <w:rsid w:val="00237537"/>
    <w:rPr>
      <w:rFonts w:ascii="Times New Roman" w:eastAsia="Times New Roman" w:hAnsi="Times New Roman" w:cs="Times New Roman"/>
      <w:b/>
      <w:bCs/>
      <w:sz w:val="28"/>
      <w:szCs w:val="24"/>
    </w:rPr>
  </w:style>
  <w:style w:type="paragraph" w:customStyle="1" w:styleId="ConsPlusNonformat">
    <w:name w:val="ConsPlusNonformat"/>
    <w:uiPriority w:val="99"/>
    <w:rsid w:val="00237537"/>
    <w:pPr>
      <w:adjustRightInd w:val="0"/>
    </w:pPr>
    <w:rPr>
      <w:rFonts w:ascii="Courier New" w:eastAsia="Times New Roman" w:hAnsi="Courier New" w:cs="Courier New"/>
      <w:sz w:val="20"/>
      <w:szCs w:val="20"/>
      <w:lang w:val="ru-RU" w:eastAsia="ru-RU"/>
    </w:rPr>
  </w:style>
  <w:style w:type="paragraph" w:styleId="afa">
    <w:name w:val="No Spacing"/>
    <w:aliases w:val="с интервалом,Без интервала1,No Spacing,No Spacing1,Без интервала11"/>
    <w:link w:val="afb"/>
    <w:uiPriority w:val="1"/>
    <w:qFormat/>
    <w:rsid w:val="00237537"/>
    <w:pPr>
      <w:widowControl/>
      <w:suppressAutoHyphens/>
      <w:autoSpaceDE/>
      <w:autoSpaceDN/>
      <w:jc w:val="both"/>
    </w:pPr>
    <w:rPr>
      <w:rFonts w:ascii="Times New Roman" w:eastAsia="Times New Roman" w:hAnsi="Times New Roman" w:cs="Times New Roman"/>
      <w:sz w:val="28"/>
      <w:szCs w:val="24"/>
      <w:lang w:val="ru-RU" w:eastAsia="ru-RU"/>
    </w:rPr>
  </w:style>
  <w:style w:type="paragraph" w:customStyle="1" w:styleId="ConsPlusTitle">
    <w:name w:val="ConsPlusTitle"/>
    <w:uiPriority w:val="99"/>
    <w:rsid w:val="00237537"/>
    <w:rPr>
      <w:rFonts w:ascii="Calibri" w:eastAsia="Times New Roman" w:hAnsi="Calibri" w:cs="Calibri"/>
      <w:b/>
      <w:szCs w:val="20"/>
      <w:lang w:val="ru-RU" w:eastAsia="ru-RU"/>
    </w:rPr>
  </w:style>
  <w:style w:type="paragraph" w:styleId="afc">
    <w:name w:val="Normal (Web)"/>
    <w:basedOn w:val="a0"/>
    <w:uiPriority w:val="99"/>
    <w:unhideWhenUsed/>
    <w:rsid w:val="00237537"/>
    <w:pPr>
      <w:widowControl/>
      <w:autoSpaceDE/>
      <w:autoSpaceDN/>
      <w:spacing w:before="100" w:beforeAutospacing="1" w:after="100" w:afterAutospacing="1"/>
    </w:pPr>
    <w:rPr>
      <w:sz w:val="24"/>
      <w:szCs w:val="24"/>
      <w:lang w:bidi="ar-SA"/>
    </w:rPr>
  </w:style>
  <w:style w:type="character" w:customStyle="1" w:styleId="afd">
    <w:name w:val="Текст_Жирный"/>
    <w:uiPriority w:val="1"/>
    <w:qFormat/>
    <w:rsid w:val="00237537"/>
    <w:rPr>
      <w:rFonts w:ascii="Times New Roman" w:hAnsi="Times New Roman"/>
      <w:b/>
    </w:rPr>
  </w:style>
  <w:style w:type="paragraph" w:customStyle="1" w:styleId="afe">
    <w:name w:val="Таблица_название_таблицы"/>
    <w:next w:val="a0"/>
    <w:link w:val="aff"/>
    <w:autoRedefine/>
    <w:qFormat/>
    <w:rsid w:val="00237537"/>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
    <w:name w:val="Таблица_название_таблицы Знак"/>
    <w:link w:val="afe"/>
    <w:rsid w:val="00237537"/>
    <w:rPr>
      <w:rFonts w:ascii="Times New Roman" w:eastAsia="Times New Roman" w:hAnsi="Times New Roman" w:cs="Times New Roman"/>
      <w:b/>
      <w:bCs/>
      <w:lang w:val="ru-RU" w:eastAsia="ru-RU"/>
    </w:rPr>
  </w:style>
  <w:style w:type="paragraph" w:customStyle="1" w:styleId="110">
    <w:name w:val="Табличный_таблица_11"/>
    <w:link w:val="111"/>
    <w:qFormat/>
    <w:rsid w:val="00237537"/>
    <w:pPr>
      <w:widowControl/>
      <w:autoSpaceDE/>
      <w:autoSpaceDN/>
      <w:jc w:val="center"/>
    </w:pPr>
    <w:rPr>
      <w:rFonts w:ascii="Times New Roman" w:eastAsia="Times New Roman" w:hAnsi="Times New Roman" w:cs="Times New Roman"/>
      <w:lang w:val="ru-RU" w:eastAsia="ru-RU"/>
    </w:rPr>
  </w:style>
  <w:style w:type="character" w:customStyle="1" w:styleId="111">
    <w:name w:val="Табличный_таблица_11 Знак"/>
    <w:link w:val="110"/>
    <w:rsid w:val="00237537"/>
    <w:rPr>
      <w:rFonts w:ascii="Times New Roman" w:eastAsia="Times New Roman" w:hAnsi="Times New Roman" w:cs="Times New Roman"/>
      <w:lang w:val="ru-RU" w:eastAsia="ru-RU"/>
    </w:rPr>
  </w:style>
  <w:style w:type="paragraph" w:styleId="aff0">
    <w:name w:val="footnote text"/>
    <w:basedOn w:val="a0"/>
    <w:link w:val="aff1"/>
    <w:uiPriority w:val="99"/>
    <w:rsid w:val="00237537"/>
    <w:pPr>
      <w:widowControl/>
      <w:autoSpaceDE/>
      <w:autoSpaceDN/>
    </w:pPr>
    <w:rPr>
      <w:sz w:val="20"/>
      <w:szCs w:val="20"/>
      <w:lang w:bidi="ar-SA"/>
    </w:rPr>
  </w:style>
  <w:style w:type="character" w:customStyle="1" w:styleId="aff1">
    <w:name w:val="Текст сноски Знак"/>
    <w:basedOn w:val="a1"/>
    <w:link w:val="aff0"/>
    <w:uiPriority w:val="99"/>
    <w:rsid w:val="00237537"/>
    <w:rPr>
      <w:rFonts w:ascii="Times New Roman" w:eastAsia="Times New Roman" w:hAnsi="Times New Roman" w:cs="Times New Roman"/>
      <w:sz w:val="20"/>
      <w:szCs w:val="20"/>
      <w:lang w:val="ru-RU" w:eastAsia="ru-RU"/>
    </w:rPr>
  </w:style>
  <w:style w:type="character" w:styleId="aff2">
    <w:name w:val="footnote reference"/>
    <w:rsid w:val="00237537"/>
    <w:rPr>
      <w:vertAlign w:val="superscript"/>
    </w:rPr>
  </w:style>
  <w:style w:type="paragraph" w:styleId="aff3">
    <w:name w:val="Body Text Indent"/>
    <w:basedOn w:val="a0"/>
    <w:link w:val="aff4"/>
    <w:rsid w:val="00237537"/>
    <w:pPr>
      <w:widowControl/>
      <w:suppressAutoHyphens/>
      <w:autoSpaceDE/>
      <w:autoSpaceDN/>
      <w:spacing w:after="120"/>
      <w:ind w:left="283"/>
      <w:jc w:val="both"/>
    </w:pPr>
    <w:rPr>
      <w:sz w:val="28"/>
      <w:szCs w:val="24"/>
      <w:lang w:bidi="ar-SA"/>
    </w:rPr>
  </w:style>
  <w:style w:type="character" w:customStyle="1" w:styleId="aff4">
    <w:name w:val="Основной текст с отступом Знак"/>
    <w:basedOn w:val="a1"/>
    <w:link w:val="aff3"/>
    <w:rsid w:val="00237537"/>
    <w:rPr>
      <w:rFonts w:ascii="Times New Roman" w:eastAsia="Times New Roman" w:hAnsi="Times New Roman" w:cs="Times New Roman"/>
      <w:sz w:val="28"/>
      <w:szCs w:val="24"/>
      <w:lang w:val="ru-RU" w:eastAsia="ru-RU"/>
    </w:rPr>
  </w:style>
  <w:style w:type="paragraph" w:customStyle="1" w:styleId="112">
    <w:name w:val="Табличный_боковик_11"/>
    <w:link w:val="113"/>
    <w:qFormat/>
    <w:rsid w:val="00237537"/>
    <w:pPr>
      <w:widowControl/>
      <w:autoSpaceDE/>
      <w:autoSpaceDN/>
    </w:pPr>
    <w:rPr>
      <w:rFonts w:ascii="Times New Roman" w:eastAsia="Times New Roman" w:hAnsi="Times New Roman" w:cs="Times New Roman"/>
      <w:szCs w:val="24"/>
      <w:lang w:val="ru-RU" w:eastAsia="ru-RU"/>
    </w:rPr>
  </w:style>
  <w:style w:type="character" w:customStyle="1" w:styleId="113">
    <w:name w:val="Табличный_боковик_11 Знак"/>
    <w:link w:val="112"/>
    <w:rsid w:val="00237537"/>
    <w:rPr>
      <w:rFonts w:ascii="Times New Roman" w:eastAsia="Times New Roman" w:hAnsi="Times New Roman" w:cs="Times New Roman"/>
      <w:szCs w:val="24"/>
      <w:lang w:val="ru-RU" w:eastAsia="ru-RU"/>
    </w:rPr>
  </w:style>
  <w:style w:type="paragraph" w:styleId="aff5">
    <w:name w:val="caption"/>
    <w:basedOn w:val="a0"/>
    <w:next w:val="a0"/>
    <w:qFormat/>
    <w:rsid w:val="00237537"/>
    <w:pPr>
      <w:autoSpaceDE/>
      <w:autoSpaceDN/>
      <w:ind w:left="-57" w:right="-57" w:firstLine="709"/>
      <w:jc w:val="center"/>
    </w:pPr>
    <w:rPr>
      <w:rFonts w:eastAsia="Calibri"/>
      <w:b/>
      <w:sz w:val="20"/>
      <w:szCs w:val="28"/>
      <w:lang w:eastAsia="en-US" w:bidi="ar-SA"/>
    </w:rPr>
  </w:style>
  <w:style w:type="character" w:customStyle="1" w:styleId="a5">
    <w:name w:val="Основной текст Знак"/>
    <w:link w:val="a4"/>
    <w:locked/>
    <w:rsid w:val="00237537"/>
    <w:rPr>
      <w:rFonts w:ascii="Times New Roman" w:eastAsia="Times New Roman" w:hAnsi="Times New Roman" w:cs="Times New Roman"/>
      <w:sz w:val="24"/>
      <w:szCs w:val="24"/>
      <w:lang w:val="ru-RU" w:eastAsia="ru-RU" w:bidi="ru-RU"/>
    </w:rPr>
  </w:style>
  <w:style w:type="paragraph" w:styleId="21">
    <w:name w:val="Body Text 2"/>
    <w:basedOn w:val="a0"/>
    <w:link w:val="22"/>
    <w:rsid w:val="00237537"/>
    <w:pPr>
      <w:tabs>
        <w:tab w:val="left" w:pos="6237"/>
      </w:tabs>
      <w:autoSpaceDE/>
      <w:autoSpaceDN/>
      <w:ind w:firstLine="709"/>
      <w:jc w:val="center"/>
    </w:pPr>
    <w:rPr>
      <w:rFonts w:eastAsia="Calibri"/>
      <w:noProof/>
      <w:sz w:val="28"/>
      <w:szCs w:val="28"/>
      <w:lang w:eastAsia="en-US" w:bidi="ar-SA"/>
    </w:rPr>
  </w:style>
  <w:style w:type="character" w:customStyle="1" w:styleId="22">
    <w:name w:val="Основной текст 2 Знак"/>
    <w:basedOn w:val="a1"/>
    <w:link w:val="21"/>
    <w:rsid w:val="00237537"/>
    <w:rPr>
      <w:rFonts w:ascii="Times New Roman" w:eastAsia="Calibri" w:hAnsi="Times New Roman" w:cs="Times New Roman"/>
      <w:noProof/>
      <w:sz w:val="28"/>
      <w:szCs w:val="28"/>
      <w:lang w:val="ru-RU"/>
    </w:rPr>
  </w:style>
  <w:style w:type="character" w:customStyle="1" w:styleId="15">
    <w:name w:val="Знак Знак1"/>
    <w:locked/>
    <w:rsid w:val="00237537"/>
    <w:rPr>
      <w:sz w:val="28"/>
      <w:szCs w:val="28"/>
    </w:rPr>
  </w:style>
  <w:style w:type="paragraph" w:styleId="23">
    <w:name w:val="Body Text Indent 2"/>
    <w:basedOn w:val="a0"/>
    <w:link w:val="24"/>
    <w:rsid w:val="00237537"/>
    <w:pPr>
      <w:autoSpaceDE/>
      <w:autoSpaceDN/>
      <w:spacing w:before="600"/>
      <w:ind w:firstLine="709"/>
      <w:jc w:val="both"/>
    </w:pPr>
    <w:rPr>
      <w:rFonts w:eastAsia="Calibri"/>
      <w:sz w:val="28"/>
      <w:szCs w:val="28"/>
      <w:lang w:eastAsia="en-US" w:bidi="ar-SA"/>
    </w:rPr>
  </w:style>
  <w:style w:type="character" w:customStyle="1" w:styleId="24">
    <w:name w:val="Основной текст с отступом 2 Знак"/>
    <w:basedOn w:val="a1"/>
    <w:link w:val="23"/>
    <w:rsid w:val="00237537"/>
    <w:rPr>
      <w:rFonts w:ascii="Times New Roman" w:eastAsia="Calibri" w:hAnsi="Times New Roman" w:cs="Times New Roman"/>
      <w:sz w:val="28"/>
      <w:szCs w:val="28"/>
      <w:lang w:val="ru-RU"/>
    </w:rPr>
  </w:style>
  <w:style w:type="paragraph" w:customStyle="1" w:styleId="ConsNonformat">
    <w:name w:val="ConsNonformat"/>
    <w:rsid w:val="00237537"/>
    <w:pPr>
      <w:autoSpaceDE/>
      <w:autoSpaceDN/>
    </w:pPr>
    <w:rPr>
      <w:rFonts w:ascii="Courier New" w:eastAsia="Times New Roman" w:hAnsi="Courier New" w:cs="Times New Roman"/>
      <w:snapToGrid w:val="0"/>
      <w:sz w:val="20"/>
      <w:szCs w:val="20"/>
      <w:lang w:val="ru-RU" w:eastAsia="ru-RU"/>
    </w:rPr>
  </w:style>
  <w:style w:type="paragraph" w:customStyle="1" w:styleId="ConsNormal">
    <w:name w:val="ConsNormal"/>
    <w:rsid w:val="00237537"/>
    <w:pPr>
      <w:autoSpaceDE/>
      <w:autoSpaceDN/>
      <w:ind w:firstLine="720"/>
    </w:pPr>
    <w:rPr>
      <w:rFonts w:ascii="Arial" w:eastAsia="Times New Roman" w:hAnsi="Arial" w:cs="Times New Roman"/>
      <w:snapToGrid w:val="0"/>
      <w:sz w:val="20"/>
      <w:szCs w:val="20"/>
      <w:lang w:val="ru-RU" w:eastAsia="ru-RU"/>
    </w:rPr>
  </w:style>
  <w:style w:type="paragraph" w:styleId="33">
    <w:name w:val="Body Text 3"/>
    <w:basedOn w:val="a0"/>
    <w:link w:val="34"/>
    <w:rsid w:val="00237537"/>
    <w:pPr>
      <w:autoSpaceDE/>
      <w:autoSpaceDN/>
      <w:ind w:firstLine="709"/>
      <w:jc w:val="both"/>
    </w:pPr>
    <w:rPr>
      <w:rFonts w:eastAsia="Calibri"/>
      <w:color w:val="FF0000"/>
      <w:sz w:val="26"/>
      <w:szCs w:val="28"/>
      <w:lang w:eastAsia="en-US" w:bidi="ar-SA"/>
    </w:rPr>
  </w:style>
  <w:style w:type="character" w:customStyle="1" w:styleId="34">
    <w:name w:val="Основной текст 3 Знак"/>
    <w:basedOn w:val="a1"/>
    <w:link w:val="33"/>
    <w:rsid w:val="00237537"/>
    <w:rPr>
      <w:rFonts w:ascii="Times New Roman" w:eastAsia="Calibri" w:hAnsi="Times New Roman" w:cs="Times New Roman"/>
      <w:color w:val="FF0000"/>
      <w:sz w:val="26"/>
      <w:szCs w:val="28"/>
      <w:lang w:val="ru-RU"/>
    </w:rPr>
  </w:style>
  <w:style w:type="character" w:styleId="aff6">
    <w:name w:val="line number"/>
    <w:rsid w:val="00237537"/>
  </w:style>
  <w:style w:type="paragraph" w:styleId="aff7">
    <w:name w:val="Document Map"/>
    <w:basedOn w:val="a0"/>
    <w:link w:val="16"/>
    <w:rsid w:val="00237537"/>
    <w:pPr>
      <w:autoSpaceDE/>
      <w:autoSpaceDN/>
      <w:ind w:firstLine="709"/>
      <w:jc w:val="both"/>
    </w:pPr>
    <w:rPr>
      <w:rFonts w:ascii="Tahoma" w:eastAsia="Calibri" w:hAnsi="Tahoma" w:cs="Tahoma"/>
      <w:sz w:val="16"/>
      <w:szCs w:val="16"/>
      <w:lang w:eastAsia="en-US" w:bidi="ar-SA"/>
    </w:rPr>
  </w:style>
  <w:style w:type="character" w:customStyle="1" w:styleId="aff8">
    <w:name w:val="Схема документа Знак"/>
    <w:basedOn w:val="a1"/>
    <w:rsid w:val="00237537"/>
    <w:rPr>
      <w:rFonts w:ascii="Segoe UI" w:eastAsia="Times New Roman" w:hAnsi="Segoe UI" w:cs="Segoe UI"/>
      <w:sz w:val="16"/>
      <w:szCs w:val="16"/>
      <w:lang w:val="ru-RU" w:eastAsia="ru-RU" w:bidi="ru-RU"/>
    </w:rPr>
  </w:style>
  <w:style w:type="character" w:customStyle="1" w:styleId="16">
    <w:name w:val="Схема документа Знак1"/>
    <w:link w:val="aff7"/>
    <w:rsid w:val="00237537"/>
    <w:rPr>
      <w:rFonts w:ascii="Tahoma" w:eastAsia="Calibri" w:hAnsi="Tahoma" w:cs="Tahoma"/>
      <w:sz w:val="16"/>
      <w:szCs w:val="16"/>
      <w:lang w:val="ru-RU"/>
    </w:rPr>
  </w:style>
  <w:style w:type="paragraph" w:styleId="aff9">
    <w:name w:val="Subtitle"/>
    <w:aliases w:val="Обычный таблица"/>
    <w:basedOn w:val="a0"/>
    <w:next w:val="a0"/>
    <w:link w:val="17"/>
    <w:uiPriority w:val="99"/>
    <w:qFormat/>
    <w:rsid w:val="00237537"/>
    <w:pPr>
      <w:adjustRightInd w:val="0"/>
      <w:spacing w:after="60"/>
      <w:ind w:firstLine="709"/>
      <w:jc w:val="both"/>
      <w:outlineLvl w:val="1"/>
    </w:pPr>
    <w:rPr>
      <w:rFonts w:eastAsia="Calibri"/>
      <w:sz w:val="28"/>
      <w:szCs w:val="28"/>
      <w:lang w:eastAsia="en-US" w:bidi="ar-SA"/>
    </w:rPr>
  </w:style>
  <w:style w:type="character" w:customStyle="1" w:styleId="affa">
    <w:name w:val="Подзаголовок Знак"/>
    <w:aliases w:val="Обычный таблица Знак"/>
    <w:basedOn w:val="a1"/>
    <w:uiPriority w:val="99"/>
    <w:rsid w:val="00237537"/>
    <w:rPr>
      <w:rFonts w:eastAsiaTheme="minorEastAsia"/>
      <w:color w:val="5A5A5A" w:themeColor="text1" w:themeTint="A5"/>
      <w:spacing w:val="15"/>
      <w:lang w:val="ru-RU" w:eastAsia="ru-RU" w:bidi="ru-RU"/>
    </w:rPr>
  </w:style>
  <w:style w:type="character" w:customStyle="1" w:styleId="17">
    <w:name w:val="Подзаголовок Знак1"/>
    <w:aliases w:val="Обычный таблица Знак1"/>
    <w:link w:val="aff9"/>
    <w:uiPriority w:val="99"/>
    <w:rsid w:val="00237537"/>
    <w:rPr>
      <w:rFonts w:ascii="Times New Roman" w:eastAsia="Calibri" w:hAnsi="Times New Roman" w:cs="Times New Roman"/>
      <w:sz w:val="28"/>
      <w:szCs w:val="28"/>
      <w:lang w:val="ru-RU"/>
    </w:rPr>
  </w:style>
  <w:style w:type="paragraph" w:customStyle="1" w:styleId="stylet3">
    <w:name w:val="stylet3"/>
    <w:basedOn w:val="a0"/>
    <w:rsid w:val="00237537"/>
    <w:pPr>
      <w:widowControl/>
      <w:autoSpaceDE/>
      <w:autoSpaceDN/>
      <w:spacing w:before="100" w:beforeAutospacing="1" w:after="100" w:afterAutospacing="1"/>
      <w:ind w:firstLine="709"/>
    </w:pPr>
    <w:rPr>
      <w:rFonts w:eastAsia="Calibri"/>
      <w:sz w:val="28"/>
      <w:szCs w:val="24"/>
      <w:lang w:eastAsia="en-US" w:bidi="ar-SA"/>
    </w:rPr>
  </w:style>
  <w:style w:type="character" w:customStyle="1" w:styleId="affb">
    <w:name w:val="Гипертекстовая ссылка"/>
    <w:rsid w:val="00237537"/>
    <w:rPr>
      <w:rFonts w:cs="Times New Roman"/>
      <w:color w:val="008000"/>
    </w:rPr>
  </w:style>
  <w:style w:type="numbering" w:customStyle="1" w:styleId="18">
    <w:name w:val="Нет списка1"/>
    <w:next w:val="a3"/>
    <w:uiPriority w:val="99"/>
    <w:semiHidden/>
    <w:unhideWhenUsed/>
    <w:rsid w:val="00237537"/>
  </w:style>
  <w:style w:type="character" w:customStyle="1" w:styleId="affc">
    <w:name w:val="Цветовое выделение"/>
    <w:uiPriority w:val="99"/>
    <w:rsid w:val="00237537"/>
    <w:rPr>
      <w:b/>
      <w:bCs/>
      <w:color w:val="000080"/>
    </w:rPr>
  </w:style>
  <w:style w:type="numbering" w:customStyle="1" w:styleId="25">
    <w:name w:val="Нет списка2"/>
    <w:next w:val="a3"/>
    <w:uiPriority w:val="99"/>
    <w:semiHidden/>
    <w:unhideWhenUsed/>
    <w:rsid w:val="00237537"/>
  </w:style>
  <w:style w:type="paragraph" w:customStyle="1" w:styleId="26">
    <w:name w:val="Обычный2"/>
    <w:rsid w:val="00237537"/>
    <w:pPr>
      <w:widowControl/>
      <w:autoSpaceDE/>
      <w:autoSpaceDN/>
    </w:pPr>
    <w:rPr>
      <w:rFonts w:ascii="Times New Roman" w:eastAsia="Times New Roman" w:hAnsi="Times New Roman" w:cs="Times New Roman"/>
      <w:snapToGrid w:val="0"/>
      <w:sz w:val="20"/>
      <w:szCs w:val="20"/>
      <w:lang w:val="ru-RU" w:eastAsia="ru-RU"/>
    </w:rPr>
  </w:style>
  <w:style w:type="paragraph" w:customStyle="1" w:styleId="affd">
    <w:name w:val="Нормальный (таблица)"/>
    <w:basedOn w:val="a0"/>
    <w:next w:val="a0"/>
    <w:uiPriority w:val="99"/>
    <w:rsid w:val="00237537"/>
    <w:pPr>
      <w:adjustRightInd w:val="0"/>
      <w:ind w:firstLine="709"/>
      <w:jc w:val="both"/>
    </w:pPr>
    <w:rPr>
      <w:rFonts w:eastAsia="Calibri"/>
      <w:sz w:val="28"/>
      <w:szCs w:val="24"/>
      <w:lang w:eastAsia="en-US" w:bidi="ar-SA"/>
    </w:rPr>
  </w:style>
  <w:style w:type="character" w:styleId="affe">
    <w:name w:val="Emphasis"/>
    <w:uiPriority w:val="20"/>
    <w:qFormat/>
    <w:rsid w:val="00237537"/>
    <w:rPr>
      <w:i/>
      <w:iCs/>
    </w:rPr>
  </w:style>
  <w:style w:type="character" w:styleId="afff">
    <w:name w:val="Strong"/>
    <w:qFormat/>
    <w:rsid w:val="00237537"/>
    <w:rPr>
      <w:b/>
      <w:bCs/>
    </w:rPr>
  </w:style>
  <w:style w:type="paragraph" w:styleId="afff0">
    <w:name w:val="Title"/>
    <w:basedOn w:val="a0"/>
    <w:next w:val="a0"/>
    <w:link w:val="afff1"/>
    <w:qFormat/>
    <w:rsid w:val="00237537"/>
    <w:pPr>
      <w:autoSpaceDE/>
      <w:autoSpaceDN/>
      <w:spacing w:before="240" w:after="60"/>
      <w:ind w:firstLine="709"/>
      <w:jc w:val="center"/>
      <w:outlineLvl w:val="0"/>
    </w:pPr>
    <w:rPr>
      <w:rFonts w:ascii="Cambria" w:hAnsi="Cambria"/>
      <w:b/>
      <w:bCs/>
      <w:kern w:val="28"/>
      <w:sz w:val="32"/>
      <w:szCs w:val="32"/>
      <w:lang w:eastAsia="en-US" w:bidi="ar-SA"/>
    </w:rPr>
  </w:style>
  <w:style w:type="character" w:customStyle="1" w:styleId="afff1">
    <w:name w:val="Название Знак"/>
    <w:basedOn w:val="a1"/>
    <w:link w:val="afff0"/>
    <w:rsid w:val="00237537"/>
    <w:rPr>
      <w:rFonts w:ascii="Cambria" w:eastAsia="Times New Roman" w:hAnsi="Cambria" w:cs="Times New Roman"/>
      <w:b/>
      <w:bCs/>
      <w:kern w:val="28"/>
      <w:sz w:val="32"/>
      <w:szCs w:val="32"/>
      <w:lang w:val="ru-RU"/>
    </w:rPr>
  </w:style>
  <w:style w:type="numbering" w:customStyle="1" w:styleId="1">
    <w:name w:val="Стиль1"/>
    <w:rsid w:val="00237537"/>
    <w:pPr>
      <w:numPr>
        <w:numId w:val="3"/>
      </w:numPr>
    </w:pPr>
  </w:style>
  <w:style w:type="paragraph" w:customStyle="1" w:styleId="afff2">
    <w:name w:val="Центрированный (таблица)"/>
    <w:basedOn w:val="affd"/>
    <w:next w:val="a0"/>
    <w:uiPriority w:val="99"/>
    <w:rsid w:val="00237537"/>
    <w:pPr>
      <w:ind w:firstLine="0"/>
      <w:jc w:val="center"/>
    </w:pPr>
    <w:rPr>
      <w:rFonts w:eastAsia="Times New Roman"/>
      <w:lang w:eastAsia="ru-RU"/>
    </w:rPr>
  </w:style>
  <w:style w:type="paragraph" w:customStyle="1" w:styleId="Iauiue3">
    <w:name w:val="Iau?iue3"/>
    <w:uiPriority w:val="99"/>
    <w:rsid w:val="00237537"/>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237537"/>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237537"/>
    <w:rPr>
      <w:rFonts w:ascii="Arial Unicode MS" w:eastAsia="Arial Unicode MS" w:hAnsi="Arial Unicode MS" w:cs="Arial Unicode MS"/>
      <w:color w:val="000000"/>
      <w:sz w:val="20"/>
      <w:szCs w:val="20"/>
      <w:u w:color="000000"/>
      <w:lang w:val="ru-RU" w:eastAsia="ru-RU"/>
    </w:rPr>
  </w:style>
  <w:style w:type="paragraph" w:customStyle="1" w:styleId="formattext">
    <w:name w:val="formattext"/>
    <w:basedOn w:val="a0"/>
    <w:rsid w:val="00237537"/>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237537"/>
  </w:style>
  <w:style w:type="character" w:customStyle="1" w:styleId="w">
    <w:name w:val="w"/>
    <w:rsid w:val="00237537"/>
  </w:style>
  <w:style w:type="paragraph" w:customStyle="1" w:styleId="ConsPlusCell">
    <w:name w:val="ConsPlusCell"/>
    <w:uiPriority w:val="99"/>
    <w:rsid w:val="00237537"/>
    <w:pPr>
      <w:widowControl/>
      <w:adjustRightInd w:val="0"/>
    </w:pPr>
    <w:rPr>
      <w:rFonts w:ascii="Courier New" w:eastAsia="Times New Roman" w:hAnsi="Courier New" w:cs="Courier New"/>
      <w:sz w:val="20"/>
      <w:szCs w:val="20"/>
      <w:lang w:val="ru-RU" w:eastAsia="ru-RU"/>
    </w:rPr>
  </w:style>
  <w:style w:type="character" w:customStyle="1" w:styleId="afb">
    <w:name w:val="Без интервала Знак"/>
    <w:aliases w:val="с интервалом Знак,Без интервала1 Знак,No Spacing Знак,No Spacing1 Знак,Без интервала11 Знак"/>
    <w:link w:val="afa"/>
    <w:uiPriority w:val="1"/>
    <w:rsid w:val="00237537"/>
    <w:rPr>
      <w:rFonts w:ascii="Times New Roman" w:eastAsia="Times New Roman" w:hAnsi="Times New Roman" w:cs="Times New Roman"/>
      <w:sz w:val="28"/>
      <w:szCs w:val="24"/>
      <w:lang w:val="ru-RU" w:eastAsia="ru-RU"/>
    </w:rPr>
  </w:style>
  <w:style w:type="paragraph" w:customStyle="1" w:styleId="afff3">
    <w:name w:val="Îáû÷íûé"/>
    <w:uiPriority w:val="99"/>
    <w:rsid w:val="00237537"/>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styleId="27">
    <w:name w:val="toc 2"/>
    <w:basedOn w:val="a0"/>
    <w:next w:val="a0"/>
    <w:autoRedefine/>
    <w:uiPriority w:val="39"/>
    <w:rsid w:val="00237537"/>
    <w:pPr>
      <w:tabs>
        <w:tab w:val="right" w:leader="dot" w:pos="9345"/>
      </w:tabs>
      <w:adjustRightInd w:val="0"/>
      <w:ind w:left="200"/>
      <w:jc w:val="both"/>
    </w:pPr>
    <w:rPr>
      <w:b/>
      <w:noProof/>
      <w:sz w:val="24"/>
      <w:szCs w:val="24"/>
      <w:lang w:bidi="ar-SA"/>
    </w:rPr>
  </w:style>
  <w:style w:type="paragraph" w:customStyle="1" w:styleId="ArialNarrow13pt1">
    <w:name w:val="Arial Narrow 13 pt по ширине Первая строка:  1 см"/>
    <w:basedOn w:val="afff3"/>
    <w:rsid w:val="00237537"/>
    <w:pPr>
      <w:overflowPunct/>
      <w:autoSpaceDE/>
      <w:autoSpaceDN/>
      <w:adjustRightInd/>
      <w:ind w:firstLine="567"/>
      <w:textAlignment w:val="auto"/>
    </w:pPr>
    <w:rPr>
      <w:rFonts w:ascii="Arial Narrow" w:hAnsi="Arial Narrow"/>
      <w:sz w:val="26"/>
      <w:lang w:val="en-US"/>
    </w:rPr>
  </w:style>
  <w:style w:type="paragraph" w:customStyle="1" w:styleId="35">
    <w:name w:val="аква3"/>
    <w:basedOn w:val="a0"/>
    <w:uiPriority w:val="99"/>
    <w:rsid w:val="00237537"/>
    <w:pPr>
      <w:widowControl/>
      <w:autoSpaceDE/>
      <w:autoSpaceDN/>
      <w:spacing w:line="360" w:lineRule="auto"/>
      <w:ind w:firstLine="709"/>
      <w:jc w:val="both"/>
    </w:pPr>
    <w:rPr>
      <w:rFonts w:ascii="Book Antiqua" w:hAnsi="Book Antiqua"/>
      <w:sz w:val="28"/>
      <w:szCs w:val="24"/>
      <w:lang w:bidi="ar-SA"/>
    </w:rPr>
  </w:style>
  <w:style w:type="paragraph" w:customStyle="1" w:styleId="afff4">
    <w:name w:val="аква"/>
    <w:basedOn w:val="a0"/>
    <w:uiPriority w:val="99"/>
    <w:rsid w:val="00237537"/>
    <w:pPr>
      <w:widowControl/>
      <w:autoSpaceDE/>
      <w:autoSpaceDN/>
      <w:ind w:firstLine="709"/>
      <w:jc w:val="both"/>
    </w:pPr>
    <w:rPr>
      <w:rFonts w:ascii="Book Antiqua" w:hAnsi="Book Antiqua"/>
      <w:sz w:val="28"/>
      <w:szCs w:val="24"/>
      <w:lang w:bidi="ar-SA"/>
    </w:rPr>
  </w:style>
  <w:style w:type="paragraph" w:customStyle="1" w:styleId="NAmber">
    <w:name w:val="NAmber"/>
    <w:basedOn w:val="afff4"/>
    <w:uiPriority w:val="99"/>
    <w:rsid w:val="00237537"/>
    <w:pPr>
      <w:jc w:val="center"/>
    </w:pPr>
    <w:rPr>
      <w:rFonts w:ascii="Gaze" w:hAnsi="Gaze"/>
      <w:b/>
      <w:bCs/>
      <w:sz w:val="36"/>
    </w:rPr>
  </w:style>
  <w:style w:type="paragraph" w:customStyle="1" w:styleId="afff5">
    <w:name w:val="аквамарин"/>
    <w:basedOn w:val="afff4"/>
    <w:uiPriority w:val="99"/>
    <w:rsid w:val="00237537"/>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237537"/>
    <w:pPr>
      <w:widowControl/>
      <w:autoSpaceDE/>
      <w:autoSpaceDN/>
      <w:spacing w:line="360" w:lineRule="auto"/>
      <w:jc w:val="center"/>
    </w:pPr>
    <w:rPr>
      <w:rFonts w:ascii="Arial" w:hAnsi="Arial"/>
      <w:sz w:val="24"/>
      <w:szCs w:val="24"/>
      <w:lang w:bidi="ar-SA"/>
    </w:rPr>
  </w:style>
  <w:style w:type="paragraph" w:customStyle="1" w:styleId="afff6">
    <w:name w:val="Реферат"/>
    <w:basedOn w:val="a0"/>
    <w:uiPriority w:val="99"/>
    <w:rsid w:val="00237537"/>
    <w:pPr>
      <w:widowControl/>
      <w:autoSpaceDE/>
      <w:autoSpaceDN/>
      <w:spacing w:line="360" w:lineRule="auto"/>
      <w:ind w:firstLine="709"/>
      <w:jc w:val="both"/>
    </w:pPr>
    <w:rPr>
      <w:sz w:val="24"/>
      <w:szCs w:val="24"/>
      <w:lang w:bidi="ar-SA"/>
    </w:rPr>
  </w:style>
  <w:style w:type="paragraph" w:customStyle="1" w:styleId="afff7">
    <w:name w:val="реферат"/>
    <w:basedOn w:val="afc"/>
    <w:uiPriority w:val="99"/>
    <w:rsid w:val="00237537"/>
    <w:pPr>
      <w:suppressAutoHyphens/>
      <w:spacing w:line="360" w:lineRule="auto"/>
      <w:ind w:firstLine="709"/>
      <w:jc w:val="both"/>
    </w:pPr>
  </w:style>
  <w:style w:type="paragraph" w:styleId="afff8">
    <w:name w:val="List"/>
    <w:basedOn w:val="a0"/>
    <w:uiPriority w:val="99"/>
    <w:rsid w:val="00237537"/>
    <w:pPr>
      <w:widowControl/>
      <w:autoSpaceDE/>
      <w:autoSpaceDN/>
      <w:ind w:left="283" w:hanging="283"/>
      <w:jc w:val="both"/>
    </w:pPr>
    <w:rPr>
      <w:sz w:val="24"/>
      <w:szCs w:val="24"/>
      <w:lang w:bidi="ar-SA"/>
    </w:rPr>
  </w:style>
  <w:style w:type="character" w:customStyle="1" w:styleId="fts-hit">
    <w:name w:val="fts-hit"/>
    <w:uiPriority w:val="99"/>
    <w:rsid w:val="00237537"/>
    <w:rPr>
      <w:shd w:val="clear" w:color="auto" w:fill="FFC0CB"/>
    </w:rPr>
  </w:style>
  <w:style w:type="paragraph" w:styleId="HTML">
    <w:name w:val="HTML Preformatted"/>
    <w:basedOn w:val="a0"/>
    <w:link w:val="HTML0"/>
    <w:uiPriority w:val="99"/>
    <w:rsid w:val="00237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1"/>
    <w:link w:val="HTML"/>
    <w:uiPriority w:val="99"/>
    <w:rsid w:val="00237537"/>
    <w:rPr>
      <w:rFonts w:ascii="Courier New" w:eastAsia="Times New Roman" w:hAnsi="Courier New" w:cs="Courier New"/>
      <w:sz w:val="20"/>
      <w:szCs w:val="20"/>
      <w:lang w:val="ru-RU" w:eastAsia="ru-RU"/>
    </w:rPr>
  </w:style>
  <w:style w:type="paragraph" w:customStyle="1" w:styleId="Iauiue">
    <w:name w:val="Iau?iue"/>
    <w:rsid w:val="00237537"/>
    <w:pPr>
      <w:suppressAutoHyphens/>
      <w:autoSpaceDE/>
      <w:autoSpaceDN/>
      <w:jc w:val="both"/>
    </w:pPr>
    <w:rPr>
      <w:rFonts w:ascii="Times New Roman" w:eastAsia="Times New Roman" w:hAnsi="Times New Roman" w:cs="Times New Roman"/>
      <w:sz w:val="20"/>
      <w:szCs w:val="20"/>
      <w:lang w:val="ru-RU" w:eastAsia="ar-SA"/>
    </w:rPr>
  </w:style>
  <w:style w:type="paragraph" w:customStyle="1" w:styleId="61">
    <w:name w:val="Стиль По ширине Перед:  6 пт"/>
    <w:basedOn w:val="a0"/>
    <w:autoRedefine/>
    <w:rsid w:val="00237537"/>
    <w:pPr>
      <w:widowControl/>
      <w:autoSpaceDE/>
      <w:autoSpaceDN/>
      <w:ind w:firstLine="709"/>
      <w:jc w:val="both"/>
    </w:pPr>
    <w:rPr>
      <w:sz w:val="28"/>
      <w:szCs w:val="28"/>
      <w:lang w:bidi="ar-SA"/>
    </w:rPr>
  </w:style>
  <w:style w:type="paragraph" w:customStyle="1" w:styleId="125">
    <w:name w:val="Стиль По ширине Первая строка:  1.25 см"/>
    <w:basedOn w:val="a0"/>
    <w:uiPriority w:val="99"/>
    <w:rsid w:val="00237537"/>
    <w:pPr>
      <w:widowControl/>
      <w:autoSpaceDE/>
      <w:autoSpaceDN/>
      <w:spacing w:before="120"/>
      <w:ind w:firstLine="709"/>
      <w:jc w:val="both"/>
    </w:pPr>
    <w:rPr>
      <w:sz w:val="24"/>
      <w:szCs w:val="20"/>
      <w:lang w:bidi="ar-SA"/>
    </w:rPr>
  </w:style>
  <w:style w:type="paragraph" w:customStyle="1" w:styleId="zagc-1">
    <w:name w:val="zagc-1"/>
    <w:basedOn w:val="a0"/>
    <w:rsid w:val="00237537"/>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0"/>
    <w:rsid w:val="00237537"/>
    <w:pPr>
      <w:widowControl/>
      <w:autoSpaceDE/>
      <w:autoSpaceDN/>
      <w:spacing w:before="180" w:after="60"/>
      <w:ind w:firstLine="150"/>
      <w:jc w:val="center"/>
    </w:pPr>
    <w:rPr>
      <w:rFonts w:ascii="Arial" w:hAnsi="Arial" w:cs="Arial"/>
      <w:b/>
      <w:bCs/>
      <w:caps/>
      <w:color w:val="29211E"/>
      <w:sz w:val="24"/>
      <w:szCs w:val="24"/>
      <w:lang w:bidi="ar-SA"/>
    </w:rPr>
  </w:style>
  <w:style w:type="paragraph" w:styleId="36">
    <w:name w:val="toc 3"/>
    <w:basedOn w:val="a0"/>
    <w:next w:val="a0"/>
    <w:autoRedefine/>
    <w:uiPriority w:val="39"/>
    <w:rsid w:val="00237537"/>
    <w:pPr>
      <w:widowControl/>
      <w:tabs>
        <w:tab w:val="right" w:leader="dot" w:pos="9345"/>
      </w:tabs>
      <w:autoSpaceDE/>
      <w:autoSpaceDN/>
      <w:jc w:val="both"/>
    </w:pPr>
    <w:rPr>
      <w:b/>
      <w:noProof/>
      <w:sz w:val="24"/>
      <w:szCs w:val="24"/>
      <w:lang w:bidi="ar-SA"/>
    </w:rPr>
  </w:style>
  <w:style w:type="paragraph" w:customStyle="1" w:styleId="afff9">
    <w:name w:val="Прижатый влево"/>
    <w:basedOn w:val="a0"/>
    <w:next w:val="a0"/>
    <w:uiPriority w:val="99"/>
    <w:rsid w:val="00237537"/>
    <w:pPr>
      <w:adjustRightInd w:val="0"/>
      <w:jc w:val="both"/>
    </w:pPr>
    <w:rPr>
      <w:rFonts w:ascii="Arial" w:hAnsi="Arial" w:cs="Arial"/>
      <w:sz w:val="24"/>
      <w:szCs w:val="24"/>
      <w:lang w:bidi="ar-SA"/>
    </w:rPr>
  </w:style>
  <w:style w:type="paragraph" w:styleId="19">
    <w:name w:val="toc 1"/>
    <w:basedOn w:val="a0"/>
    <w:next w:val="a0"/>
    <w:autoRedefine/>
    <w:uiPriority w:val="39"/>
    <w:unhideWhenUsed/>
    <w:rsid w:val="00237537"/>
    <w:pPr>
      <w:tabs>
        <w:tab w:val="right" w:leader="dot" w:pos="9345"/>
      </w:tabs>
      <w:adjustRightInd w:val="0"/>
      <w:jc w:val="both"/>
    </w:pPr>
    <w:rPr>
      <w:b/>
      <w:noProof/>
      <w:sz w:val="24"/>
      <w:szCs w:val="20"/>
      <w:lang w:bidi="ar-SA"/>
    </w:rPr>
  </w:style>
  <w:style w:type="paragraph" w:customStyle="1" w:styleId="a">
    <w:name w:val="Маркированный"/>
    <w:basedOn w:val="a0"/>
    <w:uiPriority w:val="99"/>
    <w:rsid w:val="00237537"/>
    <w:pPr>
      <w:widowControl/>
      <w:numPr>
        <w:numId w:val="4"/>
      </w:numPr>
      <w:autoSpaceDE/>
      <w:autoSpaceDN/>
      <w:jc w:val="both"/>
    </w:pPr>
    <w:rPr>
      <w:sz w:val="28"/>
      <w:szCs w:val="28"/>
      <w:lang w:bidi="ar-SA"/>
    </w:rPr>
  </w:style>
  <w:style w:type="paragraph" w:customStyle="1" w:styleId="S">
    <w:name w:val="S_Обычный жирный"/>
    <w:basedOn w:val="61"/>
    <w:qFormat/>
    <w:rsid w:val="00237537"/>
  </w:style>
  <w:style w:type="paragraph" w:styleId="afffa">
    <w:name w:val="TOC Heading"/>
    <w:basedOn w:val="10"/>
    <w:next w:val="a0"/>
    <w:uiPriority w:val="99"/>
    <w:unhideWhenUsed/>
    <w:qFormat/>
    <w:rsid w:val="00237537"/>
    <w:pPr>
      <w:keepLines/>
      <w:widowControl/>
      <w:spacing w:before="480" w:after="0" w:line="276" w:lineRule="auto"/>
      <w:ind w:firstLine="0"/>
      <w:contextualSpacing w:val="0"/>
      <w:outlineLvl w:val="9"/>
    </w:pPr>
    <w:rPr>
      <w:rFonts w:ascii="Cambria" w:eastAsia="Times New Roman" w:hAnsi="Cambria"/>
      <w:b/>
      <w:bCs/>
      <w:color w:val="365F91"/>
    </w:rPr>
  </w:style>
  <w:style w:type="paragraph" w:styleId="41">
    <w:name w:val="toc 4"/>
    <w:basedOn w:val="a0"/>
    <w:next w:val="a0"/>
    <w:autoRedefine/>
    <w:uiPriority w:val="39"/>
    <w:unhideWhenUsed/>
    <w:rsid w:val="00237537"/>
    <w:pPr>
      <w:widowControl/>
      <w:tabs>
        <w:tab w:val="right" w:leader="dot" w:pos="9345"/>
      </w:tabs>
      <w:autoSpaceDE/>
      <w:autoSpaceDN/>
      <w:spacing w:after="100" w:line="276" w:lineRule="auto"/>
      <w:ind w:left="660"/>
    </w:pPr>
    <w:rPr>
      <w:rFonts w:ascii="Calibri" w:hAnsi="Calibri"/>
      <w:lang w:bidi="ar-SA"/>
    </w:rPr>
  </w:style>
  <w:style w:type="paragraph" w:styleId="51">
    <w:name w:val="toc 5"/>
    <w:basedOn w:val="a0"/>
    <w:next w:val="a0"/>
    <w:autoRedefine/>
    <w:uiPriority w:val="39"/>
    <w:unhideWhenUsed/>
    <w:rsid w:val="00237537"/>
    <w:pPr>
      <w:widowControl/>
      <w:autoSpaceDE/>
      <w:autoSpaceDN/>
      <w:spacing w:after="100" w:line="276" w:lineRule="auto"/>
      <w:ind w:left="880"/>
    </w:pPr>
    <w:rPr>
      <w:rFonts w:ascii="Calibri" w:hAnsi="Calibri"/>
      <w:lang w:bidi="ar-SA"/>
    </w:rPr>
  </w:style>
  <w:style w:type="paragraph" w:styleId="62">
    <w:name w:val="toc 6"/>
    <w:basedOn w:val="a0"/>
    <w:next w:val="a0"/>
    <w:autoRedefine/>
    <w:uiPriority w:val="39"/>
    <w:unhideWhenUsed/>
    <w:rsid w:val="00237537"/>
    <w:pPr>
      <w:widowControl/>
      <w:autoSpaceDE/>
      <w:autoSpaceDN/>
      <w:spacing w:after="100" w:line="276" w:lineRule="auto"/>
      <w:ind w:left="1100"/>
    </w:pPr>
    <w:rPr>
      <w:rFonts w:ascii="Calibri" w:hAnsi="Calibri"/>
      <w:lang w:bidi="ar-SA"/>
    </w:rPr>
  </w:style>
  <w:style w:type="paragraph" w:styleId="71">
    <w:name w:val="toc 7"/>
    <w:basedOn w:val="a0"/>
    <w:next w:val="a0"/>
    <w:autoRedefine/>
    <w:uiPriority w:val="39"/>
    <w:unhideWhenUsed/>
    <w:rsid w:val="00237537"/>
    <w:pPr>
      <w:widowControl/>
      <w:autoSpaceDE/>
      <w:autoSpaceDN/>
      <w:spacing w:after="100" w:line="276" w:lineRule="auto"/>
      <w:ind w:left="1320"/>
    </w:pPr>
    <w:rPr>
      <w:rFonts w:ascii="Calibri" w:hAnsi="Calibri"/>
      <w:lang w:bidi="ar-SA"/>
    </w:rPr>
  </w:style>
  <w:style w:type="paragraph" w:styleId="81">
    <w:name w:val="toc 8"/>
    <w:basedOn w:val="a0"/>
    <w:next w:val="a0"/>
    <w:autoRedefine/>
    <w:uiPriority w:val="39"/>
    <w:unhideWhenUsed/>
    <w:rsid w:val="00237537"/>
    <w:pPr>
      <w:widowControl/>
      <w:autoSpaceDE/>
      <w:autoSpaceDN/>
      <w:spacing w:after="100" w:line="276" w:lineRule="auto"/>
      <w:ind w:left="1540"/>
    </w:pPr>
    <w:rPr>
      <w:rFonts w:ascii="Calibri" w:hAnsi="Calibri"/>
      <w:lang w:bidi="ar-SA"/>
    </w:rPr>
  </w:style>
  <w:style w:type="paragraph" w:styleId="91">
    <w:name w:val="toc 9"/>
    <w:basedOn w:val="a0"/>
    <w:next w:val="a0"/>
    <w:autoRedefine/>
    <w:uiPriority w:val="39"/>
    <w:unhideWhenUsed/>
    <w:rsid w:val="00237537"/>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237537"/>
    <w:rPr>
      <w:rFonts w:ascii="Symbol" w:hAnsi="Symbol"/>
      <w:sz w:val="18"/>
    </w:rPr>
  </w:style>
  <w:style w:type="paragraph" w:customStyle="1" w:styleId="1a">
    <w:name w:val="Знак1"/>
    <w:basedOn w:val="a0"/>
    <w:next w:val="a0"/>
    <w:semiHidden/>
    <w:rsid w:val="00237537"/>
    <w:pPr>
      <w:widowControl/>
      <w:autoSpaceDE/>
      <w:autoSpaceDN/>
      <w:spacing w:after="160" w:line="240" w:lineRule="exact"/>
    </w:pPr>
    <w:rPr>
      <w:rFonts w:ascii="Arial" w:hAnsi="Arial" w:cs="Arial"/>
      <w:sz w:val="20"/>
      <w:szCs w:val="20"/>
      <w:lang w:val="en-US" w:eastAsia="en-US" w:bidi="ar-SA"/>
    </w:rPr>
  </w:style>
  <w:style w:type="character" w:customStyle="1" w:styleId="1b">
    <w:name w:val="Стиль1 Знак"/>
    <w:rsid w:val="00237537"/>
    <w:rPr>
      <w:sz w:val="26"/>
      <w:szCs w:val="26"/>
    </w:rPr>
  </w:style>
  <w:style w:type="paragraph" w:customStyle="1" w:styleId="TimesNewRoman14125">
    <w:name w:val="Стиль Times New Roman 14 пт По ширине Первая строка:  1.25 см С..."/>
    <w:basedOn w:val="a0"/>
    <w:rsid w:val="00237537"/>
    <w:pPr>
      <w:widowControl/>
      <w:suppressAutoHyphens/>
      <w:autoSpaceDE/>
      <w:autoSpaceDN/>
      <w:ind w:right="-40" w:firstLine="709"/>
      <w:jc w:val="both"/>
    </w:pPr>
    <w:rPr>
      <w:sz w:val="28"/>
      <w:szCs w:val="20"/>
      <w:lang w:eastAsia="ar-SA" w:bidi="ar-SA"/>
    </w:rPr>
  </w:style>
  <w:style w:type="paragraph" w:customStyle="1" w:styleId="Default">
    <w:name w:val="Default"/>
    <w:rsid w:val="00237537"/>
    <w:pPr>
      <w:widowControl/>
      <w:adjustRightInd w:val="0"/>
    </w:pPr>
    <w:rPr>
      <w:rFonts w:ascii="Times New Roman" w:eastAsia="Times New Roman" w:hAnsi="Times New Roman" w:cs="Times New Roman"/>
      <w:color w:val="000000"/>
      <w:sz w:val="24"/>
      <w:szCs w:val="24"/>
      <w:lang w:val="ru-RU" w:eastAsia="ru-RU"/>
    </w:rPr>
  </w:style>
  <w:style w:type="paragraph" w:customStyle="1" w:styleId="tekstob">
    <w:name w:val="tekstob"/>
    <w:basedOn w:val="a0"/>
    <w:rsid w:val="00237537"/>
    <w:pPr>
      <w:widowControl/>
      <w:autoSpaceDE/>
      <w:autoSpaceDN/>
      <w:spacing w:before="100" w:beforeAutospacing="1" w:after="100" w:afterAutospacing="1"/>
    </w:pPr>
    <w:rPr>
      <w:sz w:val="24"/>
      <w:szCs w:val="24"/>
      <w:lang w:bidi="ar-SA"/>
    </w:rPr>
  </w:style>
  <w:style w:type="paragraph" w:customStyle="1" w:styleId="u">
    <w:name w:val="u"/>
    <w:basedOn w:val="a0"/>
    <w:rsid w:val="00237537"/>
    <w:pPr>
      <w:widowControl/>
      <w:autoSpaceDE/>
      <w:autoSpaceDN/>
      <w:ind w:firstLine="390"/>
      <w:jc w:val="both"/>
    </w:pPr>
    <w:rPr>
      <w:sz w:val="24"/>
      <w:szCs w:val="24"/>
      <w:lang w:bidi="ar-SA"/>
    </w:rPr>
  </w:style>
  <w:style w:type="paragraph" w:customStyle="1" w:styleId="headertext">
    <w:name w:val="headertext"/>
    <w:basedOn w:val="a0"/>
    <w:rsid w:val="00237537"/>
    <w:pPr>
      <w:widowControl/>
      <w:autoSpaceDE/>
      <w:autoSpaceDN/>
      <w:spacing w:before="100" w:beforeAutospacing="1" w:after="100" w:afterAutospacing="1"/>
    </w:pPr>
    <w:rPr>
      <w:sz w:val="24"/>
      <w:szCs w:val="24"/>
      <w:lang w:bidi="ar-SA"/>
    </w:rPr>
  </w:style>
  <w:style w:type="paragraph" w:customStyle="1" w:styleId="unformattext">
    <w:name w:val="unformattext"/>
    <w:basedOn w:val="a0"/>
    <w:rsid w:val="00237537"/>
    <w:pPr>
      <w:widowControl/>
      <w:autoSpaceDE/>
      <w:autoSpaceDN/>
      <w:spacing w:before="100" w:beforeAutospacing="1" w:after="100" w:afterAutospacing="1"/>
    </w:pPr>
    <w:rPr>
      <w:sz w:val="24"/>
      <w:szCs w:val="24"/>
      <w:lang w:bidi="ar-SA"/>
    </w:rPr>
  </w:style>
  <w:style w:type="paragraph" w:customStyle="1" w:styleId="NoSpacing2">
    <w:name w:val="No Spacing2"/>
    <w:rsid w:val="00237537"/>
    <w:pPr>
      <w:widowControl/>
      <w:autoSpaceDE/>
      <w:autoSpaceDN/>
    </w:pPr>
    <w:rPr>
      <w:rFonts w:ascii="Times New Roman" w:eastAsia="Times New Roman" w:hAnsi="Times New Roman" w:cs="Times New Roman"/>
      <w:lang w:val="ru-RU" w:eastAsia="ru-RU"/>
    </w:rPr>
  </w:style>
  <w:style w:type="paragraph" w:customStyle="1" w:styleId="s151">
    <w:name w:val="s_151"/>
    <w:basedOn w:val="a0"/>
    <w:rsid w:val="00237537"/>
    <w:pPr>
      <w:widowControl/>
      <w:autoSpaceDE/>
      <w:autoSpaceDN/>
      <w:spacing w:before="100" w:beforeAutospacing="1" w:after="100" w:afterAutospacing="1"/>
      <w:ind w:left="825"/>
    </w:pPr>
    <w:rPr>
      <w:sz w:val="24"/>
      <w:szCs w:val="24"/>
      <w:lang w:bidi="ar-SA"/>
    </w:rPr>
  </w:style>
  <w:style w:type="character" w:customStyle="1" w:styleId="afffb">
    <w:name w:val="Продолжение ссылки"/>
    <w:uiPriority w:val="99"/>
    <w:rsid w:val="00237537"/>
    <w:rPr>
      <w:rFonts w:cs="Times New Roman"/>
      <w:b/>
      <w:bCs/>
      <w:color w:val="008000"/>
    </w:rPr>
  </w:style>
  <w:style w:type="paragraph" w:customStyle="1" w:styleId="afffc">
    <w:name w:val="Подчёркнуный текст"/>
    <w:basedOn w:val="a0"/>
    <w:next w:val="a0"/>
    <w:uiPriority w:val="99"/>
    <w:rsid w:val="00237537"/>
    <w:pPr>
      <w:pBdr>
        <w:bottom w:val="single" w:sz="4" w:space="0" w:color="auto"/>
      </w:pBdr>
      <w:adjustRightInd w:val="0"/>
      <w:ind w:firstLine="720"/>
      <w:jc w:val="both"/>
    </w:pPr>
    <w:rPr>
      <w:sz w:val="24"/>
      <w:szCs w:val="24"/>
      <w:lang w:bidi="ar-SA"/>
    </w:rPr>
  </w:style>
  <w:style w:type="character" w:customStyle="1" w:styleId="ecattext">
    <w:name w:val="ecattext"/>
    <w:rsid w:val="00237537"/>
  </w:style>
  <w:style w:type="character" w:customStyle="1" w:styleId="1c">
    <w:name w:val="Основной шрифт абзаца1"/>
    <w:rsid w:val="00237537"/>
  </w:style>
  <w:style w:type="character" w:customStyle="1" w:styleId="1d">
    <w:name w:val="Знак примечания1"/>
    <w:rsid w:val="00237537"/>
    <w:rPr>
      <w:sz w:val="16"/>
      <w:szCs w:val="16"/>
    </w:rPr>
  </w:style>
  <w:style w:type="character" w:customStyle="1" w:styleId="afffd">
    <w:name w:val="Символ нумерации"/>
    <w:rsid w:val="00237537"/>
  </w:style>
  <w:style w:type="paragraph" w:customStyle="1" w:styleId="afffe">
    <w:name w:val="Заголовок"/>
    <w:basedOn w:val="a0"/>
    <w:next w:val="a4"/>
    <w:rsid w:val="00237537"/>
    <w:pPr>
      <w:keepNext/>
      <w:widowControl/>
      <w:suppressAutoHyphens/>
      <w:autoSpaceDE/>
      <w:autoSpaceDN/>
      <w:spacing w:before="240" w:after="120" w:line="276" w:lineRule="auto"/>
    </w:pPr>
    <w:rPr>
      <w:rFonts w:ascii="Arial" w:eastAsia="Microsoft YaHei" w:hAnsi="Arial" w:cs="Mangal"/>
      <w:sz w:val="28"/>
      <w:szCs w:val="28"/>
      <w:lang w:eastAsia="ar-SA" w:bidi="ar-SA"/>
    </w:rPr>
  </w:style>
  <w:style w:type="paragraph" w:customStyle="1" w:styleId="1e">
    <w:name w:val="Название1"/>
    <w:basedOn w:val="a0"/>
    <w:rsid w:val="00237537"/>
    <w:pPr>
      <w:widowControl/>
      <w:suppressLineNumbers/>
      <w:suppressAutoHyphens/>
      <w:autoSpaceDE/>
      <w:autoSpaceDN/>
      <w:spacing w:before="120" w:after="120" w:line="276" w:lineRule="auto"/>
    </w:pPr>
    <w:rPr>
      <w:rFonts w:ascii="Calibri" w:eastAsia="Calibri" w:hAnsi="Calibri" w:cs="Mangal"/>
      <w:i/>
      <w:iCs/>
      <w:sz w:val="24"/>
      <w:szCs w:val="24"/>
      <w:lang w:eastAsia="ar-SA" w:bidi="ar-SA"/>
    </w:rPr>
  </w:style>
  <w:style w:type="paragraph" w:customStyle="1" w:styleId="1f">
    <w:name w:val="Указатель1"/>
    <w:basedOn w:val="a0"/>
    <w:rsid w:val="00237537"/>
    <w:pPr>
      <w:widowControl/>
      <w:suppressLineNumbers/>
      <w:suppressAutoHyphens/>
      <w:autoSpaceDE/>
      <w:autoSpaceDN/>
      <w:spacing w:after="200" w:line="276" w:lineRule="auto"/>
    </w:pPr>
    <w:rPr>
      <w:rFonts w:ascii="Calibri" w:eastAsia="Calibri" w:hAnsi="Calibri" w:cs="Mangal"/>
      <w:lang w:eastAsia="ar-SA" w:bidi="ar-SA"/>
    </w:rPr>
  </w:style>
  <w:style w:type="paragraph" w:customStyle="1" w:styleId="1f0">
    <w:name w:val="Текст примечания1"/>
    <w:basedOn w:val="a0"/>
    <w:rsid w:val="00237537"/>
    <w:pPr>
      <w:widowControl/>
      <w:suppressAutoHyphens/>
      <w:autoSpaceDE/>
      <w:autoSpaceDN/>
      <w:spacing w:after="200" w:line="276" w:lineRule="auto"/>
    </w:pPr>
    <w:rPr>
      <w:rFonts w:ascii="Calibri" w:eastAsia="Calibri" w:hAnsi="Calibri"/>
      <w:sz w:val="20"/>
      <w:szCs w:val="20"/>
      <w:lang w:eastAsia="ar-SA" w:bidi="ar-SA"/>
    </w:rPr>
  </w:style>
  <w:style w:type="paragraph" w:customStyle="1" w:styleId="affff">
    <w:name w:val="Обычный + по ширине"/>
    <w:basedOn w:val="a0"/>
    <w:rsid w:val="00237537"/>
    <w:pPr>
      <w:widowControl/>
      <w:suppressAutoHyphens/>
      <w:autoSpaceDE/>
      <w:autoSpaceDN/>
      <w:jc w:val="both"/>
    </w:pPr>
    <w:rPr>
      <w:sz w:val="24"/>
      <w:szCs w:val="24"/>
      <w:lang w:eastAsia="ar-SA" w:bidi="ar-SA"/>
    </w:rPr>
  </w:style>
  <w:style w:type="paragraph" w:customStyle="1" w:styleId="affff0">
    <w:name w:val="Содержимое таблицы"/>
    <w:basedOn w:val="a0"/>
    <w:rsid w:val="00237537"/>
    <w:pPr>
      <w:widowControl/>
      <w:suppressLineNumbers/>
      <w:suppressAutoHyphens/>
      <w:autoSpaceDE/>
      <w:autoSpaceDN/>
      <w:spacing w:after="200" w:line="276" w:lineRule="auto"/>
    </w:pPr>
    <w:rPr>
      <w:rFonts w:ascii="Calibri" w:eastAsia="Calibri" w:hAnsi="Calibri"/>
      <w:lang w:eastAsia="ar-SA" w:bidi="ar-SA"/>
    </w:rPr>
  </w:style>
  <w:style w:type="paragraph" w:customStyle="1" w:styleId="affff1">
    <w:name w:val="Заголовок таблицы"/>
    <w:basedOn w:val="affff0"/>
    <w:rsid w:val="00237537"/>
    <w:pPr>
      <w:jc w:val="center"/>
    </w:pPr>
    <w:rPr>
      <w:b/>
      <w:bCs/>
    </w:rPr>
  </w:style>
  <w:style w:type="character" w:customStyle="1" w:styleId="FontStyle25">
    <w:name w:val="Font Style25"/>
    <w:rsid w:val="00237537"/>
    <w:rPr>
      <w:rFonts w:ascii="Times New Roman" w:hAnsi="Times New Roman"/>
      <w:b/>
      <w:sz w:val="20"/>
    </w:rPr>
  </w:style>
  <w:style w:type="character" w:customStyle="1" w:styleId="1f1">
    <w:name w:val="Текст примечания Знак1"/>
    <w:uiPriority w:val="99"/>
    <w:semiHidden/>
    <w:rsid w:val="00237537"/>
    <w:rPr>
      <w:rFonts w:ascii="Calibri" w:eastAsia="Calibri" w:hAnsi="Calibri"/>
      <w:lang w:eastAsia="ar-SA"/>
    </w:rPr>
  </w:style>
  <w:style w:type="paragraph" w:customStyle="1" w:styleId="28">
    <w:name w:val="Абзац списка2"/>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37">
    <w:name w:val="Абзац списка3"/>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42">
    <w:name w:val="Абзац списка4"/>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52">
    <w:name w:val="Абзац списка5"/>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numbering" w:customStyle="1" w:styleId="38">
    <w:name w:val="Нет списка3"/>
    <w:next w:val="a3"/>
    <w:uiPriority w:val="99"/>
    <w:semiHidden/>
    <w:unhideWhenUsed/>
    <w:rsid w:val="00237537"/>
  </w:style>
  <w:style w:type="numbering" w:customStyle="1" w:styleId="List01">
    <w:name w:val="List 01"/>
    <w:basedOn w:val="a3"/>
    <w:autoRedefine/>
    <w:semiHidden/>
    <w:rsid w:val="00237537"/>
    <w:pPr>
      <w:numPr>
        <w:numId w:val="1"/>
      </w:numPr>
    </w:pPr>
  </w:style>
  <w:style w:type="paragraph" w:customStyle="1" w:styleId="63">
    <w:name w:val="Абзац списка6"/>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numbering" w:customStyle="1" w:styleId="114">
    <w:name w:val="Нет списка11"/>
    <w:next w:val="a3"/>
    <w:uiPriority w:val="99"/>
    <w:semiHidden/>
    <w:unhideWhenUsed/>
    <w:rsid w:val="00237537"/>
  </w:style>
  <w:style w:type="numbering" w:customStyle="1" w:styleId="210">
    <w:name w:val="Нет списка21"/>
    <w:next w:val="a3"/>
    <w:uiPriority w:val="99"/>
    <w:semiHidden/>
    <w:unhideWhenUsed/>
    <w:rsid w:val="00237537"/>
  </w:style>
  <w:style w:type="numbering" w:customStyle="1" w:styleId="115">
    <w:name w:val="Стиль11"/>
    <w:rsid w:val="00237537"/>
  </w:style>
  <w:style w:type="table" w:customStyle="1" w:styleId="1f2">
    <w:name w:val="Сетка таблицы1"/>
    <w:basedOn w:val="a2"/>
    <w:next w:val="a9"/>
    <w:uiPriority w:val="59"/>
    <w:rsid w:val="00237537"/>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237537"/>
  </w:style>
  <w:style w:type="numbering" w:customStyle="1" w:styleId="List02">
    <w:name w:val="List 02"/>
    <w:basedOn w:val="a3"/>
    <w:autoRedefine/>
    <w:semiHidden/>
    <w:rsid w:val="00237537"/>
  </w:style>
  <w:style w:type="numbering" w:customStyle="1" w:styleId="120">
    <w:name w:val="Нет списка12"/>
    <w:next w:val="a3"/>
    <w:uiPriority w:val="99"/>
    <w:semiHidden/>
    <w:unhideWhenUsed/>
    <w:rsid w:val="00237537"/>
  </w:style>
  <w:style w:type="numbering" w:customStyle="1" w:styleId="220">
    <w:name w:val="Нет списка22"/>
    <w:next w:val="a3"/>
    <w:uiPriority w:val="99"/>
    <w:semiHidden/>
    <w:unhideWhenUsed/>
    <w:rsid w:val="00237537"/>
  </w:style>
  <w:style w:type="numbering" w:customStyle="1" w:styleId="121">
    <w:name w:val="Стиль12"/>
    <w:rsid w:val="00237537"/>
  </w:style>
  <w:style w:type="paragraph" w:customStyle="1" w:styleId="72">
    <w:name w:val="Абзац списка7"/>
    <w:basedOn w:val="a0"/>
    <w:rsid w:val="00237537"/>
    <w:pPr>
      <w:widowControl/>
      <w:adjustRightInd w:val="0"/>
      <w:ind w:left="720" w:firstLine="567"/>
      <w:contextualSpacing/>
      <w:jc w:val="both"/>
    </w:pPr>
    <w:rPr>
      <w:rFonts w:ascii="Calibri" w:eastAsia="Calibri" w:hAnsi="Calibri"/>
      <w:kern w:val="1"/>
      <w:lang w:eastAsia="hi-IN" w:bidi="hi-IN"/>
    </w:rPr>
  </w:style>
  <w:style w:type="character" w:customStyle="1" w:styleId="serp-urlitem1">
    <w:name w:val="serp-url__item1"/>
    <w:rsid w:val="00237537"/>
  </w:style>
  <w:style w:type="character" w:customStyle="1" w:styleId="serp-urlmark1">
    <w:name w:val="serp-url__mark1"/>
    <w:rsid w:val="00237537"/>
    <w:rPr>
      <w:rFonts w:ascii="Verdana" w:hAnsi="Verdana" w:hint="default"/>
    </w:rPr>
  </w:style>
  <w:style w:type="paragraph" w:customStyle="1" w:styleId="affff2">
    <w:name w:val="П_Статья"/>
    <w:next w:val="a0"/>
    <w:link w:val="affff3"/>
    <w:qFormat/>
    <w:rsid w:val="00A17F97"/>
    <w:pPr>
      <w:keepNext/>
      <w:widowControl/>
      <w:suppressAutoHyphens/>
      <w:autoSpaceDE/>
      <w:autoSpaceDN/>
      <w:spacing w:before="120" w:after="120"/>
      <w:contextualSpacing/>
      <w:outlineLvl w:val="1"/>
    </w:pPr>
    <w:rPr>
      <w:rFonts w:ascii="PT Sans" w:eastAsia="Times New Roman" w:hAnsi="PT Sans" w:cs="Times New Roman"/>
      <w:b/>
      <w:sz w:val="24"/>
      <w:szCs w:val="24"/>
      <w:lang w:val="ru-RU" w:eastAsia="ru-RU"/>
    </w:rPr>
  </w:style>
  <w:style w:type="character" w:customStyle="1" w:styleId="affff3">
    <w:name w:val="П_Статья Знак"/>
    <w:link w:val="affff2"/>
    <w:rsid w:val="00A17F97"/>
    <w:rPr>
      <w:rFonts w:ascii="PT Sans" w:eastAsia="Times New Roman" w:hAnsi="PT Sans" w:cs="Times New Roman"/>
      <w:b/>
      <w:sz w:val="24"/>
      <w:szCs w:val="24"/>
      <w:lang w:val="ru-RU" w:eastAsia="ru-RU"/>
    </w:rPr>
  </w:style>
  <w:style w:type="paragraph" w:customStyle="1" w:styleId="affff4">
    <w:name w:val="Таблица"/>
    <w:basedOn w:val="a0"/>
    <w:next w:val="a0"/>
    <w:link w:val="affff5"/>
    <w:qFormat/>
    <w:rsid w:val="00562E75"/>
    <w:pPr>
      <w:autoSpaceDE/>
      <w:autoSpaceDN/>
    </w:pPr>
    <w:rPr>
      <w:rFonts w:ascii="Calibri" w:eastAsia="Calibri" w:hAnsi="Calibri"/>
      <w:sz w:val="24"/>
      <w:lang w:eastAsia="en-US" w:bidi="ar-SA"/>
    </w:rPr>
  </w:style>
  <w:style w:type="character" w:customStyle="1" w:styleId="affff5">
    <w:name w:val="Таблица Знак"/>
    <w:link w:val="affff4"/>
    <w:locked/>
    <w:rsid w:val="00562E75"/>
    <w:rPr>
      <w:rFonts w:ascii="Calibri" w:eastAsia="Calibri" w:hAnsi="Calibri" w:cs="Times New Roman"/>
      <w:sz w:val="24"/>
      <w:lang w:val="ru-RU"/>
    </w:rPr>
  </w:style>
</w:styles>
</file>

<file path=word/webSettings.xml><?xml version="1.0" encoding="utf-8"?>
<w:webSettings xmlns:r="http://schemas.openxmlformats.org/officeDocument/2006/relationships" xmlns:w="http://schemas.openxmlformats.org/wordprocessingml/2006/main">
  <w:divs>
    <w:div w:id="1199860108">
      <w:bodyDiv w:val="1"/>
      <w:marLeft w:val="0"/>
      <w:marRight w:val="0"/>
      <w:marTop w:val="0"/>
      <w:marBottom w:val="0"/>
      <w:divBdr>
        <w:top w:val="none" w:sz="0" w:space="0" w:color="auto"/>
        <w:left w:val="none" w:sz="0" w:space="0" w:color="auto"/>
        <w:bottom w:val="none" w:sz="0" w:space="0" w:color="auto"/>
        <w:right w:val="none" w:sz="0" w:space="0" w:color="auto"/>
      </w:divBdr>
      <w:divsChild>
        <w:div w:id="597952418">
          <w:marLeft w:val="0"/>
          <w:marRight w:val="0"/>
          <w:marTop w:val="120"/>
          <w:marBottom w:val="0"/>
          <w:divBdr>
            <w:top w:val="none" w:sz="0" w:space="0" w:color="auto"/>
            <w:left w:val="none" w:sz="0" w:space="0" w:color="auto"/>
            <w:bottom w:val="none" w:sz="0" w:space="0" w:color="auto"/>
            <w:right w:val="none" w:sz="0" w:space="0" w:color="auto"/>
          </w:divBdr>
        </w:div>
        <w:div w:id="1236823440">
          <w:marLeft w:val="0"/>
          <w:marRight w:val="0"/>
          <w:marTop w:val="120"/>
          <w:marBottom w:val="0"/>
          <w:divBdr>
            <w:top w:val="none" w:sz="0" w:space="0" w:color="auto"/>
            <w:left w:val="none" w:sz="0" w:space="0" w:color="auto"/>
            <w:bottom w:val="none" w:sz="0" w:space="0" w:color="auto"/>
            <w:right w:val="none" w:sz="0" w:space="0" w:color="auto"/>
          </w:divBdr>
        </w:div>
        <w:div w:id="1849907763">
          <w:marLeft w:val="0"/>
          <w:marRight w:val="0"/>
          <w:marTop w:val="120"/>
          <w:marBottom w:val="0"/>
          <w:divBdr>
            <w:top w:val="none" w:sz="0" w:space="0" w:color="auto"/>
            <w:left w:val="none" w:sz="0" w:space="0" w:color="auto"/>
            <w:bottom w:val="none" w:sz="0" w:space="0" w:color="auto"/>
            <w:right w:val="none" w:sz="0" w:space="0" w:color="auto"/>
          </w:divBdr>
        </w:div>
        <w:div w:id="199599027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1832285">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4538374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4835-CE3B-48F6-8598-0E6538D3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117</Pages>
  <Words>61756</Words>
  <Characters>352014</Characters>
  <Application>Microsoft Office Word</Application>
  <DocSecurity>0</DocSecurity>
  <Lines>2933</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36</cp:revision>
  <cp:lastPrinted>2019-09-03T04:48:00Z</cp:lastPrinted>
  <dcterms:created xsi:type="dcterms:W3CDTF">2018-08-23T06:30:00Z</dcterms:created>
  <dcterms:modified xsi:type="dcterms:W3CDTF">2019-09-06T06:12:00Z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