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54" w:rsidRPr="00656C74" w:rsidRDefault="00051354" w:rsidP="0005135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>СВОДКА ПРЕДЛОЖЕНИЙ, ПОСТУПИВШИХ В РАМКАХ ПУБЛИЧНЫХ КОНСУЛЬТАЦИЙ</w:t>
      </w:r>
    </w:p>
    <w:p w:rsidR="00051354" w:rsidRPr="005902C7" w:rsidRDefault="00051354" w:rsidP="005902C7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656C74">
        <w:rPr>
          <w:rFonts w:ascii="Liberation Serif" w:hAnsi="Liberation Serif" w:cs="Liberation Serif"/>
          <w:sz w:val="28"/>
          <w:szCs w:val="28"/>
        </w:rPr>
        <w:t xml:space="preserve">по проекту постановления Администрации Городского округа Верхняя Тура </w:t>
      </w:r>
      <w:r w:rsidRPr="00656C74">
        <w:rPr>
          <w:rFonts w:ascii="Liberation Serif" w:hAnsi="Liberation Serif" w:cs="Liberation Serif"/>
          <w:sz w:val="28"/>
          <w:szCs w:val="28"/>
        </w:rPr>
        <w:br/>
        <w:t>«</w:t>
      </w:r>
      <w:r w:rsidR="005902C7" w:rsidRPr="005902C7">
        <w:rPr>
          <w:rFonts w:ascii="Liberation Serif" w:hAnsi="Liberation Serif" w:cs="Liberation Serif"/>
          <w:sz w:val="28"/>
          <w:szCs w:val="28"/>
        </w:rPr>
        <w:t>Об определении границ прилегающих к некоторым организациям и (или) объектам территорий, в которых не допускается розничная продажа алкогольной продукции на территории Городского округа Верхняя Ту</w:t>
      </w:r>
      <w:r w:rsidR="005902C7">
        <w:rPr>
          <w:rFonts w:ascii="Liberation Serif" w:hAnsi="Liberation Serif" w:cs="Liberation Serif"/>
          <w:sz w:val="28"/>
          <w:szCs w:val="28"/>
        </w:rPr>
        <w:t>ра</w:t>
      </w:r>
      <w:r w:rsidRPr="00656C74">
        <w:rPr>
          <w:rFonts w:ascii="Liberation Serif" w:hAnsi="Liberation Serif" w:cs="Liberation Serif"/>
          <w:sz w:val="28"/>
          <w:szCs w:val="28"/>
        </w:rPr>
        <w:t>»</w:t>
      </w:r>
    </w:p>
    <w:p w:rsidR="00B238A5" w:rsidRPr="00656C74" w:rsidRDefault="00B238A5" w:rsidP="00B238A5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bookmarkStart w:id="0" w:name="_GoBack"/>
      <w:bookmarkEnd w:id="0"/>
    </w:p>
    <w:p w:rsidR="00051354" w:rsidRPr="00656C74" w:rsidRDefault="00051354" w:rsidP="00051354">
      <w:pPr>
        <w:widowControl w:val="0"/>
        <w:autoSpaceDE w:val="0"/>
        <w:autoSpaceDN w:val="0"/>
        <w:adjustRightInd w:val="0"/>
        <w:ind w:firstLine="709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Даты проведения публичных консультаций: с </w:t>
      </w:r>
      <w:r w:rsidR="005902C7">
        <w:rPr>
          <w:rFonts w:ascii="Liberation Serif" w:eastAsiaTheme="minorEastAsia" w:hAnsi="Liberation Serif" w:cs="Liberation Serif"/>
          <w:color w:val="000000"/>
          <w:sz w:val="28"/>
          <w:szCs w:val="28"/>
        </w:rPr>
        <w:t>29.03.2021 по 12.04</w:t>
      </w: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>.2021</w:t>
      </w:r>
    </w:p>
    <w:p w:rsidR="00051354" w:rsidRPr="00656C74" w:rsidRDefault="00051354" w:rsidP="00051354">
      <w:pPr>
        <w:widowControl w:val="0"/>
        <w:autoSpaceDE w:val="0"/>
        <w:autoSpaceDN w:val="0"/>
        <w:adjustRightInd w:val="0"/>
        <w:ind w:firstLine="709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Число экспертов, принявших участие в обсуждении: </w:t>
      </w:r>
    </w:p>
    <w:p w:rsidR="00051354" w:rsidRPr="00656C74" w:rsidRDefault="00051354" w:rsidP="0005135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501"/>
        <w:gridCol w:w="1652"/>
        <w:gridCol w:w="1657"/>
        <w:gridCol w:w="1679"/>
        <w:gridCol w:w="2004"/>
        <w:gridCol w:w="1858"/>
      </w:tblGrid>
      <w:tr w:rsidR="00194DC5" w:rsidRPr="00656C74" w:rsidTr="00051354">
        <w:tc>
          <w:tcPr>
            <w:tcW w:w="707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6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Участник обсуждения</w:t>
            </w:r>
          </w:p>
        </w:tc>
        <w:tc>
          <w:tcPr>
            <w:tcW w:w="1717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Вопрос для обсуждения</w:t>
            </w:r>
          </w:p>
        </w:tc>
        <w:tc>
          <w:tcPr>
            <w:tcW w:w="1998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1749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624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Комментарии разработчика</w:t>
            </w:r>
          </w:p>
        </w:tc>
      </w:tr>
      <w:tr w:rsidR="00194DC5" w:rsidRPr="00656C74" w:rsidTr="00051354">
        <w:tc>
          <w:tcPr>
            <w:tcW w:w="707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051354" w:rsidRPr="00656C74" w:rsidRDefault="005902C7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17" w:type="dxa"/>
          </w:tcPr>
          <w:p w:rsidR="00051354" w:rsidRPr="00656C74" w:rsidRDefault="005902C7" w:rsidP="00656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98" w:type="dxa"/>
          </w:tcPr>
          <w:p w:rsidR="00051354" w:rsidRPr="00656C74" w:rsidRDefault="005902C7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051354" w:rsidRPr="00656C74" w:rsidRDefault="005902C7" w:rsidP="00656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-</w:t>
            </w:r>
            <w:r w:rsidR="00656C74"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</w:tcPr>
          <w:p w:rsidR="00051354" w:rsidRPr="00656C74" w:rsidRDefault="00051354" w:rsidP="00BD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</w:pPr>
            <w:r w:rsidRPr="00656C74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</w:rPr>
              <w:t>-</w:t>
            </w:r>
          </w:p>
        </w:tc>
      </w:tr>
    </w:tbl>
    <w:p w:rsidR="00051354" w:rsidRPr="00656C74" w:rsidRDefault="00051354" w:rsidP="0005135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</w:p>
    <w:p w:rsidR="00051354" w:rsidRPr="00656C74" w:rsidRDefault="00051354" w:rsidP="0005135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</w:rPr>
      </w:pPr>
      <w:r w:rsidRPr="00656C74">
        <w:rPr>
          <w:rFonts w:ascii="Liberation Serif" w:eastAsiaTheme="minorEastAsia" w:hAnsi="Liberation Serif" w:cs="Liberation Serif"/>
          <w:color w:val="000000"/>
          <w:sz w:val="28"/>
          <w:szCs w:val="28"/>
        </w:rPr>
        <w:t>По результатам проведенных публичных консультаций принято решение о необходимости разработки и согласования проекта НПА.</w:t>
      </w:r>
    </w:p>
    <w:p w:rsidR="00134BD4" w:rsidRPr="00051354" w:rsidRDefault="00134BD4">
      <w:pPr>
        <w:rPr>
          <w:rFonts w:ascii="Liberation Serif" w:hAnsi="Liberation Serif" w:cs="Liberation Serif"/>
        </w:rPr>
      </w:pPr>
    </w:p>
    <w:sectPr w:rsidR="00134BD4" w:rsidRPr="00051354" w:rsidSect="000513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54"/>
    <w:rsid w:val="00051354"/>
    <w:rsid w:val="00134BD4"/>
    <w:rsid w:val="00194DC5"/>
    <w:rsid w:val="005902C7"/>
    <w:rsid w:val="00656C74"/>
    <w:rsid w:val="00B238A5"/>
    <w:rsid w:val="00D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7494"/>
  <w15:chartTrackingRefBased/>
  <w15:docId w15:val="{822CD9FC-D0D4-499E-9976-A92C3043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513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USR0903</dc:creator>
  <cp:keywords/>
  <dc:description/>
  <cp:lastModifiedBy>USR0903</cp:lastModifiedBy>
  <cp:revision>3</cp:revision>
  <dcterms:created xsi:type="dcterms:W3CDTF">2021-04-06T09:06:00Z</dcterms:created>
  <dcterms:modified xsi:type="dcterms:W3CDTF">2021-04-26T05:50:00Z</dcterms:modified>
</cp:coreProperties>
</file>