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ТИПОВАЯ ТЕХНОЛОГИЧЕСКАЯ СХЕМА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«Признание </w:t>
      </w:r>
      <w:r w:rsidR="00791E55">
        <w:rPr>
          <w:rFonts w:ascii="Times New Roman" w:hAnsi="Times New Roman"/>
          <w:b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920EB">
        <w:rPr>
          <w:rFonts w:ascii="Times New Roman" w:hAnsi="Times New Roman"/>
          <w:b/>
          <w:sz w:val="24"/>
          <w:szCs w:val="24"/>
        </w:rPr>
        <w:t>»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317" w:rsidRPr="00D920EB" w:rsidRDefault="00FD7317" w:rsidP="008C5073">
      <w:pPr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444"/>
        <w:gridCol w:w="5097"/>
      </w:tblGrid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FD7317" w:rsidRPr="00760F8C" w:rsidRDefault="00FD7317" w:rsidP="0079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D7317" w:rsidRPr="00760F8C" w:rsidTr="00791E55">
        <w:tc>
          <w:tcPr>
            <w:tcW w:w="804" w:type="dxa"/>
            <w:shd w:val="clear" w:color="auto" w:fill="auto"/>
          </w:tcPr>
          <w:p w:rsidR="00FD7317" w:rsidRPr="000B7C12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FD7317" w:rsidRPr="000B7C12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auto"/>
          </w:tcPr>
          <w:p w:rsidR="00FD7317" w:rsidRPr="000B7C12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FD7317" w:rsidRPr="00791E55" w:rsidRDefault="00791E55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FD7317" w:rsidRPr="00791E55" w:rsidRDefault="00791E55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FD7317" w:rsidRPr="00760F8C" w:rsidRDefault="00FD7317" w:rsidP="00791E55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791E55">
              <w:rPr>
                <w:rFonts w:ascii="Times New Roman" w:hAnsi="Times New Roman"/>
                <w:sz w:val="24"/>
                <w:szCs w:val="24"/>
              </w:rPr>
              <w:t>главы Городского округа Верхняя Тура от 28.04.2014 №85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Подуслуга № 1: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Подуслуга № 2: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9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Верхняя Тура 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  <w:sectPr w:rsidR="00FD7317" w:rsidRPr="00D920EB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7317" w:rsidRPr="00D920EB" w:rsidRDefault="00FD7317" w:rsidP="00B66B95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FD7317" w:rsidRPr="00760F8C" w:rsidTr="00760F8C">
        <w:tc>
          <w:tcPr>
            <w:tcW w:w="2322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получения результата «подуслуги»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наличие платы 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КБК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 №1Принятие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>30 дней со дня поступления заявления и документов в Администр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 xml:space="preserve">цию </w:t>
            </w:r>
            <w:r w:rsidR="00791E55">
              <w:rPr>
                <w:rFonts w:ascii="Times New Roman" w:hAnsi="Times New Roman"/>
                <w:sz w:val="20"/>
                <w:szCs w:val="20"/>
              </w:rPr>
              <w:t xml:space="preserve">Городского округа Верхняя Тура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>в т.ч. 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</w:tcPr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редоставление 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оформлению документов;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находится на территории </w:t>
            </w:r>
            <w:r w:rsidR="00791E55">
              <w:rPr>
                <w:rFonts w:ascii="Times New Roman" w:hAnsi="Times New Roman"/>
                <w:sz w:val="20"/>
                <w:szCs w:val="20"/>
              </w:rPr>
              <w:t xml:space="preserve">Городского округа Верхняя Тура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обратилось не уполномоченное лицо.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3) лично (через представителя)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2) передача документов через МФЦ;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2.Наименованиеподуслуги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 xml:space="preserve">30 дней со дня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поступления заявления и документов в Адмистрацию </w:t>
            </w:r>
            <w:r w:rsidR="00791E55">
              <w:rPr>
                <w:rFonts w:ascii="Times New Roman" w:hAnsi="Times New Roman"/>
                <w:sz w:val="20"/>
                <w:szCs w:val="20"/>
              </w:rPr>
              <w:t xml:space="preserve">Городского округа Верхняя Тура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>в т.ч. 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ние требований к оформлению документов;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находится на территории 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обратилось не уполномоченное лицо. 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Администрацию 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лично (через 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получение гражданином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передача документов через МФЦ;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Граждане (собственники и наниматели жилых помещений)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Копия и подлинник для сверки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Представитель заявителя, имеющий доверенность,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760F8C">
              <w:rPr>
                <w:rFonts w:ascii="Times New Roman" w:hAnsi="Times New Roman"/>
              </w:rPr>
              <w:t xml:space="preserve">оформленную в соответствии с Гражданским </w:t>
            </w:r>
            <w:hyperlink r:id="rId8" w:history="1">
              <w:r w:rsidRPr="00760F8C">
                <w:rPr>
                  <w:rStyle w:val="a8"/>
                  <w:rFonts w:ascii="Times New Roman" w:hAnsi="Times New Roman"/>
                  <w:color w:val="auto"/>
                  <w:u w:val="none"/>
                </w:rPr>
                <w:t>кодексом</w:t>
              </w:r>
            </w:hyperlink>
            <w:r w:rsidRPr="00760F8C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Паспорт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(простая или нотариальная форма)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помещения установленным требованиям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Орган, уполномоченный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2544"/>
        <w:gridCol w:w="2544"/>
        <w:gridCol w:w="1915"/>
        <w:gridCol w:w="2417"/>
        <w:gridCol w:w="1824"/>
        <w:gridCol w:w="1237"/>
        <w:gridCol w:w="2412"/>
      </w:tblGrid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дляполучения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1/1 (при необходимости получения заявителем отметки о сдаче документов)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1)текст документа написан разборчиво от руки или при помощи средств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2)фамилия, имя, отчество заявителя написаны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 № 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Заключение специализированной организации, проводившей обслед</w:t>
            </w:r>
            <w:r>
              <w:rPr>
                <w:rFonts w:ascii="Times New Roman" w:hAnsi="Times New Roman"/>
                <w:sz w:val="24"/>
                <w:szCs w:val="24"/>
              </w:rPr>
              <w:t>ование многоквартирного дома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аварийным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подлежащим сносу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оговоренных 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законом порядке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1)текст документа написан разборчиво от руки или при помощи средств 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2)фамилия, имя, отчество заявителя написаны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 w:firstLine="709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-ние №  3</w:t>
            </w:r>
          </w:p>
        </w:tc>
        <w:tc>
          <w:tcPr>
            <w:tcW w:w="2412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A7F4E">
        <w:trPr>
          <w:trHeight w:val="1263"/>
        </w:trPr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 №1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)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оговоренных в установленном законом порядке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7317" w:rsidRDefault="00F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D7317" w:rsidRPr="00791E55" w:rsidRDefault="00FD7317" w:rsidP="00710ABC">
      <w:pPr>
        <w:shd w:val="clear" w:color="auto" w:fill="92D050"/>
        <w:jc w:val="center"/>
        <w:rPr>
          <w:rFonts w:ascii="Times New Roman" w:hAnsi="Times New Roman"/>
          <w:sz w:val="24"/>
          <w:szCs w:val="24"/>
        </w:rPr>
      </w:pPr>
      <w:r w:rsidRPr="001C768E">
        <w:rPr>
          <w:rFonts w:ascii="Times New Roman" w:hAnsi="Times New Roman"/>
          <w:sz w:val="24"/>
          <w:szCs w:val="24"/>
        </w:rPr>
        <w:t xml:space="preserve">Раздел 5. </w:t>
      </w:r>
      <w:r w:rsidRPr="00791E55">
        <w:rPr>
          <w:rFonts w:ascii="Times New Roman" w:hAnsi="Times New Roman"/>
          <w:sz w:val="24"/>
          <w:szCs w:val="24"/>
        </w:rPr>
        <w:t xml:space="preserve">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582"/>
        <w:gridCol w:w="1801"/>
        <w:gridCol w:w="1730"/>
        <w:gridCol w:w="1728"/>
        <w:gridCol w:w="1307"/>
        <w:gridCol w:w="1765"/>
        <w:gridCol w:w="1765"/>
        <w:gridCol w:w="1765"/>
      </w:tblGrid>
      <w:tr w:rsidR="00FD7317" w:rsidRPr="00791E55" w:rsidTr="00791E55">
        <w:tc>
          <w:tcPr>
            <w:tcW w:w="1763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800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7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06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  <w:lang w:val="en-US"/>
              </w:rPr>
              <w:t>SID</w:t>
            </w:r>
            <w:r w:rsidRPr="00791E55">
              <w:rPr>
                <w:rFonts w:ascii="Times New Roman" w:hAnsi="Times New Roman"/>
                <w:sz w:val="24"/>
                <w:szCs w:val="24"/>
              </w:rPr>
              <w:t xml:space="preserve"> электронного сервиса/</w:t>
            </w:r>
          </w:p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7317" w:rsidRPr="00791E55" w:rsidTr="00791E55">
        <w:tc>
          <w:tcPr>
            <w:tcW w:w="1763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791E55">
        <w:tc>
          <w:tcPr>
            <w:tcW w:w="15208" w:type="dxa"/>
            <w:gridSpan w:val="9"/>
            <w:shd w:val="clear" w:color="auto" w:fill="auto"/>
          </w:tcPr>
          <w:p w:rsidR="00FD7317" w:rsidRPr="00791E55" w:rsidRDefault="00FD7317" w:rsidP="00760F8C">
            <w:pPr>
              <w:pStyle w:val="a5"/>
              <w:numPr>
                <w:ilvl w:val="0"/>
                <w:numId w:val="4"/>
              </w:num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91E55">
        <w:tc>
          <w:tcPr>
            <w:tcW w:w="1763" w:type="dxa"/>
            <w:shd w:val="clear" w:color="auto" w:fill="auto"/>
          </w:tcPr>
          <w:p w:rsidR="00FD7317" w:rsidRPr="00791E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shd w:val="clear" w:color="auto" w:fill="auto"/>
          </w:tcPr>
          <w:p w:rsidR="00FD7317" w:rsidRPr="00791E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800" w:type="dxa"/>
            <w:shd w:val="clear" w:color="auto" w:fill="auto"/>
          </w:tcPr>
          <w:p w:rsidR="00FD7317" w:rsidRPr="00791E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жилые объекты</w:t>
            </w:r>
          </w:p>
        </w:tc>
        <w:tc>
          <w:tcPr>
            <w:tcW w:w="1729" w:type="dxa"/>
            <w:shd w:val="clear" w:color="auto" w:fill="auto"/>
          </w:tcPr>
          <w:p w:rsidR="00FD7317" w:rsidRPr="00791E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791E55" w:rsidRP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727" w:type="dxa"/>
            <w:shd w:val="clear" w:color="auto" w:fill="auto"/>
          </w:tcPr>
          <w:p w:rsidR="00FD7317" w:rsidRPr="00791E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7317" w:rsidRPr="00760F8C" w:rsidTr="00791E55">
        <w:tc>
          <w:tcPr>
            <w:tcW w:w="15208" w:type="dxa"/>
            <w:gridSpan w:val="9"/>
            <w:shd w:val="clear" w:color="auto" w:fill="auto"/>
          </w:tcPr>
          <w:p w:rsidR="00FD7317" w:rsidRPr="00791E55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F914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800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зарегистрированных прав на жилые объекты</w:t>
            </w:r>
          </w:p>
        </w:tc>
        <w:tc>
          <w:tcPr>
            <w:tcW w:w="1729" w:type="dxa"/>
          </w:tcPr>
          <w:p w:rsidR="00FD7317" w:rsidRPr="00F91455" w:rsidRDefault="00791E55" w:rsidP="00791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5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P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FD7317" w:rsidRPr="00760F8C" w:rsidTr="00760F8C">
        <w:trPr>
          <w:trHeight w:val="637"/>
          <w:jc w:val="center"/>
        </w:trPr>
        <w:tc>
          <w:tcPr>
            <w:tcW w:w="44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 или отрицательный</w:t>
            </w:r>
          </w:p>
        </w:tc>
        <w:tc>
          <w:tcPr>
            <w:tcW w:w="23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</w:tc>
        <w:tc>
          <w:tcPr>
            <w:tcW w:w="2189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№7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1E55" w:rsidRPr="00791E55">
              <w:rPr>
                <w:rFonts w:ascii="Times New Roman" w:hAnsi="Times New Roman"/>
                <w:sz w:val="20"/>
                <w:szCs w:val="20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-через Единый либо Региональный портал. Заключение –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Распоряжение Администрации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 xml:space="preserve">  Городского округа Верхняя Тура </w:t>
            </w:r>
            <w:r w:rsidRPr="00791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Алапаевское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Городского 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 или отрицательный</w:t>
            </w:r>
          </w:p>
        </w:tc>
        <w:tc>
          <w:tcPr>
            <w:tcW w:w="2334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2189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-через Единый либо Региональный портал. Заключение – почтовым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сообщением.</w:t>
            </w:r>
          </w:p>
        </w:tc>
        <w:tc>
          <w:tcPr>
            <w:tcW w:w="1043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Алапаевское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lastRenderedPageBreak/>
              <w:t>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191"/>
        <w:gridCol w:w="2740"/>
        <w:gridCol w:w="1934"/>
        <w:gridCol w:w="2221"/>
        <w:gridCol w:w="2616"/>
        <w:gridCol w:w="1604"/>
      </w:tblGrid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Default="00FD7317" w:rsidP="00B7720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Наименование  подуслуги  №1 «Принятие заявлений о признании жилых помещений муниципального жилищного фонда непригодными для проживания от граждан»</w:t>
            </w:r>
          </w:p>
          <w:p w:rsidR="00FD7317" w:rsidRPr="00760F8C" w:rsidRDefault="00FD7317" w:rsidP="00B7720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B77207">
        <w:trPr>
          <w:trHeight w:val="94"/>
        </w:trPr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Информирование и консультирование заявителей по вопросам предоставления муниципальной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  <w:p w:rsidR="00FD7317" w:rsidRPr="00760F8C" w:rsidRDefault="00FD7317" w:rsidP="00760F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0F8C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1. Информирование и консультирование заявителя о муниципальной услуге по телефонному обращению.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2. Информирование и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заявителя о муниципальной услуге при личном обращении.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Письменное 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день обращения в среднем 15 минут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специалист МФЦ (при поступлении заявления в 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письменной форме).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Телефон специалиста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стенды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://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/);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://66.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/)$</w:t>
              </w:r>
            </w:hyperlink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документов, необходимых для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заявления и других документов на предоставление муниципальной услуги осуществляется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секретарем межведомственной комиссии по оценке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(далее-специалист Комитета)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 Комитета, принявший заявление со всеми необходимыми документами, незамедлительно передает его в организационный отдел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регистрации.</w:t>
            </w:r>
          </w:p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организационного отдела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осуществляет регистрацию поступившего заявления в день поступления или не позднее дня, следующего за днем поступления, и в день регистрации заявления передает его главе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визирования.</w:t>
            </w:r>
          </w:p>
          <w:p w:rsidR="00FD7317" w:rsidRPr="009503E2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>сполнения председателю Комитета.</w:t>
            </w:r>
          </w:p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Председатель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выполнение данной процедуры является работник МФЦ. Для получения муниципальной услуги заявители представляют в МФЦ заявление по форме и необходимые документы, в соответствии с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Работник МФЦ определяет степень полноты информации, содержащейся в заявлении, необходимой для его исполнения в соответствии с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для принятия решения.</w:t>
            </w:r>
          </w:p>
        </w:tc>
        <w:tc>
          <w:tcPr>
            <w:tcW w:w="193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помещения требованиям, установленным положением 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</w:p>
          <w:p w:rsidR="00FD7317" w:rsidRPr="00B437C5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Комитета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пределяет степень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полноты информации, содержащиеся в 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Регламента.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Специалист Комитета или МФЦ в порядке межведомственного информационного взаимодействия запрашивает сведения в Управлении федеральной государственной регистрации, кадастра и картографии по Свердловской области.</w:t>
            </w:r>
          </w:p>
          <w:p w:rsidR="00FD7317" w:rsidRPr="009503E2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соответствия помещения установленным требованиям включает в себя: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1. Прием и рассмотрение заявления и прилагаемых к нему обосновывающих документов.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экспертов, в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установленном порядке аттестованных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оставление акта обследования помещения (в случае принятия комиссией решения о необходимости проведения обследования) и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дней с даты регистрации,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 назначении комиссией дополнительных обследования, срок увеличивается еще на 30 дней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83B4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в форме распоряжения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317" w:rsidRPr="00B83B41" w:rsidRDefault="00FD7317" w:rsidP="00EB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 основании полученного заключения Администрация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течение 30 дней принимает решение и издает распоряжение с указанием о дальнейшем использовании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дней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EB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261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2740" w:type="dxa"/>
          </w:tcPr>
          <w:p w:rsidR="00FD7317" w:rsidRPr="009503E2" w:rsidRDefault="00FD7317" w:rsidP="00B24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Комиссия в 5-дневный срок со дня принятия распоряжения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</w:t>
            </w:r>
            <w:r>
              <w:rPr>
                <w:rFonts w:ascii="Times New Roman" w:hAnsi="Times New Roman"/>
                <w:sz w:val="24"/>
                <w:szCs w:val="24"/>
              </w:rPr>
              <w:t>мещения или дома.</w:t>
            </w:r>
          </w:p>
          <w:p w:rsidR="00FD7317" w:rsidRPr="009503E2" w:rsidRDefault="00FD7317" w:rsidP="00EB3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Мотивированный отказ в предоставлении муниципальной услуги оформляется в одном подлинном экземпляре, который подписывается главой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Алапаевское и после регистрации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направляется (вручается) заявителю, либо направляется в МФЦ для вручения заявителю</w:t>
            </w:r>
            <w:r w:rsidRPr="00000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A5360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 подуслуги  №2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B242C2">
        <w:trPr>
          <w:trHeight w:val="113"/>
        </w:trPr>
        <w:tc>
          <w:tcPr>
            <w:tcW w:w="15352" w:type="dxa"/>
            <w:gridSpan w:val="7"/>
          </w:tcPr>
          <w:p w:rsidR="00FD7317" w:rsidRPr="009F6E88" w:rsidRDefault="00FD7317" w:rsidP="00B242C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Прием заявления и других документов на предоставление муниципальной услуги осуществляется секретарем межведомственной комиссии по оценке жилых помещений.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пециалист, принявший заявление со всеми необходимыми документами, незамедлительно передает его в организационный отдел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регистрации.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организационного отдела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осуществляет регистрацию поступившего заявления в день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поступления или не позднее дня, следующего за днем поступления, и в день регистрации заявления передает его главе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визирования.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</w:t>
            </w:r>
            <w:r w:rsidR="00791E55">
              <w:rPr>
                <w:rFonts w:ascii="Times New Roman" w:hAnsi="Times New Roman"/>
                <w:sz w:val="24"/>
                <w:szCs w:val="24"/>
              </w:rPr>
              <w:t>старшему инспектору по жилью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9503E2" w:rsidRDefault="00791E55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жилью </w:t>
            </w:r>
            <w:r w:rsidR="00FD7317" w:rsidRPr="009503E2">
              <w:rPr>
                <w:rFonts w:ascii="Times New Roman" w:hAnsi="Times New Roman"/>
                <w:sz w:val="24"/>
                <w:szCs w:val="24"/>
              </w:rPr>
              <w:t xml:space="preserve"> рассматривает заявление и приложенные к нему документы,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выполнение данной процедуры является работник МФЦ. Для получения муниципальной услуги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заявители представляют в МФЦ заявление по форме и необходимые документы, в соответствии с Административным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Работник МФЦ определяет степень полноты информации,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lastRenderedPageBreak/>
              <w:t>Верхняя Тура</w:t>
            </w:r>
            <w:r w:rsidR="00791E55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для принятия решения.</w:t>
            </w:r>
          </w:p>
        </w:tc>
        <w:tc>
          <w:tcPr>
            <w:tcW w:w="1934" w:type="dxa"/>
          </w:tcPr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FD7317" w:rsidRPr="00B242C2" w:rsidRDefault="00FD7317" w:rsidP="00B2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помещения требованиям, установленным положением 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</w:p>
          <w:p w:rsidR="00FD7317" w:rsidRPr="00B242C2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Комитета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пределяет степень полноты информации, содержащиеся в 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настоящего Регламент.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Специалист Комитета или МФЦ в порядке межведомственного информационного взаимодействия запрашивает сведения в Управлении федеральной государственной регистрации, кадастра и картографии по Свердловской области.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</w:t>
            </w: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соответствия помещения установленным требованиям включает в себя: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1. Прием и рассмотрение заявления и прилагаемых к нему обосновывающих документов.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экспертов, в установленном порядке аттестованных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оставление акта обследования помещения (в случае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963CFE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FD7317" w:rsidRPr="009503E2" w:rsidRDefault="00FD7317" w:rsidP="000E7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CA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9503E2" w:rsidRDefault="00FD7317" w:rsidP="009F6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084FE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E55" w:rsidRPr="00791E55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«подуслуги»</w:t>
            </w:r>
          </w:p>
        </w:tc>
        <w:tc>
          <w:tcPr>
            <w:tcW w:w="2185" w:type="dxa"/>
            <w:shd w:val="clear" w:color="auto" w:fill="92D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записи на прием в орган, МФЦ для подачи запроса о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«подуслуги»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 предоставлении «подуслуги» и иных документов, необходимых для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оплаты государственной пошлины за предоставление «подуслуги» и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AB0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B0EE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Верхняя 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«Интернет»), 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60F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D7317" w:rsidRPr="00760F8C" w:rsidRDefault="00FD7317" w:rsidP="0079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791E55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Верхняя 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</w:t>
            </w:r>
            <w:r w:rsidR="00791E55" w:rsidRPr="0076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(бездействия), совершенных при предоставлении 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2.    Наименование  подуслуги №2  «Принятие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B0EEB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Верхняя Тура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2.Через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B0EEB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Верхняя Тура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AB0EE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Верхняя Тура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при предоставлении 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7813CE">
      <w:pPr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7317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4C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B84C52" w:rsidRDefault="00FD7317" w:rsidP="00A432C2">
      <w:pPr>
        <w:tabs>
          <w:tab w:val="left" w:pos="1780"/>
        </w:tabs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FD7317" w:rsidRPr="00D920EB" w:rsidRDefault="00FD7317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7317" w:rsidRPr="00D920EB" w:rsidRDefault="00FD7317" w:rsidP="00884898">
      <w:pPr>
        <w:pStyle w:val="ConsPlusNonformat"/>
        <w:jc w:val="center"/>
        <w:rPr>
          <w:sz w:val="24"/>
          <w:szCs w:val="24"/>
        </w:rPr>
      </w:pPr>
    </w:p>
    <w:p w:rsidR="00FD7317" w:rsidRPr="009503E2" w:rsidRDefault="00FD7317" w:rsidP="00AB0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</w:t>
      </w:r>
      <w:r w:rsidR="00AB0EEB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503E2">
        <w:rPr>
          <w:rFonts w:ascii="Times New Roman" w:hAnsi="Times New Roman"/>
          <w:sz w:val="24"/>
          <w:szCs w:val="24"/>
        </w:rPr>
        <w:t>т________________________________________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паспорт серии__________№__________________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(кем и когда выдан) 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проживающего по адресу: Свердловская область,  </w:t>
      </w:r>
    </w:p>
    <w:p w:rsidR="00FD7317" w:rsidRPr="009503E2" w:rsidRDefault="00AB0EEB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г.Верхняя Тура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номер телефона_____________________________</w:t>
      </w:r>
    </w:p>
    <w:p w:rsidR="00FD7317" w:rsidRPr="009503E2" w:rsidRDefault="00FD7317" w:rsidP="00302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Прошу обследовать жилое помещение по адресу: Свердловская область, (село, поселок, деревня)_________________улица__________________ № дома________, № корпуса____________,№ квартиры_____________________________.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 и члены моей семьи занимаем__________________________________________________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(количество комнат, общая и жилая площадь занимаемого жилья)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основании_________________________________________________________________.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 правоустанавливающий документ)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Собственником квартиры является_______________________________________________.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Нанимателем квартиры является_________________________________________________.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Дом построен в __________году.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В доме (квартире) проживаю с ____________года.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(фамилия, имя, отчество)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 адрес:____________________________________________________________________.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Перечень документов, прилагаемых к заявлению о принятии заявления: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lastRenderedPageBreak/>
        <w:t>6.____________________________________________________________________________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7.___________________________________________________________________________.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Дата___________________________________                  Подпись______________________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Фамилия, Имя, Отчество                                             подпись                                         дата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A432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Образец заявления</w:t>
      </w:r>
    </w:p>
    <w:p w:rsidR="00FD7317" w:rsidRPr="00D920EB" w:rsidRDefault="00FD7317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AB0EEB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Иванова Ивана Ивановича</w:t>
      </w:r>
    </w:p>
    <w:p w:rsidR="00FD7317" w:rsidRPr="00413AE4" w:rsidRDefault="00FD7317" w:rsidP="00AB0EEB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Свердловская область, </w:t>
      </w:r>
      <w:r w:rsidR="00AB0EEB">
        <w:rPr>
          <w:rFonts w:ascii="Times New Roman" w:hAnsi="Times New Roman"/>
        </w:rPr>
        <w:t xml:space="preserve">г.Верхняя Тура </w:t>
      </w:r>
      <w:r>
        <w:rPr>
          <w:rFonts w:ascii="Times New Roman" w:hAnsi="Times New Roman"/>
        </w:rPr>
        <w:t>, ул.Советская,д. 1, кв.1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       (область, район, населенный пункт)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имеющег</w:t>
      </w:r>
      <w:r>
        <w:rPr>
          <w:rFonts w:ascii="Times New Roman" w:hAnsi="Times New Roman"/>
        </w:rPr>
        <w:t>о паспорт серии  65 00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№ 123456</w:t>
      </w:r>
      <w:r w:rsidRPr="00413AE4">
        <w:rPr>
          <w:rFonts w:ascii="Times New Roman" w:hAnsi="Times New Roman"/>
        </w:rPr>
        <w:t>, выданный</w:t>
      </w:r>
    </w:p>
    <w:p w:rsidR="00FD7317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ОУФМС России по СО</w:t>
      </w:r>
    </w:p>
    <w:p w:rsidR="00FD7317" w:rsidRPr="00413AE4" w:rsidRDefault="00FD7317" w:rsidP="00BF74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Алапаевском р-не 27.01.2016г.</w:t>
      </w:r>
      <w:r w:rsidRPr="00413AE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№ конта</w:t>
      </w:r>
      <w:r>
        <w:rPr>
          <w:rFonts w:ascii="Times New Roman" w:hAnsi="Times New Roman"/>
        </w:rPr>
        <w:t>ктного телефона 8 909 022 34 56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Прошу обследовать жилое помещение по адресу: Свердловская обла</w:t>
      </w:r>
      <w:r>
        <w:rPr>
          <w:rFonts w:ascii="Times New Roman" w:hAnsi="Times New Roman"/>
          <w:sz w:val="24"/>
          <w:szCs w:val="24"/>
        </w:rPr>
        <w:t xml:space="preserve">сть, </w:t>
      </w:r>
      <w:r w:rsidR="00AB0EEB">
        <w:rPr>
          <w:rFonts w:ascii="Times New Roman" w:hAnsi="Times New Roman"/>
          <w:sz w:val="24"/>
          <w:szCs w:val="24"/>
        </w:rPr>
        <w:t xml:space="preserve">г.Верхняя Тура </w:t>
      </w:r>
      <w:r>
        <w:rPr>
          <w:rFonts w:ascii="Times New Roman" w:hAnsi="Times New Roman"/>
          <w:sz w:val="24"/>
          <w:szCs w:val="24"/>
        </w:rPr>
        <w:t>, улица Советская, дом № 1</w:t>
      </w:r>
      <w:r w:rsidRPr="009503E2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1.</w:t>
      </w:r>
    </w:p>
    <w:p w:rsidR="00FD7317" w:rsidRPr="009503E2" w:rsidRDefault="00FD7317" w:rsidP="00BF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члены моей семьи занимаем 2 комнаты, жилой 28 кв.м., общей площади 40 кв.м.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договора купли-продажи от 03.05 2009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Собственн</w:t>
      </w:r>
      <w:r>
        <w:rPr>
          <w:rFonts w:ascii="Times New Roman" w:hAnsi="Times New Roman"/>
          <w:sz w:val="24"/>
          <w:szCs w:val="24"/>
        </w:rPr>
        <w:t>иком квартиры является Иванов Иван Иванович</w:t>
      </w:r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Нанимателем кв</w:t>
      </w:r>
      <w:r>
        <w:rPr>
          <w:rFonts w:ascii="Times New Roman" w:hAnsi="Times New Roman"/>
          <w:sz w:val="24"/>
          <w:szCs w:val="24"/>
        </w:rPr>
        <w:t xml:space="preserve">артиры является -   </w:t>
      </w:r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построен в  1940 </w:t>
      </w:r>
      <w:r w:rsidRPr="009503E2">
        <w:rPr>
          <w:rFonts w:ascii="Times New Roman" w:hAnsi="Times New Roman"/>
          <w:sz w:val="24"/>
          <w:szCs w:val="24"/>
        </w:rPr>
        <w:t>году.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В доме (к</w:t>
      </w:r>
      <w:r>
        <w:rPr>
          <w:rFonts w:ascii="Times New Roman" w:hAnsi="Times New Roman"/>
          <w:sz w:val="24"/>
          <w:szCs w:val="24"/>
        </w:rPr>
        <w:t xml:space="preserve">вартире) проживаю с  2009 </w:t>
      </w:r>
      <w:r w:rsidRPr="009503E2">
        <w:rPr>
          <w:rFonts w:ascii="Times New Roman" w:hAnsi="Times New Roman"/>
          <w:sz w:val="24"/>
          <w:szCs w:val="24"/>
        </w:rPr>
        <w:t>года.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Иванов Иван Иванович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Иванова Мария Петровна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адрес: Свердловская область, </w:t>
      </w:r>
      <w:r w:rsidR="00AB0EEB">
        <w:rPr>
          <w:rFonts w:ascii="Times New Roman" w:hAnsi="Times New Roman"/>
          <w:sz w:val="24"/>
          <w:szCs w:val="24"/>
        </w:rPr>
        <w:t xml:space="preserve">г.Верхняя Тура , </w:t>
      </w:r>
      <w:r>
        <w:rPr>
          <w:rFonts w:ascii="Times New Roman" w:hAnsi="Times New Roman"/>
          <w:sz w:val="24"/>
          <w:szCs w:val="24"/>
        </w:rPr>
        <w:t>ул. Советская. д.1, кв.1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Перечень документов, прилагаемых к заявлению о принятии заявления: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правоустанавливающего документа</w:t>
      </w:r>
      <w:r w:rsidRPr="009503E2">
        <w:rPr>
          <w:rFonts w:ascii="Times New Roman" w:hAnsi="Times New Roman"/>
          <w:sz w:val="24"/>
          <w:szCs w:val="24"/>
        </w:rPr>
        <w:t xml:space="preserve"> на жилое помещение, 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03E2">
        <w:rPr>
          <w:rFonts w:ascii="Times New Roman" w:hAnsi="Times New Roman"/>
          <w:sz w:val="24"/>
          <w:szCs w:val="24"/>
        </w:rPr>
        <w:t>. Заключение специализированной организации, проводившей обслед</w:t>
      </w:r>
      <w:r>
        <w:rPr>
          <w:rFonts w:ascii="Times New Roman" w:hAnsi="Times New Roman"/>
          <w:sz w:val="24"/>
          <w:szCs w:val="24"/>
        </w:rPr>
        <w:t>ование многоквартирного дома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09.02.2017 г.</w:t>
      </w:r>
      <w:r w:rsidRPr="009503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Подпи</w:t>
      </w:r>
      <w:r>
        <w:rPr>
          <w:rFonts w:ascii="Times New Roman" w:hAnsi="Times New Roman"/>
          <w:sz w:val="24"/>
          <w:szCs w:val="24"/>
        </w:rPr>
        <w:t>сь                      И.И.Иванов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Мария Петровна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             ______________</w:t>
      </w:r>
      <w:r>
        <w:rPr>
          <w:rFonts w:ascii="Times New Roman" w:hAnsi="Times New Roman"/>
          <w:sz w:val="24"/>
          <w:szCs w:val="24"/>
        </w:rPr>
        <w:t>_                   09.02.2017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AE21D6">
        <w:rPr>
          <w:rFonts w:ascii="Times New Roman" w:hAnsi="Times New Roman"/>
          <w:sz w:val="28"/>
          <w:szCs w:val="28"/>
        </w:rPr>
        <w:t>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B0EEB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Верхняя Тура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я_________________________________</w:t>
      </w: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</w:t>
      </w: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277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                                                                                             (Ф.И.О. субъекта персональных данных)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Зарегистрирован (а) по адресу: 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личность: 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413AE4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целях оформления разрешения</w:t>
      </w:r>
      <w:r w:rsidRPr="00413AE4">
        <w:rPr>
          <w:rFonts w:ascii="Times New Roman" w:hAnsi="Times New Roman"/>
          <w:bCs/>
          <w:sz w:val="28"/>
          <w:szCs w:val="28"/>
        </w:rPr>
        <w:t xml:space="preserve"> на передачу жилого помещения (части жилого помещения)  в поднаём,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 даю согласие Администрации </w:t>
      </w:r>
      <w:r w:rsidR="00AB0EEB">
        <w:rPr>
          <w:rFonts w:ascii="Times New Roman" w:hAnsi="Times New Roman"/>
          <w:color w:val="000000"/>
          <w:sz w:val="28"/>
          <w:szCs w:val="28"/>
        </w:rPr>
        <w:t xml:space="preserve">Городского округа Верхняя Тура 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находящейся по адресу: г. </w:t>
      </w:r>
      <w:r w:rsidR="00AB0EEB">
        <w:rPr>
          <w:rFonts w:ascii="Times New Roman" w:hAnsi="Times New Roman"/>
          <w:color w:val="000000"/>
          <w:sz w:val="28"/>
          <w:szCs w:val="28"/>
        </w:rPr>
        <w:t>Верхняя Тура,  ул.Иканина,77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 xml:space="preserve">то есть на совершение действий, предусмотренных п. 3 ч. 1 ст. 3 Федерального закона от 27 июля 2006 года № </w:t>
      </w:r>
      <w:r w:rsidRPr="00413AE4">
        <w:rPr>
          <w:bCs/>
          <w:color w:val="000000"/>
          <w:sz w:val="28"/>
          <w:szCs w:val="28"/>
        </w:rPr>
        <w:t>152-ФЗ</w:t>
      </w:r>
      <w:r w:rsidRPr="00413AE4">
        <w:rPr>
          <w:b/>
          <w:bCs/>
          <w:color w:val="000000"/>
          <w:sz w:val="28"/>
          <w:szCs w:val="28"/>
        </w:rPr>
        <w:t xml:space="preserve"> </w:t>
      </w:r>
      <w:r w:rsidRPr="00413AE4">
        <w:rPr>
          <w:color w:val="000000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____________________20___г.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EB" w:rsidRDefault="00AB0EEB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EB" w:rsidRDefault="00AB0EEB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EB" w:rsidRPr="00AE21D6" w:rsidRDefault="00AB0EEB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4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>Образец 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B0EEB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Городского округа Верхняя          Тура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</w:t>
      </w:r>
      <w:r>
        <w:rPr>
          <w:rFonts w:ascii="Times New Roman" w:hAnsi="Times New Roman"/>
          <w:color w:val="000000"/>
          <w:sz w:val="28"/>
          <w:szCs w:val="28"/>
        </w:rPr>
        <w:t xml:space="preserve">  Иванов Иван Иванович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Зарегистрирован (а)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Свердловская область, </w:t>
      </w:r>
      <w:r w:rsidR="00AB0EEB">
        <w:rPr>
          <w:rFonts w:ascii="Times New Roman" w:hAnsi="Times New Roman"/>
          <w:color w:val="000000"/>
          <w:sz w:val="28"/>
          <w:szCs w:val="28"/>
        </w:rPr>
        <w:t>г.Верхняя Тура</w:t>
      </w:r>
      <w:r>
        <w:rPr>
          <w:rFonts w:ascii="Times New Roman" w:hAnsi="Times New Roman"/>
          <w:color w:val="000000"/>
          <w:sz w:val="28"/>
          <w:szCs w:val="28"/>
        </w:rPr>
        <w:t>, ул.Советская, д.1, кв.1</w:t>
      </w:r>
    </w:p>
    <w:p w:rsidR="00FD7317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</w:t>
      </w:r>
      <w:r>
        <w:rPr>
          <w:rFonts w:ascii="Times New Roman" w:hAnsi="Times New Roman"/>
          <w:color w:val="000000"/>
          <w:sz w:val="28"/>
          <w:szCs w:val="28"/>
        </w:rPr>
        <w:t>ий личность</w:t>
      </w:r>
      <w:r w:rsidRPr="00AE21D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E21D6">
        <w:rPr>
          <w:rFonts w:ascii="Times New Roman" w:hAnsi="Times New Roman"/>
          <w:sz w:val="28"/>
          <w:szCs w:val="28"/>
        </w:rPr>
        <w:t>паспорт серии  65 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№ 123456, выдан</w:t>
      </w:r>
      <w:r>
        <w:rPr>
          <w:rFonts w:ascii="Times New Roman" w:hAnsi="Times New Roman"/>
          <w:sz w:val="28"/>
          <w:szCs w:val="28"/>
        </w:rPr>
        <w:t xml:space="preserve">ный  </w:t>
      </w:r>
      <w:r w:rsidRPr="00AE21D6">
        <w:rPr>
          <w:rFonts w:ascii="Times New Roman" w:hAnsi="Times New Roman"/>
          <w:sz w:val="28"/>
          <w:szCs w:val="28"/>
        </w:rPr>
        <w:t>ОУФМС России по СГО в 27.01.2016г.</w:t>
      </w:r>
    </w:p>
    <w:p w:rsidR="00FD7317" w:rsidRPr="00AE21D6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AE21D6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E21D6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обследования и признания жилого помещения  </w:t>
      </w:r>
      <w:r w:rsidRPr="00A432C2">
        <w:rPr>
          <w:rFonts w:ascii="Times New Roman" w:hAnsi="Times New Roman"/>
          <w:sz w:val="28"/>
          <w:szCs w:val="28"/>
        </w:rPr>
        <w:t>пригодным (непригодным) для проживания</w:t>
      </w:r>
      <w:r w:rsidRPr="00A432C2">
        <w:rPr>
          <w:rFonts w:ascii="Times New Roman" w:hAnsi="Times New Roman"/>
          <w:bCs/>
          <w:sz w:val="28"/>
          <w:szCs w:val="28"/>
        </w:rPr>
        <w:t>,</w:t>
      </w:r>
      <w:r w:rsidRPr="00A432C2">
        <w:rPr>
          <w:rFonts w:ascii="Times New Roman" w:hAnsi="Times New Roman"/>
          <w:sz w:val="28"/>
          <w:szCs w:val="28"/>
        </w:rPr>
        <w:t xml:space="preserve"> даю</w:t>
      </w:r>
      <w:r w:rsidRPr="00AE21D6">
        <w:rPr>
          <w:rFonts w:ascii="Times New Roman" w:hAnsi="Times New Roman"/>
          <w:sz w:val="28"/>
          <w:szCs w:val="28"/>
        </w:rPr>
        <w:t xml:space="preserve"> согласие Администрации муниципального образования Алапаевское, находящейся по адресу: г. </w:t>
      </w:r>
      <w:r w:rsidR="00AB0EEB">
        <w:rPr>
          <w:rFonts w:ascii="Times New Roman" w:hAnsi="Times New Roman"/>
          <w:sz w:val="28"/>
          <w:szCs w:val="28"/>
        </w:rPr>
        <w:t>Верхняя Тура</w:t>
      </w:r>
      <w:r w:rsidRPr="00AE21D6">
        <w:rPr>
          <w:rFonts w:ascii="Times New Roman" w:hAnsi="Times New Roman"/>
          <w:sz w:val="28"/>
          <w:szCs w:val="28"/>
        </w:rPr>
        <w:t xml:space="preserve">, ул.Р.Люксембург, 31,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 то есть на совершение действий, предусмотренных п. 3 ч. 1 ст. 3 Федерального закона от 27 июля 2006 года № </w:t>
      </w:r>
      <w:r w:rsidRPr="00AE21D6">
        <w:rPr>
          <w:rFonts w:ascii="Times New Roman" w:hAnsi="Times New Roman"/>
          <w:bCs/>
          <w:sz w:val="28"/>
          <w:szCs w:val="28"/>
        </w:rPr>
        <w:t>152-ФЗ</w:t>
      </w:r>
      <w:r w:rsidRPr="00AE2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февраля 2016 </w:t>
      </w:r>
      <w:r w:rsidRPr="00413AE4">
        <w:rPr>
          <w:color w:val="000000"/>
          <w:sz w:val="28"/>
          <w:szCs w:val="28"/>
        </w:rPr>
        <w:t>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20E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7317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лица,наименование организации и занимаемая должность -для юридического лица)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установленным требованиямс указанием фактических значений показателя или описаниемконкретного несоответствия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идругих видов контроля и исследований _______________________________________________________</w:t>
      </w:r>
    </w:p>
    <w:p w:rsidR="00FD7317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какиефактические значения получены)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меры,которые необходимо принять для обеспечения безопасности илисоздания нормальных условий для постоянного проживания ____________________________________________________</w:t>
      </w:r>
    </w:p>
    <w:p w:rsidR="00FD7317" w:rsidRPr="00D920EB" w:rsidRDefault="00FD7317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результатамобследования</w:t>
      </w:r>
    </w:p>
    <w:p w:rsidR="00FD7317" w:rsidRPr="00D920EB" w:rsidRDefault="00FD7317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FD7317" w:rsidRPr="00D920EB" w:rsidRDefault="00FD7317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D7317" w:rsidRPr="00D920EB" w:rsidRDefault="00FD7317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FD7317" w:rsidRPr="00D920EB" w:rsidRDefault="00FD7317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D7317" w:rsidRPr="00D920EB" w:rsidRDefault="00FD7317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FD7317" w:rsidRPr="00D920EB" w:rsidRDefault="00FD7317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</w:tblGrid>
      <w:tr w:rsidR="00FD7317" w:rsidRPr="00ED061B" w:rsidTr="00951B26">
        <w:tc>
          <w:tcPr>
            <w:tcW w:w="4927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7317" w:rsidRPr="00ED061B" w:rsidRDefault="00FD7317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t>технологической схемы муниципальной услуги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7317" w:rsidRPr="009D2FF2" w:rsidRDefault="00FD7317" w:rsidP="0068565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Наименование услуги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      </w:t>
      </w:r>
      <w:r w:rsidRPr="00D920EB">
        <w:rPr>
          <w:rFonts w:ascii="Times New Roman" w:hAnsi="Times New Roman"/>
          <w:b/>
          <w:sz w:val="24"/>
          <w:szCs w:val="24"/>
        </w:rPr>
        <w:t xml:space="preserve">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/>
          <w:b/>
          <w:sz w:val="24"/>
          <w:szCs w:val="24"/>
        </w:rPr>
        <w:br/>
        <w:t>непригодными для проживания»</w:t>
      </w:r>
    </w:p>
    <w:p w:rsidR="00FD7317" w:rsidRPr="00ED061B" w:rsidRDefault="00FD7317" w:rsidP="00685656">
      <w:pPr>
        <w:spacing w:after="0"/>
        <w:ind w:right="-104"/>
        <w:jc w:val="both"/>
        <w:rPr>
          <w:rFonts w:ascii="Times New Roman" w:hAnsi="Times New Roman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Разработчик: (ФИО, должность, тел</w:t>
      </w:r>
      <w:r>
        <w:rPr>
          <w:rFonts w:ascii="Times New Roman" w:hAnsi="Times New Roman"/>
          <w:sz w:val="24"/>
          <w:szCs w:val="24"/>
        </w:rPr>
        <w:t>) Ганиева С.А. – главный специалист КУИ Администрации МО 3-40-43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Согласование: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316"/>
        <w:gridCol w:w="1463"/>
        <w:gridCol w:w="1481"/>
        <w:gridCol w:w="1299"/>
      </w:tblGrid>
      <w:tr w:rsidR="00FD7317" w:rsidRPr="00ED061B" w:rsidTr="00951B26">
        <w:tc>
          <w:tcPr>
            <w:tcW w:w="2448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559" w:type="dxa"/>
            <w:gridSpan w:val="4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FD7317" w:rsidRPr="00ED061B" w:rsidTr="00951B26">
        <w:tc>
          <w:tcPr>
            <w:tcW w:w="2448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7317" w:rsidRPr="00ED061B" w:rsidRDefault="00FD7317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п.Бубчиково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FD7317" w:rsidRPr="00D920EB" w:rsidRDefault="00FD7317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Алапаевское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9256AF">
        <w:rPr>
          <w:rFonts w:ascii="Times New Roman" w:hAnsi="Times New Roman" w:cs="Times New Roman"/>
          <w:sz w:val="24"/>
          <w:szCs w:val="24"/>
        </w:rPr>
        <w:t>Григорьева</w:t>
      </w:r>
      <w:r>
        <w:rPr>
          <w:rFonts w:ascii="Times New Roman" w:hAnsi="Times New Roman" w:cs="Times New Roman"/>
          <w:sz w:val="24"/>
          <w:szCs w:val="24"/>
        </w:rPr>
        <w:t>, первого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29A9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 w:rsidR="00AB0EEB">
        <w:rPr>
          <w:rFonts w:ascii="Times New Roman" w:hAnsi="Times New Roman" w:cs="Times New Roman"/>
          <w:sz w:val="24"/>
          <w:szCs w:val="24"/>
        </w:rPr>
        <w:t>ации Городского округа Верхняя Тура</w:t>
      </w:r>
    </w:p>
    <w:p w:rsidR="00FD7317" w:rsidRDefault="00FD7317" w:rsidP="00AB0EEB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Pr="00D920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2D29A9" w:rsidRDefault="00FD7317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</w:t>
      </w:r>
      <w:r w:rsidR="00AB0EEB">
        <w:rPr>
          <w:rFonts w:ascii="Times New Roman" w:hAnsi="Times New Roman" w:cs="Times New Roman"/>
          <w:sz w:val="24"/>
          <w:szCs w:val="24"/>
        </w:rPr>
        <w:t xml:space="preserve">ению Иванова Ивана Ивановича, г.Верхняя Тура 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составила настоящ</w:t>
      </w:r>
      <w:r>
        <w:rPr>
          <w:rFonts w:ascii="Times New Roman" w:hAnsi="Times New Roman" w:cs="Times New Roman"/>
          <w:sz w:val="24"/>
          <w:szCs w:val="24"/>
        </w:rPr>
        <w:t xml:space="preserve">ий акт обследования помещения. </w:t>
      </w:r>
      <w:r w:rsidR="00AB0EEB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FD7317" w:rsidRPr="002D29A9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</w:rPr>
        <w:br/>
        <w:t>п. Бубчиково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непригодными для проживания.</w:t>
      </w: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>
        <w:rPr>
          <w:rFonts w:ascii="Times New Roman" w:hAnsi="Times New Roman" w:cs="Times New Roman"/>
          <w:sz w:val="24"/>
          <w:szCs w:val="24"/>
        </w:rPr>
        <w:t>расположенные по адресу: п. Бубчиково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FD7317" w:rsidRPr="00D920EB" w:rsidRDefault="00FD7317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2D29A9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3913F6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</w:t>
      </w:r>
    </w:p>
    <w:p w:rsidR="00FD7317" w:rsidRPr="00D920EB" w:rsidRDefault="00FD7317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порезультатам обследования, 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Положениио 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AB0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EEB" w:rsidRPr="00D920EB" w:rsidRDefault="00AB0EEB" w:rsidP="00AB0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>_____________1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AB0EE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Г.Верхняя Тура </w:t>
      </w:r>
      <w:r w:rsidR="00FD73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7317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 w:rsidR="00FD731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7317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0EEB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от 11.11.2016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4C515B">
        <w:rPr>
          <w:rFonts w:ascii="Times New Roman" w:hAnsi="Times New Roman" w:cs="Times New Roman"/>
          <w:sz w:val="24"/>
          <w:szCs w:val="24"/>
        </w:rPr>
        <w:t>№ 111,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r w:rsidR="00AB0EEB">
        <w:rPr>
          <w:rFonts w:ascii="Times New Roman" w:hAnsi="Times New Roman" w:cs="Times New Roman"/>
          <w:sz w:val="24"/>
          <w:szCs w:val="24"/>
        </w:rPr>
        <w:t xml:space="preserve">Го Верхняя Тура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317" w:rsidRDefault="00FD7317" w:rsidP="00AB0EEB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и членов комиссии</w:t>
      </w:r>
      <w:r w:rsidR="00AB0EEB">
        <w:rPr>
          <w:rFonts w:ascii="Times New Roman" w:hAnsi="Times New Roman"/>
          <w:sz w:val="24"/>
          <w:szCs w:val="24"/>
        </w:rPr>
        <w:t xml:space="preserve">        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AB0EEB" w:rsidRPr="00D920EB" w:rsidRDefault="00AB0EEB" w:rsidP="00AB0EEB">
      <w:pPr>
        <w:ind w:left="2520" w:hanging="2520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Иванова Ивана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№54-11…………………………………………….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AB0E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непригодными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Приняла:решениеж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илые помеще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ния расположенные по адресу: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непригодными для проживания непригодные для постоянного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7317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A4" w:rsidRDefault="00B67BA4" w:rsidP="00FD06CE">
      <w:pPr>
        <w:spacing w:after="0" w:line="240" w:lineRule="auto"/>
      </w:pPr>
      <w:r>
        <w:separator/>
      </w:r>
    </w:p>
  </w:endnote>
  <w:endnote w:type="continuationSeparator" w:id="1">
    <w:p w:rsidR="00B67BA4" w:rsidRDefault="00B67BA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A4" w:rsidRDefault="00B67BA4" w:rsidP="00FD06CE">
      <w:pPr>
        <w:spacing w:after="0" w:line="240" w:lineRule="auto"/>
      </w:pPr>
      <w:r>
        <w:separator/>
      </w:r>
    </w:p>
  </w:footnote>
  <w:footnote w:type="continuationSeparator" w:id="1">
    <w:p w:rsidR="00B67BA4" w:rsidRDefault="00B67BA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55" w:rsidRDefault="00791E55">
    <w:pPr>
      <w:pStyle w:val="ac"/>
      <w:jc w:val="center"/>
    </w:pPr>
    <w:fldSimple w:instr="PAGE   \* MERGEFORMAT">
      <w:r w:rsidR="00B67BA4">
        <w:rPr>
          <w:noProof/>
        </w:rPr>
        <w:t>2</w:t>
      </w:r>
    </w:fldSimple>
  </w:p>
  <w:p w:rsidR="00791E55" w:rsidRDefault="00791E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A599B"/>
    <w:multiLevelType w:val="hybridMultilevel"/>
    <w:tmpl w:val="00E4AB98"/>
    <w:lvl w:ilvl="0" w:tplc="1F3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0054"/>
    <w:rsid w:val="000059DD"/>
    <w:rsid w:val="00013B7A"/>
    <w:rsid w:val="00032ABC"/>
    <w:rsid w:val="00060B99"/>
    <w:rsid w:val="00061611"/>
    <w:rsid w:val="000673F2"/>
    <w:rsid w:val="000810C9"/>
    <w:rsid w:val="00084FEC"/>
    <w:rsid w:val="00086E8D"/>
    <w:rsid w:val="000B7C12"/>
    <w:rsid w:val="000C4839"/>
    <w:rsid w:val="000C52CA"/>
    <w:rsid w:val="000D4A45"/>
    <w:rsid w:val="000E483A"/>
    <w:rsid w:val="000E63E5"/>
    <w:rsid w:val="000E79E0"/>
    <w:rsid w:val="000F4574"/>
    <w:rsid w:val="001037B7"/>
    <w:rsid w:val="00107550"/>
    <w:rsid w:val="00114801"/>
    <w:rsid w:val="00131AD4"/>
    <w:rsid w:val="00135520"/>
    <w:rsid w:val="0013605D"/>
    <w:rsid w:val="00136524"/>
    <w:rsid w:val="001466BA"/>
    <w:rsid w:val="00151F1F"/>
    <w:rsid w:val="001636B7"/>
    <w:rsid w:val="00166B84"/>
    <w:rsid w:val="00192C21"/>
    <w:rsid w:val="001A1629"/>
    <w:rsid w:val="001A4737"/>
    <w:rsid w:val="001B1285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74A1A"/>
    <w:rsid w:val="00282439"/>
    <w:rsid w:val="00291ED4"/>
    <w:rsid w:val="002B6FDC"/>
    <w:rsid w:val="002C1E3C"/>
    <w:rsid w:val="002D29A9"/>
    <w:rsid w:val="002E169B"/>
    <w:rsid w:val="002E2239"/>
    <w:rsid w:val="00302541"/>
    <w:rsid w:val="00306337"/>
    <w:rsid w:val="003148B1"/>
    <w:rsid w:val="00316714"/>
    <w:rsid w:val="003251A3"/>
    <w:rsid w:val="003334AC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C2CE5"/>
    <w:rsid w:val="003D210E"/>
    <w:rsid w:val="003E698E"/>
    <w:rsid w:val="003F65FE"/>
    <w:rsid w:val="00406211"/>
    <w:rsid w:val="00413AE4"/>
    <w:rsid w:val="0041745E"/>
    <w:rsid w:val="0045491E"/>
    <w:rsid w:val="00464A58"/>
    <w:rsid w:val="004860BE"/>
    <w:rsid w:val="00487036"/>
    <w:rsid w:val="00494B55"/>
    <w:rsid w:val="004A1A52"/>
    <w:rsid w:val="004A2E0A"/>
    <w:rsid w:val="004B1DA7"/>
    <w:rsid w:val="004B1E12"/>
    <w:rsid w:val="004C0E4A"/>
    <w:rsid w:val="004C4C62"/>
    <w:rsid w:val="004C515B"/>
    <w:rsid w:val="004F3CAE"/>
    <w:rsid w:val="004F58CB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D012E"/>
    <w:rsid w:val="005E52BA"/>
    <w:rsid w:val="005E593C"/>
    <w:rsid w:val="005E5AB9"/>
    <w:rsid w:val="005E616C"/>
    <w:rsid w:val="005F7674"/>
    <w:rsid w:val="00615702"/>
    <w:rsid w:val="0062414C"/>
    <w:rsid w:val="0062564D"/>
    <w:rsid w:val="00632E5E"/>
    <w:rsid w:val="006409DD"/>
    <w:rsid w:val="00647D5E"/>
    <w:rsid w:val="00655450"/>
    <w:rsid w:val="00677103"/>
    <w:rsid w:val="00683B41"/>
    <w:rsid w:val="00683E2E"/>
    <w:rsid w:val="00685656"/>
    <w:rsid w:val="006869A4"/>
    <w:rsid w:val="006A1C9A"/>
    <w:rsid w:val="006B1E36"/>
    <w:rsid w:val="006B520D"/>
    <w:rsid w:val="006B5E1A"/>
    <w:rsid w:val="006D645E"/>
    <w:rsid w:val="006F01D2"/>
    <w:rsid w:val="006F3A67"/>
    <w:rsid w:val="00710ABC"/>
    <w:rsid w:val="00734120"/>
    <w:rsid w:val="00736226"/>
    <w:rsid w:val="0075609E"/>
    <w:rsid w:val="00757378"/>
    <w:rsid w:val="00760F8C"/>
    <w:rsid w:val="007813CE"/>
    <w:rsid w:val="00791E55"/>
    <w:rsid w:val="00797F93"/>
    <w:rsid w:val="007C1B17"/>
    <w:rsid w:val="007C351F"/>
    <w:rsid w:val="007C59CC"/>
    <w:rsid w:val="007D7402"/>
    <w:rsid w:val="007E28FB"/>
    <w:rsid w:val="007E5448"/>
    <w:rsid w:val="008015B1"/>
    <w:rsid w:val="00813C57"/>
    <w:rsid w:val="0082077E"/>
    <w:rsid w:val="0082265D"/>
    <w:rsid w:val="00825B82"/>
    <w:rsid w:val="008274F0"/>
    <w:rsid w:val="00835564"/>
    <w:rsid w:val="00852A97"/>
    <w:rsid w:val="00853A69"/>
    <w:rsid w:val="00856B4A"/>
    <w:rsid w:val="00872FA5"/>
    <w:rsid w:val="0088179F"/>
    <w:rsid w:val="00884898"/>
    <w:rsid w:val="008974BF"/>
    <w:rsid w:val="008A4693"/>
    <w:rsid w:val="008A4ED1"/>
    <w:rsid w:val="008B5C3C"/>
    <w:rsid w:val="008B6949"/>
    <w:rsid w:val="008B709E"/>
    <w:rsid w:val="008B739C"/>
    <w:rsid w:val="008C5073"/>
    <w:rsid w:val="008C5083"/>
    <w:rsid w:val="008D5574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03E2"/>
    <w:rsid w:val="00951B26"/>
    <w:rsid w:val="00954E7A"/>
    <w:rsid w:val="0095551E"/>
    <w:rsid w:val="00955D38"/>
    <w:rsid w:val="00963CFE"/>
    <w:rsid w:val="00974B91"/>
    <w:rsid w:val="009A58FD"/>
    <w:rsid w:val="009B509F"/>
    <w:rsid w:val="009B6FA3"/>
    <w:rsid w:val="009C37B3"/>
    <w:rsid w:val="009D04DB"/>
    <w:rsid w:val="009D1C9B"/>
    <w:rsid w:val="009D2FF2"/>
    <w:rsid w:val="009F30F6"/>
    <w:rsid w:val="009F3A01"/>
    <w:rsid w:val="009F6E88"/>
    <w:rsid w:val="00A04AEB"/>
    <w:rsid w:val="00A0546C"/>
    <w:rsid w:val="00A212D7"/>
    <w:rsid w:val="00A21F79"/>
    <w:rsid w:val="00A2386A"/>
    <w:rsid w:val="00A432C2"/>
    <w:rsid w:val="00A5360D"/>
    <w:rsid w:val="00AA0D85"/>
    <w:rsid w:val="00AB0EEB"/>
    <w:rsid w:val="00AB7081"/>
    <w:rsid w:val="00AC2689"/>
    <w:rsid w:val="00AC3D03"/>
    <w:rsid w:val="00AD6250"/>
    <w:rsid w:val="00AE21D6"/>
    <w:rsid w:val="00AE7D4D"/>
    <w:rsid w:val="00AF7418"/>
    <w:rsid w:val="00B242C2"/>
    <w:rsid w:val="00B26540"/>
    <w:rsid w:val="00B27189"/>
    <w:rsid w:val="00B40B18"/>
    <w:rsid w:val="00B42927"/>
    <w:rsid w:val="00B437C5"/>
    <w:rsid w:val="00B5190F"/>
    <w:rsid w:val="00B6491B"/>
    <w:rsid w:val="00B66B95"/>
    <w:rsid w:val="00B67BA4"/>
    <w:rsid w:val="00B75FB3"/>
    <w:rsid w:val="00B77207"/>
    <w:rsid w:val="00B83B41"/>
    <w:rsid w:val="00B84C52"/>
    <w:rsid w:val="00BB33DE"/>
    <w:rsid w:val="00BC52AA"/>
    <w:rsid w:val="00BD3A13"/>
    <w:rsid w:val="00BD59B8"/>
    <w:rsid w:val="00BE3D75"/>
    <w:rsid w:val="00BF0A2C"/>
    <w:rsid w:val="00BF3A9C"/>
    <w:rsid w:val="00BF74B9"/>
    <w:rsid w:val="00C16A31"/>
    <w:rsid w:val="00C328A1"/>
    <w:rsid w:val="00C4086E"/>
    <w:rsid w:val="00C53A24"/>
    <w:rsid w:val="00C57EE5"/>
    <w:rsid w:val="00C61D76"/>
    <w:rsid w:val="00C66274"/>
    <w:rsid w:val="00C87790"/>
    <w:rsid w:val="00C923B3"/>
    <w:rsid w:val="00CA7F4E"/>
    <w:rsid w:val="00CD5BF5"/>
    <w:rsid w:val="00CD6616"/>
    <w:rsid w:val="00CE10C5"/>
    <w:rsid w:val="00CF7462"/>
    <w:rsid w:val="00D05598"/>
    <w:rsid w:val="00D17B9A"/>
    <w:rsid w:val="00D532A9"/>
    <w:rsid w:val="00D53BFC"/>
    <w:rsid w:val="00D609B3"/>
    <w:rsid w:val="00D63639"/>
    <w:rsid w:val="00D74AF4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C5C3B"/>
    <w:rsid w:val="00DD0F7D"/>
    <w:rsid w:val="00DE08E1"/>
    <w:rsid w:val="00DE0C05"/>
    <w:rsid w:val="00DE465C"/>
    <w:rsid w:val="00DF1743"/>
    <w:rsid w:val="00E11602"/>
    <w:rsid w:val="00E158BA"/>
    <w:rsid w:val="00E312F4"/>
    <w:rsid w:val="00E43EC9"/>
    <w:rsid w:val="00E4466F"/>
    <w:rsid w:val="00EA6923"/>
    <w:rsid w:val="00EB3DF9"/>
    <w:rsid w:val="00EC340B"/>
    <w:rsid w:val="00ED061B"/>
    <w:rsid w:val="00ED2A64"/>
    <w:rsid w:val="00ED71E7"/>
    <w:rsid w:val="00EE1E73"/>
    <w:rsid w:val="00EF5776"/>
    <w:rsid w:val="00F05D89"/>
    <w:rsid w:val="00F2441C"/>
    <w:rsid w:val="00F3221F"/>
    <w:rsid w:val="00F33734"/>
    <w:rsid w:val="00F42D78"/>
    <w:rsid w:val="00F52C51"/>
    <w:rsid w:val="00F63EB6"/>
    <w:rsid w:val="00F67B6F"/>
    <w:rsid w:val="00F754A6"/>
    <w:rsid w:val="00F864BA"/>
    <w:rsid w:val="00F91455"/>
    <w:rsid w:val="00FA2689"/>
    <w:rsid w:val="00FB5730"/>
    <w:rsid w:val="00FC37B6"/>
    <w:rsid w:val="00FD06CE"/>
    <w:rsid w:val="00FD7317"/>
    <w:rsid w:val="00FE207A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4B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88489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0">
    <w:name w:val="Знак Знак Знак Знак"/>
    <w:basedOn w:val="a"/>
    <w:uiPriority w:val="99"/>
    <w:rsid w:val="002E223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0059DD"/>
    <w:rPr>
      <w:rFonts w:cs="Times New Roman"/>
    </w:rPr>
  </w:style>
  <w:style w:type="paragraph" w:customStyle="1" w:styleId="11">
    <w:name w:val="Без интервала1"/>
    <w:uiPriority w:val="99"/>
    <w:rsid w:val="00CA7F4E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6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6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6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4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4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BFA767A3CD0DB1BBEB4C9F948D987E04E4F3BB2297E12197F86F3Ar3V1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)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USR0205</cp:lastModifiedBy>
  <cp:revision>2</cp:revision>
  <cp:lastPrinted>2017-02-28T05:52:00Z</cp:lastPrinted>
  <dcterms:created xsi:type="dcterms:W3CDTF">2017-11-02T10:45:00Z</dcterms:created>
  <dcterms:modified xsi:type="dcterms:W3CDTF">2017-11-02T10:45:00Z</dcterms:modified>
</cp:coreProperties>
</file>