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41" w:rsidRDefault="00401757" w:rsidP="0040175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CE058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Верхняя Тура </w:t>
      </w:r>
    </w:p>
    <w:p w:rsidR="00465041" w:rsidRDefault="00401757" w:rsidP="0040175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18.12.2020г. № 124</w:t>
      </w:r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7321" w:rsidRPr="00465041" w:rsidRDefault="00217321" w:rsidP="00EF6D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65041">
        <w:rPr>
          <w:rFonts w:ascii="Liberation Serif" w:hAnsi="Liberation Serif" w:cs="Liberation Serif"/>
          <w:b/>
          <w:i/>
          <w:sz w:val="28"/>
          <w:szCs w:val="28"/>
        </w:rPr>
        <w:t xml:space="preserve">О </w:t>
      </w:r>
      <w:r w:rsidR="00D211E2">
        <w:rPr>
          <w:rFonts w:ascii="Liberation Serif" w:hAnsi="Liberation Serif" w:cs="Liberation Serif"/>
          <w:b/>
          <w:i/>
          <w:sz w:val="28"/>
          <w:szCs w:val="28"/>
        </w:rPr>
        <w:t xml:space="preserve">некоторых вопросах использования в 2020 году субсидий на финансовое </w:t>
      </w:r>
      <w:proofErr w:type="gramStart"/>
      <w:r w:rsidR="00D211E2">
        <w:rPr>
          <w:rFonts w:ascii="Liberation Serif" w:hAnsi="Liberation Serif" w:cs="Liberation Serif"/>
          <w:b/>
          <w:i/>
          <w:sz w:val="28"/>
          <w:szCs w:val="28"/>
        </w:rPr>
        <w:t xml:space="preserve">обеспечение </w:t>
      </w:r>
      <w:r w:rsidRPr="00465041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D211E2">
        <w:rPr>
          <w:rFonts w:ascii="Liberation Serif" w:hAnsi="Liberation Serif" w:cs="Liberation Serif"/>
          <w:b/>
          <w:i/>
          <w:sz w:val="28"/>
          <w:szCs w:val="28"/>
        </w:rPr>
        <w:t>выполнения</w:t>
      </w:r>
      <w:proofErr w:type="gramEnd"/>
      <w:r w:rsidR="00D211E2">
        <w:rPr>
          <w:rFonts w:ascii="Liberation Serif" w:hAnsi="Liberation Serif" w:cs="Liberation Serif"/>
          <w:b/>
          <w:i/>
          <w:sz w:val="28"/>
          <w:szCs w:val="28"/>
        </w:rPr>
        <w:t xml:space="preserve"> муниципального задания на оказание муниципальных услуг (выполнение работ)</w:t>
      </w:r>
    </w:p>
    <w:p w:rsidR="00217321" w:rsidRPr="00465041" w:rsidRDefault="00217321" w:rsidP="00EF6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35A88" w:rsidRPr="00465041" w:rsidRDefault="00235A88" w:rsidP="00EF6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660F1" w:rsidRPr="00465041" w:rsidRDefault="00217321" w:rsidP="00EF6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5041"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D211E2">
        <w:rPr>
          <w:rFonts w:ascii="Liberation Serif" w:hAnsi="Liberation Serif" w:cs="Liberation Serif"/>
          <w:sz w:val="28"/>
          <w:szCs w:val="28"/>
        </w:rPr>
        <w:t>о</w:t>
      </w:r>
      <w:r w:rsidR="00704E00" w:rsidRPr="00465041">
        <w:rPr>
          <w:rFonts w:ascii="Liberation Serif" w:hAnsi="Liberation Serif" w:cs="Liberation Serif"/>
          <w:sz w:val="28"/>
          <w:szCs w:val="28"/>
        </w:rPr>
        <w:t xml:space="preserve"> </w:t>
      </w:r>
      <w:r w:rsidR="00D211E2">
        <w:rPr>
          <w:rFonts w:ascii="Liberation Serif" w:hAnsi="Liberation Serif" w:cs="Liberation Serif"/>
          <w:sz w:val="28"/>
          <w:szCs w:val="28"/>
        </w:rPr>
        <w:t>статьей 78.1 Б</w:t>
      </w:r>
      <w:r w:rsidRPr="00465041">
        <w:rPr>
          <w:rFonts w:ascii="Liberation Serif" w:hAnsi="Liberation Serif" w:cs="Liberation Serif"/>
          <w:sz w:val="28"/>
          <w:szCs w:val="28"/>
        </w:rPr>
        <w:t>юджетного кодекса Российской Федерации</w:t>
      </w:r>
      <w:r w:rsidR="00133508">
        <w:rPr>
          <w:rFonts w:ascii="Liberation Serif" w:hAnsi="Liberation Serif" w:cs="Liberation Serif"/>
          <w:sz w:val="28"/>
          <w:szCs w:val="28"/>
        </w:rPr>
        <w:t xml:space="preserve">, </w:t>
      </w:r>
      <w:r w:rsidR="00D211E2">
        <w:rPr>
          <w:rFonts w:ascii="Liberation Serif" w:hAnsi="Liberation Serif" w:cs="Liberation Serif"/>
          <w:sz w:val="28"/>
          <w:szCs w:val="28"/>
        </w:rPr>
        <w:t xml:space="preserve">в целях обеспечения поддержки муниципальных бюджетных учреждений Городского округа Верхняя Тура в связи с осуществлением мероприятий по борьбе с распространением новой </w:t>
      </w:r>
      <w:proofErr w:type="spellStart"/>
      <w:r w:rsidR="00D211E2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D211E2">
        <w:rPr>
          <w:rFonts w:ascii="Liberation Serif" w:hAnsi="Liberation Serif" w:cs="Liberation Serif"/>
          <w:sz w:val="28"/>
          <w:szCs w:val="28"/>
        </w:rPr>
        <w:t xml:space="preserve"> инфекции (2019</w:t>
      </w:r>
      <w:r w:rsidR="003D3E5E">
        <w:rPr>
          <w:rFonts w:ascii="Liberation Serif" w:hAnsi="Liberation Serif" w:cs="Liberation Serif"/>
          <w:sz w:val="28"/>
          <w:szCs w:val="28"/>
        </w:rPr>
        <w:t xml:space="preserve">-nCov) </w:t>
      </w:r>
      <w:r w:rsidR="00133508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</w:t>
      </w:r>
    </w:p>
    <w:p w:rsidR="00E63DD9" w:rsidRPr="00465041" w:rsidRDefault="00E63DD9" w:rsidP="00EF6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65041">
        <w:rPr>
          <w:rFonts w:ascii="Liberation Serif" w:hAnsi="Liberation Serif" w:cs="Liberation Serif"/>
          <w:sz w:val="28"/>
          <w:szCs w:val="28"/>
        </w:rPr>
        <w:t xml:space="preserve"> </w:t>
      </w:r>
      <w:r w:rsidR="001660F1" w:rsidRPr="00465041">
        <w:rPr>
          <w:rFonts w:ascii="Liberation Serif" w:hAnsi="Liberation Serif" w:cs="Liberation Serif"/>
          <w:sz w:val="28"/>
          <w:szCs w:val="28"/>
        </w:rPr>
        <w:tab/>
      </w:r>
      <w:r w:rsidRPr="00465041">
        <w:rPr>
          <w:rFonts w:ascii="Liberation Serif" w:hAnsi="Liberation Serif" w:cs="Liberation Serif"/>
          <w:b/>
          <w:sz w:val="28"/>
          <w:szCs w:val="28"/>
        </w:rPr>
        <w:t>ПОСТ</w:t>
      </w:r>
      <w:r w:rsidR="00DB3726" w:rsidRPr="00465041">
        <w:rPr>
          <w:rFonts w:ascii="Liberation Serif" w:hAnsi="Liberation Serif" w:cs="Liberation Serif"/>
          <w:b/>
          <w:sz w:val="28"/>
          <w:szCs w:val="28"/>
        </w:rPr>
        <w:t>А</w:t>
      </w:r>
      <w:r w:rsidRPr="00465041">
        <w:rPr>
          <w:rFonts w:ascii="Liberation Serif" w:hAnsi="Liberation Serif" w:cs="Liberation Serif"/>
          <w:b/>
          <w:sz w:val="28"/>
          <w:szCs w:val="28"/>
        </w:rPr>
        <w:t>НОВЛЯ</w:t>
      </w:r>
      <w:r w:rsidR="00133508">
        <w:rPr>
          <w:rFonts w:ascii="Liberation Serif" w:hAnsi="Liberation Serif" w:cs="Liberation Serif"/>
          <w:b/>
          <w:sz w:val="28"/>
          <w:szCs w:val="28"/>
        </w:rPr>
        <w:t>ЕТ</w:t>
      </w:r>
      <w:r w:rsidRPr="00465041">
        <w:rPr>
          <w:rFonts w:ascii="Liberation Serif" w:hAnsi="Liberation Serif" w:cs="Liberation Serif"/>
          <w:b/>
          <w:sz w:val="28"/>
          <w:szCs w:val="28"/>
        </w:rPr>
        <w:t>:</w:t>
      </w:r>
    </w:p>
    <w:p w:rsidR="003D3E5E" w:rsidRPr="003D3E5E" w:rsidRDefault="00D52256" w:rsidP="003D3E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D3E5E">
        <w:rPr>
          <w:rFonts w:ascii="Liberation Serif" w:hAnsi="Liberation Serif" w:cs="Liberation Serif"/>
          <w:sz w:val="28"/>
          <w:szCs w:val="28"/>
        </w:rPr>
        <w:t>У</w:t>
      </w:r>
      <w:r w:rsidR="003D3E5E" w:rsidRPr="003D3E5E">
        <w:rPr>
          <w:rFonts w:ascii="Liberation Serif" w:hAnsi="Liberation Serif" w:cs="Liberation Serif"/>
          <w:sz w:val="28"/>
          <w:szCs w:val="28"/>
        </w:rPr>
        <w:t>станови</w:t>
      </w:r>
      <w:r w:rsidRPr="003D3E5E">
        <w:rPr>
          <w:rFonts w:ascii="Liberation Serif" w:hAnsi="Liberation Serif" w:cs="Liberation Serif"/>
          <w:sz w:val="28"/>
          <w:szCs w:val="28"/>
        </w:rPr>
        <w:t>ть</w:t>
      </w:r>
      <w:r w:rsidR="003D3E5E" w:rsidRPr="003D3E5E">
        <w:rPr>
          <w:rFonts w:ascii="Liberation Serif" w:hAnsi="Liberation Serif" w:cs="Liberation Serif"/>
          <w:sz w:val="28"/>
          <w:szCs w:val="28"/>
        </w:rPr>
        <w:t>, что в 2020 году:</w:t>
      </w:r>
    </w:p>
    <w:p w:rsidR="00CA63E0" w:rsidRPr="00CA63E0" w:rsidRDefault="003D3E5E" w:rsidP="00CA6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положения </w:t>
      </w:r>
      <w:hyperlink r:id="rId8" w:history="1">
        <w:r w:rsidRPr="003D3E5E">
          <w:rPr>
            <w:rFonts w:ascii="Liberation Serif" w:hAnsi="Liberation Serif" w:cs="Liberation Serif"/>
            <w:sz w:val="28"/>
            <w:szCs w:val="28"/>
          </w:rPr>
          <w:t>пункта 3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Порядка формирования муниципального задания на оказание муниципальных услуг (выполнение работ) в отношении муниципальных учреждений Городского округа Верхняя Тура и финансового обеспечения выполнения муниципального задания, утвержденного постановлением администрации Городского округа Верхняя Тура от 03.04.2018 № 20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Верхняя Тура и финансового обеспечения выполнения </w:t>
      </w:r>
      <w:r w:rsidR="00E932DC">
        <w:rPr>
          <w:rFonts w:ascii="Liberation Serif" w:hAnsi="Liberation Serif" w:cs="Liberation Serif"/>
          <w:sz w:val="28"/>
          <w:szCs w:val="28"/>
        </w:rPr>
        <w:t>муниципаль</w:t>
      </w:r>
      <w:r>
        <w:rPr>
          <w:rFonts w:ascii="Liberation Serif" w:hAnsi="Liberation Serif" w:cs="Liberation Serif"/>
          <w:sz w:val="28"/>
          <w:szCs w:val="28"/>
        </w:rPr>
        <w:t>ного задания</w:t>
      </w:r>
      <w:r w:rsidR="00E932DC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, предусматривающие, что значения допустимых (возможных) отклонений в процентах</w:t>
      </w:r>
      <w:r w:rsidR="00E932DC">
        <w:rPr>
          <w:rFonts w:ascii="Liberation Serif" w:hAnsi="Liberation Serif" w:cs="Liberation Serif"/>
          <w:sz w:val="28"/>
          <w:szCs w:val="28"/>
        </w:rPr>
        <w:t xml:space="preserve"> (абсолютных величинах)</w:t>
      </w:r>
      <w:r>
        <w:rPr>
          <w:rFonts w:ascii="Liberation Serif" w:hAnsi="Liberation Serif" w:cs="Liberation Serif"/>
          <w:sz w:val="28"/>
          <w:szCs w:val="28"/>
        </w:rPr>
        <w:t xml:space="preserve"> от установленных показателей качества и (или) объема в отношении отдельной </w:t>
      </w:r>
      <w:r w:rsidR="00E932DC">
        <w:rPr>
          <w:rFonts w:ascii="Liberation Serif" w:hAnsi="Liberation Serif" w:cs="Liberation Serif"/>
          <w:sz w:val="28"/>
          <w:szCs w:val="28"/>
        </w:rPr>
        <w:t>муниципаль</w:t>
      </w:r>
      <w:r>
        <w:rPr>
          <w:rFonts w:ascii="Liberation Serif" w:hAnsi="Liberation Serif" w:cs="Liberation Serif"/>
          <w:sz w:val="28"/>
          <w:szCs w:val="28"/>
        </w:rPr>
        <w:t>ной услуги (работы) либо значени</w:t>
      </w:r>
      <w:r w:rsidR="00E932DC">
        <w:rPr>
          <w:rFonts w:ascii="Liberation Serif" w:hAnsi="Liberation Serif" w:cs="Liberation Serif"/>
          <w:sz w:val="28"/>
          <w:szCs w:val="28"/>
        </w:rPr>
        <w:t>е общего</w:t>
      </w:r>
      <w:r>
        <w:rPr>
          <w:rFonts w:ascii="Liberation Serif" w:hAnsi="Liberation Serif" w:cs="Liberation Serif"/>
          <w:sz w:val="28"/>
          <w:szCs w:val="28"/>
        </w:rPr>
        <w:t xml:space="preserve"> допустимого (возможного) отклонения </w:t>
      </w:r>
      <w:r w:rsidR="00E932DC">
        <w:rPr>
          <w:rFonts w:ascii="Liberation Serif" w:hAnsi="Liberation Serif" w:cs="Liberation Serif"/>
          <w:sz w:val="28"/>
          <w:szCs w:val="28"/>
        </w:rPr>
        <w:t>в отношении муниципального задания или его части</w:t>
      </w:r>
      <w:r>
        <w:rPr>
          <w:rFonts w:ascii="Liberation Serif" w:hAnsi="Liberation Serif" w:cs="Liberation Serif"/>
          <w:sz w:val="28"/>
          <w:szCs w:val="28"/>
        </w:rPr>
        <w:t xml:space="preserve">, не подлежат изменению в текущем </w:t>
      </w:r>
      <w:r w:rsidR="00E932DC">
        <w:rPr>
          <w:rFonts w:ascii="Liberation Serif" w:hAnsi="Liberation Serif" w:cs="Liberation Serif"/>
          <w:sz w:val="28"/>
          <w:szCs w:val="28"/>
        </w:rPr>
        <w:t xml:space="preserve">финансовом </w:t>
      </w:r>
      <w:r>
        <w:rPr>
          <w:rFonts w:ascii="Liberation Serif" w:hAnsi="Liberation Serif" w:cs="Liberation Serif"/>
          <w:sz w:val="28"/>
          <w:szCs w:val="28"/>
        </w:rPr>
        <w:t xml:space="preserve">году, а также что максимально допустимое (возможное) отклонение от установленных показателей объема </w:t>
      </w:r>
      <w:r w:rsidR="00E932DC">
        <w:rPr>
          <w:rFonts w:ascii="Liberation Serif" w:hAnsi="Liberation Serif" w:cs="Liberation Serif"/>
          <w:sz w:val="28"/>
          <w:szCs w:val="28"/>
        </w:rPr>
        <w:t>муниципаль</w:t>
      </w:r>
      <w:r>
        <w:rPr>
          <w:rFonts w:ascii="Liberation Serif" w:hAnsi="Liberation Serif" w:cs="Liberation Serif"/>
          <w:sz w:val="28"/>
          <w:szCs w:val="28"/>
        </w:rPr>
        <w:t xml:space="preserve">ной услуги, в пределах которых </w:t>
      </w:r>
      <w:r w:rsidR="00E932DC">
        <w:rPr>
          <w:rFonts w:ascii="Liberation Serif" w:hAnsi="Liberation Serif" w:cs="Liberation Serif"/>
          <w:sz w:val="28"/>
          <w:szCs w:val="28"/>
        </w:rPr>
        <w:t>муниципальное</w:t>
      </w:r>
      <w:r>
        <w:rPr>
          <w:rFonts w:ascii="Liberation Serif" w:hAnsi="Liberation Serif" w:cs="Liberation Serif"/>
          <w:sz w:val="28"/>
          <w:szCs w:val="28"/>
        </w:rPr>
        <w:t xml:space="preserve"> задание считается выполненным, не может превышать 5%, не применяются</w:t>
      </w:r>
      <w:r w:rsidR="00CA63E0">
        <w:rPr>
          <w:rFonts w:ascii="Liberation Serif" w:hAnsi="Liberation Serif" w:cs="Liberation Serif"/>
          <w:sz w:val="28"/>
          <w:szCs w:val="28"/>
        </w:rPr>
        <w:t xml:space="preserve"> в </w:t>
      </w:r>
      <w:r w:rsidR="00CA63E0" w:rsidRPr="00CA63E0">
        <w:rPr>
          <w:rFonts w:ascii="Liberation Serif" w:hAnsi="Liberation Serif" w:cs="Liberation Serif"/>
          <w:sz w:val="28"/>
          <w:szCs w:val="28"/>
        </w:rPr>
        <w:t xml:space="preserve">случае </w:t>
      </w:r>
      <w:r w:rsidR="00CA63E0">
        <w:rPr>
          <w:rFonts w:ascii="Liberation Serif" w:hAnsi="Liberation Serif" w:cs="Liberation Serif"/>
          <w:sz w:val="28"/>
          <w:szCs w:val="28"/>
        </w:rPr>
        <w:t xml:space="preserve">принятия органами местного самоуправления, осуществляющими функции и полномочия учредителя муниципальных бюджетных учреждений Городского округа Верхняя Тура, правовых актов </w:t>
      </w:r>
      <w:r w:rsidR="00E005B1">
        <w:rPr>
          <w:rFonts w:ascii="Liberation Serif" w:hAnsi="Liberation Serif" w:cs="Liberation Serif"/>
          <w:sz w:val="28"/>
          <w:szCs w:val="28"/>
        </w:rPr>
        <w:t>о внесении изменений в муниципальное задание, устанавливающих</w:t>
      </w:r>
      <w:r w:rsidR="00CA63E0" w:rsidRPr="00CA63E0">
        <w:rPr>
          <w:rFonts w:ascii="Liberation Serif" w:hAnsi="Liberation Serif" w:cs="Liberation Serif"/>
          <w:sz w:val="28"/>
          <w:szCs w:val="28"/>
        </w:rPr>
        <w:t xml:space="preserve"> ино</w:t>
      </w:r>
      <w:r w:rsidR="00E005B1">
        <w:rPr>
          <w:rFonts w:ascii="Liberation Serif" w:hAnsi="Liberation Serif" w:cs="Liberation Serif"/>
          <w:sz w:val="28"/>
          <w:szCs w:val="28"/>
        </w:rPr>
        <w:t>й</w:t>
      </w:r>
      <w:r w:rsidR="00CA63E0" w:rsidRPr="00CA63E0">
        <w:rPr>
          <w:rFonts w:ascii="Liberation Serif" w:hAnsi="Liberation Serif" w:cs="Liberation Serif"/>
          <w:sz w:val="28"/>
          <w:szCs w:val="28"/>
        </w:rPr>
        <w:t xml:space="preserve"> размер максимально допустимого (возможного) отклонения от установленных показателей объема </w:t>
      </w:r>
      <w:r w:rsidR="00CA63E0">
        <w:rPr>
          <w:rFonts w:ascii="Liberation Serif" w:hAnsi="Liberation Serif" w:cs="Liberation Serif"/>
          <w:sz w:val="28"/>
          <w:szCs w:val="28"/>
        </w:rPr>
        <w:t>муниципаль</w:t>
      </w:r>
      <w:r w:rsidR="00CA63E0" w:rsidRPr="00CA63E0">
        <w:rPr>
          <w:rFonts w:ascii="Liberation Serif" w:hAnsi="Liberation Serif" w:cs="Liberation Serif"/>
          <w:sz w:val="28"/>
          <w:szCs w:val="28"/>
        </w:rPr>
        <w:t xml:space="preserve">ной услуги, в пределах которых </w:t>
      </w:r>
      <w:r w:rsidR="00CA63E0">
        <w:rPr>
          <w:rFonts w:ascii="Liberation Serif" w:hAnsi="Liberation Serif" w:cs="Liberation Serif"/>
          <w:sz w:val="28"/>
          <w:szCs w:val="28"/>
        </w:rPr>
        <w:t>муниципальн</w:t>
      </w:r>
      <w:r w:rsidR="00CA63E0" w:rsidRPr="00CA63E0">
        <w:rPr>
          <w:rFonts w:ascii="Liberation Serif" w:hAnsi="Liberation Serif" w:cs="Liberation Serif"/>
          <w:sz w:val="28"/>
          <w:szCs w:val="28"/>
        </w:rPr>
        <w:t>ое задание считается выполненным</w:t>
      </w:r>
      <w:r w:rsidR="00E005B1">
        <w:rPr>
          <w:rFonts w:ascii="Liberation Serif" w:hAnsi="Liberation Serif" w:cs="Liberation Serif"/>
          <w:sz w:val="28"/>
          <w:szCs w:val="28"/>
        </w:rPr>
        <w:t>;</w:t>
      </w:r>
    </w:p>
    <w:p w:rsidR="00046A00" w:rsidRPr="003D3E5E" w:rsidRDefault="00E005B1" w:rsidP="00723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2) муниципальные бюджетные учреждения Городского округа Верхняя Тура вправе осуществлять не связанные с финансовым обеспечением выполнения муниципального задания расходы по оплате труда работников, в том числе начислениям на выплаты по оплате труда работников,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актами, содержащими нормы трудового права, по оплате коммунальных услуг, услуг по содержанию имущества, услуг связи и уплате налогов, сборов, пеней, штрафов и процентов, подлежащих уплате в соответствии с законодательством Российской Федерации о налогах и сборах, за счет средств субсидии на финансовое обеспечение выполнения </w:t>
      </w:r>
      <w:r w:rsidR="00723C22">
        <w:rPr>
          <w:rFonts w:ascii="Liberation Serif" w:hAnsi="Liberation Serif" w:cs="Liberation Serif"/>
          <w:sz w:val="28"/>
          <w:szCs w:val="28"/>
        </w:rPr>
        <w:t xml:space="preserve">муниципального </w:t>
      </w:r>
      <w:r>
        <w:rPr>
          <w:rFonts w:ascii="Liberation Serif" w:hAnsi="Liberation Serif" w:cs="Liberation Serif"/>
          <w:sz w:val="28"/>
          <w:szCs w:val="28"/>
        </w:rPr>
        <w:t xml:space="preserve">задания на оказание </w:t>
      </w:r>
      <w:r w:rsidR="00723C22">
        <w:rPr>
          <w:rFonts w:ascii="Liberation Serif" w:hAnsi="Liberation Serif" w:cs="Liberation Serif"/>
          <w:sz w:val="28"/>
          <w:szCs w:val="28"/>
        </w:rPr>
        <w:t>муниципаль</w:t>
      </w:r>
      <w:r>
        <w:rPr>
          <w:rFonts w:ascii="Liberation Serif" w:hAnsi="Liberation Serif" w:cs="Liberation Serif"/>
          <w:sz w:val="28"/>
          <w:szCs w:val="28"/>
        </w:rPr>
        <w:t>ных услуг (выполнение работ) в соответствии с планом финансово-хозяйственной деятельности такого учреждения, утвержденным в установленном законодательством Российской Федерации порядке.</w:t>
      </w:r>
      <w:r w:rsidR="00D52256" w:rsidRPr="003D3E5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35A88" w:rsidRPr="00465041" w:rsidRDefault="00235A88" w:rsidP="001051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65041">
        <w:rPr>
          <w:rFonts w:ascii="Liberation Serif" w:hAnsi="Liberation Serif" w:cs="Liberation Serif"/>
          <w:sz w:val="28"/>
          <w:szCs w:val="28"/>
        </w:rPr>
        <w:t xml:space="preserve">3. </w:t>
      </w:r>
      <w:r w:rsidR="00105164">
        <w:rPr>
          <w:rFonts w:ascii="Liberation Serif" w:hAnsi="Liberation Serif" w:cs="Liberation Serif"/>
          <w:sz w:val="28"/>
          <w:szCs w:val="28"/>
        </w:rPr>
        <w:t xml:space="preserve"> </w:t>
      </w:r>
      <w:r w:rsidRPr="00465041">
        <w:rPr>
          <w:rFonts w:ascii="Liberation Serif" w:hAnsi="Liberation Serif" w:cs="Liberation Serif"/>
          <w:sz w:val="28"/>
          <w:szCs w:val="28"/>
        </w:rPr>
        <w:t>Настоящее постановление вступает в силу с</w:t>
      </w:r>
      <w:r w:rsidR="00723C22">
        <w:rPr>
          <w:rFonts w:ascii="Liberation Serif" w:hAnsi="Liberation Serif" w:cs="Liberation Serif"/>
          <w:sz w:val="28"/>
          <w:szCs w:val="28"/>
        </w:rPr>
        <w:t>о</w:t>
      </w:r>
      <w:r w:rsidR="00EF6D39">
        <w:rPr>
          <w:rFonts w:ascii="Liberation Serif" w:hAnsi="Liberation Serif" w:cs="Liberation Serif"/>
          <w:sz w:val="28"/>
          <w:szCs w:val="28"/>
        </w:rPr>
        <w:t xml:space="preserve"> </w:t>
      </w:r>
      <w:r w:rsidR="00723C22">
        <w:rPr>
          <w:rFonts w:ascii="Liberation Serif" w:hAnsi="Liberation Serif" w:cs="Liberation Serif"/>
          <w:sz w:val="28"/>
          <w:szCs w:val="28"/>
        </w:rPr>
        <w:t xml:space="preserve">дня его официального опубликования и распространяет свое действие на правоотношения, возникшие с </w:t>
      </w:r>
      <w:r w:rsidR="005B5D4E">
        <w:rPr>
          <w:rFonts w:ascii="Liberation Serif" w:hAnsi="Liberation Serif" w:cs="Liberation Serif"/>
          <w:sz w:val="28"/>
          <w:szCs w:val="28"/>
        </w:rPr>
        <w:t>19 марта 2020 года</w:t>
      </w:r>
      <w:r w:rsidRPr="00465041">
        <w:rPr>
          <w:rFonts w:ascii="Liberation Serif" w:hAnsi="Liberation Serif" w:cs="Liberation Serif"/>
          <w:sz w:val="28"/>
          <w:szCs w:val="28"/>
        </w:rPr>
        <w:t>.</w:t>
      </w:r>
    </w:p>
    <w:p w:rsidR="00DF3247" w:rsidRPr="00465041" w:rsidRDefault="00235A88" w:rsidP="00EF6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65041">
        <w:rPr>
          <w:rFonts w:ascii="Liberation Serif" w:hAnsi="Liberation Serif" w:cs="Liberation Serif"/>
          <w:sz w:val="28"/>
          <w:szCs w:val="28"/>
        </w:rPr>
        <w:t>4</w:t>
      </w:r>
      <w:r w:rsidR="00DB3726" w:rsidRPr="00465041">
        <w:rPr>
          <w:rFonts w:ascii="Liberation Serif" w:hAnsi="Liberation Serif" w:cs="Liberation Serif"/>
          <w:sz w:val="28"/>
          <w:szCs w:val="28"/>
        </w:rPr>
        <w:t xml:space="preserve">. </w:t>
      </w:r>
      <w:r w:rsidR="00176CC7" w:rsidRPr="00465041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4C1CD2" w:rsidRPr="00465041">
        <w:rPr>
          <w:rFonts w:ascii="Liberation Serif" w:hAnsi="Liberation Serif" w:cs="Liberation Serif"/>
          <w:sz w:val="28"/>
          <w:szCs w:val="28"/>
        </w:rPr>
        <w:t>п</w:t>
      </w:r>
      <w:r w:rsidR="00176CC7" w:rsidRPr="00465041">
        <w:rPr>
          <w:rFonts w:ascii="Liberation Serif" w:hAnsi="Liberation Serif" w:cs="Liberation Serif"/>
          <w:sz w:val="28"/>
          <w:szCs w:val="28"/>
        </w:rPr>
        <w:t xml:space="preserve">остановление опубликовать в </w:t>
      </w:r>
      <w:r w:rsidR="00EF6D39">
        <w:rPr>
          <w:rFonts w:ascii="Liberation Serif" w:hAnsi="Liberation Serif" w:cs="Liberation Serif"/>
          <w:sz w:val="28"/>
          <w:szCs w:val="28"/>
        </w:rPr>
        <w:t>муниципальном вестнике «Администрация Городского округа Верхняя Тура»</w:t>
      </w:r>
      <w:r w:rsidR="00D52256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Администрации Городского округа Верхняя Тура в информационно-телекоммуникационной сети Интернет</w:t>
      </w:r>
      <w:r w:rsidRPr="00465041">
        <w:rPr>
          <w:rFonts w:ascii="Liberation Serif" w:hAnsi="Liberation Serif" w:cs="Liberation Serif"/>
          <w:sz w:val="28"/>
          <w:szCs w:val="28"/>
        </w:rPr>
        <w:t>.</w:t>
      </w:r>
      <w:r w:rsidR="00176CC7" w:rsidRPr="0046504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35A88" w:rsidRDefault="00235A88" w:rsidP="00EF6D3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Liberation Serif" w:hAnsi="Liberation Serif" w:cs="Liberation Serif"/>
          <w:sz w:val="28"/>
          <w:szCs w:val="28"/>
        </w:rPr>
      </w:pPr>
    </w:p>
    <w:p w:rsidR="00EF6D39" w:rsidRPr="00465041" w:rsidRDefault="00EF6D39" w:rsidP="00EF6D3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Liberation Serif" w:hAnsi="Liberation Serif" w:cs="Liberation Serif"/>
          <w:sz w:val="28"/>
          <w:szCs w:val="28"/>
        </w:rPr>
      </w:pPr>
    </w:p>
    <w:p w:rsidR="00D52256" w:rsidRDefault="00DB3726" w:rsidP="00EF6D3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65041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</w:t>
      </w:r>
      <w:r w:rsidR="00235A88" w:rsidRPr="00465041">
        <w:rPr>
          <w:rFonts w:ascii="Liberation Serif" w:hAnsi="Liberation Serif" w:cs="Liberation Serif"/>
          <w:sz w:val="28"/>
          <w:szCs w:val="28"/>
        </w:rPr>
        <w:t xml:space="preserve">     </w:t>
      </w:r>
      <w:r w:rsidRPr="00465041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D52256">
        <w:rPr>
          <w:rFonts w:ascii="Liberation Serif" w:hAnsi="Liberation Serif" w:cs="Liberation Serif"/>
          <w:sz w:val="28"/>
          <w:szCs w:val="28"/>
        </w:rPr>
        <w:t xml:space="preserve">    </w:t>
      </w:r>
      <w:r w:rsidRPr="00465041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235A88" w:rsidRPr="00465041">
        <w:rPr>
          <w:rFonts w:ascii="Liberation Serif" w:hAnsi="Liberation Serif" w:cs="Liberation Serif"/>
          <w:sz w:val="28"/>
          <w:szCs w:val="28"/>
        </w:rPr>
        <w:t>И.С. Веснин</w:t>
      </w:r>
    </w:p>
    <w:p w:rsidR="00D52256" w:rsidRDefault="00D52256" w:rsidP="00EF6D3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52256" w:rsidRPr="00465041" w:rsidRDefault="00D52256" w:rsidP="00EF6D3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D52256" w:rsidRPr="00465041" w:rsidSect="008D5ECB">
      <w:headerReference w:type="default" r:id="rId9"/>
      <w:pgSz w:w="11905" w:h="16838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5E0" w:rsidRDefault="002F65E0" w:rsidP="008D5ECB">
      <w:pPr>
        <w:spacing w:after="0" w:line="240" w:lineRule="auto"/>
      </w:pPr>
      <w:r>
        <w:separator/>
      </w:r>
    </w:p>
  </w:endnote>
  <w:endnote w:type="continuationSeparator" w:id="0">
    <w:p w:rsidR="002F65E0" w:rsidRDefault="002F65E0" w:rsidP="008D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5E0" w:rsidRDefault="002F65E0" w:rsidP="008D5ECB">
      <w:pPr>
        <w:spacing w:after="0" w:line="240" w:lineRule="auto"/>
      </w:pPr>
      <w:r>
        <w:separator/>
      </w:r>
    </w:p>
  </w:footnote>
  <w:footnote w:type="continuationSeparator" w:id="0">
    <w:p w:rsidR="002F65E0" w:rsidRDefault="002F65E0" w:rsidP="008D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58488"/>
      <w:docPartObj>
        <w:docPartGallery w:val="Page Numbers (Top of Page)"/>
        <w:docPartUnique/>
      </w:docPartObj>
    </w:sdtPr>
    <w:sdtEndPr/>
    <w:sdtContent>
      <w:p w:rsidR="00AD7097" w:rsidRDefault="0040175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5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7097" w:rsidRDefault="00AD70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A1D57"/>
    <w:multiLevelType w:val="hybridMultilevel"/>
    <w:tmpl w:val="FF6693B0"/>
    <w:lvl w:ilvl="0" w:tplc="D5A4A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387023"/>
    <w:multiLevelType w:val="hybridMultilevel"/>
    <w:tmpl w:val="2AE27290"/>
    <w:lvl w:ilvl="0" w:tplc="8D904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272D4"/>
    <w:multiLevelType w:val="hybridMultilevel"/>
    <w:tmpl w:val="FFCAB16A"/>
    <w:lvl w:ilvl="0" w:tplc="A2448D8E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B57532"/>
    <w:multiLevelType w:val="multilevel"/>
    <w:tmpl w:val="C2166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798700BF"/>
    <w:multiLevelType w:val="hybridMultilevel"/>
    <w:tmpl w:val="EFA2D698"/>
    <w:lvl w:ilvl="0" w:tplc="E8D4D3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75"/>
    <w:rsid w:val="00016236"/>
    <w:rsid w:val="00046A00"/>
    <w:rsid w:val="0006457D"/>
    <w:rsid w:val="000734D9"/>
    <w:rsid w:val="00081927"/>
    <w:rsid w:val="00082B9D"/>
    <w:rsid w:val="00084EA8"/>
    <w:rsid w:val="00094F5F"/>
    <w:rsid w:val="000C04B2"/>
    <w:rsid w:val="000D7395"/>
    <w:rsid w:val="000E004D"/>
    <w:rsid w:val="000E6FAE"/>
    <w:rsid w:val="00102CAB"/>
    <w:rsid w:val="001037AB"/>
    <w:rsid w:val="00105164"/>
    <w:rsid w:val="0013237E"/>
    <w:rsid w:val="00133508"/>
    <w:rsid w:val="00141F26"/>
    <w:rsid w:val="00142221"/>
    <w:rsid w:val="00146312"/>
    <w:rsid w:val="00162061"/>
    <w:rsid w:val="001660F1"/>
    <w:rsid w:val="00171819"/>
    <w:rsid w:val="00176CC7"/>
    <w:rsid w:val="0018043E"/>
    <w:rsid w:val="001D2435"/>
    <w:rsid w:val="001F77A4"/>
    <w:rsid w:val="002171E9"/>
    <w:rsid w:val="00217321"/>
    <w:rsid w:val="00235A88"/>
    <w:rsid w:val="00250083"/>
    <w:rsid w:val="002527EB"/>
    <w:rsid w:val="00253792"/>
    <w:rsid w:val="002562BF"/>
    <w:rsid w:val="0026729C"/>
    <w:rsid w:val="002A7027"/>
    <w:rsid w:val="002B2228"/>
    <w:rsid w:val="002F65E0"/>
    <w:rsid w:val="00346AD1"/>
    <w:rsid w:val="00365659"/>
    <w:rsid w:val="00370509"/>
    <w:rsid w:val="00372F93"/>
    <w:rsid w:val="003A6D49"/>
    <w:rsid w:val="003D3E5E"/>
    <w:rsid w:val="003E7790"/>
    <w:rsid w:val="00401757"/>
    <w:rsid w:val="0043338C"/>
    <w:rsid w:val="0046109B"/>
    <w:rsid w:val="00465041"/>
    <w:rsid w:val="004656C3"/>
    <w:rsid w:val="00471763"/>
    <w:rsid w:val="0049776F"/>
    <w:rsid w:val="004A0CA6"/>
    <w:rsid w:val="004A3E6C"/>
    <w:rsid w:val="004A491C"/>
    <w:rsid w:val="004B60BB"/>
    <w:rsid w:val="004C175D"/>
    <w:rsid w:val="004C1CD2"/>
    <w:rsid w:val="005279FD"/>
    <w:rsid w:val="00533FE3"/>
    <w:rsid w:val="00542437"/>
    <w:rsid w:val="00563E4B"/>
    <w:rsid w:val="00567B13"/>
    <w:rsid w:val="00582457"/>
    <w:rsid w:val="005A36B6"/>
    <w:rsid w:val="005A3D47"/>
    <w:rsid w:val="005A6439"/>
    <w:rsid w:val="005B3E52"/>
    <w:rsid w:val="005B5D4E"/>
    <w:rsid w:val="005C47A2"/>
    <w:rsid w:val="005D454D"/>
    <w:rsid w:val="00622E7C"/>
    <w:rsid w:val="0062436F"/>
    <w:rsid w:val="00652FD2"/>
    <w:rsid w:val="00655177"/>
    <w:rsid w:val="00655284"/>
    <w:rsid w:val="00655787"/>
    <w:rsid w:val="006A25D9"/>
    <w:rsid w:val="006B634B"/>
    <w:rsid w:val="006C6BB2"/>
    <w:rsid w:val="006D00FA"/>
    <w:rsid w:val="006E2C05"/>
    <w:rsid w:val="006E5C7A"/>
    <w:rsid w:val="00704E00"/>
    <w:rsid w:val="00720B91"/>
    <w:rsid w:val="007210DD"/>
    <w:rsid w:val="00723C22"/>
    <w:rsid w:val="00724AE9"/>
    <w:rsid w:val="00736594"/>
    <w:rsid w:val="007601A1"/>
    <w:rsid w:val="00761260"/>
    <w:rsid w:val="007B3D8A"/>
    <w:rsid w:val="007B50AA"/>
    <w:rsid w:val="007B6FF6"/>
    <w:rsid w:val="007D7481"/>
    <w:rsid w:val="008548DD"/>
    <w:rsid w:val="00891B8F"/>
    <w:rsid w:val="008A000C"/>
    <w:rsid w:val="008D5ECB"/>
    <w:rsid w:val="008E4010"/>
    <w:rsid w:val="008F6EBC"/>
    <w:rsid w:val="00914E6B"/>
    <w:rsid w:val="00922647"/>
    <w:rsid w:val="0092340F"/>
    <w:rsid w:val="0093435D"/>
    <w:rsid w:val="00947EED"/>
    <w:rsid w:val="00977957"/>
    <w:rsid w:val="0099713F"/>
    <w:rsid w:val="009A4690"/>
    <w:rsid w:val="009E68DF"/>
    <w:rsid w:val="00A06A6B"/>
    <w:rsid w:val="00A3748D"/>
    <w:rsid w:val="00A46163"/>
    <w:rsid w:val="00A51CDF"/>
    <w:rsid w:val="00A6390F"/>
    <w:rsid w:val="00A804FC"/>
    <w:rsid w:val="00A83AF3"/>
    <w:rsid w:val="00A87D9F"/>
    <w:rsid w:val="00AA3C8B"/>
    <w:rsid w:val="00AB382F"/>
    <w:rsid w:val="00AC2912"/>
    <w:rsid w:val="00AD7097"/>
    <w:rsid w:val="00B111BB"/>
    <w:rsid w:val="00B223B4"/>
    <w:rsid w:val="00B303EA"/>
    <w:rsid w:val="00B3653A"/>
    <w:rsid w:val="00B55FAD"/>
    <w:rsid w:val="00B63904"/>
    <w:rsid w:val="00B76931"/>
    <w:rsid w:val="00B86B31"/>
    <w:rsid w:val="00BA02FD"/>
    <w:rsid w:val="00BC40CA"/>
    <w:rsid w:val="00BD4663"/>
    <w:rsid w:val="00C012C4"/>
    <w:rsid w:val="00C65579"/>
    <w:rsid w:val="00C6623F"/>
    <w:rsid w:val="00C75F46"/>
    <w:rsid w:val="00C82AB8"/>
    <w:rsid w:val="00CA63E0"/>
    <w:rsid w:val="00CC6D16"/>
    <w:rsid w:val="00CD22A2"/>
    <w:rsid w:val="00CE0583"/>
    <w:rsid w:val="00CF7C0E"/>
    <w:rsid w:val="00D10072"/>
    <w:rsid w:val="00D211E2"/>
    <w:rsid w:val="00D26E21"/>
    <w:rsid w:val="00D52256"/>
    <w:rsid w:val="00D57675"/>
    <w:rsid w:val="00D579AD"/>
    <w:rsid w:val="00D71F2F"/>
    <w:rsid w:val="00D811B5"/>
    <w:rsid w:val="00D96BDA"/>
    <w:rsid w:val="00DB0992"/>
    <w:rsid w:val="00DB3726"/>
    <w:rsid w:val="00DC3A6A"/>
    <w:rsid w:val="00DC438C"/>
    <w:rsid w:val="00DC7D77"/>
    <w:rsid w:val="00DE4EA7"/>
    <w:rsid w:val="00DE576B"/>
    <w:rsid w:val="00DF3247"/>
    <w:rsid w:val="00E005B1"/>
    <w:rsid w:val="00E02843"/>
    <w:rsid w:val="00E229BB"/>
    <w:rsid w:val="00E3209A"/>
    <w:rsid w:val="00E61E08"/>
    <w:rsid w:val="00E63DD9"/>
    <w:rsid w:val="00E7389C"/>
    <w:rsid w:val="00E932DC"/>
    <w:rsid w:val="00EA0600"/>
    <w:rsid w:val="00ED69F9"/>
    <w:rsid w:val="00EE511E"/>
    <w:rsid w:val="00EF3965"/>
    <w:rsid w:val="00EF6718"/>
    <w:rsid w:val="00EF6D39"/>
    <w:rsid w:val="00F10399"/>
    <w:rsid w:val="00F33605"/>
    <w:rsid w:val="00F364B0"/>
    <w:rsid w:val="00F4138E"/>
    <w:rsid w:val="00F54292"/>
    <w:rsid w:val="00F6363C"/>
    <w:rsid w:val="00F765A8"/>
    <w:rsid w:val="00F832A3"/>
    <w:rsid w:val="00FA5834"/>
    <w:rsid w:val="00FD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6600"/>
  <w15:docId w15:val="{F69C6C90-51BA-4B69-87B5-F6A3C5A6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73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E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7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6B63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ECB"/>
  </w:style>
  <w:style w:type="paragraph" w:styleId="a7">
    <w:name w:val="footer"/>
    <w:basedOn w:val="a"/>
    <w:link w:val="a8"/>
    <w:uiPriority w:val="99"/>
    <w:semiHidden/>
    <w:unhideWhenUsed/>
    <w:rsid w:val="008D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3CBA44309918AB845095A9C4C6965D384BC51B1D5D3528AAECD75322597A6AE104CEB57E2B5A162E72B1EAECE6AD46E070922D2EA0E1DD0C68F78FCDC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B795F-A4FC-4513-A9B3-EFD93B81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USR0201</dc:creator>
  <cp:lastModifiedBy>USR0202</cp:lastModifiedBy>
  <cp:revision>3</cp:revision>
  <cp:lastPrinted>2015-07-08T06:41:00Z</cp:lastPrinted>
  <dcterms:created xsi:type="dcterms:W3CDTF">2020-12-18T03:39:00Z</dcterms:created>
  <dcterms:modified xsi:type="dcterms:W3CDTF">2021-02-04T09:11:00Z</dcterms:modified>
</cp:coreProperties>
</file>