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74" w:rsidRPr="009A043F" w:rsidRDefault="009A043F" w:rsidP="009A043F">
      <w:pPr>
        <w:rPr>
          <w:rFonts w:ascii="Liberation Serif" w:hAnsi="Liberation Serif" w:cs="Liberation Serif"/>
          <w:b/>
          <w:sz w:val="28"/>
          <w:szCs w:val="28"/>
        </w:rPr>
      </w:pPr>
      <w:r w:rsidRPr="009A043F"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</w:t>
      </w:r>
      <w:r w:rsidRPr="009A043F">
        <w:rPr>
          <w:rFonts w:ascii="Liberation Serif" w:hAnsi="Liberation Serif" w:cs="Liberation Serif"/>
          <w:b/>
          <w:sz w:val="28"/>
          <w:szCs w:val="28"/>
        </w:rPr>
        <w:br/>
        <w:t>от 22.07.2021 №69</w:t>
      </w:r>
    </w:p>
    <w:p w:rsidR="00A67E6B" w:rsidRPr="00C978C8" w:rsidRDefault="00A67E6B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67E6B" w:rsidRPr="00C978C8" w:rsidRDefault="00A67E6B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A1B7E" w:rsidRPr="00C978C8" w:rsidRDefault="004A1B7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E0B74" w:rsidRPr="00C978C8" w:rsidRDefault="009E0B74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E6ED2" w:rsidRPr="00C978C8" w:rsidRDefault="00AE6ED2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3613" w:rsidRPr="00C978C8" w:rsidRDefault="00BD3613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D052E" w:rsidRPr="00C978C8" w:rsidRDefault="00BD052E" w:rsidP="009E0B7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87111" w:rsidRPr="004C296F" w:rsidRDefault="00A87111" w:rsidP="009E0B74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C296F" w:rsidRPr="007508F2" w:rsidRDefault="007508F2" w:rsidP="004C296F">
      <w:pPr>
        <w:jc w:val="center"/>
        <w:rPr>
          <w:b/>
          <w:i/>
        </w:rPr>
      </w:pPr>
      <w:r w:rsidRPr="007508F2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B324F8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7508F2">
        <w:rPr>
          <w:rFonts w:ascii="Liberation Serif" w:hAnsi="Liberation Serif" w:cs="Liberation Serif"/>
          <w:b/>
          <w:i/>
          <w:sz w:val="28"/>
          <w:szCs w:val="28"/>
        </w:rPr>
        <w:t xml:space="preserve">лан мероприятий разработки нормативных правовых актов для реализации норм Федерального закона </w:t>
      </w:r>
      <w:r w:rsidR="00B324F8">
        <w:rPr>
          <w:rFonts w:ascii="Liberation Serif" w:hAnsi="Liberation Serif" w:cs="Liberation Serif"/>
          <w:b/>
          <w:i/>
          <w:sz w:val="28"/>
          <w:szCs w:val="28"/>
        </w:rPr>
        <w:t>от 31 июля 2020 </w:t>
      </w:r>
      <w:r w:rsidRPr="007508F2">
        <w:rPr>
          <w:rFonts w:ascii="Liberation Serif" w:hAnsi="Liberation Serif" w:cs="Liberation Serif"/>
          <w:b/>
          <w:i/>
          <w:sz w:val="28"/>
          <w:szCs w:val="28"/>
        </w:rPr>
        <w:t>года № 248-ФЗ «О государственном контроле (надзоре) и муниципальном контроле в Российской Федерации»</w:t>
      </w:r>
      <w:r>
        <w:rPr>
          <w:rFonts w:ascii="Liberation Serif" w:hAnsi="Liberation Serif" w:cs="Liberation Serif"/>
          <w:b/>
          <w:i/>
          <w:sz w:val="28"/>
          <w:szCs w:val="28"/>
        </w:rPr>
        <w:t>, утвержденный постановлением Администрации Городского округа Верхняя Тура от 27.05.2021 № 53</w:t>
      </w:r>
    </w:p>
    <w:p w:rsidR="00A67E6B" w:rsidRPr="004C296F" w:rsidRDefault="00A67E6B" w:rsidP="00A67E6B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A67E6B" w:rsidRPr="00C978C8" w:rsidRDefault="00A67E6B" w:rsidP="00A67E6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E6ED2" w:rsidRPr="00C978C8" w:rsidRDefault="00913C91" w:rsidP="007508F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641E">
        <w:rPr>
          <w:rFonts w:ascii="Liberation Serif" w:hAnsi="Liberation Serif" w:cs="Liberation Serif"/>
          <w:sz w:val="28"/>
          <w:szCs w:val="28"/>
        </w:rPr>
        <w:t>В</w:t>
      </w:r>
      <w:r w:rsidR="005D1917" w:rsidRPr="006E641E">
        <w:rPr>
          <w:rFonts w:ascii="Liberation Serif" w:hAnsi="Liberation Serif" w:cs="Liberation Serif"/>
          <w:sz w:val="28"/>
          <w:szCs w:val="28"/>
        </w:rPr>
        <w:t xml:space="preserve">о исполнение </w:t>
      </w:r>
      <w:r w:rsidR="007508F2" w:rsidRPr="006E641E">
        <w:rPr>
          <w:rFonts w:ascii="Liberation Serif" w:hAnsi="Liberation Serif" w:cs="Liberation Serif"/>
          <w:sz w:val="28"/>
          <w:szCs w:val="28"/>
        </w:rPr>
        <w:t>Перечня нормативных правовых актов, планируемых</w:t>
      </w:r>
      <w:r w:rsidR="00B324F8">
        <w:rPr>
          <w:rFonts w:ascii="Liberation Serif" w:hAnsi="Liberation Serif" w:cs="Liberation Serif"/>
          <w:sz w:val="28"/>
          <w:szCs w:val="28"/>
        </w:rPr>
        <w:t xml:space="preserve"> </w:t>
      </w:r>
      <w:r w:rsidR="007508F2" w:rsidRPr="006E641E">
        <w:rPr>
          <w:rFonts w:ascii="Liberation Serif" w:hAnsi="Liberation Serif" w:cs="Liberation Serif"/>
          <w:sz w:val="28"/>
          <w:szCs w:val="28"/>
        </w:rPr>
        <w:t>к разработке и изменению для реализации норм Федерального закона от 31 июля 2020 года № 248-ФЗ</w:t>
      </w:r>
      <w:r w:rsidR="006E641E" w:rsidRPr="006E641E">
        <w:rPr>
          <w:rFonts w:ascii="Liberation Serif" w:hAnsi="Liberation Serif" w:cs="Liberation Serif"/>
          <w:sz w:val="28"/>
          <w:szCs w:val="28"/>
        </w:rPr>
        <w:t xml:space="preserve"> «О государственном контроле (надзоре) и муниципальном контроле в Российской Федерации»</w:t>
      </w:r>
      <w:r w:rsidR="007508F2">
        <w:rPr>
          <w:rFonts w:ascii="Liberation Serif" w:hAnsi="Liberation Serif" w:cs="Liberation Serif"/>
          <w:sz w:val="28"/>
          <w:szCs w:val="28"/>
        </w:rPr>
        <w:t>, утвержденного Первым Заместителем</w:t>
      </w:r>
      <w:r w:rsidR="007508F2" w:rsidRPr="007508F2">
        <w:rPr>
          <w:rFonts w:ascii="Liberation Serif" w:hAnsi="Liberation Serif" w:cs="Liberation Serif"/>
          <w:sz w:val="28"/>
          <w:szCs w:val="28"/>
        </w:rPr>
        <w:t xml:space="preserve"> Губернатора Свердловской области </w:t>
      </w:r>
      <w:r w:rsidR="007508F2">
        <w:rPr>
          <w:rFonts w:ascii="Liberation Serif" w:hAnsi="Liberation Serif" w:cs="Liberation Serif"/>
          <w:sz w:val="28"/>
          <w:szCs w:val="28"/>
        </w:rPr>
        <w:t xml:space="preserve">А.Г. </w:t>
      </w:r>
      <w:proofErr w:type="spellStart"/>
      <w:r w:rsidR="007508F2">
        <w:rPr>
          <w:rFonts w:ascii="Liberation Serif" w:hAnsi="Liberation Serif" w:cs="Liberation Serif"/>
          <w:sz w:val="28"/>
          <w:szCs w:val="28"/>
        </w:rPr>
        <w:t>Высокинским</w:t>
      </w:r>
      <w:proofErr w:type="spellEnd"/>
      <w:r w:rsidR="006E641E">
        <w:rPr>
          <w:rFonts w:ascii="Liberation Serif" w:hAnsi="Liberation Serif" w:cs="Liberation Serif"/>
          <w:sz w:val="28"/>
          <w:szCs w:val="28"/>
        </w:rPr>
        <w:t xml:space="preserve">, </w:t>
      </w:r>
      <w:r w:rsidR="00C978C8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5D1A05" w:rsidRPr="00C978C8" w:rsidRDefault="00950692" w:rsidP="00C978C8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978C8"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="00913C91" w:rsidRPr="00C978C8">
        <w:rPr>
          <w:rFonts w:ascii="Liberation Serif" w:hAnsi="Liberation Serif" w:cs="Liberation Serif"/>
          <w:b/>
          <w:sz w:val="28"/>
          <w:szCs w:val="28"/>
        </w:rPr>
        <w:t>:</w:t>
      </w:r>
    </w:p>
    <w:p w:rsidR="00B324F8" w:rsidRDefault="00A35A54" w:rsidP="00A35A5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A67E6B" w:rsidRPr="00A35A54">
        <w:rPr>
          <w:rFonts w:ascii="Liberation Serif" w:hAnsi="Liberation Serif" w:cs="Liberation Serif"/>
          <w:sz w:val="28"/>
          <w:szCs w:val="28"/>
        </w:rPr>
        <w:t>1</w:t>
      </w:r>
      <w:r w:rsidR="00AE6ED2" w:rsidRPr="00A35A54">
        <w:rPr>
          <w:rFonts w:ascii="Liberation Serif" w:hAnsi="Liberation Serif" w:cs="Liberation Serif"/>
          <w:sz w:val="28"/>
          <w:szCs w:val="28"/>
        </w:rPr>
        <w:t>.</w:t>
      </w:r>
      <w:r w:rsidR="00C17289" w:rsidRPr="00A35A54">
        <w:rPr>
          <w:rFonts w:ascii="Liberation Serif" w:hAnsi="Liberation Serif" w:cs="Liberation Serif"/>
          <w:sz w:val="28"/>
          <w:szCs w:val="28"/>
        </w:rPr>
        <w:t> </w:t>
      </w:r>
      <w:r w:rsidR="00B324F8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4C296F" w:rsidRPr="00A35A54">
        <w:rPr>
          <w:rFonts w:ascii="Liberation Serif" w:hAnsi="Liberation Serif" w:cs="Liberation Serif"/>
          <w:sz w:val="28"/>
          <w:szCs w:val="28"/>
        </w:rPr>
        <w:t>п</w:t>
      </w:r>
      <w:r w:rsidR="00881513" w:rsidRPr="00A35A54">
        <w:rPr>
          <w:rFonts w:ascii="Liberation Serif" w:hAnsi="Liberation Serif" w:cs="Liberation Serif"/>
          <w:sz w:val="28"/>
          <w:szCs w:val="28"/>
        </w:rPr>
        <w:t xml:space="preserve">лан мероприятий </w:t>
      </w:r>
      <w:r w:rsidR="004C296F" w:rsidRPr="00A35A54">
        <w:rPr>
          <w:rFonts w:ascii="Liberation Serif" w:hAnsi="Liberation Serif" w:cs="Liberation Serif"/>
          <w:sz w:val="28"/>
          <w:szCs w:val="28"/>
        </w:rPr>
        <w:t>разработки нормативных правовых актов для реализации норм Федерального закона от 31 июля 2020 года № 248-ФЗ «О</w:t>
      </w:r>
      <w:r w:rsidR="00527F13" w:rsidRPr="00A35A54">
        <w:rPr>
          <w:rFonts w:ascii="Liberation Serif" w:hAnsi="Liberation Serif" w:cs="Liberation Serif"/>
          <w:sz w:val="28"/>
          <w:szCs w:val="28"/>
        </w:rPr>
        <w:t> </w:t>
      </w:r>
      <w:r w:rsidR="004C296F" w:rsidRPr="00A35A54">
        <w:rPr>
          <w:rFonts w:ascii="Liberation Serif" w:hAnsi="Liberation Serif" w:cs="Liberation Serif"/>
          <w:sz w:val="28"/>
          <w:szCs w:val="28"/>
        </w:rPr>
        <w:t>государственном контроле (надзоре) и муниципальном к</w:t>
      </w:r>
      <w:r w:rsidR="006E641E" w:rsidRPr="00A35A54">
        <w:rPr>
          <w:rFonts w:ascii="Liberation Serif" w:hAnsi="Liberation Serif" w:cs="Liberation Serif"/>
          <w:sz w:val="28"/>
          <w:szCs w:val="28"/>
        </w:rPr>
        <w:t xml:space="preserve">онтроле в Российской Федерации», утвержденный постановлением Администрации Городского округа Верхняя Тура от 27.05.2021 № 53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A35A54">
        <w:rPr>
          <w:rFonts w:ascii="Liberation Serif" w:hAnsi="Liberation Serif" w:cs="Liberation Serif"/>
          <w:sz w:val="28"/>
          <w:szCs w:val="28"/>
        </w:rPr>
        <w:t>Об организации работы по реализации положений Федерального закона от 31 июля 2020 года № 248-ФЗ «О</w:t>
      </w:r>
      <w:r w:rsidR="00B324F8">
        <w:rPr>
          <w:rFonts w:ascii="Liberation Serif" w:hAnsi="Liberation Serif" w:cs="Liberation Serif"/>
          <w:sz w:val="28"/>
          <w:szCs w:val="28"/>
        </w:rPr>
        <w:t> </w:t>
      </w:r>
      <w:r w:rsidRPr="00A35A54">
        <w:rPr>
          <w:rFonts w:ascii="Liberation Serif" w:hAnsi="Liberation Serif" w:cs="Liberation Serif"/>
          <w:sz w:val="28"/>
          <w:szCs w:val="28"/>
        </w:rPr>
        <w:t>государственном контроле (надзоре) и муниципальном контроле в Российской Федерации»</w:t>
      </w:r>
      <w:r w:rsidR="00B324F8">
        <w:rPr>
          <w:rFonts w:ascii="Liberation Serif" w:hAnsi="Liberation Serif" w:cs="Liberation Serif"/>
          <w:sz w:val="28"/>
          <w:szCs w:val="28"/>
        </w:rPr>
        <w:t>, следующее изменение:</w:t>
      </w:r>
    </w:p>
    <w:p w:rsidR="006E641E" w:rsidRPr="00C978C8" w:rsidRDefault="00B324F8" w:rsidP="00B324F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строку 4</w:t>
      </w:r>
      <w:r w:rsidR="00A35A54">
        <w:t xml:space="preserve"> </w:t>
      </w:r>
      <w:r w:rsidR="00A35A54">
        <w:rPr>
          <w:rFonts w:ascii="Liberation Serif" w:hAnsi="Liberation Serif" w:cs="Liberation Serif"/>
          <w:sz w:val="28"/>
          <w:szCs w:val="28"/>
        </w:rPr>
        <w:t>исключить.</w:t>
      </w:r>
    </w:p>
    <w:p w:rsidR="007F7BF8" w:rsidRDefault="00A35A54" w:rsidP="007F7BF8">
      <w:pPr>
        <w:pStyle w:val="ConsPlusTitle"/>
        <w:widowControl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  <w:t>2</w:t>
      </w:r>
      <w:r w:rsidR="007F7BF8">
        <w:rPr>
          <w:rFonts w:ascii="Liberation Serif" w:hAnsi="Liberation Serif" w:cs="Liberation Serif"/>
          <w:b w:val="0"/>
          <w:sz w:val="28"/>
          <w:szCs w:val="28"/>
        </w:rPr>
        <w:t>.</w:t>
      </w:r>
      <w:r w:rsidR="00527F13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F7BF8" w:rsidRPr="00D93728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</w:t>
      </w:r>
      <w:r w:rsidR="007F7BF8">
        <w:rPr>
          <w:rFonts w:ascii="Liberation Serif" w:hAnsi="Liberation Serif" w:cs="Liberation Serif"/>
          <w:b w:val="0"/>
          <w:sz w:val="28"/>
          <w:szCs w:val="28"/>
        </w:rPr>
        <w:t xml:space="preserve">опубликовать </w:t>
      </w:r>
      <w:r w:rsidR="007F7BF8"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 w:rsidR="007F7BF8"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="007F7BF8"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 w:rsidR="007F7BF8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AE6ED2" w:rsidRPr="00C978C8" w:rsidRDefault="00A35A54" w:rsidP="00C1728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E6ED2" w:rsidRPr="00C978C8">
        <w:rPr>
          <w:rFonts w:ascii="Liberation Serif" w:hAnsi="Liberation Serif" w:cs="Liberation Serif"/>
          <w:sz w:val="28"/>
          <w:szCs w:val="28"/>
        </w:rPr>
        <w:t>.</w:t>
      </w:r>
      <w:r w:rsidR="00C17289" w:rsidRPr="00C978C8">
        <w:rPr>
          <w:rFonts w:ascii="Liberation Serif" w:hAnsi="Liberation Serif" w:cs="Liberation Serif"/>
          <w:sz w:val="28"/>
          <w:szCs w:val="28"/>
        </w:rPr>
        <w:t> </w:t>
      </w:r>
      <w:r w:rsidR="00AE6ED2" w:rsidRPr="00C978C8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7F7BF8">
        <w:rPr>
          <w:rFonts w:ascii="Liberation Serif" w:hAnsi="Liberation Serif" w:cs="Liberation Serif"/>
          <w:sz w:val="28"/>
          <w:szCs w:val="28"/>
        </w:rPr>
        <w:t xml:space="preserve">возложить </w:t>
      </w:r>
      <w:r w:rsidR="009C29ED">
        <w:rPr>
          <w:rFonts w:ascii="Liberation Serif" w:hAnsi="Liberation Serif" w:cs="Liberation Serif"/>
          <w:sz w:val="28"/>
          <w:szCs w:val="28"/>
        </w:rPr>
        <w:br/>
      </w:r>
      <w:r w:rsidR="007F7BF8">
        <w:rPr>
          <w:rFonts w:ascii="Liberation Serif" w:hAnsi="Liberation Serif" w:cs="Liberation Serif"/>
          <w:sz w:val="28"/>
          <w:szCs w:val="28"/>
        </w:rPr>
        <w:t xml:space="preserve">на первого заместителя главы Администрации Городского округа Верхняя Тура Дементьеву Эльвиру </w:t>
      </w:r>
      <w:proofErr w:type="spellStart"/>
      <w:r w:rsidR="007F7BF8"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 w:rsidR="007F7BF8">
        <w:rPr>
          <w:rFonts w:ascii="Liberation Serif" w:hAnsi="Liberation Serif" w:cs="Liberation Serif"/>
          <w:sz w:val="28"/>
          <w:szCs w:val="28"/>
        </w:rPr>
        <w:t>.</w:t>
      </w:r>
    </w:p>
    <w:p w:rsidR="00AE6ED2" w:rsidRPr="00C978C8" w:rsidRDefault="00AE6ED2" w:rsidP="00C172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C25E98" w:rsidRPr="00C978C8" w:rsidRDefault="00C25E98" w:rsidP="00C17289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4072E" w:rsidRDefault="00C25E98" w:rsidP="00B324F8">
      <w:pPr>
        <w:jc w:val="both"/>
        <w:rPr>
          <w:rFonts w:ascii="Liberation Serif" w:hAnsi="Liberation Serif" w:cs="Liberation Serif"/>
          <w:sz w:val="28"/>
          <w:szCs w:val="28"/>
        </w:rPr>
      </w:pPr>
      <w:r w:rsidRPr="00C978C8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</w:t>
      </w:r>
      <w:r w:rsidR="00EC190C" w:rsidRPr="00C978C8">
        <w:rPr>
          <w:rFonts w:ascii="Liberation Serif" w:hAnsi="Liberation Serif" w:cs="Liberation Serif"/>
          <w:sz w:val="28"/>
          <w:szCs w:val="28"/>
        </w:rPr>
        <w:t xml:space="preserve"> </w:t>
      </w:r>
      <w:r w:rsidRPr="00C978C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950692" w:rsidRPr="00C978C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A67E6B" w:rsidRPr="00C978C8">
        <w:rPr>
          <w:rFonts w:ascii="Liberation Serif" w:hAnsi="Liberation Serif" w:cs="Liberation Serif"/>
          <w:sz w:val="28"/>
          <w:szCs w:val="28"/>
        </w:rPr>
        <w:t xml:space="preserve">   </w:t>
      </w:r>
      <w:r w:rsidR="00950692" w:rsidRPr="00C978C8">
        <w:rPr>
          <w:rFonts w:ascii="Liberation Serif" w:hAnsi="Liberation Serif" w:cs="Liberation Serif"/>
          <w:sz w:val="28"/>
          <w:szCs w:val="28"/>
        </w:rPr>
        <w:t xml:space="preserve">    И.С</w:t>
      </w:r>
      <w:r w:rsidR="00EC190C" w:rsidRPr="00C978C8">
        <w:rPr>
          <w:rFonts w:ascii="Liberation Serif" w:hAnsi="Liberation Serif" w:cs="Liberation Serif"/>
          <w:sz w:val="28"/>
          <w:szCs w:val="28"/>
        </w:rPr>
        <w:t>. Веснин</w:t>
      </w:r>
    </w:p>
    <w:sectPr w:rsidR="0024072E" w:rsidSect="00A35A5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A9" w:rsidRPr="003A52C5" w:rsidRDefault="004608A9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4608A9" w:rsidRPr="003A52C5" w:rsidRDefault="004608A9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A9" w:rsidRPr="003A52C5" w:rsidRDefault="004608A9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4608A9" w:rsidRPr="003A52C5" w:rsidRDefault="004608A9" w:rsidP="003A52C5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43EB"/>
    <w:multiLevelType w:val="multilevel"/>
    <w:tmpl w:val="DEB44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2EA053D"/>
    <w:multiLevelType w:val="multilevel"/>
    <w:tmpl w:val="0FD0FA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5"/>
        </w:tabs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5"/>
        </w:tabs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5"/>
        </w:tabs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5"/>
        </w:tabs>
        <w:ind w:left="5745" w:hanging="2160"/>
      </w:pPr>
      <w:rPr>
        <w:rFonts w:hint="default"/>
      </w:rPr>
    </w:lvl>
  </w:abstractNum>
  <w:abstractNum w:abstractNumId="2" w15:restartNumberingAfterBreak="0">
    <w:nsid w:val="3B7E0FE8"/>
    <w:multiLevelType w:val="hybridMultilevel"/>
    <w:tmpl w:val="42FAD224"/>
    <w:lvl w:ilvl="0" w:tplc="7AF487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4C456C2"/>
    <w:multiLevelType w:val="hybridMultilevel"/>
    <w:tmpl w:val="09AEDCB0"/>
    <w:lvl w:ilvl="0" w:tplc="E5C684A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7143DD"/>
    <w:multiLevelType w:val="hybridMultilevel"/>
    <w:tmpl w:val="6EDA3210"/>
    <w:lvl w:ilvl="0" w:tplc="3E34D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B74"/>
    <w:rsid w:val="000354B1"/>
    <w:rsid w:val="00077B0D"/>
    <w:rsid w:val="000827CB"/>
    <w:rsid w:val="00090044"/>
    <w:rsid w:val="000A3DA7"/>
    <w:rsid w:val="000B6E89"/>
    <w:rsid w:val="000B7670"/>
    <w:rsid w:val="000D77A7"/>
    <w:rsid w:val="000E11B7"/>
    <w:rsid w:val="000E217E"/>
    <w:rsid w:val="000F49F6"/>
    <w:rsid w:val="001A2C5A"/>
    <w:rsid w:val="001E0915"/>
    <w:rsid w:val="001F1E57"/>
    <w:rsid w:val="001F53C9"/>
    <w:rsid w:val="0024072E"/>
    <w:rsid w:val="00242C80"/>
    <w:rsid w:val="00270A35"/>
    <w:rsid w:val="002740B7"/>
    <w:rsid w:val="002C0BDA"/>
    <w:rsid w:val="002C2913"/>
    <w:rsid w:val="002C3A3E"/>
    <w:rsid w:val="002D16DC"/>
    <w:rsid w:val="002F1EB5"/>
    <w:rsid w:val="0030676A"/>
    <w:rsid w:val="00362C0F"/>
    <w:rsid w:val="003A23F6"/>
    <w:rsid w:val="003A52C5"/>
    <w:rsid w:val="003B3110"/>
    <w:rsid w:val="004032CD"/>
    <w:rsid w:val="00414624"/>
    <w:rsid w:val="00422D68"/>
    <w:rsid w:val="004608A9"/>
    <w:rsid w:val="004845FA"/>
    <w:rsid w:val="004A1B7E"/>
    <w:rsid w:val="004C296F"/>
    <w:rsid w:val="004C77DD"/>
    <w:rsid w:val="0050636A"/>
    <w:rsid w:val="00506D55"/>
    <w:rsid w:val="00521404"/>
    <w:rsid w:val="00527F13"/>
    <w:rsid w:val="005529E8"/>
    <w:rsid w:val="005C3FA3"/>
    <w:rsid w:val="005D1917"/>
    <w:rsid w:val="005D1A05"/>
    <w:rsid w:val="005D5C9C"/>
    <w:rsid w:val="0061736F"/>
    <w:rsid w:val="00622F6E"/>
    <w:rsid w:val="006A78A0"/>
    <w:rsid w:val="006C7F22"/>
    <w:rsid w:val="006D115F"/>
    <w:rsid w:val="006E641E"/>
    <w:rsid w:val="00725065"/>
    <w:rsid w:val="0073689A"/>
    <w:rsid w:val="007508F2"/>
    <w:rsid w:val="0079195B"/>
    <w:rsid w:val="007B25A4"/>
    <w:rsid w:val="007F7BF8"/>
    <w:rsid w:val="00804E3D"/>
    <w:rsid w:val="00807D8E"/>
    <w:rsid w:val="00816D9D"/>
    <w:rsid w:val="00816E22"/>
    <w:rsid w:val="008502D6"/>
    <w:rsid w:val="00881513"/>
    <w:rsid w:val="00885A06"/>
    <w:rsid w:val="008A7A05"/>
    <w:rsid w:val="00905C6E"/>
    <w:rsid w:val="00910D59"/>
    <w:rsid w:val="0091361E"/>
    <w:rsid w:val="00913C91"/>
    <w:rsid w:val="00924FCC"/>
    <w:rsid w:val="00933DA1"/>
    <w:rsid w:val="00950692"/>
    <w:rsid w:val="00986C5F"/>
    <w:rsid w:val="009A043F"/>
    <w:rsid w:val="009C29ED"/>
    <w:rsid w:val="009E0B74"/>
    <w:rsid w:val="009F5B85"/>
    <w:rsid w:val="00A216BB"/>
    <w:rsid w:val="00A22BC2"/>
    <w:rsid w:val="00A30EE7"/>
    <w:rsid w:val="00A35A54"/>
    <w:rsid w:val="00A67E6B"/>
    <w:rsid w:val="00A87111"/>
    <w:rsid w:val="00AC2EA3"/>
    <w:rsid w:val="00AE6ED2"/>
    <w:rsid w:val="00B00F55"/>
    <w:rsid w:val="00B047B6"/>
    <w:rsid w:val="00B324F8"/>
    <w:rsid w:val="00B853B5"/>
    <w:rsid w:val="00BD052E"/>
    <w:rsid w:val="00BD3613"/>
    <w:rsid w:val="00BE4C16"/>
    <w:rsid w:val="00C1587F"/>
    <w:rsid w:val="00C17289"/>
    <w:rsid w:val="00C25E98"/>
    <w:rsid w:val="00C369E7"/>
    <w:rsid w:val="00C4638F"/>
    <w:rsid w:val="00C63A95"/>
    <w:rsid w:val="00C7023A"/>
    <w:rsid w:val="00C913AA"/>
    <w:rsid w:val="00C978C8"/>
    <w:rsid w:val="00CB51FD"/>
    <w:rsid w:val="00CB7C52"/>
    <w:rsid w:val="00DE2B5B"/>
    <w:rsid w:val="00DF1CF7"/>
    <w:rsid w:val="00E10E24"/>
    <w:rsid w:val="00E11C76"/>
    <w:rsid w:val="00E74B77"/>
    <w:rsid w:val="00EA575F"/>
    <w:rsid w:val="00EB06B7"/>
    <w:rsid w:val="00EC190C"/>
    <w:rsid w:val="00ED5035"/>
    <w:rsid w:val="00EF168B"/>
    <w:rsid w:val="00F82C44"/>
    <w:rsid w:val="00F87A7E"/>
    <w:rsid w:val="00FA5A14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32036E-3899-4F53-999B-99062C6D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362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362C0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E6E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3A52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A52C5"/>
    <w:rPr>
      <w:sz w:val="24"/>
      <w:szCs w:val="24"/>
    </w:rPr>
  </w:style>
  <w:style w:type="paragraph" w:styleId="a7">
    <w:name w:val="footer"/>
    <w:basedOn w:val="a"/>
    <w:link w:val="a8"/>
    <w:rsid w:val="003A52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A52C5"/>
    <w:rPr>
      <w:sz w:val="24"/>
      <w:szCs w:val="24"/>
    </w:rPr>
  </w:style>
  <w:style w:type="paragraph" w:customStyle="1" w:styleId="ConsPlusTitle">
    <w:name w:val="ConsPlusTitle"/>
    <w:rsid w:val="007F7BF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9">
    <w:name w:val="Table Grid"/>
    <w:basedOn w:val="a1"/>
    <w:uiPriority w:val="59"/>
    <w:rsid w:val="00885A0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rsid w:val="00077B0D"/>
    <w:rPr>
      <w:sz w:val="16"/>
      <w:szCs w:val="16"/>
    </w:rPr>
  </w:style>
  <w:style w:type="paragraph" w:styleId="ab">
    <w:name w:val="annotation text"/>
    <w:basedOn w:val="a"/>
    <w:link w:val="ac"/>
    <w:rsid w:val="00077B0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77B0D"/>
  </w:style>
  <w:style w:type="paragraph" w:styleId="ad">
    <w:name w:val="annotation subject"/>
    <w:basedOn w:val="ab"/>
    <w:next w:val="ab"/>
    <w:link w:val="ae"/>
    <w:rsid w:val="00077B0D"/>
    <w:rPr>
      <w:b/>
      <w:bCs/>
    </w:rPr>
  </w:style>
  <w:style w:type="character" w:customStyle="1" w:styleId="ae">
    <w:name w:val="Тема примечания Знак"/>
    <w:link w:val="ad"/>
    <w:rsid w:val="00077B0D"/>
    <w:rPr>
      <w:b/>
      <w:bCs/>
    </w:rPr>
  </w:style>
  <w:style w:type="paragraph" w:styleId="af">
    <w:name w:val="Balloon Text"/>
    <w:basedOn w:val="a"/>
    <w:link w:val="af0"/>
    <w:rsid w:val="00077B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07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vt:lpstr>
    </vt:vector>
  </TitlesOfParts>
  <Company>Администрация ГО Верхняя Тура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снижению неформальной занятости, легализации заработной платы, повышению собираемости страховых взносов во внебюджетные фонды</dc:title>
  <dc:subject/>
  <dc:creator>Иканина Н.А.</dc:creator>
  <cp:keywords/>
  <cp:lastModifiedBy>USR0203</cp:lastModifiedBy>
  <cp:revision>2</cp:revision>
  <cp:lastPrinted>2018-01-17T04:05:00Z</cp:lastPrinted>
  <dcterms:created xsi:type="dcterms:W3CDTF">2021-07-23T03:49:00Z</dcterms:created>
  <dcterms:modified xsi:type="dcterms:W3CDTF">2021-07-23T03:49:00Z</dcterms:modified>
</cp:coreProperties>
</file>