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6B" w:rsidRPr="00226A35" w:rsidRDefault="00226A35" w:rsidP="00226A35">
      <w:pPr>
        <w:pStyle w:val="ConsPlusTitle"/>
        <w:rPr>
          <w:rFonts w:ascii="Liberation Serif" w:hAnsi="Liberation Serif" w:cs="Liberation Serif"/>
          <w:sz w:val="28"/>
          <w:szCs w:val="28"/>
        </w:rPr>
      </w:pPr>
      <w:r w:rsidRPr="00226A35"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Городского округа Верхняя Тура </w:t>
      </w:r>
    </w:p>
    <w:p w:rsidR="00226A35" w:rsidRPr="00226A35" w:rsidRDefault="00226A35" w:rsidP="00226A35">
      <w:pPr>
        <w:pStyle w:val="ConsPlusTitle"/>
        <w:rPr>
          <w:rFonts w:ascii="Liberation Serif" w:hAnsi="Liberation Serif" w:cs="Liberation Serif"/>
          <w:sz w:val="28"/>
          <w:szCs w:val="28"/>
        </w:rPr>
      </w:pPr>
      <w:r w:rsidRPr="00226A35">
        <w:rPr>
          <w:rFonts w:ascii="Liberation Serif" w:hAnsi="Liberation Serif" w:cs="Liberation Serif"/>
          <w:sz w:val="28"/>
          <w:szCs w:val="28"/>
        </w:rPr>
        <w:t>от 27.10.2021 №96</w:t>
      </w:r>
    </w:p>
    <w:p w:rsidR="00675990" w:rsidRPr="00AE7032" w:rsidRDefault="00675990" w:rsidP="00675990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675990" w:rsidRPr="00AE7032" w:rsidRDefault="00675990" w:rsidP="00675990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675990" w:rsidRPr="00AE7032" w:rsidRDefault="00675990" w:rsidP="00675990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bookmarkStart w:id="0" w:name="_GoBack"/>
      <w:bookmarkEnd w:id="0"/>
    </w:p>
    <w:p w:rsidR="00675990" w:rsidRPr="00AE7032" w:rsidRDefault="00675990" w:rsidP="00675990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675990" w:rsidRPr="00AE7032" w:rsidRDefault="00675990" w:rsidP="00675990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675990" w:rsidRPr="00AE7032" w:rsidRDefault="00675990" w:rsidP="00675990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675990" w:rsidRPr="00AE7032" w:rsidRDefault="00675990" w:rsidP="00675990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675990" w:rsidRPr="00AE7032" w:rsidRDefault="00675990" w:rsidP="00675990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675990" w:rsidRPr="00AE7032" w:rsidRDefault="00675990" w:rsidP="00675990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C8776B" w:rsidRPr="00675990" w:rsidRDefault="000911F5" w:rsidP="00675990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 xml:space="preserve">О внесении изменений в порядок </w:t>
      </w:r>
      <w:r w:rsidR="00675990" w:rsidRPr="00675990">
        <w:rPr>
          <w:rFonts w:ascii="Liberation Serif" w:hAnsi="Liberation Serif" w:cs="Liberation Serif"/>
          <w:i/>
          <w:sz w:val="28"/>
          <w:szCs w:val="28"/>
        </w:rPr>
        <w:t>предоставления субсидий из бюджета</w:t>
      </w:r>
    </w:p>
    <w:p w:rsidR="00C8776B" w:rsidRPr="00675990" w:rsidRDefault="00675990" w:rsidP="00226A35">
      <w:pPr>
        <w:pStyle w:val="ConsPlusTitle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>Городского округа Верхняя Т</w:t>
      </w:r>
      <w:r w:rsidRPr="00675990">
        <w:rPr>
          <w:rFonts w:ascii="Liberation Serif" w:hAnsi="Liberation Serif" w:cs="Liberation Serif"/>
          <w:i/>
          <w:sz w:val="28"/>
          <w:szCs w:val="28"/>
        </w:rPr>
        <w:t>ура социально ориентированным</w:t>
      </w:r>
    </w:p>
    <w:p w:rsidR="00C8776B" w:rsidRPr="00675990" w:rsidRDefault="00675990" w:rsidP="00675990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>н</w:t>
      </w:r>
      <w:r w:rsidRPr="00675990">
        <w:rPr>
          <w:rFonts w:ascii="Liberation Serif" w:hAnsi="Liberation Serif" w:cs="Liberation Serif"/>
          <w:i/>
          <w:sz w:val="28"/>
          <w:szCs w:val="28"/>
        </w:rPr>
        <w:t>екоммерческим организациям, не являющим</w:t>
      </w:r>
      <w:r w:rsidR="00AE7032">
        <w:rPr>
          <w:rFonts w:ascii="Liberation Serif" w:hAnsi="Liberation Serif" w:cs="Liberation Serif"/>
          <w:i/>
          <w:sz w:val="28"/>
          <w:szCs w:val="28"/>
        </w:rPr>
        <w:t>и</w:t>
      </w:r>
      <w:r w:rsidRPr="00675990">
        <w:rPr>
          <w:rFonts w:ascii="Liberation Serif" w:hAnsi="Liberation Serif" w:cs="Liberation Serif"/>
          <w:i/>
          <w:sz w:val="28"/>
          <w:szCs w:val="28"/>
        </w:rPr>
        <w:t>ся государственными</w:t>
      </w:r>
    </w:p>
    <w:p w:rsidR="00C8776B" w:rsidRPr="00675990" w:rsidRDefault="00675990" w:rsidP="00675990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675990">
        <w:rPr>
          <w:rFonts w:ascii="Liberation Serif" w:hAnsi="Liberation Serif" w:cs="Liberation Serif"/>
          <w:i/>
          <w:sz w:val="28"/>
          <w:szCs w:val="28"/>
        </w:rPr>
        <w:t>(муниципальными) учреждениями, осуществляющим</w:t>
      </w:r>
      <w:r w:rsidR="00AE7032">
        <w:rPr>
          <w:rFonts w:ascii="Liberation Serif" w:hAnsi="Liberation Serif" w:cs="Liberation Serif"/>
          <w:i/>
          <w:sz w:val="28"/>
          <w:szCs w:val="28"/>
        </w:rPr>
        <w:t>и</w:t>
      </w:r>
      <w:r w:rsidRPr="00675990">
        <w:rPr>
          <w:rFonts w:ascii="Liberation Serif" w:hAnsi="Liberation Serif" w:cs="Liberation Serif"/>
          <w:i/>
          <w:sz w:val="28"/>
          <w:szCs w:val="28"/>
        </w:rPr>
        <w:t xml:space="preserve"> деятельность</w:t>
      </w:r>
    </w:p>
    <w:p w:rsidR="00C8776B" w:rsidRPr="00675990" w:rsidRDefault="00675990" w:rsidP="00675990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>н</w:t>
      </w:r>
      <w:r w:rsidRPr="00675990">
        <w:rPr>
          <w:rFonts w:ascii="Liberation Serif" w:hAnsi="Liberation Serif" w:cs="Liberation Serif"/>
          <w:i/>
          <w:sz w:val="28"/>
          <w:szCs w:val="28"/>
        </w:rPr>
        <w:t xml:space="preserve">а территории </w:t>
      </w:r>
      <w:r>
        <w:rPr>
          <w:rFonts w:ascii="Liberation Serif" w:hAnsi="Liberation Serif" w:cs="Liberation Serif"/>
          <w:i/>
          <w:sz w:val="28"/>
          <w:szCs w:val="28"/>
        </w:rPr>
        <w:t>Городского округа Верхняя Т</w:t>
      </w:r>
      <w:r w:rsidRPr="00675990">
        <w:rPr>
          <w:rFonts w:ascii="Liberation Serif" w:hAnsi="Liberation Serif" w:cs="Liberation Serif"/>
          <w:i/>
          <w:sz w:val="28"/>
          <w:szCs w:val="28"/>
        </w:rPr>
        <w:t>ура</w:t>
      </w:r>
      <w:r w:rsidR="000911F5">
        <w:rPr>
          <w:rFonts w:ascii="Liberation Serif" w:hAnsi="Liberation Serif" w:cs="Liberation Serif"/>
          <w:i/>
          <w:sz w:val="28"/>
          <w:szCs w:val="28"/>
        </w:rPr>
        <w:t xml:space="preserve">, утвержденный постановлением Администрации Городского округа Верхняя Тура </w:t>
      </w:r>
      <w:r w:rsidR="000911F5">
        <w:rPr>
          <w:rFonts w:ascii="Liberation Serif" w:hAnsi="Liberation Serif" w:cs="Liberation Serif"/>
          <w:i/>
          <w:sz w:val="28"/>
          <w:szCs w:val="28"/>
        </w:rPr>
        <w:br/>
        <w:t>от 31.08.2021 № 76</w:t>
      </w:r>
    </w:p>
    <w:p w:rsidR="00C8776B" w:rsidRDefault="00C8776B" w:rsidP="0067599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75990" w:rsidRPr="00675990" w:rsidRDefault="00675990" w:rsidP="0067599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75990" w:rsidRDefault="00675990" w:rsidP="00675990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C0D">
        <w:rPr>
          <w:rFonts w:ascii="Liberation Serif" w:hAnsi="Liberation Serif" w:cs="Liberation Serif"/>
          <w:sz w:val="28"/>
          <w:szCs w:val="28"/>
        </w:rPr>
        <w:t>В соответствии со</w:t>
      </w:r>
      <w:r>
        <w:rPr>
          <w:rFonts w:ascii="Liberation Serif" w:hAnsi="Liberation Serif" w:cs="Liberation Serif"/>
          <w:sz w:val="28"/>
          <w:szCs w:val="28"/>
        </w:rPr>
        <w:t xml:space="preserve"> статьей 78.1</w:t>
      </w:r>
      <w:r w:rsidRPr="00882C0D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Федеральным </w:t>
      </w:r>
      <w:r>
        <w:rPr>
          <w:rFonts w:ascii="Liberation Serif" w:hAnsi="Liberation Serif" w:cs="Liberation Serif"/>
          <w:sz w:val="28"/>
          <w:szCs w:val="28"/>
        </w:rPr>
        <w:t xml:space="preserve">законом </w:t>
      </w:r>
      <w:r w:rsidRPr="00882C0D">
        <w:rPr>
          <w:rFonts w:ascii="Liberation Serif" w:hAnsi="Liberation Serif" w:cs="Liberation Serif"/>
          <w:sz w:val="28"/>
          <w:szCs w:val="28"/>
        </w:rPr>
        <w:t>от 12</w:t>
      </w:r>
      <w:r>
        <w:rPr>
          <w:rFonts w:ascii="Liberation Serif" w:hAnsi="Liberation Serif" w:cs="Liberation Serif"/>
          <w:sz w:val="28"/>
          <w:szCs w:val="28"/>
        </w:rPr>
        <w:t xml:space="preserve"> января 1996 года № 7-ФЗ «</w:t>
      </w:r>
      <w:r w:rsidRPr="00882C0D">
        <w:rPr>
          <w:rFonts w:ascii="Liberation Serif" w:hAnsi="Liberation Serif" w:cs="Liberation Serif"/>
          <w:sz w:val="28"/>
          <w:szCs w:val="28"/>
        </w:rPr>
        <w:t xml:space="preserve">О некоммерческих </w:t>
      </w:r>
      <w:r>
        <w:rPr>
          <w:rFonts w:ascii="Liberation Serif" w:hAnsi="Liberation Serif" w:cs="Liberation Serif"/>
          <w:sz w:val="28"/>
          <w:szCs w:val="28"/>
        </w:rPr>
        <w:t>организациях»</w:t>
      </w:r>
      <w:r w:rsidR="00C8776B" w:rsidRPr="00675990">
        <w:rPr>
          <w:rFonts w:ascii="Liberation Serif" w:hAnsi="Liberation Serif" w:cs="Liberation Serif"/>
          <w:sz w:val="28"/>
          <w:szCs w:val="28"/>
        </w:rPr>
        <w:t xml:space="preserve">, Федеральным </w:t>
      </w:r>
      <w:r>
        <w:rPr>
          <w:rFonts w:ascii="Liberation Serif" w:hAnsi="Liberation Serif" w:cs="Liberation Serif"/>
          <w:sz w:val="28"/>
          <w:szCs w:val="28"/>
        </w:rPr>
        <w:t xml:space="preserve">законом </w:t>
      </w:r>
      <w:hyperlink r:id="rId6" w:history="1"/>
      <w:r>
        <w:rPr>
          <w:rFonts w:ascii="Liberation Serif" w:hAnsi="Liberation Serif" w:cs="Liberation Serif"/>
          <w:sz w:val="28"/>
          <w:szCs w:val="28"/>
        </w:rPr>
        <w:t>от 06 октября 2003 года № 131-ФЗ «</w:t>
      </w:r>
      <w:r w:rsidR="00C8776B" w:rsidRPr="00675990">
        <w:rPr>
          <w:rFonts w:ascii="Liberation Serif" w:hAnsi="Liberation Serif" w:cs="Liberation Serif"/>
          <w:sz w:val="28"/>
          <w:szCs w:val="28"/>
        </w:rPr>
        <w:t>Об</w:t>
      </w:r>
      <w:r w:rsidR="00AE7032">
        <w:rPr>
          <w:rFonts w:ascii="Liberation Serif" w:hAnsi="Liberation Serif" w:cs="Liberation Serif"/>
          <w:sz w:val="28"/>
          <w:szCs w:val="28"/>
        </w:rPr>
        <w:t> </w:t>
      </w:r>
      <w:r w:rsidR="00C8776B" w:rsidRPr="00675990">
        <w:rPr>
          <w:rFonts w:ascii="Liberation Serif" w:hAnsi="Liberation Serif" w:cs="Liberation Serif"/>
          <w:sz w:val="28"/>
          <w:szCs w:val="28"/>
        </w:rPr>
        <w:t>общих принципах организации местного самоуп</w:t>
      </w:r>
      <w:r>
        <w:rPr>
          <w:rFonts w:ascii="Liberation Serif" w:hAnsi="Liberation Serif" w:cs="Liberation Serif"/>
          <w:sz w:val="28"/>
          <w:szCs w:val="28"/>
        </w:rPr>
        <w:t>равления в Российской Федерации»</w:t>
      </w:r>
      <w:r w:rsidR="00C8776B" w:rsidRPr="00675990">
        <w:rPr>
          <w:rFonts w:ascii="Liberation Serif" w:hAnsi="Liberation Serif" w:cs="Liberation Serif"/>
          <w:sz w:val="28"/>
          <w:szCs w:val="28"/>
        </w:rPr>
        <w:t>,</w:t>
      </w:r>
      <w:r w:rsidRPr="0067599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Pr="00882C0D">
        <w:rPr>
          <w:rFonts w:ascii="Liberation Serif" w:hAnsi="Liberation Serif" w:cs="Liberation Serif"/>
          <w:sz w:val="28"/>
          <w:szCs w:val="28"/>
        </w:rPr>
        <w:t>Правительства Росс</w:t>
      </w:r>
      <w:r>
        <w:rPr>
          <w:rFonts w:ascii="Liberation Serif" w:hAnsi="Liberation Serif" w:cs="Liberation Serif"/>
          <w:sz w:val="28"/>
          <w:szCs w:val="28"/>
        </w:rPr>
        <w:t>ийской Федерации от 18.09.2020 № 1492 «</w:t>
      </w:r>
      <w:r w:rsidRPr="00882C0D">
        <w:rPr>
          <w:rFonts w:ascii="Liberation Serif" w:hAnsi="Liberation Serif" w:cs="Liberation Serif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</w:t>
      </w:r>
      <w:r w:rsidR="00AE7032">
        <w:rPr>
          <w:rFonts w:ascii="Liberation Serif" w:hAnsi="Liberation Serif" w:cs="Liberation Serif"/>
          <w:sz w:val="28"/>
          <w:szCs w:val="28"/>
        </w:rPr>
        <w:t>еским лицам –</w:t>
      </w:r>
      <w:r w:rsidRPr="00882C0D">
        <w:rPr>
          <w:rFonts w:ascii="Liberation Serif" w:hAnsi="Liberation Serif" w:cs="Liberation Serif"/>
          <w:sz w:val="28"/>
          <w:szCs w:val="28"/>
        </w:rPr>
        <w:t xml:space="preserve">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</w:t>
      </w:r>
      <w:r>
        <w:rPr>
          <w:rFonts w:ascii="Liberation Serif" w:hAnsi="Liberation Serif" w:cs="Liberation Serif"/>
          <w:sz w:val="28"/>
          <w:szCs w:val="28"/>
        </w:rPr>
        <w:t>вительства Российской Федерации»,</w:t>
      </w:r>
      <w:r w:rsidR="00C8776B" w:rsidRPr="00675990">
        <w:rPr>
          <w:rFonts w:ascii="Liberation Serif" w:hAnsi="Liberation Serif" w:cs="Liberation Serif"/>
          <w:sz w:val="28"/>
          <w:szCs w:val="28"/>
        </w:rPr>
        <w:t xml:space="preserve"> руководствуясь </w:t>
      </w:r>
      <w:r>
        <w:rPr>
          <w:rFonts w:ascii="Liberation Serif" w:hAnsi="Liberation Serif" w:cs="Liberation Serif"/>
          <w:sz w:val="28"/>
          <w:szCs w:val="28"/>
        </w:rPr>
        <w:t xml:space="preserve">статьей 111 </w:t>
      </w:r>
      <w:r w:rsidR="00C8776B" w:rsidRPr="00675990">
        <w:rPr>
          <w:rFonts w:ascii="Liberation Serif" w:hAnsi="Liberation Serif" w:cs="Liberation Serif"/>
          <w:sz w:val="28"/>
          <w:szCs w:val="28"/>
        </w:rPr>
        <w:t xml:space="preserve">закона </w:t>
      </w:r>
      <w:r>
        <w:rPr>
          <w:rFonts w:ascii="Liberation Serif" w:hAnsi="Liberation Serif" w:cs="Liberation Serif"/>
          <w:sz w:val="28"/>
          <w:szCs w:val="28"/>
        </w:rPr>
        <w:t>Свердловской области от 10 марта 1999 года № 4-ОЗ «</w:t>
      </w:r>
      <w:r w:rsidR="00C8776B" w:rsidRPr="00675990">
        <w:rPr>
          <w:rFonts w:ascii="Liberation Serif" w:hAnsi="Liberation Serif" w:cs="Liberation Serif"/>
          <w:sz w:val="28"/>
          <w:szCs w:val="28"/>
        </w:rPr>
        <w:t>О правов</w:t>
      </w:r>
      <w:r>
        <w:rPr>
          <w:rFonts w:ascii="Liberation Serif" w:hAnsi="Liberation Serif" w:cs="Liberation Serif"/>
          <w:sz w:val="28"/>
          <w:szCs w:val="28"/>
        </w:rPr>
        <w:t>ых актах в Свердловской области»</w:t>
      </w:r>
      <w:r w:rsidR="00C8776B" w:rsidRPr="00675990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Уставом</w:t>
      </w:r>
      <w:r w:rsidRPr="00882C0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Тура, Администрация Городского округа Верхняя Тура </w:t>
      </w:r>
    </w:p>
    <w:p w:rsidR="00675990" w:rsidRDefault="00675990" w:rsidP="00675990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</w:t>
      </w:r>
      <w:r w:rsidRPr="002765AE">
        <w:rPr>
          <w:rFonts w:ascii="Liberation Serif" w:hAnsi="Liberation Serif" w:cs="Liberation Serif"/>
          <w:b/>
          <w:sz w:val="28"/>
          <w:szCs w:val="28"/>
        </w:rPr>
        <w:t>:</w:t>
      </w:r>
    </w:p>
    <w:p w:rsidR="000911F5" w:rsidRDefault="00675990" w:rsidP="000911F5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0911F5">
        <w:rPr>
          <w:rFonts w:ascii="Liberation Serif" w:hAnsi="Liberation Serif" w:cs="Liberation Serif"/>
          <w:b w:val="0"/>
          <w:sz w:val="28"/>
          <w:szCs w:val="28"/>
        </w:rPr>
        <w:tab/>
      </w:r>
      <w:r w:rsidR="00C8776B" w:rsidRPr="000911F5">
        <w:rPr>
          <w:rFonts w:ascii="Liberation Serif" w:hAnsi="Liberation Serif" w:cs="Liberation Serif"/>
          <w:b w:val="0"/>
          <w:sz w:val="28"/>
          <w:szCs w:val="28"/>
        </w:rPr>
        <w:t>1.</w:t>
      </w:r>
      <w:r w:rsidR="00AE7032" w:rsidRPr="000911F5">
        <w:rPr>
          <w:rFonts w:ascii="Liberation Serif" w:hAnsi="Liberation Serif" w:cs="Liberation Serif"/>
          <w:b w:val="0"/>
          <w:sz w:val="28"/>
          <w:szCs w:val="28"/>
        </w:rPr>
        <w:t> </w:t>
      </w:r>
      <w:r w:rsidR="000911F5" w:rsidRPr="000911F5">
        <w:rPr>
          <w:rFonts w:ascii="Liberation Serif" w:hAnsi="Liberation Serif" w:cs="Liberation Serif"/>
          <w:b w:val="0"/>
          <w:sz w:val="28"/>
          <w:szCs w:val="28"/>
        </w:rPr>
        <w:t>В</w:t>
      </w:r>
      <w:r w:rsidR="000911F5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0911F5" w:rsidRPr="000911F5">
        <w:rPr>
          <w:rFonts w:ascii="Liberation Serif" w:hAnsi="Liberation Serif" w:cs="Liberation Serif"/>
          <w:b w:val="0"/>
          <w:sz w:val="28"/>
          <w:szCs w:val="28"/>
        </w:rPr>
        <w:t>порядок предоставления субсидий из бюджета</w:t>
      </w:r>
      <w:r w:rsidR="000911F5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0911F5" w:rsidRPr="000911F5">
        <w:rPr>
          <w:rFonts w:ascii="Liberation Serif" w:hAnsi="Liberation Serif" w:cs="Liberation Serif"/>
          <w:b w:val="0"/>
          <w:sz w:val="28"/>
          <w:szCs w:val="28"/>
        </w:rPr>
        <w:t>Городского округа Верхняя Тура социально ориентированным</w:t>
      </w:r>
      <w:r w:rsidR="000911F5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0911F5" w:rsidRPr="000911F5">
        <w:rPr>
          <w:rFonts w:ascii="Liberation Serif" w:hAnsi="Liberation Serif" w:cs="Liberation Serif"/>
          <w:b w:val="0"/>
          <w:sz w:val="28"/>
          <w:szCs w:val="28"/>
        </w:rPr>
        <w:t>некоммерческим организациям, не являющимися государственными</w:t>
      </w:r>
      <w:r w:rsidR="000911F5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0911F5" w:rsidRPr="000911F5">
        <w:rPr>
          <w:rFonts w:ascii="Liberation Serif" w:hAnsi="Liberation Serif" w:cs="Liberation Serif"/>
          <w:b w:val="0"/>
          <w:sz w:val="28"/>
          <w:szCs w:val="28"/>
        </w:rPr>
        <w:t>(муниципальными) учреждениями, осуществляющими деятельность</w:t>
      </w:r>
      <w:r w:rsidR="000911F5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0911F5" w:rsidRPr="000911F5">
        <w:rPr>
          <w:rFonts w:ascii="Liberation Serif" w:hAnsi="Liberation Serif" w:cs="Liberation Serif"/>
          <w:b w:val="0"/>
          <w:sz w:val="28"/>
          <w:szCs w:val="28"/>
        </w:rPr>
        <w:t>на территории Городского округа Верхняя Тура, утвержденный постановлением Администрации Городского округа Верхняя Тура от 31.08.2021 № 76</w:t>
      </w:r>
      <w:r w:rsidR="000911F5">
        <w:rPr>
          <w:rFonts w:ascii="Liberation Serif" w:hAnsi="Liberation Serif" w:cs="Liberation Serif"/>
          <w:b w:val="0"/>
          <w:sz w:val="28"/>
          <w:szCs w:val="28"/>
        </w:rPr>
        <w:t xml:space="preserve"> «Об утверждении порядка </w:t>
      </w:r>
      <w:r w:rsidR="000911F5" w:rsidRPr="000911F5">
        <w:rPr>
          <w:rFonts w:ascii="Liberation Serif" w:hAnsi="Liberation Serif" w:cs="Liberation Serif"/>
          <w:b w:val="0"/>
          <w:sz w:val="28"/>
          <w:szCs w:val="28"/>
        </w:rPr>
        <w:t>предоставления субсидий из бюджета</w:t>
      </w:r>
      <w:r w:rsidR="000911F5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0911F5" w:rsidRPr="000911F5">
        <w:rPr>
          <w:rFonts w:ascii="Liberation Serif" w:hAnsi="Liberation Serif" w:cs="Liberation Serif"/>
          <w:b w:val="0"/>
          <w:sz w:val="28"/>
          <w:szCs w:val="28"/>
        </w:rPr>
        <w:t>Городского округа Верхняя Тура социально ориентированным</w:t>
      </w:r>
      <w:r w:rsidR="000911F5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0911F5" w:rsidRPr="000911F5">
        <w:rPr>
          <w:rFonts w:ascii="Liberation Serif" w:hAnsi="Liberation Serif" w:cs="Liberation Serif"/>
          <w:b w:val="0"/>
          <w:sz w:val="28"/>
          <w:szCs w:val="28"/>
        </w:rPr>
        <w:t>некоммерческим организациям, не являющимися государственными</w:t>
      </w:r>
      <w:r w:rsidR="000911F5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0911F5" w:rsidRPr="000911F5">
        <w:rPr>
          <w:rFonts w:ascii="Liberation Serif" w:hAnsi="Liberation Serif" w:cs="Liberation Serif"/>
          <w:b w:val="0"/>
          <w:sz w:val="28"/>
          <w:szCs w:val="28"/>
        </w:rPr>
        <w:t>(муниципальными) учреждениями, осуществляющими деятельность</w:t>
      </w:r>
      <w:r w:rsidR="000911F5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0911F5" w:rsidRPr="000911F5">
        <w:rPr>
          <w:rFonts w:ascii="Liberation Serif" w:hAnsi="Liberation Serif" w:cs="Liberation Serif"/>
          <w:b w:val="0"/>
          <w:sz w:val="28"/>
          <w:szCs w:val="28"/>
        </w:rPr>
        <w:t>на территории Городского округа Верхняя Тура</w:t>
      </w:r>
      <w:r w:rsidR="000911F5">
        <w:rPr>
          <w:rFonts w:ascii="Liberation Serif" w:hAnsi="Liberation Serif" w:cs="Liberation Serif"/>
          <w:b w:val="0"/>
          <w:sz w:val="28"/>
          <w:szCs w:val="28"/>
        </w:rPr>
        <w:t>» внести следующие изменения:</w:t>
      </w:r>
    </w:p>
    <w:p w:rsidR="001D5061" w:rsidRPr="0005629D" w:rsidRDefault="000911F5" w:rsidP="0005629D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05629D">
        <w:rPr>
          <w:rFonts w:ascii="Liberation Serif" w:hAnsi="Liberation Serif" w:cs="Liberation Serif"/>
          <w:b w:val="0"/>
          <w:sz w:val="28"/>
          <w:szCs w:val="28"/>
        </w:rPr>
        <w:lastRenderedPageBreak/>
        <w:tab/>
        <w:t xml:space="preserve">- подпункт ж пункта 28 </w:t>
      </w:r>
      <w:r w:rsidR="0036487E" w:rsidRPr="0005629D">
        <w:rPr>
          <w:rFonts w:ascii="Liberation Serif" w:hAnsi="Liberation Serif" w:cs="Liberation Serif"/>
          <w:b w:val="0"/>
          <w:sz w:val="28"/>
          <w:szCs w:val="28"/>
        </w:rPr>
        <w:t>исключить</w:t>
      </w:r>
      <w:r w:rsidR="0005629D">
        <w:rPr>
          <w:rFonts w:ascii="Liberation Serif" w:hAnsi="Liberation Serif" w:cs="Liberation Serif"/>
          <w:b w:val="0"/>
          <w:sz w:val="28"/>
          <w:szCs w:val="28"/>
        </w:rPr>
        <w:t>.</w:t>
      </w:r>
      <w:r w:rsidR="0005629D" w:rsidRPr="0005629D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:rsidR="001D5061" w:rsidRDefault="0050398D" w:rsidP="001D506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ab/>
        <w:t>2</w:t>
      </w:r>
      <w:r w:rsidR="001D5061">
        <w:rPr>
          <w:rFonts w:ascii="Liberation Serif" w:hAnsi="Liberation Serif" w:cs="Liberation Serif"/>
          <w:iCs/>
          <w:sz w:val="28"/>
          <w:szCs w:val="28"/>
        </w:rPr>
        <w:t>.</w:t>
      </w:r>
      <w:r w:rsidR="00AE7032">
        <w:rPr>
          <w:rFonts w:ascii="Liberation Serif" w:hAnsi="Liberation Serif" w:cs="Liberation Serif"/>
          <w:iCs/>
          <w:sz w:val="28"/>
          <w:szCs w:val="28"/>
        </w:rPr>
        <w:t> </w:t>
      </w:r>
      <w:r w:rsidR="001D5061"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D5061" w:rsidRPr="0073635D" w:rsidRDefault="001D5061" w:rsidP="001D5061">
      <w:pPr>
        <w:pStyle w:val="ConsPlusTitle"/>
        <w:widowControl/>
        <w:jc w:val="both"/>
        <w:rPr>
          <w:rFonts w:ascii="Liberation Serif" w:hAnsi="Liberation Serif" w:cs="Liberation Serif"/>
          <w:b w:val="0"/>
          <w:iCs/>
          <w:sz w:val="28"/>
          <w:szCs w:val="28"/>
        </w:rPr>
      </w:pPr>
      <w:r>
        <w:rPr>
          <w:rFonts w:ascii="Liberation Serif" w:eastAsiaTheme="minorHAnsi" w:hAnsi="Liberation Serif" w:cs="Liberation Serif"/>
          <w:b w:val="0"/>
          <w:iCs/>
          <w:sz w:val="28"/>
          <w:szCs w:val="28"/>
          <w:lang w:eastAsia="en-US"/>
        </w:rPr>
        <w:tab/>
      </w:r>
      <w:r w:rsidR="0050398D">
        <w:rPr>
          <w:rFonts w:ascii="Liberation Serif" w:hAnsi="Liberation Serif" w:cs="Liberation Serif"/>
          <w:b w:val="0"/>
          <w:sz w:val="28"/>
          <w:szCs w:val="28"/>
        </w:rPr>
        <w:t>3</w:t>
      </w:r>
      <w:r>
        <w:rPr>
          <w:rFonts w:ascii="Liberation Serif" w:hAnsi="Liberation Serif" w:cs="Liberation Serif"/>
          <w:b w:val="0"/>
          <w:sz w:val="28"/>
          <w:szCs w:val="28"/>
        </w:rPr>
        <w:t>.</w:t>
      </w:r>
      <w:r w:rsidR="00AE7032">
        <w:rPr>
          <w:rFonts w:ascii="Liberation Serif" w:hAnsi="Liberation Serif" w:cs="Liberation Serif"/>
          <w:b w:val="0"/>
          <w:sz w:val="28"/>
          <w:szCs w:val="28"/>
        </w:rPr>
        <w:t> </w:t>
      </w:r>
      <w:r>
        <w:rPr>
          <w:rFonts w:ascii="Liberation Serif" w:hAnsi="Liberation Serif" w:cs="Liberation Serif"/>
          <w:b w:val="0"/>
          <w:sz w:val="28"/>
          <w:szCs w:val="28"/>
        </w:rPr>
        <w:t>Настоящее п</w:t>
      </w:r>
      <w:r w:rsidRPr="0073635D">
        <w:rPr>
          <w:rFonts w:ascii="Liberation Serif" w:hAnsi="Liberation Serif" w:cs="Liberation Serif"/>
          <w:b w:val="0"/>
          <w:sz w:val="28"/>
          <w:szCs w:val="28"/>
        </w:rPr>
        <w:t xml:space="preserve">остановление опубликовать </w:t>
      </w:r>
      <w:r w:rsidRPr="00D93728">
        <w:rPr>
          <w:rFonts w:ascii="Liberation Serif" w:hAnsi="Liberation Serif" w:cs="Liberation Serif"/>
          <w:b w:val="0"/>
          <w:sz w:val="28"/>
          <w:szCs w:val="28"/>
        </w:rPr>
        <w:t xml:space="preserve">в муниципальном вестнике «Администрация Городского округа Верхней Туры»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и </w:t>
      </w:r>
      <w:r w:rsidRPr="00D93728">
        <w:rPr>
          <w:rFonts w:ascii="Liberation Serif" w:hAnsi="Liberation Serif" w:cs="Liberation Serif"/>
          <w:b w:val="0"/>
          <w:sz w:val="28"/>
          <w:szCs w:val="28"/>
        </w:rPr>
        <w:t>разместить на официальном сайте Администрации Городского округа Верхняя Тура</w:t>
      </w:r>
      <w:r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1D5061" w:rsidRDefault="0050398D" w:rsidP="001D5061">
      <w:pPr>
        <w:spacing w:after="1" w:line="22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4</w:t>
      </w:r>
      <w:r w:rsidR="001D5061">
        <w:rPr>
          <w:rFonts w:ascii="Liberation Serif" w:hAnsi="Liberation Serif" w:cs="Liberation Serif"/>
          <w:sz w:val="28"/>
          <w:szCs w:val="28"/>
        </w:rPr>
        <w:t>.</w:t>
      </w:r>
      <w:r w:rsidR="00AE7032">
        <w:rPr>
          <w:rFonts w:ascii="Liberation Serif" w:hAnsi="Liberation Serif" w:cs="Liberation Serif"/>
          <w:sz w:val="28"/>
          <w:szCs w:val="28"/>
        </w:rPr>
        <w:t> </w:t>
      </w:r>
      <w:r w:rsidR="001D5061">
        <w:rPr>
          <w:rFonts w:ascii="Liberation Serif" w:hAnsi="Liberation Serif" w:cs="Liberation Serif"/>
          <w:sz w:val="28"/>
          <w:szCs w:val="28"/>
        </w:rPr>
        <w:t>Контроль за исполнением настоящего</w:t>
      </w:r>
      <w:r w:rsidR="00AE7032">
        <w:rPr>
          <w:rFonts w:ascii="Liberation Serif" w:hAnsi="Liberation Serif" w:cs="Liberation Serif"/>
          <w:sz w:val="28"/>
          <w:szCs w:val="28"/>
        </w:rPr>
        <w:t xml:space="preserve"> постановления</w:t>
      </w:r>
      <w:r w:rsidR="001D5061">
        <w:rPr>
          <w:rFonts w:ascii="Liberation Serif" w:hAnsi="Liberation Serif" w:cs="Liberation Serif"/>
          <w:sz w:val="28"/>
          <w:szCs w:val="28"/>
        </w:rPr>
        <w:t xml:space="preserve"> возложить </w:t>
      </w:r>
      <w:r>
        <w:rPr>
          <w:rFonts w:ascii="Liberation Serif" w:hAnsi="Liberation Serif" w:cs="Liberation Serif"/>
          <w:sz w:val="28"/>
          <w:szCs w:val="28"/>
        </w:rPr>
        <w:br/>
      </w:r>
      <w:r w:rsidR="001D5061">
        <w:rPr>
          <w:rFonts w:ascii="Liberation Serif" w:hAnsi="Liberation Serif" w:cs="Liberation Serif"/>
          <w:sz w:val="28"/>
          <w:szCs w:val="28"/>
        </w:rPr>
        <w:t xml:space="preserve">на заместителя главы Администрации Городского округа Верхняя Тура </w:t>
      </w:r>
      <w:r w:rsidR="00AE7032">
        <w:rPr>
          <w:rFonts w:ascii="Liberation Serif" w:hAnsi="Liberation Serif" w:cs="Liberation Serif"/>
          <w:sz w:val="28"/>
          <w:szCs w:val="28"/>
        </w:rPr>
        <w:t xml:space="preserve">Ирину Михайловну </w:t>
      </w:r>
      <w:r w:rsidR="001D5061">
        <w:rPr>
          <w:rFonts w:ascii="Liberation Serif" w:hAnsi="Liberation Serif" w:cs="Liberation Serif"/>
          <w:sz w:val="28"/>
          <w:szCs w:val="28"/>
        </w:rPr>
        <w:t>Аверкиеву.</w:t>
      </w:r>
    </w:p>
    <w:p w:rsidR="001D5061" w:rsidRPr="0073635D" w:rsidRDefault="001D5061" w:rsidP="001D5061">
      <w:pPr>
        <w:spacing w:after="1" w:line="22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1D5061" w:rsidRDefault="001D5061" w:rsidP="001D5061">
      <w:pPr>
        <w:spacing w:after="1" w:line="220" w:lineRule="atLeast"/>
        <w:rPr>
          <w:rFonts w:ascii="Liberation Serif" w:hAnsi="Liberation Serif" w:cs="Liberation Serif"/>
          <w:sz w:val="28"/>
          <w:szCs w:val="28"/>
        </w:rPr>
      </w:pPr>
    </w:p>
    <w:p w:rsidR="001D5061" w:rsidRPr="00882C0D" w:rsidRDefault="001D5061" w:rsidP="001D5061">
      <w:pPr>
        <w:spacing w:after="1" w:line="220" w:lineRule="atLeast"/>
        <w:rPr>
          <w:rFonts w:ascii="Liberation Serif" w:hAnsi="Liberation Serif" w:cs="Liberation Serif"/>
          <w:sz w:val="28"/>
          <w:szCs w:val="28"/>
        </w:rPr>
      </w:pPr>
      <w:r w:rsidRPr="00882C0D">
        <w:rPr>
          <w:rFonts w:ascii="Liberation Serif" w:hAnsi="Liberation Serif" w:cs="Liberation Serif"/>
          <w:sz w:val="28"/>
          <w:szCs w:val="28"/>
        </w:rPr>
        <w:t>Глава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                                                 И.С. Веснин</w:t>
      </w:r>
    </w:p>
    <w:sectPr w:rsidR="001D5061" w:rsidRPr="00882C0D" w:rsidSect="00AE7032">
      <w:headerReference w:type="default" r:id="rId7"/>
      <w:pgSz w:w="11905" w:h="16838"/>
      <w:pgMar w:top="1134" w:right="567" w:bottom="1134" w:left="1418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3B" w:rsidRDefault="004F133B" w:rsidP="00675990">
      <w:pPr>
        <w:spacing w:after="0" w:line="240" w:lineRule="auto"/>
      </w:pPr>
      <w:r>
        <w:separator/>
      </w:r>
    </w:p>
  </w:endnote>
  <w:endnote w:type="continuationSeparator" w:id="0">
    <w:p w:rsidR="004F133B" w:rsidRDefault="004F133B" w:rsidP="0067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3B" w:rsidRDefault="004F133B" w:rsidP="00675990">
      <w:pPr>
        <w:spacing w:after="0" w:line="240" w:lineRule="auto"/>
      </w:pPr>
      <w:r>
        <w:separator/>
      </w:r>
    </w:p>
  </w:footnote>
  <w:footnote w:type="continuationSeparator" w:id="0">
    <w:p w:rsidR="004F133B" w:rsidRDefault="004F133B" w:rsidP="00675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036155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176F3D" w:rsidRPr="00AE7032" w:rsidRDefault="00932197">
        <w:pPr>
          <w:pStyle w:val="a3"/>
          <w:jc w:val="center"/>
          <w:rPr>
            <w:sz w:val="28"/>
            <w:szCs w:val="28"/>
          </w:rPr>
        </w:pPr>
        <w:r w:rsidRPr="00AE703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176F3D" w:rsidRPr="00AE7032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Pr="00AE703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226A35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AE703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176F3D" w:rsidRPr="00AE7032" w:rsidRDefault="00176F3D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6B"/>
    <w:rsid w:val="00000798"/>
    <w:rsid w:val="0002309A"/>
    <w:rsid w:val="0005629D"/>
    <w:rsid w:val="00071218"/>
    <w:rsid w:val="000911F5"/>
    <w:rsid w:val="00176F3D"/>
    <w:rsid w:val="001D5061"/>
    <w:rsid w:val="002110F1"/>
    <w:rsid w:val="00226A35"/>
    <w:rsid w:val="002555C2"/>
    <w:rsid w:val="002725D9"/>
    <w:rsid w:val="00300CA6"/>
    <w:rsid w:val="00330D63"/>
    <w:rsid w:val="0036487E"/>
    <w:rsid w:val="003D6369"/>
    <w:rsid w:val="0040022B"/>
    <w:rsid w:val="004A7CB5"/>
    <w:rsid w:val="004D460F"/>
    <w:rsid w:val="004E4CB3"/>
    <w:rsid w:val="004E7926"/>
    <w:rsid w:val="004F133B"/>
    <w:rsid w:val="0050398D"/>
    <w:rsid w:val="0053646E"/>
    <w:rsid w:val="00675990"/>
    <w:rsid w:val="006927AE"/>
    <w:rsid w:val="006A07A6"/>
    <w:rsid w:val="006E3DDC"/>
    <w:rsid w:val="007936C3"/>
    <w:rsid w:val="008A37D5"/>
    <w:rsid w:val="008B011F"/>
    <w:rsid w:val="008D4CB0"/>
    <w:rsid w:val="009108D4"/>
    <w:rsid w:val="00921E0C"/>
    <w:rsid w:val="009245E9"/>
    <w:rsid w:val="00932197"/>
    <w:rsid w:val="009B42BA"/>
    <w:rsid w:val="00A35502"/>
    <w:rsid w:val="00AE7032"/>
    <w:rsid w:val="00B67EF5"/>
    <w:rsid w:val="00B976D8"/>
    <w:rsid w:val="00BA072A"/>
    <w:rsid w:val="00BA718C"/>
    <w:rsid w:val="00C35E1B"/>
    <w:rsid w:val="00C8776B"/>
    <w:rsid w:val="00CE5557"/>
    <w:rsid w:val="00D90EBE"/>
    <w:rsid w:val="00E54B6F"/>
    <w:rsid w:val="00E671FF"/>
    <w:rsid w:val="00E7656C"/>
    <w:rsid w:val="00E8663C"/>
    <w:rsid w:val="00EF0C38"/>
    <w:rsid w:val="00F2026E"/>
    <w:rsid w:val="00F3795E"/>
    <w:rsid w:val="00FA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0129"/>
  <w15:docId w15:val="{EFB0DB84-E046-4AEB-A9CA-D74DC75B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87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5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990"/>
  </w:style>
  <w:style w:type="paragraph" w:styleId="a5">
    <w:name w:val="footer"/>
    <w:basedOn w:val="a"/>
    <w:link w:val="a6"/>
    <w:uiPriority w:val="99"/>
    <w:semiHidden/>
    <w:unhideWhenUsed/>
    <w:rsid w:val="00675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5990"/>
  </w:style>
  <w:style w:type="character" w:styleId="a7">
    <w:name w:val="Hyperlink"/>
    <w:basedOn w:val="a0"/>
    <w:uiPriority w:val="99"/>
    <w:unhideWhenUsed/>
    <w:rsid w:val="0007121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3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3795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3795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3795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3795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3795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3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7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EC157F9FD63809F12D6032967FD581B9DE968A6079E5D808D8B6997032B2262C55646B359B56D116A1193E6BO8j3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USR0901</dc:creator>
  <cp:lastModifiedBy>USR0202</cp:lastModifiedBy>
  <cp:revision>2</cp:revision>
  <dcterms:created xsi:type="dcterms:W3CDTF">2021-11-02T09:14:00Z</dcterms:created>
  <dcterms:modified xsi:type="dcterms:W3CDTF">2021-11-02T09:14:00Z</dcterms:modified>
</cp:coreProperties>
</file>