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15" w:rsidRPr="00232D2D" w:rsidRDefault="00F31115" w:rsidP="00F31115">
      <w:pPr>
        <w:suppressAutoHyphens/>
        <w:jc w:val="both"/>
        <w:rPr>
          <w:rFonts w:ascii="Liberation Serif" w:hAnsi="Liberation Serif" w:cs="Liberation Serif"/>
          <w:sz w:val="28"/>
          <w:szCs w:val="28"/>
          <w:lang w:eastAsia="en-US"/>
        </w:rPr>
      </w:pPr>
      <w:r w:rsidRPr="00232D2D">
        <w:rPr>
          <w:rFonts w:ascii="Liberation Serif" w:hAnsi="Liberation Serif" w:cs="Liberation Serif"/>
          <w:sz w:val="28"/>
          <w:szCs w:val="28"/>
          <w:lang w:eastAsia="en-US"/>
        </w:rPr>
        <w:t>постановление главы Городского округа Верхняя Тура</w:t>
      </w:r>
    </w:p>
    <w:p w:rsidR="00F31115" w:rsidRPr="00232D2D" w:rsidRDefault="00F31115" w:rsidP="00F31115">
      <w:pPr>
        <w:jc w:val="both"/>
        <w:rPr>
          <w:rFonts w:ascii="Liberation Serif" w:hAnsi="Liberation Serif" w:cs="Liberation Serif"/>
          <w:sz w:val="28"/>
          <w:szCs w:val="28"/>
          <w:lang w:eastAsia="en-US"/>
        </w:rPr>
      </w:pPr>
      <w:r w:rsidRPr="00232D2D">
        <w:rPr>
          <w:rFonts w:ascii="Liberation Serif" w:hAnsi="Liberation Serif" w:cs="Liberation Serif"/>
          <w:sz w:val="28"/>
          <w:szCs w:val="28"/>
          <w:lang w:eastAsia="en-US"/>
        </w:rPr>
        <w:t xml:space="preserve">от </w:t>
      </w:r>
      <w:r>
        <w:rPr>
          <w:rFonts w:ascii="Liberation Serif" w:hAnsi="Liberation Serif" w:cs="Liberation Serif"/>
          <w:sz w:val="28"/>
          <w:szCs w:val="28"/>
          <w:lang w:eastAsia="en-US"/>
        </w:rPr>
        <w:t xml:space="preserve">13.01.2020 </w:t>
      </w:r>
      <w:r w:rsidRPr="00232D2D">
        <w:rPr>
          <w:rFonts w:ascii="Liberation Serif" w:hAnsi="Liberation Serif" w:cs="Liberation Serif"/>
          <w:sz w:val="28"/>
          <w:szCs w:val="28"/>
          <w:lang w:eastAsia="en-US"/>
        </w:rPr>
        <w:t xml:space="preserve"> №</w:t>
      </w:r>
      <w:r>
        <w:rPr>
          <w:rFonts w:ascii="Liberation Serif" w:hAnsi="Liberation Serif" w:cs="Liberation Serif"/>
          <w:noProof/>
          <w:sz w:val="28"/>
          <w:szCs w:val="28"/>
        </w:rPr>
        <w:pict>
          <v:rect id="_x0000_s1032" style="position:absolute;left:0;text-align:left;margin-left:62.9pt;margin-top:802.15pt;width:443.35pt;height:22.15pt;flip:y;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" o:allowoverlap="f" filled="f" stroked="f">
            <v:textbox style="mso-next-textbox:#_x0000_s1032">
              <w:txbxContent>
                <w:p w:rsidR="00F31115" w:rsidRPr="009C48CF" w:rsidRDefault="00F31115" w:rsidP="00F31115"/>
              </w:txbxContent>
            </v:textbox>
            <w10:wrap type="topAndBottom" anchorx="page" anchory="page"/>
          </v:rect>
        </w:pict>
      </w:r>
      <w:r>
        <w:rPr>
          <w:rFonts w:ascii="Liberation Serif" w:hAnsi="Liberation Serif" w:cs="Liberation Serif"/>
          <w:sz w:val="28"/>
          <w:szCs w:val="28"/>
          <w:lang w:eastAsia="en-US"/>
        </w:rPr>
        <w:t xml:space="preserve"> 13</w:t>
      </w:r>
    </w:p>
    <w:p w:rsidR="002E07D6" w:rsidRDefault="002E07D6" w:rsidP="003D0D28">
      <w:pPr>
        <w:pStyle w:val="ad"/>
        <w:jc w:val="both"/>
        <w:rPr>
          <w:sz w:val="28"/>
          <w:szCs w:val="28"/>
        </w:rPr>
      </w:pPr>
    </w:p>
    <w:p w:rsidR="002E07D6" w:rsidRDefault="002E07D6" w:rsidP="003D0D28">
      <w:pPr>
        <w:pStyle w:val="ad"/>
        <w:jc w:val="both"/>
        <w:rPr>
          <w:sz w:val="28"/>
          <w:szCs w:val="28"/>
        </w:rPr>
      </w:pPr>
    </w:p>
    <w:p w:rsidR="005572C8" w:rsidRDefault="005572C8" w:rsidP="003D0D28">
      <w:pPr>
        <w:pStyle w:val="ad"/>
        <w:jc w:val="both"/>
        <w:rPr>
          <w:sz w:val="28"/>
          <w:szCs w:val="28"/>
        </w:rPr>
      </w:pPr>
    </w:p>
    <w:p w:rsidR="005572C8" w:rsidRDefault="005572C8" w:rsidP="003D0D28">
      <w:pPr>
        <w:pStyle w:val="ad"/>
        <w:jc w:val="both"/>
        <w:rPr>
          <w:sz w:val="28"/>
          <w:szCs w:val="28"/>
        </w:rPr>
      </w:pPr>
    </w:p>
    <w:p w:rsidR="005572C8" w:rsidRDefault="005572C8" w:rsidP="003D0D28">
      <w:pPr>
        <w:pStyle w:val="ad"/>
        <w:jc w:val="both"/>
        <w:rPr>
          <w:sz w:val="28"/>
          <w:szCs w:val="28"/>
        </w:rPr>
      </w:pPr>
    </w:p>
    <w:p w:rsidR="005572C8" w:rsidRDefault="005572C8" w:rsidP="003D0D28">
      <w:pPr>
        <w:pStyle w:val="ad"/>
        <w:jc w:val="both"/>
        <w:rPr>
          <w:sz w:val="28"/>
          <w:szCs w:val="28"/>
        </w:rPr>
      </w:pPr>
    </w:p>
    <w:p w:rsidR="005572C8" w:rsidRPr="00734385" w:rsidRDefault="005572C8" w:rsidP="003D0D28">
      <w:pPr>
        <w:pStyle w:val="ad"/>
        <w:jc w:val="both"/>
        <w:rPr>
          <w:rFonts w:ascii="Liberation Serif" w:hAnsi="Liberation Serif" w:cs="Liberation Serif"/>
          <w:sz w:val="28"/>
          <w:szCs w:val="28"/>
        </w:rPr>
      </w:pPr>
    </w:p>
    <w:p w:rsidR="005572C8" w:rsidRPr="00734385" w:rsidRDefault="005572C8" w:rsidP="003D0D28">
      <w:pPr>
        <w:pStyle w:val="ad"/>
        <w:jc w:val="both"/>
        <w:rPr>
          <w:rFonts w:ascii="Liberation Serif" w:hAnsi="Liberation Serif" w:cs="Liberation Serif"/>
          <w:sz w:val="28"/>
          <w:szCs w:val="28"/>
        </w:rPr>
      </w:pPr>
    </w:p>
    <w:p w:rsidR="005572C8" w:rsidRPr="00734385" w:rsidRDefault="005572C8" w:rsidP="003D0D28">
      <w:pPr>
        <w:pStyle w:val="ad"/>
        <w:jc w:val="both"/>
        <w:rPr>
          <w:rFonts w:ascii="Liberation Serif" w:hAnsi="Liberation Serif" w:cs="Liberation Serif"/>
          <w:sz w:val="28"/>
          <w:szCs w:val="28"/>
        </w:rPr>
      </w:pPr>
    </w:p>
    <w:p w:rsidR="005572C8" w:rsidRPr="00734385" w:rsidRDefault="005572C8" w:rsidP="003D0D28">
      <w:pPr>
        <w:pStyle w:val="ad"/>
        <w:jc w:val="both"/>
        <w:rPr>
          <w:rFonts w:ascii="Liberation Serif" w:hAnsi="Liberation Serif" w:cs="Liberation Serif"/>
          <w:sz w:val="28"/>
          <w:szCs w:val="28"/>
        </w:rPr>
      </w:pPr>
    </w:p>
    <w:p w:rsidR="00C95C16" w:rsidRDefault="005572C8" w:rsidP="00C95C16">
      <w:pPr>
        <w:pStyle w:val="ad"/>
        <w:jc w:val="center"/>
        <w:rPr>
          <w:rFonts w:ascii="Liberation Serif" w:hAnsi="Liberation Serif" w:cs="Liberation Serif"/>
          <w:b/>
          <w:i/>
          <w:sz w:val="28"/>
          <w:szCs w:val="28"/>
        </w:rPr>
      </w:pPr>
      <w:r w:rsidRPr="00734385">
        <w:rPr>
          <w:rFonts w:ascii="Liberation Serif" w:hAnsi="Liberation Serif" w:cs="Liberation Serif"/>
          <w:b/>
          <w:i/>
          <w:sz w:val="28"/>
          <w:szCs w:val="28"/>
        </w:rPr>
        <w:t>О</w:t>
      </w:r>
      <w:r w:rsidR="007223C0" w:rsidRPr="00734385">
        <w:rPr>
          <w:rFonts w:ascii="Liberation Serif" w:hAnsi="Liberation Serif" w:cs="Liberation Serif"/>
          <w:b/>
          <w:i/>
          <w:sz w:val="28"/>
          <w:szCs w:val="28"/>
        </w:rPr>
        <w:t>б</w:t>
      </w:r>
      <w:r w:rsidR="00C95C16" w:rsidRPr="00734385">
        <w:rPr>
          <w:rFonts w:ascii="Liberation Serif" w:hAnsi="Liberation Serif" w:cs="Liberation Serif"/>
          <w:b/>
          <w:i/>
          <w:sz w:val="28"/>
          <w:szCs w:val="28"/>
        </w:rPr>
        <w:t xml:space="preserve"> утве</w:t>
      </w:r>
      <w:r w:rsidR="00613C1A">
        <w:rPr>
          <w:rFonts w:ascii="Liberation Serif" w:hAnsi="Liberation Serif" w:cs="Liberation Serif"/>
          <w:b/>
          <w:i/>
          <w:sz w:val="28"/>
          <w:szCs w:val="28"/>
        </w:rPr>
        <w:t>рждении Порядка взаимодействия у</w:t>
      </w:r>
      <w:r w:rsidR="00C95C16" w:rsidRPr="00734385">
        <w:rPr>
          <w:rFonts w:ascii="Liberation Serif" w:hAnsi="Liberation Serif" w:cs="Liberation Serif"/>
          <w:b/>
          <w:i/>
          <w:sz w:val="28"/>
          <w:szCs w:val="28"/>
        </w:rPr>
        <w:t xml:space="preserve">полномоченного учреждения </w:t>
      </w:r>
      <w:r w:rsidR="00232D2D">
        <w:rPr>
          <w:rFonts w:ascii="Liberation Serif" w:hAnsi="Liberation Serif" w:cs="Liberation Serif"/>
          <w:b/>
          <w:i/>
          <w:sz w:val="28"/>
          <w:szCs w:val="28"/>
        </w:rPr>
        <w:t>и </w:t>
      </w:r>
      <w:r w:rsidR="00836E4B" w:rsidRPr="00734385">
        <w:rPr>
          <w:rFonts w:ascii="Liberation Serif" w:hAnsi="Liberation Serif" w:cs="Liberation Serif"/>
          <w:b/>
          <w:i/>
          <w:sz w:val="28"/>
          <w:szCs w:val="28"/>
        </w:rPr>
        <w:t xml:space="preserve"> </w:t>
      </w:r>
      <w:r w:rsidR="008B4A76" w:rsidRPr="00734385">
        <w:rPr>
          <w:rFonts w:ascii="Liberation Serif" w:hAnsi="Liberation Serif" w:cs="Liberation Serif"/>
          <w:b/>
          <w:i/>
          <w:sz w:val="28"/>
          <w:szCs w:val="28"/>
        </w:rPr>
        <w:t>заказчиков</w:t>
      </w:r>
      <w:r w:rsidR="00C95C16" w:rsidRPr="00734385">
        <w:rPr>
          <w:rFonts w:ascii="Liberation Serif" w:hAnsi="Liberation Serif" w:cs="Liberation Serif"/>
          <w:b/>
          <w:i/>
          <w:sz w:val="28"/>
          <w:szCs w:val="28"/>
        </w:rPr>
        <w:t xml:space="preserve"> при закупке товаров, работ, услуг для обеспечения нужд Городского округа Верхняя Тура</w:t>
      </w:r>
    </w:p>
    <w:p w:rsidR="00330E27" w:rsidRPr="00330E27" w:rsidRDefault="00330E27" w:rsidP="00C95C16">
      <w:pPr>
        <w:pStyle w:val="ad"/>
        <w:jc w:val="center"/>
        <w:rPr>
          <w:rFonts w:ascii="Liberation Serif" w:hAnsi="Liberation Serif" w:cs="Liberation Serif"/>
          <w:sz w:val="28"/>
          <w:szCs w:val="28"/>
        </w:rPr>
      </w:pPr>
    </w:p>
    <w:p w:rsidR="00C95C16" w:rsidRPr="00330E27" w:rsidRDefault="00C95C16" w:rsidP="00B5122A">
      <w:pPr>
        <w:pStyle w:val="ad"/>
        <w:jc w:val="center"/>
        <w:rPr>
          <w:rFonts w:ascii="Liberation Serif" w:hAnsi="Liberation Serif" w:cs="Liberation Serif"/>
          <w:sz w:val="28"/>
          <w:szCs w:val="28"/>
        </w:rPr>
      </w:pPr>
    </w:p>
    <w:p w:rsidR="00B5122A" w:rsidRPr="00734385" w:rsidRDefault="00B5122A" w:rsidP="00B5122A">
      <w:pPr>
        <w:pStyle w:val="ad"/>
        <w:ind w:firstLine="708"/>
        <w:jc w:val="both"/>
        <w:rPr>
          <w:rFonts w:ascii="Liberation Serif" w:hAnsi="Liberation Serif" w:cs="Liberation Serif"/>
          <w:i/>
          <w:sz w:val="28"/>
          <w:szCs w:val="28"/>
        </w:rPr>
      </w:pPr>
      <w:proofErr w:type="gramStart"/>
      <w:r w:rsidRPr="00734385">
        <w:rPr>
          <w:rFonts w:ascii="Liberation Serif" w:hAnsi="Liberation Serif" w:cs="Liberation Serif"/>
          <w:sz w:val="28"/>
          <w:szCs w:val="28"/>
        </w:rPr>
        <w:t xml:space="preserve">В соответствии с </w:t>
      </w:r>
      <w:r w:rsidR="005F616E" w:rsidRPr="00734385">
        <w:rPr>
          <w:rFonts w:ascii="Liberation Serif" w:hAnsi="Liberation Serif" w:cs="Liberation Serif"/>
          <w:sz w:val="28"/>
          <w:szCs w:val="28"/>
        </w:rPr>
        <w:t>Федеральными законами</w:t>
      </w:r>
      <w:r w:rsidR="001764A6" w:rsidRPr="00734385">
        <w:rPr>
          <w:rFonts w:ascii="Liberation Serif" w:hAnsi="Liberation Serif" w:cs="Liberation Serif"/>
          <w:sz w:val="28"/>
          <w:szCs w:val="28"/>
        </w:rPr>
        <w:t xml:space="preserve"> от </w:t>
      </w:r>
      <w:r w:rsidRPr="00734385">
        <w:rPr>
          <w:rFonts w:ascii="Liberation Serif" w:hAnsi="Liberation Serif" w:cs="Liberation Serif"/>
          <w:sz w:val="28"/>
          <w:szCs w:val="28"/>
        </w:rPr>
        <w:t>06 октября 2003</w:t>
      </w:r>
      <w:r w:rsidR="00232D2D">
        <w:rPr>
          <w:rFonts w:ascii="Liberation Serif" w:hAnsi="Liberation Serif" w:cs="Liberation Serif"/>
          <w:sz w:val="28"/>
          <w:szCs w:val="28"/>
        </w:rPr>
        <w:t xml:space="preserve"> года</w:t>
      </w:r>
      <w:r w:rsidR="00232D2D">
        <w:rPr>
          <w:rFonts w:ascii="Liberation Serif" w:hAnsi="Liberation Serif" w:cs="Liberation Serif"/>
          <w:sz w:val="28"/>
          <w:szCs w:val="28"/>
        </w:rPr>
        <w:br/>
      </w:r>
      <w:r w:rsidRPr="00734385">
        <w:rPr>
          <w:rFonts w:ascii="Liberation Serif" w:hAnsi="Liberation Serif" w:cs="Liberation Serif"/>
          <w:sz w:val="28"/>
          <w:szCs w:val="28"/>
        </w:rPr>
        <w:t>№ 131-ФЗ «Об общих принципах организации местного самоуправления в Российской Федерации»</w:t>
      </w:r>
      <w:r w:rsidR="00232D2D">
        <w:rPr>
          <w:rFonts w:ascii="Liberation Serif" w:hAnsi="Liberation Serif" w:cs="Liberation Serif"/>
          <w:sz w:val="28"/>
          <w:szCs w:val="28"/>
        </w:rPr>
        <w:t xml:space="preserve"> и</w:t>
      </w:r>
      <w:r w:rsidRPr="00734385">
        <w:rPr>
          <w:rFonts w:ascii="Liberation Serif" w:hAnsi="Liberation Serif" w:cs="Liberation Serif"/>
          <w:sz w:val="28"/>
          <w:szCs w:val="28"/>
        </w:rPr>
        <w:t xml:space="preserve"> от 05 апреля 2013</w:t>
      </w:r>
      <w:r w:rsidR="00232D2D">
        <w:rPr>
          <w:rFonts w:ascii="Liberation Serif" w:hAnsi="Liberation Serif" w:cs="Liberation Serif"/>
          <w:sz w:val="28"/>
          <w:szCs w:val="28"/>
        </w:rPr>
        <w:t xml:space="preserve"> года</w:t>
      </w:r>
      <w:r w:rsidRPr="00734385">
        <w:rPr>
          <w:rFonts w:ascii="Liberation Serif" w:hAnsi="Liberation Serif" w:cs="Liberation Serif"/>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232D2D">
        <w:rPr>
          <w:rFonts w:ascii="Liberation Serif" w:hAnsi="Liberation Serif" w:cs="Liberation Serif"/>
          <w:sz w:val="28"/>
          <w:szCs w:val="28"/>
        </w:rPr>
        <w:t>»</w:t>
      </w:r>
      <w:r w:rsidRPr="00734385">
        <w:rPr>
          <w:rFonts w:ascii="Liberation Serif" w:hAnsi="Liberation Serif" w:cs="Liberation Serif"/>
          <w:sz w:val="28"/>
          <w:szCs w:val="28"/>
        </w:rPr>
        <w:t>, руководствуясь</w:t>
      </w:r>
      <w:r w:rsidRPr="00734385">
        <w:rPr>
          <w:rFonts w:ascii="Liberation Serif" w:hAnsi="Liberation Serif" w:cs="Liberation Serif"/>
          <w:b/>
          <w:bCs/>
          <w:sz w:val="28"/>
          <w:szCs w:val="28"/>
        </w:rPr>
        <w:t xml:space="preserve"> </w:t>
      </w:r>
      <w:hyperlink r:id="rId8" w:history="1">
        <w:r w:rsidRPr="00734385">
          <w:rPr>
            <w:rFonts w:ascii="Liberation Serif" w:hAnsi="Liberation Serif" w:cs="Liberation Serif"/>
            <w:bCs/>
            <w:sz w:val="28"/>
            <w:szCs w:val="28"/>
          </w:rPr>
          <w:t>Уставом</w:t>
        </w:r>
      </w:hyperlink>
      <w:r w:rsidRPr="00734385">
        <w:rPr>
          <w:rFonts w:ascii="Liberation Serif" w:hAnsi="Liberation Serif" w:cs="Liberation Serif"/>
          <w:bCs/>
          <w:sz w:val="28"/>
          <w:szCs w:val="28"/>
        </w:rPr>
        <w:t xml:space="preserve"> Городского округа Верхняя Тура, </w:t>
      </w:r>
      <w:r w:rsidRPr="00734385">
        <w:rPr>
          <w:rFonts w:ascii="Liberation Serif" w:hAnsi="Liberation Serif" w:cs="Liberation Serif"/>
          <w:sz w:val="28"/>
          <w:szCs w:val="28"/>
        </w:rPr>
        <w:t>на основ</w:t>
      </w:r>
      <w:r w:rsidR="001764A6" w:rsidRPr="00734385">
        <w:rPr>
          <w:rFonts w:ascii="Liberation Serif" w:hAnsi="Liberation Serif" w:cs="Liberation Serif"/>
          <w:sz w:val="28"/>
          <w:szCs w:val="28"/>
        </w:rPr>
        <w:t>ании постановления Администрации</w:t>
      </w:r>
      <w:r w:rsidRPr="00734385">
        <w:rPr>
          <w:rFonts w:ascii="Liberation Serif" w:hAnsi="Liberation Serif" w:cs="Liberation Serif"/>
          <w:sz w:val="28"/>
          <w:szCs w:val="28"/>
        </w:rPr>
        <w:t xml:space="preserve"> Городского округа Верхняя Тура от 31.10.2019 № 268 «О</w:t>
      </w:r>
      <w:proofErr w:type="gramEnd"/>
      <w:r w:rsidRPr="00734385">
        <w:rPr>
          <w:rFonts w:ascii="Liberation Serif" w:hAnsi="Liberation Serif" w:cs="Liberation Serif"/>
          <w:sz w:val="28"/>
          <w:szCs w:val="28"/>
        </w:rPr>
        <w:t xml:space="preserve"> ликвидации органа местного самоуправления – Комитета по управлению городским и жилищно-коммунальным хозяйством»,</w:t>
      </w:r>
    </w:p>
    <w:p w:rsidR="00004FDE" w:rsidRPr="00734385" w:rsidRDefault="00004FDE" w:rsidP="00CB79A3">
      <w:pPr>
        <w:pStyle w:val="ad"/>
        <w:jc w:val="both"/>
        <w:rPr>
          <w:rFonts w:ascii="Liberation Serif" w:hAnsi="Liberation Serif" w:cs="Liberation Serif"/>
          <w:b/>
          <w:sz w:val="28"/>
          <w:szCs w:val="28"/>
        </w:rPr>
      </w:pPr>
      <w:r w:rsidRPr="00734385">
        <w:rPr>
          <w:rFonts w:ascii="Liberation Serif" w:hAnsi="Liberation Serif" w:cs="Liberation Serif"/>
          <w:b/>
          <w:sz w:val="28"/>
          <w:szCs w:val="28"/>
        </w:rPr>
        <w:t>ПОСТАНОВЛЯЮ:</w:t>
      </w:r>
    </w:p>
    <w:p w:rsidR="00F944D1" w:rsidRPr="00734385" w:rsidRDefault="00004FDE" w:rsidP="00F944D1">
      <w:pPr>
        <w:autoSpaceDE w:val="0"/>
        <w:autoSpaceDN w:val="0"/>
        <w:adjustRightInd w:val="0"/>
        <w:ind w:firstLine="708"/>
        <w:jc w:val="both"/>
        <w:rPr>
          <w:rFonts w:ascii="Liberation Serif" w:hAnsi="Liberation Serif" w:cs="Liberation Serif"/>
          <w:b/>
          <w:bCs/>
          <w:i/>
          <w:iCs/>
          <w:sz w:val="28"/>
          <w:szCs w:val="28"/>
        </w:rPr>
      </w:pPr>
      <w:r w:rsidRPr="00734385">
        <w:rPr>
          <w:rFonts w:ascii="Liberation Serif" w:hAnsi="Liberation Serif" w:cs="Liberation Serif"/>
          <w:sz w:val="28"/>
          <w:szCs w:val="28"/>
        </w:rPr>
        <w:t>1.</w:t>
      </w:r>
      <w:r w:rsidR="003D0D28" w:rsidRPr="00734385">
        <w:rPr>
          <w:rFonts w:ascii="Liberation Serif" w:hAnsi="Liberation Serif" w:cs="Liberation Serif"/>
          <w:sz w:val="28"/>
          <w:szCs w:val="28"/>
        </w:rPr>
        <w:t> </w:t>
      </w:r>
      <w:r w:rsidR="00F944D1" w:rsidRPr="00734385">
        <w:rPr>
          <w:rFonts w:ascii="Liberation Serif" w:hAnsi="Liberation Serif" w:cs="Liberation Serif"/>
          <w:sz w:val="28"/>
          <w:szCs w:val="28"/>
        </w:rPr>
        <w:t>Уполномочить муниципальное казенное учреждение «Служба единого заказчика» на определение поставщиков (подрядчиков, исполнителей) при закупке товаров, работ, услуг для муниципальных нужд Городского округа Верхняя Тура, за исключением полномочий на обоснование закупок, определение условий контракта, в том числе на определение начальной (максимальной) цены контракт</w:t>
      </w:r>
      <w:r w:rsidR="00C270EE" w:rsidRPr="00734385">
        <w:rPr>
          <w:rFonts w:ascii="Liberation Serif" w:hAnsi="Liberation Serif" w:cs="Liberation Serif"/>
          <w:sz w:val="28"/>
          <w:szCs w:val="28"/>
        </w:rPr>
        <w:t>а и подписание контракта</w:t>
      </w:r>
      <w:r w:rsidR="00E23E72" w:rsidRPr="00734385">
        <w:rPr>
          <w:rFonts w:ascii="Liberation Serif" w:hAnsi="Liberation Serif" w:cs="Liberation Serif"/>
          <w:sz w:val="28"/>
          <w:szCs w:val="28"/>
        </w:rPr>
        <w:t xml:space="preserve"> (далее – Уполномоченное учреждение).</w:t>
      </w:r>
    </w:p>
    <w:p w:rsidR="007223C0" w:rsidRPr="00734385" w:rsidRDefault="007223C0" w:rsidP="00F944D1">
      <w:pPr>
        <w:autoSpaceDE w:val="0"/>
        <w:autoSpaceDN w:val="0"/>
        <w:adjustRightInd w:val="0"/>
        <w:ind w:firstLine="708"/>
        <w:jc w:val="both"/>
        <w:rPr>
          <w:rFonts w:ascii="Liberation Serif" w:hAnsi="Liberation Serif" w:cs="Liberation Serif"/>
          <w:sz w:val="28"/>
          <w:szCs w:val="28"/>
        </w:rPr>
      </w:pPr>
      <w:r w:rsidRPr="00734385">
        <w:rPr>
          <w:rFonts w:ascii="Liberation Serif" w:hAnsi="Liberation Serif" w:cs="Liberation Serif"/>
          <w:sz w:val="28"/>
          <w:szCs w:val="28"/>
        </w:rPr>
        <w:t>2.</w:t>
      </w:r>
      <w:r w:rsidR="00232D2D">
        <w:rPr>
          <w:rFonts w:ascii="Liberation Serif" w:hAnsi="Liberation Serif" w:cs="Liberation Serif"/>
          <w:sz w:val="28"/>
          <w:szCs w:val="28"/>
        </w:rPr>
        <w:t> </w:t>
      </w:r>
      <w:r w:rsidRPr="00734385">
        <w:rPr>
          <w:rFonts w:ascii="Liberation Serif" w:hAnsi="Liberation Serif" w:cs="Liberation Serif"/>
          <w:sz w:val="28"/>
          <w:szCs w:val="28"/>
        </w:rPr>
        <w:t xml:space="preserve">Утвердить </w:t>
      </w:r>
      <w:hyperlink r:id="rId9" w:history="1">
        <w:r w:rsidR="00F944D1" w:rsidRPr="00734385">
          <w:rPr>
            <w:rFonts w:ascii="Liberation Serif" w:hAnsi="Liberation Serif" w:cs="Liberation Serif"/>
            <w:sz w:val="28"/>
            <w:szCs w:val="28"/>
          </w:rPr>
          <w:t>Порядок</w:t>
        </w:r>
      </w:hyperlink>
      <w:r w:rsidR="00F944D1" w:rsidRPr="00734385">
        <w:rPr>
          <w:rFonts w:ascii="Liberation Serif" w:hAnsi="Liberation Serif" w:cs="Liberation Serif"/>
          <w:sz w:val="28"/>
          <w:szCs w:val="28"/>
        </w:rPr>
        <w:t xml:space="preserve"> взаим</w:t>
      </w:r>
      <w:r w:rsidR="00332138" w:rsidRPr="00734385">
        <w:rPr>
          <w:rFonts w:ascii="Liberation Serif" w:hAnsi="Liberation Serif" w:cs="Liberation Serif"/>
          <w:sz w:val="28"/>
          <w:szCs w:val="28"/>
        </w:rPr>
        <w:t>одейс</w:t>
      </w:r>
      <w:r w:rsidR="006D7834" w:rsidRPr="00734385">
        <w:rPr>
          <w:rFonts w:ascii="Liberation Serif" w:hAnsi="Liberation Serif" w:cs="Liberation Serif"/>
          <w:sz w:val="28"/>
          <w:szCs w:val="28"/>
        </w:rPr>
        <w:t>твия У</w:t>
      </w:r>
      <w:r w:rsidR="008422F4" w:rsidRPr="00734385">
        <w:rPr>
          <w:rFonts w:ascii="Liberation Serif" w:hAnsi="Liberation Serif" w:cs="Liberation Serif"/>
          <w:sz w:val="28"/>
          <w:szCs w:val="28"/>
        </w:rPr>
        <w:t>полномоченного учреждения</w:t>
      </w:r>
      <w:r w:rsidR="00F944D1" w:rsidRPr="00734385">
        <w:rPr>
          <w:rFonts w:ascii="Liberation Serif" w:hAnsi="Liberation Serif" w:cs="Liberation Serif"/>
          <w:sz w:val="28"/>
          <w:szCs w:val="28"/>
        </w:rPr>
        <w:t xml:space="preserve"> </w:t>
      </w:r>
      <w:r w:rsidR="006B34FC">
        <w:rPr>
          <w:rFonts w:ascii="Liberation Serif" w:hAnsi="Liberation Serif" w:cs="Liberation Serif"/>
          <w:sz w:val="28"/>
          <w:szCs w:val="28"/>
        </w:rPr>
        <w:t>и</w:t>
      </w:r>
      <w:r w:rsidR="00203436" w:rsidRPr="00734385">
        <w:rPr>
          <w:rFonts w:ascii="Liberation Serif" w:hAnsi="Liberation Serif" w:cs="Liberation Serif"/>
          <w:sz w:val="28"/>
          <w:szCs w:val="28"/>
        </w:rPr>
        <w:t xml:space="preserve"> </w:t>
      </w:r>
      <w:r w:rsidR="00F944D1" w:rsidRPr="00734385">
        <w:rPr>
          <w:rFonts w:ascii="Liberation Serif" w:hAnsi="Liberation Serif" w:cs="Liberation Serif"/>
          <w:sz w:val="28"/>
          <w:szCs w:val="28"/>
        </w:rPr>
        <w:t>заказчик</w:t>
      </w:r>
      <w:r w:rsidR="006D7834" w:rsidRPr="00734385">
        <w:rPr>
          <w:rFonts w:ascii="Liberation Serif" w:hAnsi="Liberation Serif" w:cs="Liberation Serif"/>
          <w:sz w:val="28"/>
          <w:szCs w:val="28"/>
        </w:rPr>
        <w:t>ов</w:t>
      </w:r>
      <w:r w:rsidR="00F944D1" w:rsidRPr="00734385">
        <w:rPr>
          <w:rFonts w:ascii="Liberation Serif" w:hAnsi="Liberation Serif" w:cs="Liberation Serif"/>
          <w:sz w:val="28"/>
          <w:szCs w:val="28"/>
        </w:rPr>
        <w:t xml:space="preserve"> при закупке товаров, работ, услуг для муниципальных нужд Городского округа Верхняя Тура (прилагается).</w:t>
      </w:r>
    </w:p>
    <w:p w:rsidR="00004FDE" w:rsidRPr="00734385" w:rsidRDefault="00F944D1" w:rsidP="00004FDE">
      <w:pPr>
        <w:pStyle w:val="ad"/>
        <w:ind w:firstLine="708"/>
        <w:jc w:val="both"/>
        <w:rPr>
          <w:rFonts w:ascii="Liberation Serif" w:hAnsi="Liberation Serif" w:cs="Liberation Serif"/>
          <w:sz w:val="28"/>
          <w:szCs w:val="28"/>
        </w:rPr>
      </w:pPr>
      <w:r w:rsidRPr="00734385">
        <w:rPr>
          <w:rFonts w:ascii="Liberation Serif" w:hAnsi="Liberation Serif" w:cs="Liberation Serif"/>
          <w:sz w:val="28"/>
          <w:szCs w:val="28"/>
        </w:rPr>
        <w:t>3</w:t>
      </w:r>
      <w:r w:rsidR="00004FDE" w:rsidRPr="00734385">
        <w:rPr>
          <w:rFonts w:ascii="Liberation Serif" w:hAnsi="Liberation Serif" w:cs="Liberation Serif"/>
          <w:sz w:val="28"/>
          <w:szCs w:val="28"/>
        </w:rPr>
        <w:t>.</w:t>
      </w:r>
      <w:r w:rsidR="003D0D28" w:rsidRPr="00734385">
        <w:rPr>
          <w:rFonts w:ascii="Liberation Serif" w:hAnsi="Liberation Serif" w:cs="Liberation Serif"/>
          <w:sz w:val="28"/>
          <w:szCs w:val="28"/>
        </w:rPr>
        <w:t> </w:t>
      </w:r>
      <w:r w:rsidR="00004FDE" w:rsidRPr="00734385">
        <w:rPr>
          <w:rFonts w:ascii="Liberation Serif" w:hAnsi="Liberation Serif" w:cs="Liberation Serif"/>
          <w:sz w:val="28"/>
          <w:szCs w:val="28"/>
        </w:rPr>
        <w:t>Опубликовать настоящее постановление</w:t>
      </w:r>
      <w:r w:rsidR="00FA2803" w:rsidRPr="00734385">
        <w:rPr>
          <w:rFonts w:ascii="Liberation Serif" w:hAnsi="Liberation Serif" w:cs="Liberation Serif"/>
          <w:sz w:val="28"/>
          <w:szCs w:val="28"/>
        </w:rPr>
        <w:t xml:space="preserve"> в газете «Голос Верхней Туры» и разместить на официальном сайте Городского округа Верхняя Тура в сети «Интернет».</w:t>
      </w:r>
    </w:p>
    <w:p w:rsidR="00004FDE" w:rsidRPr="00734385" w:rsidRDefault="00F944D1" w:rsidP="00BA6483">
      <w:pPr>
        <w:pStyle w:val="ad"/>
        <w:ind w:firstLine="708"/>
        <w:jc w:val="both"/>
        <w:rPr>
          <w:rFonts w:ascii="Liberation Serif" w:hAnsi="Liberation Serif" w:cs="Liberation Serif"/>
          <w:sz w:val="28"/>
          <w:szCs w:val="28"/>
        </w:rPr>
      </w:pPr>
      <w:r w:rsidRPr="00734385">
        <w:rPr>
          <w:rFonts w:ascii="Liberation Serif" w:hAnsi="Liberation Serif" w:cs="Liberation Serif"/>
          <w:sz w:val="28"/>
          <w:szCs w:val="28"/>
        </w:rPr>
        <w:t>4</w:t>
      </w:r>
      <w:r w:rsidR="003D0D28" w:rsidRPr="00734385">
        <w:rPr>
          <w:rFonts w:ascii="Liberation Serif" w:hAnsi="Liberation Serif" w:cs="Liberation Serif"/>
          <w:sz w:val="28"/>
          <w:szCs w:val="28"/>
        </w:rPr>
        <w:t>. </w:t>
      </w:r>
      <w:proofErr w:type="gramStart"/>
      <w:r w:rsidR="00EC1E87" w:rsidRPr="00734385">
        <w:rPr>
          <w:rFonts w:ascii="Liberation Serif" w:hAnsi="Liberation Serif" w:cs="Liberation Serif"/>
          <w:sz w:val="28"/>
          <w:szCs w:val="28"/>
        </w:rPr>
        <w:t>Контроль за</w:t>
      </w:r>
      <w:proofErr w:type="gramEnd"/>
      <w:r w:rsidR="00EC1E87" w:rsidRPr="00734385">
        <w:rPr>
          <w:rFonts w:ascii="Liberation Serif" w:hAnsi="Liberation Serif" w:cs="Liberation Serif"/>
          <w:sz w:val="28"/>
          <w:szCs w:val="28"/>
        </w:rPr>
        <w:t xml:space="preserve"> </w:t>
      </w:r>
      <w:r w:rsidR="008E7579" w:rsidRPr="00734385">
        <w:rPr>
          <w:rFonts w:ascii="Liberation Serif" w:hAnsi="Liberation Serif" w:cs="Liberation Serif"/>
          <w:sz w:val="28"/>
          <w:szCs w:val="28"/>
        </w:rPr>
        <w:t>исполнением</w:t>
      </w:r>
      <w:r w:rsidR="00EC1E87" w:rsidRPr="00734385">
        <w:rPr>
          <w:rFonts w:ascii="Liberation Serif" w:hAnsi="Liberation Serif" w:cs="Liberation Serif"/>
          <w:sz w:val="28"/>
          <w:szCs w:val="28"/>
        </w:rPr>
        <w:t xml:space="preserve"> настоящего постановления возложить</w:t>
      </w:r>
      <w:r w:rsidR="00BA6483" w:rsidRPr="00734385">
        <w:rPr>
          <w:rFonts w:ascii="Liberation Serif" w:hAnsi="Liberation Serif" w:cs="Liberation Serif"/>
          <w:sz w:val="28"/>
          <w:szCs w:val="28"/>
        </w:rPr>
        <w:t xml:space="preserve"> на </w:t>
      </w:r>
      <w:r w:rsidR="008908C7" w:rsidRPr="00734385">
        <w:rPr>
          <w:rFonts w:ascii="Liberation Serif" w:hAnsi="Liberation Serif" w:cs="Liberation Serif"/>
          <w:sz w:val="28"/>
          <w:szCs w:val="28"/>
        </w:rPr>
        <w:t xml:space="preserve">первого </w:t>
      </w:r>
      <w:r w:rsidR="00BA6483" w:rsidRPr="00734385">
        <w:rPr>
          <w:rFonts w:ascii="Liberation Serif" w:hAnsi="Liberation Serif" w:cs="Liberation Serif"/>
          <w:sz w:val="28"/>
          <w:szCs w:val="28"/>
        </w:rPr>
        <w:t xml:space="preserve">заместителя </w:t>
      </w:r>
      <w:r w:rsidR="008422F4" w:rsidRPr="00734385">
        <w:rPr>
          <w:rFonts w:ascii="Liberation Serif" w:hAnsi="Liberation Serif" w:cs="Liberation Serif"/>
          <w:sz w:val="28"/>
          <w:szCs w:val="28"/>
        </w:rPr>
        <w:t>А</w:t>
      </w:r>
      <w:r w:rsidR="007364CD" w:rsidRPr="00734385">
        <w:rPr>
          <w:rFonts w:ascii="Liberation Serif" w:hAnsi="Liberation Serif" w:cs="Liberation Serif"/>
          <w:sz w:val="28"/>
          <w:szCs w:val="28"/>
        </w:rPr>
        <w:t xml:space="preserve">дминистрации </w:t>
      </w:r>
      <w:r w:rsidR="00BA6483" w:rsidRPr="00734385">
        <w:rPr>
          <w:rFonts w:ascii="Liberation Serif" w:hAnsi="Liberation Serif" w:cs="Liberation Serif"/>
          <w:sz w:val="28"/>
          <w:szCs w:val="28"/>
        </w:rPr>
        <w:t xml:space="preserve">Городского </w:t>
      </w:r>
      <w:r w:rsidR="008908C7" w:rsidRPr="00734385">
        <w:rPr>
          <w:rFonts w:ascii="Liberation Serif" w:hAnsi="Liberation Serif" w:cs="Liberation Serif"/>
          <w:sz w:val="28"/>
          <w:szCs w:val="28"/>
        </w:rPr>
        <w:t xml:space="preserve">округа Верхняя Тура Дементьеву </w:t>
      </w:r>
      <w:r w:rsidR="00BA6483" w:rsidRPr="00734385">
        <w:rPr>
          <w:rFonts w:ascii="Liberation Serif" w:hAnsi="Liberation Serif" w:cs="Liberation Serif"/>
          <w:sz w:val="28"/>
          <w:szCs w:val="28"/>
        </w:rPr>
        <w:t>Э</w:t>
      </w:r>
      <w:r w:rsidR="00FD0866" w:rsidRPr="00734385">
        <w:rPr>
          <w:rFonts w:ascii="Liberation Serif" w:hAnsi="Liberation Serif" w:cs="Liberation Serif"/>
          <w:sz w:val="28"/>
          <w:szCs w:val="28"/>
        </w:rPr>
        <w:t xml:space="preserve">львиру </w:t>
      </w:r>
      <w:proofErr w:type="spellStart"/>
      <w:r w:rsidR="00FD0866" w:rsidRPr="00734385">
        <w:rPr>
          <w:rFonts w:ascii="Liberation Serif" w:hAnsi="Liberation Serif" w:cs="Liberation Serif"/>
          <w:sz w:val="28"/>
          <w:szCs w:val="28"/>
        </w:rPr>
        <w:t>Рашитовну</w:t>
      </w:r>
      <w:proofErr w:type="spellEnd"/>
      <w:r w:rsidR="00FD0866" w:rsidRPr="00734385">
        <w:rPr>
          <w:rFonts w:ascii="Liberation Serif" w:hAnsi="Liberation Serif" w:cs="Liberation Serif"/>
          <w:sz w:val="28"/>
          <w:szCs w:val="28"/>
        </w:rPr>
        <w:t>.</w:t>
      </w:r>
    </w:p>
    <w:p w:rsidR="00BA6483" w:rsidRPr="00734385" w:rsidRDefault="00BA6483" w:rsidP="003D0D28">
      <w:pPr>
        <w:pStyle w:val="ad"/>
        <w:jc w:val="both"/>
        <w:rPr>
          <w:rFonts w:ascii="Liberation Serif" w:hAnsi="Liberation Serif" w:cs="Liberation Serif"/>
          <w:sz w:val="28"/>
          <w:szCs w:val="28"/>
        </w:rPr>
      </w:pPr>
    </w:p>
    <w:p w:rsidR="00CB79A3" w:rsidRPr="00734385" w:rsidRDefault="00CB79A3" w:rsidP="003D0D28">
      <w:pPr>
        <w:pStyle w:val="ad"/>
        <w:jc w:val="both"/>
        <w:rPr>
          <w:rFonts w:ascii="Liberation Serif" w:hAnsi="Liberation Serif" w:cs="Liberation Serif"/>
          <w:sz w:val="28"/>
          <w:szCs w:val="28"/>
        </w:rPr>
      </w:pPr>
    </w:p>
    <w:p w:rsidR="003D0D28" w:rsidRPr="00734385" w:rsidRDefault="003D0D28">
      <w:pPr>
        <w:rPr>
          <w:rFonts w:ascii="Liberation Serif" w:hAnsi="Liberation Serif" w:cs="Liberation Serif"/>
          <w:sz w:val="27"/>
          <w:szCs w:val="27"/>
        </w:rPr>
      </w:pPr>
      <w:r w:rsidRPr="00734385">
        <w:rPr>
          <w:rFonts w:ascii="Liberation Serif" w:hAnsi="Liberation Serif" w:cs="Liberation Serif"/>
          <w:sz w:val="28"/>
          <w:szCs w:val="28"/>
        </w:rPr>
        <w:t xml:space="preserve">Глава городского округа                                                  </w:t>
      </w:r>
      <w:r w:rsidR="00E31857" w:rsidRPr="00734385">
        <w:rPr>
          <w:rFonts w:ascii="Liberation Serif" w:hAnsi="Liberation Serif" w:cs="Liberation Serif"/>
          <w:sz w:val="28"/>
          <w:szCs w:val="28"/>
        </w:rPr>
        <w:t xml:space="preserve">                           </w:t>
      </w:r>
      <w:r w:rsidRPr="00734385">
        <w:rPr>
          <w:rFonts w:ascii="Liberation Serif" w:hAnsi="Liberation Serif" w:cs="Liberation Serif"/>
          <w:sz w:val="28"/>
          <w:szCs w:val="28"/>
        </w:rPr>
        <w:t>И.С. Веснин</w:t>
      </w:r>
      <w:r w:rsidRPr="00734385">
        <w:rPr>
          <w:rFonts w:ascii="Liberation Serif" w:hAnsi="Liberation Serif" w:cs="Liberation Serif"/>
          <w:sz w:val="27"/>
          <w:szCs w:val="27"/>
        </w:rPr>
        <w:br w:type="page"/>
      </w:r>
    </w:p>
    <w:p w:rsidR="00FD0866" w:rsidRPr="00232D2D" w:rsidRDefault="00FD0866" w:rsidP="00232D2D">
      <w:pPr>
        <w:suppressAutoHyphens/>
        <w:ind w:left="4536"/>
        <w:rPr>
          <w:rFonts w:ascii="Liberation Serif" w:hAnsi="Liberation Serif" w:cs="Liberation Serif"/>
          <w:sz w:val="28"/>
          <w:szCs w:val="28"/>
          <w:lang w:eastAsia="en-US"/>
        </w:rPr>
      </w:pPr>
      <w:r w:rsidRPr="00232D2D">
        <w:rPr>
          <w:rFonts w:ascii="Liberation Serif" w:hAnsi="Liberation Serif" w:cs="Liberation Serif"/>
          <w:sz w:val="28"/>
          <w:szCs w:val="28"/>
          <w:lang w:eastAsia="en-US"/>
        </w:rPr>
        <w:lastRenderedPageBreak/>
        <w:t>Утвержден</w:t>
      </w:r>
    </w:p>
    <w:p w:rsidR="006F1DC4" w:rsidRPr="00232D2D" w:rsidRDefault="003D0D28" w:rsidP="00232D2D">
      <w:pPr>
        <w:suppressAutoHyphens/>
        <w:ind w:left="4536"/>
        <w:rPr>
          <w:rFonts w:ascii="Liberation Serif" w:hAnsi="Liberation Serif" w:cs="Liberation Serif"/>
          <w:sz w:val="28"/>
          <w:szCs w:val="28"/>
          <w:lang w:eastAsia="en-US"/>
        </w:rPr>
      </w:pPr>
      <w:r w:rsidRPr="00232D2D">
        <w:rPr>
          <w:rFonts w:ascii="Liberation Serif" w:hAnsi="Liberation Serif" w:cs="Liberation Serif"/>
          <w:sz w:val="28"/>
          <w:szCs w:val="28"/>
          <w:lang w:eastAsia="en-US"/>
        </w:rPr>
        <w:t>п</w:t>
      </w:r>
      <w:r w:rsidR="00FD0866" w:rsidRPr="00232D2D">
        <w:rPr>
          <w:rFonts w:ascii="Liberation Serif" w:hAnsi="Liberation Serif" w:cs="Liberation Serif"/>
          <w:sz w:val="28"/>
          <w:szCs w:val="28"/>
          <w:lang w:eastAsia="en-US"/>
        </w:rPr>
        <w:t xml:space="preserve">остановлением </w:t>
      </w:r>
      <w:r w:rsidR="008422F4" w:rsidRPr="00232D2D">
        <w:rPr>
          <w:rFonts w:ascii="Liberation Serif" w:hAnsi="Liberation Serif" w:cs="Liberation Serif"/>
          <w:sz w:val="28"/>
          <w:szCs w:val="28"/>
          <w:lang w:eastAsia="en-US"/>
        </w:rPr>
        <w:t xml:space="preserve">главы </w:t>
      </w:r>
    </w:p>
    <w:p w:rsidR="00FD0866" w:rsidRPr="00232D2D" w:rsidRDefault="008422F4" w:rsidP="00232D2D">
      <w:pPr>
        <w:suppressAutoHyphens/>
        <w:ind w:left="4536"/>
        <w:rPr>
          <w:rFonts w:ascii="Liberation Serif" w:hAnsi="Liberation Serif" w:cs="Liberation Serif"/>
          <w:sz w:val="28"/>
          <w:szCs w:val="28"/>
          <w:lang w:eastAsia="en-US"/>
        </w:rPr>
      </w:pPr>
      <w:r w:rsidRPr="00232D2D">
        <w:rPr>
          <w:rFonts w:ascii="Liberation Serif" w:hAnsi="Liberation Serif" w:cs="Liberation Serif"/>
          <w:sz w:val="28"/>
          <w:szCs w:val="28"/>
          <w:lang w:eastAsia="en-US"/>
        </w:rPr>
        <w:t>Г</w:t>
      </w:r>
      <w:r w:rsidR="00FD0866" w:rsidRPr="00232D2D">
        <w:rPr>
          <w:rFonts w:ascii="Liberation Serif" w:hAnsi="Liberation Serif" w:cs="Liberation Serif"/>
          <w:sz w:val="28"/>
          <w:szCs w:val="28"/>
          <w:lang w:eastAsia="en-US"/>
        </w:rPr>
        <w:t>ородского округа Верхняя Тура</w:t>
      </w:r>
    </w:p>
    <w:p w:rsidR="00F15C50" w:rsidRPr="00232D2D" w:rsidRDefault="00FD0866" w:rsidP="00232D2D">
      <w:pPr>
        <w:ind w:left="4536"/>
        <w:rPr>
          <w:rFonts w:ascii="Liberation Serif" w:hAnsi="Liberation Serif" w:cs="Liberation Serif"/>
          <w:sz w:val="28"/>
          <w:szCs w:val="28"/>
          <w:lang w:eastAsia="en-US"/>
        </w:rPr>
      </w:pPr>
      <w:r w:rsidRPr="00232D2D">
        <w:rPr>
          <w:rFonts w:ascii="Liberation Serif" w:hAnsi="Liberation Serif" w:cs="Liberation Serif"/>
          <w:sz w:val="28"/>
          <w:szCs w:val="28"/>
          <w:lang w:eastAsia="en-US"/>
        </w:rPr>
        <w:t xml:space="preserve">от </w:t>
      </w:r>
      <w:r w:rsidR="00F31115">
        <w:rPr>
          <w:rFonts w:ascii="Liberation Serif" w:hAnsi="Liberation Serif" w:cs="Liberation Serif"/>
          <w:sz w:val="28"/>
          <w:szCs w:val="28"/>
          <w:lang w:eastAsia="en-US"/>
        </w:rPr>
        <w:t xml:space="preserve">13.01.2020 </w:t>
      </w:r>
      <w:r w:rsidRPr="00232D2D">
        <w:rPr>
          <w:rFonts w:ascii="Liberation Serif" w:hAnsi="Liberation Serif" w:cs="Liberation Serif"/>
          <w:sz w:val="28"/>
          <w:szCs w:val="28"/>
          <w:lang w:eastAsia="en-US"/>
        </w:rPr>
        <w:t xml:space="preserve"> №</w:t>
      </w:r>
      <w:r w:rsidR="00E0541F">
        <w:rPr>
          <w:rFonts w:ascii="Liberation Serif" w:hAnsi="Liberation Serif" w:cs="Liberation Serif"/>
          <w:noProof/>
          <w:sz w:val="28"/>
          <w:szCs w:val="28"/>
        </w:rPr>
        <w:pict>
          <v:rect id="Прямоугольник 10" o:spid="_x0000_s1030" style="position:absolute;left:0;text-align:left;margin-left:62.9pt;margin-top:802.15pt;width:443.35pt;height:22.15pt;flip:y;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" o:allowoverlap="f" filled="f" stroked="f">
            <v:textbox style="mso-next-textbox:#Прямоугольник 10">
              <w:txbxContent>
                <w:p w:rsidR="009B30FF" w:rsidRPr="009C48CF" w:rsidRDefault="009B30FF" w:rsidP="009B30FF"/>
              </w:txbxContent>
            </v:textbox>
            <w10:wrap type="topAndBottom" anchorx="page" anchory="page"/>
          </v:rect>
        </w:pict>
      </w:r>
      <w:r w:rsidR="00F31115">
        <w:rPr>
          <w:rFonts w:ascii="Liberation Serif" w:hAnsi="Liberation Serif" w:cs="Liberation Serif"/>
          <w:sz w:val="28"/>
          <w:szCs w:val="28"/>
          <w:lang w:eastAsia="en-US"/>
        </w:rPr>
        <w:t xml:space="preserve"> 13</w:t>
      </w:r>
    </w:p>
    <w:p w:rsidR="00C31BCC" w:rsidRPr="00232D2D" w:rsidRDefault="003D0D28" w:rsidP="00232D2D">
      <w:pPr>
        <w:pStyle w:val="ad"/>
        <w:ind w:left="4536"/>
        <w:rPr>
          <w:rFonts w:ascii="Liberation Serif" w:hAnsi="Liberation Serif" w:cs="Liberation Serif"/>
          <w:sz w:val="28"/>
          <w:szCs w:val="28"/>
        </w:rPr>
      </w:pPr>
      <w:r w:rsidRPr="00232D2D">
        <w:rPr>
          <w:rFonts w:ascii="Liberation Serif" w:hAnsi="Liberation Serif" w:cs="Liberation Serif"/>
          <w:sz w:val="28"/>
          <w:szCs w:val="28"/>
          <w:lang w:eastAsia="en-US"/>
        </w:rPr>
        <w:t>«</w:t>
      </w:r>
      <w:r w:rsidR="00F016D9" w:rsidRPr="00232D2D">
        <w:rPr>
          <w:rFonts w:ascii="Liberation Serif" w:hAnsi="Liberation Serif" w:cs="Liberation Serif"/>
          <w:sz w:val="28"/>
          <w:szCs w:val="28"/>
        </w:rPr>
        <w:t>Об утверждении Порядка взаимодействия</w:t>
      </w:r>
    </w:p>
    <w:p w:rsidR="00F016D9" w:rsidRPr="00232D2D" w:rsidRDefault="00F016D9" w:rsidP="00232D2D">
      <w:pPr>
        <w:pStyle w:val="ad"/>
        <w:ind w:left="4536"/>
        <w:rPr>
          <w:rFonts w:ascii="Liberation Serif" w:hAnsi="Liberation Serif" w:cs="Liberation Serif"/>
          <w:sz w:val="28"/>
          <w:szCs w:val="28"/>
        </w:rPr>
      </w:pPr>
      <w:r w:rsidRPr="00232D2D">
        <w:rPr>
          <w:rFonts w:ascii="Liberation Serif" w:hAnsi="Liberation Serif" w:cs="Liberation Serif"/>
          <w:sz w:val="28"/>
          <w:szCs w:val="28"/>
        </w:rPr>
        <w:t>Уполномоченного учреждения и</w:t>
      </w:r>
    </w:p>
    <w:p w:rsidR="003319C1" w:rsidRPr="00232D2D" w:rsidRDefault="00F016D9" w:rsidP="00232D2D">
      <w:pPr>
        <w:pStyle w:val="ad"/>
        <w:ind w:left="4536"/>
        <w:rPr>
          <w:rFonts w:ascii="Liberation Serif" w:hAnsi="Liberation Serif" w:cs="Liberation Serif"/>
          <w:sz w:val="28"/>
          <w:szCs w:val="28"/>
        </w:rPr>
      </w:pPr>
      <w:r w:rsidRPr="00232D2D">
        <w:rPr>
          <w:rFonts w:ascii="Liberation Serif" w:hAnsi="Liberation Serif" w:cs="Liberation Serif"/>
          <w:sz w:val="28"/>
          <w:szCs w:val="28"/>
        </w:rPr>
        <w:t>заказчик</w:t>
      </w:r>
      <w:r w:rsidR="00EB0433">
        <w:rPr>
          <w:rFonts w:ascii="Liberation Serif" w:hAnsi="Liberation Serif" w:cs="Liberation Serif"/>
          <w:sz w:val="28"/>
          <w:szCs w:val="28"/>
        </w:rPr>
        <w:t>ов</w:t>
      </w:r>
      <w:r w:rsidR="00FD2193" w:rsidRPr="00232D2D">
        <w:rPr>
          <w:rFonts w:ascii="Liberation Serif" w:hAnsi="Liberation Serif" w:cs="Liberation Serif"/>
          <w:sz w:val="28"/>
          <w:szCs w:val="28"/>
        </w:rPr>
        <w:t xml:space="preserve"> </w:t>
      </w:r>
      <w:r w:rsidRPr="00232D2D">
        <w:rPr>
          <w:rFonts w:ascii="Liberation Serif" w:hAnsi="Liberation Serif" w:cs="Liberation Serif"/>
          <w:sz w:val="28"/>
          <w:szCs w:val="28"/>
        </w:rPr>
        <w:t xml:space="preserve">при закупке </w:t>
      </w:r>
    </w:p>
    <w:p w:rsidR="00C31BCC" w:rsidRPr="00232D2D" w:rsidRDefault="00F016D9" w:rsidP="00232D2D">
      <w:pPr>
        <w:pStyle w:val="ad"/>
        <w:ind w:left="4536"/>
        <w:rPr>
          <w:rFonts w:ascii="Liberation Serif" w:hAnsi="Liberation Serif" w:cs="Liberation Serif"/>
          <w:sz w:val="28"/>
          <w:szCs w:val="28"/>
        </w:rPr>
      </w:pPr>
      <w:r w:rsidRPr="00232D2D">
        <w:rPr>
          <w:rFonts w:ascii="Liberation Serif" w:hAnsi="Liberation Serif" w:cs="Liberation Serif"/>
          <w:sz w:val="28"/>
          <w:szCs w:val="28"/>
        </w:rPr>
        <w:t>товаров,</w:t>
      </w:r>
      <w:r w:rsidR="00FD2193" w:rsidRPr="00232D2D">
        <w:rPr>
          <w:rFonts w:ascii="Liberation Serif" w:hAnsi="Liberation Serif" w:cs="Liberation Serif"/>
          <w:sz w:val="28"/>
          <w:szCs w:val="28"/>
        </w:rPr>
        <w:t xml:space="preserve"> </w:t>
      </w:r>
      <w:r w:rsidRPr="00232D2D">
        <w:rPr>
          <w:rFonts w:ascii="Liberation Serif" w:hAnsi="Liberation Serif" w:cs="Liberation Serif"/>
          <w:sz w:val="28"/>
          <w:szCs w:val="28"/>
        </w:rPr>
        <w:t>работ,</w:t>
      </w:r>
      <w:r w:rsidR="003319C1" w:rsidRPr="00232D2D">
        <w:rPr>
          <w:rFonts w:ascii="Liberation Serif" w:hAnsi="Liberation Serif" w:cs="Liberation Serif"/>
          <w:sz w:val="28"/>
          <w:szCs w:val="28"/>
        </w:rPr>
        <w:t xml:space="preserve"> </w:t>
      </w:r>
      <w:r w:rsidRPr="00232D2D">
        <w:rPr>
          <w:rFonts w:ascii="Liberation Serif" w:hAnsi="Liberation Serif" w:cs="Liberation Serif"/>
          <w:sz w:val="28"/>
          <w:szCs w:val="28"/>
        </w:rPr>
        <w:t xml:space="preserve">услуг для обеспечения </w:t>
      </w:r>
    </w:p>
    <w:p w:rsidR="00F016D9" w:rsidRPr="00232D2D" w:rsidRDefault="00F016D9" w:rsidP="00232D2D">
      <w:pPr>
        <w:pStyle w:val="ad"/>
        <w:ind w:left="4536"/>
        <w:rPr>
          <w:rFonts w:ascii="Liberation Serif" w:hAnsi="Liberation Serif" w:cs="Liberation Serif"/>
          <w:sz w:val="28"/>
          <w:szCs w:val="28"/>
        </w:rPr>
      </w:pPr>
      <w:r w:rsidRPr="00232D2D">
        <w:rPr>
          <w:rFonts w:ascii="Liberation Serif" w:hAnsi="Liberation Serif" w:cs="Liberation Serif"/>
          <w:sz w:val="28"/>
          <w:szCs w:val="28"/>
        </w:rPr>
        <w:t>нужд Городского округа Верхняя Тура</w:t>
      </w:r>
      <w:r w:rsidR="0072630E" w:rsidRPr="00232D2D">
        <w:rPr>
          <w:rFonts w:ascii="Liberation Serif" w:hAnsi="Liberation Serif" w:cs="Liberation Serif"/>
          <w:sz w:val="28"/>
          <w:szCs w:val="28"/>
        </w:rPr>
        <w:t>»</w:t>
      </w:r>
    </w:p>
    <w:p w:rsidR="00240191" w:rsidRPr="00232D2D" w:rsidRDefault="00240191" w:rsidP="00232D2D">
      <w:pPr>
        <w:pStyle w:val="ad"/>
        <w:rPr>
          <w:rFonts w:ascii="Liberation Serif" w:hAnsi="Liberation Serif" w:cs="Liberation Serif"/>
          <w:sz w:val="28"/>
          <w:szCs w:val="28"/>
        </w:rPr>
      </w:pPr>
    </w:p>
    <w:p w:rsidR="005B6501" w:rsidRPr="00232D2D" w:rsidRDefault="005B6501" w:rsidP="00232D2D">
      <w:pPr>
        <w:jc w:val="both"/>
        <w:rPr>
          <w:rFonts w:ascii="Liberation Serif" w:hAnsi="Liberation Serif" w:cs="Liberation Serif"/>
          <w:sz w:val="28"/>
          <w:szCs w:val="28"/>
        </w:rPr>
      </w:pPr>
    </w:p>
    <w:p w:rsidR="004300EA" w:rsidRPr="00232D2D" w:rsidRDefault="00F90576" w:rsidP="00F90576">
      <w:pPr>
        <w:jc w:val="center"/>
        <w:rPr>
          <w:rFonts w:ascii="Liberation Serif" w:hAnsi="Liberation Serif" w:cs="Liberation Serif"/>
          <w:b/>
          <w:sz w:val="28"/>
          <w:szCs w:val="28"/>
        </w:rPr>
      </w:pPr>
      <w:r w:rsidRPr="00232D2D">
        <w:rPr>
          <w:rFonts w:ascii="Liberation Serif" w:hAnsi="Liberation Serif" w:cs="Liberation Serif"/>
          <w:b/>
          <w:sz w:val="28"/>
          <w:szCs w:val="28"/>
        </w:rPr>
        <w:t xml:space="preserve">Порядок </w:t>
      </w:r>
    </w:p>
    <w:p w:rsidR="00384E53" w:rsidRPr="00232D2D" w:rsidRDefault="006346D4" w:rsidP="00F90576">
      <w:pPr>
        <w:jc w:val="center"/>
        <w:rPr>
          <w:rFonts w:ascii="Liberation Serif" w:hAnsi="Liberation Serif" w:cs="Liberation Serif"/>
          <w:b/>
          <w:sz w:val="28"/>
          <w:szCs w:val="28"/>
        </w:rPr>
      </w:pPr>
      <w:r w:rsidRPr="00232D2D">
        <w:rPr>
          <w:rFonts w:ascii="Liberation Serif" w:hAnsi="Liberation Serif" w:cs="Liberation Serif"/>
          <w:b/>
          <w:sz w:val="28"/>
          <w:szCs w:val="28"/>
        </w:rPr>
        <w:t>взаимодействия У</w:t>
      </w:r>
      <w:r w:rsidR="00F90576" w:rsidRPr="00232D2D">
        <w:rPr>
          <w:rFonts w:ascii="Liberation Serif" w:hAnsi="Liberation Serif" w:cs="Liberation Serif"/>
          <w:b/>
          <w:sz w:val="28"/>
          <w:szCs w:val="28"/>
        </w:rPr>
        <w:t xml:space="preserve">полномоченного </w:t>
      </w:r>
      <w:r w:rsidR="00F45370" w:rsidRPr="00232D2D">
        <w:rPr>
          <w:rFonts w:ascii="Liberation Serif" w:hAnsi="Liberation Serif" w:cs="Liberation Serif"/>
          <w:b/>
          <w:sz w:val="28"/>
          <w:szCs w:val="28"/>
        </w:rPr>
        <w:t xml:space="preserve">учреждения </w:t>
      </w:r>
      <w:r w:rsidR="00C270EE" w:rsidRPr="00232D2D">
        <w:rPr>
          <w:rFonts w:ascii="Liberation Serif" w:hAnsi="Liberation Serif" w:cs="Liberation Serif"/>
          <w:b/>
          <w:sz w:val="28"/>
          <w:szCs w:val="28"/>
        </w:rPr>
        <w:t xml:space="preserve">и </w:t>
      </w:r>
      <w:r w:rsidR="00BE2501" w:rsidRPr="00232D2D">
        <w:rPr>
          <w:rFonts w:ascii="Liberation Serif" w:hAnsi="Liberation Serif" w:cs="Liberation Serif"/>
          <w:b/>
          <w:sz w:val="28"/>
          <w:szCs w:val="28"/>
        </w:rPr>
        <w:t>за</w:t>
      </w:r>
      <w:r w:rsidR="008B4A76" w:rsidRPr="00232D2D">
        <w:rPr>
          <w:rFonts w:ascii="Liberation Serif" w:hAnsi="Liberation Serif" w:cs="Liberation Serif"/>
          <w:b/>
          <w:sz w:val="28"/>
          <w:szCs w:val="28"/>
        </w:rPr>
        <w:t>казчиков</w:t>
      </w:r>
      <w:r w:rsidR="00F90576" w:rsidRPr="00232D2D">
        <w:rPr>
          <w:rFonts w:ascii="Liberation Serif" w:hAnsi="Liberation Serif" w:cs="Liberation Serif"/>
          <w:b/>
          <w:sz w:val="28"/>
          <w:szCs w:val="28"/>
        </w:rPr>
        <w:t xml:space="preserve"> при закупке товаров, работ, услуг для обеспечения нужд</w:t>
      </w:r>
      <w:r w:rsidR="001764A6" w:rsidRPr="00232D2D">
        <w:rPr>
          <w:rFonts w:ascii="Liberation Serif" w:hAnsi="Liberation Serif" w:cs="Liberation Serif"/>
          <w:b/>
          <w:sz w:val="28"/>
          <w:szCs w:val="28"/>
        </w:rPr>
        <w:t xml:space="preserve"> Городского округа Верхняя Тура</w:t>
      </w:r>
      <w:r w:rsidR="004B3CCF" w:rsidRPr="00232D2D">
        <w:rPr>
          <w:rFonts w:ascii="Liberation Serif" w:hAnsi="Liberation Serif" w:cs="Liberation Serif"/>
          <w:b/>
          <w:sz w:val="28"/>
          <w:szCs w:val="28"/>
        </w:rPr>
        <w:t xml:space="preserve"> </w:t>
      </w:r>
    </w:p>
    <w:p w:rsidR="00F90576" w:rsidRPr="00232D2D" w:rsidRDefault="00F90576" w:rsidP="00F90576">
      <w:pPr>
        <w:jc w:val="center"/>
        <w:rPr>
          <w:rFonts w:ascii="Liberation Serif" w:hAnsi="Liberation Serif" w:cs="Liberation Serif"/>
          <w:sz w:val="28"/>
          <w:szCs w:val="28"/>
        </w:rPr>
      </w:pPr>
    </w:p>
    <w:p w:rsidR="003A3F7F" w:rsidRPr="00232D2D" w:rsidRDefault="00232D2D" w:rsidP="00232D2D">
      <w:pPr>
        <w:autoSpaceDE w:val="0"/>
        <w:autoSpaceDN w:val="0"/>
        <w:adjustRightInd w:val="0"/>
        <w:jc w:val="center"/>
        <w:rPr>
          <w:rFonts w:ascii="Liberation Serif" w:hAnsi="Liberation Serif" w:cs="Liberation Serif"/>
          <w:sz w:val="28"/>
          <w:szCs w:val="28"/>
        </w:rPr>
      </w:pPr>
      <w:r w:rsidRPr="00232D2D">
        <w:rPr>
          <w:rFonts w:ascii="Liberation Serif" w:hAnsi="Liberation Serif" w:cs="Liberation Serif"/>
          <w:sz w:val="28"/>
          <w:szCs w:val="28"/>
        </w:rPr>
        <w:t xml:space="preserve">Раздел </w:t>
      </w:r>
      <w:r w:rsidR="001764A6" w:rsidRPr="00232D2D">
        <w:rPr>
          <w:rFonts w:ascii="Liberation Serif" w:hAnsi="Liberation Serif" w:cs="Liberation Serif"/>
          <w:sz w:val="28"/>
          <w:szCs w:val="28"/>
        </w:rPr>
        <w:t>1. Общие положения</w:t>
      </w:r>
    </w:p>
    <w:p w:rsidR="003A3F7F" w:rsidRPr="00232D2D" w:rsidRDefault="003A3F7F" w:rsidP="00232D2D">
      <w:pPr>
        <w:autoSpaceDE w:val="0"/>
        <w:autoSpaceDN w:val="0"/>
        <w:adjustRightInd w:val="0"/>
        <w:rPr>
          <w:rFonts w:ascii="Liberation Serif" w:hAnsi="Liberation Serif" w:cs="Liberation Serif"/>
          <w:sz w:val="28"/>
          <w:szCs w:val="28"/>
        </w:rPr>
      </w:pPr>
    </w:p>
    <w:p w:rsidR="007D5FE5" w:rsidRPr="00232D2D" w:rsidRDefault="003244C9" w:rsidP="00481FBE">
      <w:pPr>
        <w:shd w:val="clear" w:color="auto" w:fill="FFFFFF"/>
        <w:ind w:firstLine="567"/>
        <w:jc w:val="both"/>
        <w:rPr>
          <w:rFonts w:ascii="Liberation Serif" w:hAnsi="Liberation Serif" w:cs="Liberation Serif"/>
          <w:sz w:val="28"/>
          <w:szCs w:val="28"/>
        </w:rPr>
      </w:pPr>
      <w:r w:rsidRPr="00232D2D">
        <w:rPr>
          <w:rFonts w:ascii="Liberation Serif" w:hAnsi="Liberation Serif" w:cs="Liberation Serif"/>
          <w:sz w:val="28"/>
          <w:szCs w:val="28"/>
        </w:rPr>
        <w:t>1.</w:t>
      </w:r>
      <w:r w:rsidR="003A3F7F" w:rsidRPr="00232D2D">
        <w:rPr>
          <w:rFonts w:ascii="Liberation Serif" w:hAnsi="Liberation Serif" w:cs="Liberation Serif"/>
          <w:sz w:val="28"/>
          <w:szCs w:val="28"/>
        </w:rPr>
        <w:t>1.</w:t>
      </w:r>
      <w:r w:rsidR="003D0D28" w:rsidRPr="00232D2D">
        <w:rPr>
          <w:rFonts w:ascii="Liberation Serif" w:hAnsi="Liberation Serif" w:cs="Liberation Serif"/>
          <w:sz w:val="28"/>
          <w:szCs w:val="28"/>
        </w:rPr>
        <w:t> </w:t>
      </w:r>
      <w:proofErr w:type="gramStart"/>
      <w:r w:rsidR="00F90576" w:rsidRPr="00232D2D">
        <w:rPr>
          <w:rFonts w:ascii="Liberation Serif" w:hAnsi="Liberation Serif" w:cs="Liberation Serif"/>
          <w:sz w:val="28"/>
          <w:szCs w:val="28"/>
        </w:rPr>
        <w:t>На</w:t>
      </w:r>
      <w:r w:rsidR="006346D4" w:rsidRPr="00232D2D">
        <w:rPr>
          <w:rFonts w:ascii="Liberation Serif" w:hAnsi="Liberation Serif" w:cs="Liberation Serif"/>
          <w:sz w:val="28"/>
          <w:szCs w:val="28"/>
        </w:rPr>
        <w:t>стоящий Порядок взаимодействия У</w:t>
      </w:r>
      <w:r w:rsidR="00F90576" w:rsidRPr="00232D2D">
        <w:rPr>
          <w:rFonts w:ascii="Liberation Serif" w:hAnsi="Liberation Serif" w:cs="Liberation Serif"/>
          <w:sz w:val="28"/>
          <w:szCs w:val="28"/>
        </w:rPr>
        <w:t xml:space="preserve">полномоченного </w:t>
      </w:r>
      <w:r w:rsidR="002D1588" w:rsidRPr="00232D2D">
        <w:rPr>
          <w:rFonts w:ascii="Liberation Serif" w:hAnsi="Liberation Serif" w:cs="Liberation Serif"/>
          <w:sz w:val="28"/>
          <w:szCs w:val="28"/>
        </w:rPr>
        <w:t xml:space="preserve">учреждения </w:t>
      </w:r>
      <w:r w:rsidR="004516E4" w:rsidRPr="00232D2D">
        <w:rPr>
          <w:rFonts w:ascii="Liberation Serif" w:hAnsi="Liberation Serif" w:cs="Liberation Serif"/>
          <w:sz w:val="28"/>
          <w:szCs w:val="28"/>
        </w:rPr>
        <w:t xml:space="preserve">и </w:t>
      </w:r>
      <w:r w:rsidR="00203436" w:rsidRPr="00232D2D">
        <w:rPr>
          <w:rFonts w:ascii="Liberation Serif" w:hAnsi="Liberation Serif" w:cs="Liberation Serif"/>
          <w:sz w:val="28"/>
          <w:szCs w:val="28"/>
        </w:rPr>
        <w:t xml:space="preserve"> </w:t>
      </w:r>
      <w:r w:rsidR="004516E4" w:rsidRPr="00232D2D">
        <w:rPr>
          <w:rFonts w:ascii="Liberation Serif" w:hAnsi="Liberation Serif" w:cs="Liberation Serif"/>
          <w:sz w:val="28"/>
          <w:szCs w:val="28"/>
        </w:rPr>
        <w:t>заказчиков</w:t>
      </w:r>
      <w:r w:rsidR="00F90576" w:rsidRPr="00232D2D">
        <w:rPr>
          <w:rFonts w:ascii="Liberation Serif" w:hAnsi="Liberation Serif" w:cs="Liberation Serif"/>
          <w:sz w:val="28"/>
          <w:szCs w:val="28"/>
        </w:rPr>
        <w:t xml:space="preserve"> при закупке товаров, работ, услуг для муниципальных нужд Городского округа Верхняя Тура (далее </w:t>
      </w:r>
      <w:r w:rsidR="002F5D5E" w:rsidRPr="00232D2D">
        <w:rPr>
          <w:rFonts w:ascii="Liberation Serif" w:hAnsi="Liberation Serif" w:cs="Liberation Serif"/>
          <w:sz w:val="28"/>
          <w:szCs w:val="28"/>
        </w:rPr>
        <w:t>–</w:t>
      </w:r>
      <w:r w:rsidR="00F90576" w:rsidRPr="00232D2D">
        <w:rPr>
          <w:rFonts w:ascii="Liberation Serif" w:hAnsi="Liberation Serif" w:cs="Liberation Serif"/>
          <w:sz w:val="28"/>
          <w:szCs w:val="28"/>
        </w:rPr>
        <w:t xml:space="preserve"> Порядок) разработан</w:t>
      </w:r>
      <w:r w:rsidR="0081461C" w:rsidRPr="00232D2D">
        <w:rPr>
          <w:rFonts w:ascii="Liberation Serif" w:hAnsi="Liberation Serif" w:cs="Liberation Serif"/>
          <w:color w:val="000000"/>
          <w:sz w:val="28"/>
          <w:szCs w:val="28"/>
        </w:rPr>
        <w:t xml:space="preserve"> </w:t>
      </w:r>
      <w:r w:rsidR="00232D2D">
        <w:rPr>
          <w:rFonts w:ascii="Liberation Serif" w:hAnsi="Liberation Serif" w:cs="Liberation Serif"/>
          <w:color w:val="000000"/>
          <w:sz w:val="28"/>
          <w:szCs w:val="28"/>
        </w:rPr>
        <w:t xml:space="preserve">в </w:t>
      </w:r>
      <w:r w:rsidR="0081461C" w:rsidRPr="00232D2D">
        <w:rPr>
          <w:rFonts w:ascii="Liberation Serif" w:hAnsi="Liberation Serif" w:cs="Liberation Serif"/>
          <w:color w:val="000000"/>
          <w:sz w:val="28"/>
          <w:szCs w:val="28"/>
        </w:rPr>
        <w:t>соответствии с гражданским Кодексом Российской Федерации, Бюджетным Кодексом Российской Федерации, Федеральным законом от</w:t>
      </w:r>
      <w:r w:rsidR="00232D2D">
        <w:rPr>
          <w:rFonts w:ascii="Liberation Serif" w:hAnsi="Liberation Serif" w:cs="Liberation Serif"/>
          <w:color w:val="000000"/>
          <w:sz w:val="28"/>
          <w:szCs w:val="28"/>
        </w:rPr>
        <w:t> </w:t>
      </w:r>
      <w:r w:rsidR="0081461C" w:rsidRPr="00232D2D">
        <w:rPr>
          <w:rFonts w:ascii="Liberation Serif" w:hAnsi="Liberation Serif" w:cs="Liberation Serif"/>
          <w:color w:val="000000"/>
          <w:sz w:val="28"/>
          <w:szCs w:val="28"/>
        </w:rPr>
        <w:t>05</w:t>
      </w:r>
      <w:r w:rsidR="00232D2D">
        <w:rPr>
          <w:rFonts w:ascii="Liberation Serif" w:hAnsi="Liberation Serif" w:cs="Liberation Serif"/>
          <w:color w:val="000000"/>
          <w:sz w:val="28"/>
          <w:szCs w:val="28"/>
        </w:rPr>
        <w:t xml:space="preserve"> апреля </w:t>
      </w:r>
      <w:r w:rsidR="0081461C" w:rsidRPr="00232D2D">
        <w:rPr>
          <w:rFonts w:ascii="Liberation Serif" w:hAnsi="Liberation Serif" w:cs="Liberation Serif"/>
          <w:color w:val="000000"/>
          <w:sz w:val="28"/>
          <w:szCs w:val="28"/>
        </w:rPr>
        <w:t>2013</w:t>
      </w:r>
      <w:r w:rsidR="00232D2D">
        <w:rPr>
          <w:rFonts w:ascii="Liberation Serif" w:hAnsi="Liberation Serif" w:cs="Liberation Serif"/>
          <w:color w:val="000000"/>
          <w:sz w:val="28"/>
          <w:szCs w:val="28"/>
        </w:rPr>
        <w:t xml:space="preserve"> года</w:t>
      </w:r>
      <w:r w:rsidR="0081461C" w:rsidRPr="00232D2D">
        <w:rPr>
          <w:rFonts w:ascii="Liberation Serif" w:hAnsi="Liberation Serif" w:cs="Liberation Serif"/>
          <w:color w:val="000000"/>
          <w:sz w:val="28"/>
          <w:szCs w:val="28"/>
        </w:rPr>
        <w:t xml:space="preserve"> №</w:t>
      </w:r>
      <w:r w:rsidR="00232D2D">
        <w:rPr>
          <w:rFonts w:ascii="Liberation Serif" w:hAnsi="Liberation Serif" w:cs="Liberation Serif"/>
          <w:color w:val="000000"/>
          <w:sz w:val="28"/>
          <w:szCs w:val="28"/>
        </w:rPr>
        <w:t> </w:t>
      </w:r>
      <w:r w:rsidR="0081461C" w:rsidRPr="00232D2D">
        <w:rPr>
          <w:rFonts w:ascii="Liberation Serif" w:hAnsi="Liberation Serif" w:cs="Liberation Serif"/>
          <w:color w:val="000000"/>
          <w:sz w:val="28"/>
          <w:szCs w:val="28"/>
        </w:rPr>
        <w:t xml:space="preserve">44-ФЗ «О контрактной системе в сфере закупок товаров, работ, услуг для обеспечения государственных и муниципальных нужд» (далее </w:t>
      </w:r>
      <w:r w:rsidR="00232D2D">
        <w:rPr>
          <w:rFonts w:ascii="Liberation Serif" w:hAnsi="Liberation Serif" w:cs="Liberation Serif"/>
          <w:color w:val="000000"/>
          <w:sz w:val="28"/>
          <w:szCs w:val="28"/>
        </w:rPr>
        <w:t>–</w:t>
      </w:r>
      <w:r w:rsidR="0081461C" w:rsidRPr="00232D2D">
        <w:rPr>
          <w:rFonts w:ascii="Liberation Serif" w:hAnsi="Liberation Serif" w:cs="Liberation Serif"/>
          <w:color w:val="000000"/>
          <w:sz w:val="28"/>
          <w:szCs w:val="28"/>
        </w:rPr>
        <w:t xml:space="preserve"> Федеральный закон №</w:t>
      </w:r>
      <w:r w:rsidR="00232D2D">
        <w:rPr>
          <w:rFonts w:ascii="Liberation Serif" w:hAnsi="Liberation Serif" w:cs="Liberation Serif"/>
          <w:color w:val="000000"/>
          <w:sz w:val="28"/>
          <w:szCs w:val="28"/>
        </w:rPr>
        <w:t> </w:t>
      </w:r>
      <w:r w:rsidR="0081461C" w:rsidRPr="00232D2D">
        <w:rPr>
          <w:rFonts w:ascii="Liberation Serif" w:hAnsi="Liberation Serif" w:cs="Liberation Serif"/>
          <w:color w:val="000000"/>
          <w:sz w:val="28"/>
          <w:szCs w:val="28"/>
        </w:rPr>
        <w:t>44-ФЗ</w:t>
      </w:r>
      <w:proofErr w:type="gramEnd"/>
      <w:r w:rsidR="0081461C" w:rsidRPr="00232D2D">
        <w:rPr>
          <w:rFonts w:ascii="Liberation Serif" w:hAnsi="Liberation Serif" w:cs="Liberation Serif"/>
          <w:color w:val="000000"/>
          <w:sz w:val="28"/>
          <w:szCs w:val="28"/>
        </w:rPr>
        <w:t>)</w:t>
      </w:r>
      <w:r w:rsidR="00481FBE" w:rsidRPr="00232D2D">
        <w:rPr>
          <w:rFonts w:ascii="Liberation Serif" w:hAnsi="Liberation Serif" w:cs="Liberation Serif"/>
          <w:color w:val="000000"/>
          <w:sz w:val="28"/>
          <w:szCs w:val="28"/>
        </w:rPr>
        <w:t xml:space="preserve"> </w:t>
      </w:r>
      <w:r w:rsidR="00F90576" w:rsidRPr="00232D2D">
        <w:rPr>
          <w:rFonts w:ascii="Liberation Serif" w:hAnsi="Liberation Serif" w:cs="Liberation Serif"/>
          <w:sz w:val="28"/>
          <w:szCs w:val="28"/>
        </w:rPr>
        <w:t>и устана</w:t>
      </w:r>
      <w:r w:rsidR="008B7E16">
        <w:rPr>
          <w:rFonts w:ascii="Liberation Serif" w:hAnsi="Liberation Serif" w:cs="Liberation Serif"/>
          <w:sz w:val="28"/>
          <w:szCs w:val="28"/>
        </w:rPr>
        <w:t>вливает порядок взаимодействия</w:t>
      </w:r>
      <w:r w:rsidR="002F5D5E" w:rsidRPr="00232D2D">
        <w:rPr>
          <w:rFonts w:ascii="Liberation Serif" w:hAnsi="Liberation Serif" w:cs="Liberation Serif"/>
          <w:sz w:val="28"/>
          <w:szCs w:val="28"/>
        </w:rPr>
        <w:t xml:space="preserve"> </w:t>
      </w:r>
      <w:r w:rsidR="00D3357A" w:rsidRPr="00232D2D">
        <w:rPr>
          <w:rFonts w:ascii="Liberation Serif" w:hAnsi="Liberation Serif" w:cs="Liberation Serif"/>
          <w:sz w:val="28"/>
          <w:szCs w:val="28"/>
        </w:rPr>
        <w:t>заказчик</w:t>
      </w:r>
      <w:r w:rsidR="004516E4" w:rsidRPr="00232D2D">
        <w:rPr>
          <w:rFonts w:ascii="Liberation Serif" w:hAnsi="Liberation Serif" w:cs="Liberation Serif"/>
          <w:sz w:val="28"/>
          <w:szCs w:val="28"/>
        </w:rPr>
        <w:t>ов Городского</w:t>
      </w:r>
      <w:r w:rsidR="00D3357A" w:rsidRPr="00232D2D">
        <w:rPr>
          <w:rFonts w:ascii="Liberation Serif" w:hAnsi="Liberation Serif" w:cs="Liberation Serif"/>
          <w:sz w:val="28"/>
          <w:szCs w:val="28"/>
        </w:rPr>
        <w:t xml:space="preserve"> округ</w:t>
      </w:r>
      <w:r w:rsidR="004516E4" w:rsidRPr="00232D2D">
        <w:rPr>
          <w:rFonts w:ascii="Liberation Serif" w:hAnsi="Liberation Serif" w:cs="Liberation Serif"/>
          <w:sz w:val="28"/>
          <w:szCs w:val="28"/>
        </w:rPr>
        <w:t>а</w:t>
      </w:r>
      <w:r w:rsidR="00D0714C" w:rsidRPr="00232D2D">
        <w:rPr>
          <w:rFonts w:ascii="Liberation Serif" w:hAnsi="Liberation Serif" w:cs="Liberation Serif"/>
          <w:sz w:val="28"/>
          <w:szCs w:val="28"/>
        </w:rPr>
        <w:t xml:space="preserve"> Верхняя Тура</w:t>
      </w:r>
      <w:r w:rsidR="007753C4">
        <w:rPr>
          <w:rFonts w:ascii="Liberation Serif" w:hAnsi="Liberation Serif" w:cs="Liberation Serif"/>
          <w:sz w:val="28"/>
          <w:szCs w:val="28"/>
        </w:rPr>
        <w:t xml:space="preserve"> (далее – Заказчик)</w:t>
      </w:r>
      <w:r w:rsidR="00D0714C" w:rsidRPr="00232D2D">
        <w:rPr>
          <w:rFonts w:ascii="Liberation Serif" w:hAnsi="Liberation Serif" w:cs="Liberation Serif"/>
          <w:sz w:val="28"/>
          <w:szCs w:val="28"/>
        </w:rPr>
        <w:t xml:space="preserve"> и У</w:t>
      </w:r>
      <w:r w:rsidR="00F90576" w:rsidRPr="00232D2D">
        <w:rPr>
          <w:rFonts w:ascii="Liberation Serif" w:hAnsi="Liberation Serif" w:cs="Liberation Serif"/>
          <w:sz w:val="28"/>
          <w:szCs w:val="28"/>
        </w:rPr>
        <w:t xml:space="preserve">полномоченного </w:t>
      </w:r>
      <w:r w:rsidR="00D3357A" w:rsidRPr="00232D2D">
        <w:rPr>
          <w:rFonts w:ascii="Liberation Serif" w:hAnsi="Liberation Serif" w:cs="Liberation Serif"/>
          <w:sz w:val="28"/>
          <w:szCs w:val="28"/>
        </w:rPr>
        <w:t xml:space="preserve">учреждения </w:t>
      </w:r>
      <w:r w:rsidR="00F90576" w:rsidRPr="00232D2D">
        <w:rPr>
          <w:rFonts w:ascii="Liberation Serif" w:hAnsi="Liberation Serif" w:cs="Liberation Serif"/>
          <w:sz w:val="28"/>
          <w:szCs w:val="28"/>
        </w:rPr>
        <w:t>при закупке товаров, работ, услуг для муниципальных нужд.</w:t>
      </w:r>
    </w:p>
    <w:p w:rsidR="003A3F7F" w:rsidRPr="00232D2D" w:rsidRDefault="003A3F7F" w:rsidP="003A3F7F">
      <w:pPr>
        <w:autoSpaceDE w:val="0"/>
        <w:autoSpaceDN w:val="0"/>
        <w:adjustRightInd w:val="0"/>
        <w:ind w:firstLine="708"/>
        <w:jc w:val="both"/>
        <w:rPr>
          <w:rFonts w:ascii="Liberation Serif" w:hAnsi="Liberation Serif" w:cs="Liberation Serif"/>
          <w:sz w:val="28"/>
          <w:szCs w:val="28"/>
        </w:rPr>
      </w:pPr>
      <w:r w:rsidRPr="00232D2D">
        <w:rPr>
          <w:rFonts w:ascii="Liberation Serif" w:hAnsi="Liberation Serif" w:cs="Liberation Serif"/>
          <w:sz w:val="28"/>
          <w:szCs w:val="28"/>
        </w:rPr>
        <w:t>1.2.</w:t>
      </w:r>
      <w:r w:rsidR="00232D2D">
        <w:rPr>
          <w:rFonts w:ascii="Liberation Serif" w:hAnsi="Liberation Serif" w:cs="Liberation Serif"/>
          <w:sz w:val="28"/>
          <w:szCs w:val="28"/>
        </w:rPr>
        <w:t> </w:t>
      </w:r>
      <w:r w:rsidRPr="00232D2D">
        <w:rPr>
          <w:rFonts w:ascii="Liberation Serif" w:hAnsi="Liberation Serif" w:cs="Liberation Serif"/>
          <w:sz w:val="28"/>
          <w:szCs w:val="28"/>
        </w:rPr>
        <w:t>В данном Порядке используются понятия и термины в значениях, определенных Федеральным законом</w:t>
      </w:r>
      <w:r w:rsidR="00330E27">
        <w:rPr>
          <w:rFonts w:ascii="Liberation Serif" w:hAnsi="Liberation Serif" w:cs="Liberation Serif"/>
          <w:sz w:val="28"/>
          <w:szCs w:val="28"/>
        </w:rPr>
        <w:t xml:space="preserve">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Pr="00232D2D">
        <w:rPr>
          <w:rFonts w:ascii="Liberation Serif" w:hAnsi="Liberation Serif" w:cs="Liberation Serif"/>
          <w:sz w:val="28"/>
          <w:szCs w:val="28"/>
        </w:rPr>
        <w:t>.</w:t>
      </w:r>
    </w:p>
    <w:p w:rsidR="003A3F7F" w:rsidRPr="00232D2D" w:rsidRDefault="00D0714C" w:rsidP="003A3F7F">
      <w:pPr>
        <w:autoSpaceDE w:val="0"/>
        <w:autoSpaceDN w:val="0"/>
        <w:adjustRightInd w:val="0"/>
        <w:ind w:firstLine="708"/>
        <w:jc w:val="both"/>
        <w:rPr>
          <w:rFonts w:ascii="Liberation Serif" w:hAnsi="Liberation Serif" w:cs="Liberation Serif"/>
          <w:sz w:val="28"/>
          <w:szCs w:val="28"/>
        </w:rPr>
      </w:pPr>
      <w:r w:rsidRPr="00232D2D">
        <w:rPr>
          <w:rFonts w:ascii="Liberation Serif" w:hAnsi="Liberation Serif" w:cs="Liberation Serif"/>
          <w:sz w:val="28"/>
          <w:szCs w:val="28"/>
        </w:rPr>
        <w:t>1.3.</w:t>
      </w:r>
      <w:r w:rsidR="00232D2D">
        <w:rPr>
          <w:rFonts w:ascii="Liberation Serif" w:hAnsi="Liberation Serif" w:cs="Liberation Serif"/>
          <w:sz w:val="28"/>
          <w:szCs w:val="28"/>
        </w:rPr>
        <w:t> </w:t>
      </w:r>
      <w:r w:rsidRPr="00232D2D">
        <w:rPr>
          <w:rFonts w:ascii="Liberation Serif" w:hAnsi="Liberation Serif" w:cs="Liberation Serif"/>
          <w:sz w:val="28"/>
          <w:szCs w:val="28"/>
        </w:rPr>
        <w:t>Взаимодействие У</w:t>
      </w:r>
      <w:r w:rsidR="003A3F7F" w:rsidRPr="00232D2D">
        <w:rPr>
          <w:rFonts w:ascii="Liberation Serif" w:hAnsi="Liberation Serif" w:cs="Liberation Serif"/>
          <w:sz w:val="28"/>
          <w:szCs w:val="28"/>
        </w:rPr>
        <w:t xml:space="preserve">полномоченного </w:t>
      </w:r>
      <w:r w:rsidRPr="00232D2D">
        <w:rPr>
          <w:rFonts w:ascii="Liberation Serif" w:hAnsi="Liberation Serif" w:cs="Liberation Serif"/>
          <w:sz w:val="28"/>
          <w:szCs w:val="28"/>
        </w:rPr>
        <w:t xml:space="preserve">учреждения </w:t>
      </w:r>
      <w:r w:rsidR="00322FB6" w:rsidRPr="00232D2D">
        <w:rPr>
          <w:rFonts w:ascii="Liberation Serif" w:hAnsi="Liberation Serif" w:cs="Liberation Serif"/>
          <w:sz w:val="28"/>
          <w:szCs w:val="28"/>
        </w:rPr>
        <w:t xml:space="preserve">и </w:t>
      </w:r>
      <w:r w:rsidR="007753C4">
        <w:rPr>
          <w:rFonts w:ascii="Liberation Serif" w:hAnsi="Liberation Serif" w:cs="Liberation Serif"/>
          <w:sz w:val="28"/>
          <w:szCs w:val="28"/>
        </w:rPr>
        <w:t>З</w:t>
      </w:r>
      <w:r w:rsidR="0085239F" w:rsidRPr="00232D2D">
        <w:rPr>
          <w:rFonts w:ascii="Liberation Serif" w:hAnsi="Liberation Serif" w:cs="Liberation Serif"/>
          <w:sz w:val="28"/>
          <w:szCs w:val="28"/>
        </w:rPr>
        <w:t>аказчик</w:t>
      </w:r>
      <w:r w:rsidR="007753C4">
        <w:rPr>
          <w:rFonts w:ascii="Liberation Serif" w:hAnsi="Liberation Serif" w:cs="Liberation Serif"/>
          <w:sz w:val="28"/>
          <w:szCs w:val="28"/>
        </w:rPr>
        <w:t>а</w:t>
      </w:r>
      <w:r w:rsidR="003A3F7F" w:rsidRPr="00232D2D">
        <w:rPr>
          <w:rFonts w:ascii="Liberation Serif" w:hAnsi="Liberation Serif" w:cs="Liberation Serif"/>
          <w:sz w:val="28"/>
          <w:szCs w:val="28"/>
        </w:rPr>
        <w:t xml:space="preserve"> основывается на принципах контрактной системы в сфере закупок в соответствии с Федеральным законом</w:t>
      </w:r>
      <w:r w:rsidR="00330E27">
        <w:rPr>
          <w:rFonts w:ascii="Liberation Serif" w:hAnsi="Liberation Serif" w:cs="Liberation Serif"/>
          <w:sz w:val="28"/>
          <w:szCs w:val="28"/>
        </w:rPr>
        <w:t xml:space="preserve">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3A3F7F" w:rsidRPr="00232D2D">
        <w:rPr>
          <w:rFonts w:ascii="Liberation Serif" w:hAnsi="Liberation Serif" w:cs="Liberation Serif"/>
          <w:sz w:val="28"/>
          <w:szCs w:val="28"/>
        </w:rPr>
        <w:t>.</w:t>
      </w:r>
    </w:p>
    <w:p w:rsidR="003A3F7F" w:rsidRPr="00232D2D" w:rsidRDefault="006D0F15" w:rsidP="003A3F7F">
      <w:pPr>
        <w:autoSpaceDE w:val="0"/>
        <w:autoSpaceDN w:val="0"/>
        <w:adjustRightInd w:val="0"/>
        <w:ind w:firstLine="540"/>
        <w:jc w:val="both"/>
        <w:rPr>
          <w:rFonts w:ascii="Liberation Serif" w:hAnsi="Liberation Serif" w:cs="Liberation Serif"/>
          <w:sz w:val="28"/>
          <w:szCs w:val="28"/>
        </w:rPr>
      </w:pPr>
      <w:r w:rsidRPr="00232D2D">
        <w:rPr>
          <w:rFonts w:ascii="Liberation Serif" w:hAnsi="Liberation Serif" w:cs="Liberation Serif"/>
          <w:sz w:val="28"/>
          <w:szCs w:val="28"/>
        </w:rPr>
        <w:t>1.4. З</w:t>
      </w:r>
      <w:r w:rsidR="003A3F7F" w:rsidRPr="00232D2D">
        <w:rPr>
          <w:rFonts w:ascii="Liberation Serif" w:hAnsi="Liberation Serif" w:cs="Liberation Serif"/>
          <w:sz w:val="28"/>
          <w:szCs w:val="28"/>
        </w:rPr>
        <w:t>аказчик при осуществлении закупок товаров, работ, услуг для обеспечения муниципальных нужд, в соответствии с Федеральным з</w:t>
      </w:r>
      <w:r w:rsidR="00322FB6" w:rsidRPr="00232D2D">
        <w:rPr>
          <w:rFonts w:ascii="Liberation Serif" w:hAnsi="Liberation Serif" w:cs="Liberation Serif"/>
          <w:sz w:val="28"/>
          <w:szCs w:val="28"/>
        </w:rPr>
        <w:t>аконом</w:t>
      </w:r>
      <w:r w:rsidR="00330E27">
        <w:rPr>
          <w:rFonts w:ascii="Liberation Serif" w:hAnsi="Liberation Serif" w:cs="Liberation Serif"/>
          <w:sz w:val="28"/>
          <w:szCs w:val="28"/>
        </w:rPr>
        <w:br/>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7753C4">
        <w:rPr>
          <w:rFonts w:ascii="Liberation Serif" w:hAnsi="Liberation Serif" w:cs="Liberation Serif"/>
          <w:sz w:val="28"/>
          <w:szCs w:val="28"/>
        </w:rPr>
        <w:t>, самостоятельно определяе</w:t>
      </w:r>
      <w:r w:rsidR="003A3F7F" w:rsidRPr="00232D2D">
        <w:rPr>
          <w:rFonts w:ascii="Liberation Serif" w:hAnsi="Liberation Serif" w:cs="Liberation Serif"/>
          <w:sz w:val="28"/>
          <w:szCs w:val="28"/>
        </w:rPr>
        <w:t>т способы определения поставщиков (подрядчиков, исполнителей).</w:t>
      </w:r>
    </w:p>
    <w:p w:rsidR="003A3F7F" w:rsidRPr="00232D2D" w:rsidRDefault="003A3F7F" w:rsidP="003A3F7F">
      <w:pPr>
        <w:autoSpaceDE w:val="0"/>
        <w:autoSpaceDN w:val="0"/>
        <w:adjustRightInd w:val="0"/>
        <w:ind w:firstLine="540"/>
        <w:jc w:val="both"/>
        <w:rPr>
          <w:rFonts w:ascii="Liberation Serif" w:hAnsi="Liberation Serif" w:cs="Liberation Serif"/>
          <w:sz w:val="28"/>
          <w:szCs w:val="28"/>
        </w:rPr>
      </w:pPr>
      <w:r w:rsidRPr="00232D2D">
        <w:rPr>
          <w:rFonts w:ascii="Liberation Serif" w:hAnsi="Liberation Serif" w:cs="Liberation Serif"/>
          <w:sz w:val="28"/>
          <w:szCs w:val="28"/>
        </w:rPr>
        <w:t>1.5.</w:t>
      </w:r>
      <w:r w:rsidR="00D1312B" w:rsidRPr="00232D2D">
        <w:rPr>
          <w:rFonts w:ascii="Liberation Serif" w:hAnsi="Liberation Serif" w:cs="Liberation Serif"/>
          <w:sz w:val="28"/>
          <w:szCs w:val="28"/>
        </w:rPr>
        <w:t xml:space="preserve"> </w:t>
      </w:r>
      <w:r w:rsidRPr="00232D2D">
        <w:rPr>
          <w:rFonts w:ascii="Liberation Serif" w:hAnsi="Liberation Serif" w:cs="Liberation Serif"/>
          <w:sz w:val="28"/>
          <w:szCs w:val="28"/>
        </w:rPr>
        <w:t>Уполномоченн</w:t>
      </w:r>
      <w:r w:rsidR="0085239F" w:rsidRPr="00232D2D">
        <w:rPr>
          <w:rFonts w:ascii="Liberation Serif" w:hAnsi="Liberation Serif" w:cs="Liberation Serif"/>
          <w:sz w:val="28"/>
          <w:szCs w:val="28"/>
        </w:rPr>
        <w:t>ое учреждение</w:t>
      </w:r>
      <w:r w:rsidR="00A0582B" w:rsidRPr="00232D2D">
        <w:rPr>
          <w:rFonts w:ascii="Liberation Serif" w:hAnsi="Liberation Serif" w:cs="Liberation Serif"/>
          <w:sz w:val="28"/>
          <w:szCs w:val="28"/>
        </w:rPr>
        <w:t xml:space="preserve"> и </w:t>
      </w:r>
      <w:r w:rsidR="007753C4">
        <w:rPr>
          <w:rFonts w:ascii="Liberation Serif" w:hAnsi="Liberation Serif" w:cs="Liberation Serif"/>
          <w:sz w:val="28"/>
          <w:szCs w:val="28"/>
        </w:rPr>
        <w:t>З</w:t>
      </w:r>
      <w:r w:rsidR="00064AFE" w:rsidRPr="00232D2D">
        <w:rPr>
          <w:rFonts w:ascii="Liberation Serif" w:hAnsi="Liberation Serif" w:cs="Liberation Serif"/>
          <w:sz w:val="28"/>
          <w:szCs w:val="28"/>
        </w:rPr>
        <w:t>а</w:t>
      </w:r>
      <w:r w:rsidRPr="00232D2D">
        <w:rPr>
          <w:rFonts w:ascii="Liberation Serif" w:hAnsi="Liberation Serif" w:cs="Liberation Serif"/>
          <w:sz w:val="28"/>
          <w:szCs w:val="28"/>
        </w:rPr>
        <w:t>казчик несут ответственность в пределах осуществляемых ими полномочий.</w:t>
      </w:r>
    </w:p>
    <w:p w:rsidR="003A3F7F" w:rsidRPr="00232D2D" w:rsidRDefault="003A3F7F" w:rsidP="003A3F7F">
      <w:pPr>
        <w:autoSpaceDE w:val="0"/>
        <w:autoSpaceDN w:val="0"/>
        <w:adjustRightInd w:val="0"/>
        <w:ind w:firstLine="540"/>
        <w:jc w:val="both"/>
        <w:rPr>
          <w:rFonts w:ascii="Liberation Serif" w:hAnsi="Liberation Serif" w:cs="Liberation Serif"/>
          <w:b/>
          <w:sz w:val="28"/>
          <w:szCs w:val="28"/>
        </w:rPr>
      </w:pPr>
    </w:p>
    <w:p w:rsidR="003A3F7F" w:rsidRPr="00232D2D" w:rsidRDefault="00232D2D" w:rsidP="00232D2D">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sidR="00675826">
        <w:rPr>
          <w:rFonts w:ascii="Liberation Serif" w:hAnsi="Liberation Serif" w:cs="Liberation Serif"/>
          <w:b/>
          <w:sz w:val="28"/>
          <w:szCs w:val="28"/>
        </w:rPr>
        <w:t xml:space="preserve">2. Функции </w:t>
      </w:r>
      <w:r w:rsidR="0076521F">
        <w:rPr>
          <w:rFonts w:ascii="Liberation Serif" w:hAnsi="Liberation Serif" w:cs="Liberation Serif"/>
          <w:b/>
          <w:sz w:val="28"/>
          <w:szCs w:val="28"/>
        </w:rPr>
        <w:t>З</w:t>
      </w:r>
      <w:r w:rsidR="00425B6D" w:rsidRPr="00232D2D">
        <w:rPr>
          <w:rFonts w:ascii="Liberation Serif" w:hAnsi="Liberation Serif" w:cs="Liberation Serif"/>
          <w:b/>
          <w:sz w:val="28"/>
          <w:szCs w:val="28"/>
        </w:rPr>
        <w:t>аказчик</w:t>
      </w:r>
      <w:r w:rsidR="0076521F">
        <w:rPr>
          <w:rFonts w:ascii="Liberation Serif" w:hAnsi="Liberation Serif" w:cs="Liberation Serif"/>
          <w:b/>
          <w:sz w:val="28"/>
          <w:szCs w:val="28"/>
        </w:rPr>
        <w:t>а</w:t>
      </w:r>
      <w:r w:rsidR="00425B6D" w:rsidRPr="00232D2D">
        <w:rPr>
          <w:rFonts w:ascii="Liberation Serif" w:hAnsi="Liberation Serif" w:cs="Liberation Serif"/>
          <w:b/>
          <w:sz w:val="28"/>
          <w:szCs w:val="28"/>
        </w:rPr>
        <w:t xml:space="preserve"> </w:t>
      </w:r>
      <w:r w:rsidR="003A3F7F" w:rsidRPr="00232D2D">
        <w:rPr>
          <w:rFonts w:ascii="Liberation Serif" w:hAnsi="Liberation Serif" w:cs="Liberation Serif"/>
          <w:b/>
          <w:sz w:val="28"/>
          <w:szCs w:val="28"/>
        </w:rPr>
        <w:t>при планировании закупок</w:t>
      </w:r>
    </w:p>
    <w:p w:rsidR="003A3F7F" w:rsidRPr="00232D2D" w:rsidRDefault="003A3F7F" w:rsidP="003A3F7F">
      <w:pPr>
        <w:autoSpaceDE w:val="0"/>
        <w:autoSpaceDN w:val="0"/>
        <w:adjustRightInd w:val="0"/>
        <w:ind w:firstLine="540"/>
        <w:jc w:val="center"/>
        <w:rPr>
          <w:rFonts w:ascii="Liberation Serif" w:hAnsi="Liberation Serif" w:cs="Liberation Serif"/>
          <w:sz w:val="28"/>
          <w:szCs w:val="28"/>
        </w:rPr>
      </w:pPr>
    </w:p>
    <w:p w:rsidR="003A3F7F" w:rsidRPr="00232D2D" w:rsidRDefault="008414A0" w:rsidP="003A3F7F">
      <w:pPr>
        <w:pStyle w:val="ad"/>
        <w:ind w:firstLine="540"/>
        <w:jc w:val="both"/>
        <w:rPr>
          <w:rFonts w:ascii="Liberation Serif" w:hAnsi="Liberation Serif" w:cs="Liberation Serif"/>
          <w:sz w:val="28"/>
          <w:szCs w:val="28"/>
        </w:rPr>
      </w:pPr>
      <w:r w:rsidRPr="00232D2D">
        <w:rPr>
          <w:rFonts w:ascii="Liberation Serif" w:hAnsi="Liberation Serif" w:cs="Liberation Serif"/>
          <w:sz w:val="28"/>
          <w:szCs w:val="28"/>
        </w:rPr>
        <w:t>2.1.</w:t>
      </w:r>
      <w:r w:rsidR="00064AFE" w:rsidRPr="00232D2D">
        <w:rPr>
          <w:rFonts w:ascii="Liberation Serif" w:hAnsi="Liberation Serif" w:cs="Liberation Serif"/>
          <w:sz w:val="28"/>
          <w:szCs w:val="28"/>
        </w:rPr>
        <w:t xml:space="preserve"> </w:t>
      </w:r>
      <w:r w:rsidRPr="00232D2D">
        <w:rPr>
          <w:rFonts w:ascii="Liberation Serif" w:hAnsi="Liberation Serif" w:cs="Liberation Serif"/>
          <w:sz w:val="28"/>
          <w:szCs w:val="28"/>
        </w:rPr>
        <w:t>З</w:t>
      </w:r>
      <w:r w:rsidR="003A3F7F" w:rsidRPr="00232D2D">
        <w:rPr>
          <w:rFonts w:ascii="Liberation Serif" w:hAnsi="Liberation Serif" w:cs="Liberation Serif"/>
          <w:sz w:val="28"/>
          <w:szCs w:val="28"/>
        </w:rPr>
        <w:t>аказчик самостоятельно осуществля</w:t>
      </w:r>
      <w:r w:rsidR="0076521F">
        <w:rPr>
          <w:rFonts w:ascii="Liberation Serif" w:hAnsi="Liberation Serif" w:cs="Liberation Serif"/>
          <w:sz w:val="28"/>
          <w:szCs w:val="28"/>
        </w:rPr>
        <w:t>е</w:t>
      </w:r>
      <w:r w:rsidR="00F94E28" w:rsidRPr="00232D2D">
        <w:rPr>
          <w:rFonts w:ascii="Liberation Serif" w:hAnsi="Liberation Serif" w:cs="Liberation Serif"/>
          <w:sz w:val="28"/>
          <w:szCs w:val="28"/>
        </w:rPr>
        <w:t>т</w:t>
      </w:r>
      <w:r w:rsidR="003A3F7F" w:rsidRPr="00232D2D">
        <w:rPr>
          <w:rFonts w:ascii="Liberation Serif" w:hAnsi="Liberation Serif" w:cs="Liberation Serif"/>
          <w:sz w:val="28"/>
          <w:szCs w:val="28"/>
        </w:rPr>
        <w:t xml:space="preserve"> планирование закупок:</w:t>
      </w:r>
    </w:p>
    <w:p w:rsidR="00330E27" w:rsidRPr="00232D2D" w:rsidRDefault="00F94E28" w:rsidP="00330E27">
      <w:pPr>
        <w:pStyle w:val="ad"/>
        <w:ind w:firstLine="540"/>
        <w:jc w:val="both"/>
        <w:rPr>
          <w:rFonts w:ascii="Liberation Serif" w:hAnsi="Liberation Serif" w:cs="Liberation Serif"/>
          <w:sz w:val="28"/>
          <w:szCs w:val="28"/>
        </w:rPr>
      </w:pPr>
      <w:r w:rsidRPr="00232D2D">
        <w:rPr>
          <w:rFonts w:ascii="Liberation Serif" w:hAnsi="Liberation Serif" w:cs="Liberation Serif"/>
          <w:sz w:val="28"/>
          <w:szCs w:val="28"/>
        </w:rPr>
        <w:lastRenderedPageBreak/>
        <w:t>а)</w:t>
      </w:r>
      <w:r w:rsidR="00232D2D">
        <w:rPr>
          <w:rFonts w:ascii="Liberation Serif" w:hAnsi="Liberation Serif" w:cs="Liberation Serif"/>
          <w:sz w:val="28"/>
          <w:szCs w:val="28"/>
        </w:rPr>
        <w:t> </w:t>
      </w:r>
      <w:r w:rsidR="0076521F">
        <w:rPr>
          <w:rFonts w:ascii="Liberation Serif" w:hAnsi="Liberation Serif" w:cs="Liberation Serif"/>
          <w:sz w:val="28"/>
          <w:szCs w:val="28"/>
        </w:rPr>
        <w:t>разрабатывае</w:t>
      </w:r>
      <w:r w:rsidR="00330E27" w:rsidRPr="00232D2D">
        <w:rPr>
          <w:rFonts w:ascii="Liberation Serif" w:hAnsi="Liberation Serif" w:cs="Liberation Serif"/>
          <w:sz w:val="28"/>
          <w:szCs w:val="28"/>
        </w:rPr>
        <w:t xml:space="preserve">т план-график, </w:t>
      </w:r>
      <w:r w:rsidR="00F75387">
        <w:rPr>
          <w:rFonts w:ascii="Liberation Serif" w:hAnsi="Liberation Serif" w:cs="Liberation Serif"/>
          <w:sz w:val="28"/>
          <w:szCs w:val="28"/>
        </w:rPr>
        <w:t>осуществляю</w:t>
      </w:r>
      <w:r w:rsidR="00330E27" w:rsidRPr="00232D2D">
        <w:rPr>
          <w:rFonts w:ascii="Liberation Serif" w:hAnsi="Liberation Serif" w:cs="Liberation Serif"/>
          <w:sz w:val="28"/>
          <w:szCs w:val="28"/>
        </w:rPr>
        <w:t xml:space="preserve">т подготовку изменений для </w:t>
      </w:r>
      <w:r w:rsidR="0076521F">
        <w:rPr>
          <w:rFonts w:ascii="Liberation Serif" w:hAnsi="Liberation Serif" w:cs="Liberation Serif"/>
          <w:sz w:val="28"/>
          <w:szCs w:val="28"/>
        </w:rPr>
        <w:t>внесения в план-график, размещае</w:t>
      </w:r>
      <w:r w:rsidR="00330E27" w:rsidRPr="00232D2D">
        <w:rPr>
          <w:rFonts w:ascii="Liberation Serif" w:hAnsi="Liberation Serif" w:cs="Liberation Serif"/>
          <w:sz w:val="28"/>
          <w:szCs w:val="28"/>
        </w:rPr>
        <w:t>т в единой информационной системе план-график и внесенные в него изменения;</w:t>
      </w:r>
    </w:p>
    <w:p w:rsidR="003A3F7F" w:rsidRPr="00232D2D" w:rsidRDefault="00330E27" w:rsidP="003A3F7F">
      <w:pPr>
        <w:pStyle w:val="ad"/>
        <w:ind w:firstLine="540"/>
        <w:jc w:val="both"/>
        <w:rPr>
          <w:rFonts w:ascii="Liberation Serif" w:hAnsi="Liberation Serif" w:cs="Liberation Serif"/>
          <w:sz w:val="28"/>
          <w:szCs w:val="28"/>
        </w:rPr>
      </w:pPr>
      <w:r>
        <w:rPr>
          <w:rFonts w:ascii="Liberation Serif" w:hAnsi="Liberation Serif" w:cs="Liberation Serif"/>
          <w:sz w:val="28"/>
          <w:szCs w:val="28"/>
        </w:rPr>
        <w:t>б</w:t>
      </w:r>
      <w:r w:rsidR="00DB2FD8" w:rsidRPr="00232D2D">
        <w:rPr>
          <w:rFonts w:ascii="Liberation Serif" w:hAnsi="Liberation Serif" w:cs="Liberation Serif"/>
          <w:sz w:val="28"/>
          <w:szCs w:val="28"/>
        </w:rPr>
        <w:t>) организу</w:t>
      </w:r>
      <w:r w:rsidR="0076521F">
        <w:rPr>
          <w:rFonts w:ascii="Liberation Serif" w:hAnsi="Liberation Serif" w:cs="Liberation Serif"/>
          <w:sz w:val="28"/>
          <w:szCs w:val="28"/>
        </w:rPr>
        <w:t>е</w:t>
      </w:r>
      <w:r w:rsidR="00564D81" w:rsidRPr="00232D2D">
        <w:rPr>
          <w:rFonts w:ascii="Liberation Serif" w:hAnsi="Liberation Serif" w:cs="Liberation Serif"/>
          <w:sz w:val="28"/>
          <w:szCs w:val="28"/>
        </w:rPr>
        <w:t>т</w:t>
      </w:r>
      <w:r w:rsidR="003A3F7F" w:rsidRPr="00232D2D">
        <w:rPr>
          <w:rFonts w:ascii="Liberation Serif" w:hAnsi="Liberation Serif" w:cs="Liberation Serif"/>
          <w:sz w:val="28"/>
          <w:szCs w:val="28"/>
        </w:rPr>
        <w:t xml:space="preserve"> утверждение</w:t>
      </w:r>
      <w:r>
        <w:rPr>
          <w:rFonts w:ascii="Liberation Serif" w:hAnsi="Liberation Serif" w:cs="Liberation Serif"/>
          <w:sz w:val="28"/>
          <w:szCs w:val="28"/>
        </w:rPr>
        <w:t xml:space="preserve"> </w:t>
      </w:r>
      <w:r w:rsidR="003A3F7F" w:rsidRPr="00232D2D">
        <w:rPr>
          <w:rFonts w:ascii="Liberation Serif" w:hAnsi="Liberation Serif" w:cs="Liberation Serif"/>
          <w:sz w:val="28"/>
          <w:szCs w:val="28"/>
        </w:rPr>
        <w:t>плана-графика;</w:t>
      </w:r>
    </w:p>
    <w:p w:rsidR="003A3F7F" w:rsidRPr="00232D2D" w:rsidRDefault="00330E27" w:rsidP="003A3F7F">
      <w:pPr>
        <w:pStyle w:val="ad"/>
        <w:ind w:firstLine="540"/>
        <w:jc w:val="both"/>
        <w:rPr>
          <w:rFonts w:ascii="Liberation Serif" w:hAnsi="Liberation Serif" w:cs="Liberation Serif"/>
          <w:sz w:val="28"/>
          <w:szCs w:val="28"/>
        </w:rPr>
      </w:pPr>
      <w:r>
        <w:rPr>
          <w:rFonts w:ascii="Liberation Serif" w:hAnsi="Liberation Serif" w:cs="Liberation Serif"/>
          <w:sz w:val="28"/>
          <w:szCs w:val="28"/>
        </w:rPr>
        <w:t>в</w:t>
      </w:r>
      <w:r w:rsidR="00B27617" w:rsidRPr="00232D2D">
        <w:rPr>
          <w:rFonts w:ascii="Liberation Serif" w:hAnsi="Liberation Serif" w:cs="Liberation Serif"/>
          <w:sz w:val="28"/>
          <w:szCs w:val="28"/>
        </w:rPr>
        <w:t>)</w:t>
      </w:r>
      <w:r w:rsidR="007665E3">
        <w:rPr>
          <w:rFonts w:ascii="Liberation Serif" w:hAnsi="Liberation Serif" w:cs="Liberation Serif"/>
          <w:sz w:val="28"/>
          <w:szCs w:val="28"/>
        </w:rPr>
        <w:t> </w:t>
      </w:r>
      <w:r w:rsidR="0076521F">
        <w:rPr>
          <w:rFonts w:ascii="Liberation Serif" w:hAnsi="Liberation Serif" w:cs="Liberation Serif"/>
          <w:sz w:val="28"/>
          <w:szCs w:val="28"/>
        </w:rPr>
        <w:t>определяе</w:t>
      </w:r>
      <w:r w:rsidR="00F13503" w:rsidRPr="00232D2D">
        <w:rPr>
          <w:rFonts w:ascii="Liberation Serif" w:hAnsi="Liberation Serif" w:cs="Liberation Serif"/>
          <w:sz w:val="28"/>
          <w:szCs w:val="28"/>
        </w:rPr>
        <w:t xml:space="preserve">т </w:t>
      </w:r>
      <w:r w:rsidR="003A3F7F" w:rsidRPr="00232D2D">
        <w:rPr>
          <w:rFonts w:ascii="Liberation Serif" w:hAnsi="Liberation Serif" w:cs="Liberation Serif"/>
          <w:sz w:val="28"/>
          <w:szCs w:val="28"/>
        </w:rPr>
        <w:t>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3A3F7F" w:rsidRPr="00232D2D" w:rsidRDefault="003A3F7F" w:rsidP="003A3F7F">
      <w:pPr>
        <w:autoSpaceDE w:val="0"/>
        <w:autoSpaceDN w:val="0"/>
        <w:adjustRightInd w:val="0"/>
        <w:ind w:firstLine="708"/>
        <w:jc w:val="both"/>
        <w:rPr>
          <w:rFonts w:ascii="Liberation Serif" w:hAnsi="Liberation Serif" w:cs="Liberation Serif"/>
          <w:sz w:val="28"/>
          <w:szCs w:val="28"/>
        </w:rPr>
      </w:pPr>
    </w:p>
    <w:p w:rsidR="003A3F7F" w:rsidRPr="00232D2D" w:rsidRDefault="007665E3" w:rsidP="007665E3">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sidR="003A3F7F" w:rsidRPr="00232D2D">
        <w:rPr>
          <w:rFonts w:ascii="Liberation Serif" w:hAnsi="Liberation Serif" w:cs="Liberation Serif"/>
          <w:b/>
          <w:sz w:val="28"/>
          <w:szCs w:val="28"/>
        </w:rPr>
        <w:t xml:space="preserve">3. Взаимодействие </w:t>
      </w:r>
      <w:r w:rsidR="00F13503" w:rsidRPr="00232D2D">
        <w:rPr>
          <w:rFonts w:ascii="Liberation Serif" w:hAnsi="Liberation Serif" w:cs="Liberation Serif"/>
          <w:b/>
          <w:sz w:val="28"/>
          <w:szCs w:val="28"/>
        </w:rPr>
        <w:t>У</w:t>
      </w:r>
      <w:r w:rsidR="003A3F7F" w:rsidRPr="00232D2D">
        <w:rPr>
          <w:rFonts w:ascii="Liberation Serif" w:hAnsi="Liberation Serif" w:cs="Liberation Serif"/>
          <w:b/>
          <w:sz w:val="28"/>
          <w:szCs w:val="28"/>
        </w:rPr>
        <w:t>полномоченного</w:t>
      </w:r>
      <w:r w:rsidR="00F13503" w:rsidRPr="00232D2D">
        <w:rPr>
          <w:rFonts w:ascii="Liberation Serif" w:hAnsi="Liberation Serif" w:cs="Liberation Serif"/>
          <w:b/>
          <w:sz w:val="28"/>
          <w:szCs w:val="28"/>
        </w:rPr>
        <w:t xml:space="preserve"> учреждения</w:t>
      </w:r>
      <w:r w:rsidR="00C6539C" w:rsidRPr="00232D2D">
        <w:rPr>
          <w:rFonts w:ascii="Liberation Serif" w:hAnsi="Liberation Serif" w:cs="Liberation Serif"/>
          <w:b/>
          <w:sz w:val="28"/>
          <w:szCs w:val="28"/>
        </w:rPr>
        <w:t xml:space="preserve"> и </w:t>
      </w:r>
      <w:r w:rsidR="00E1214F">
        <w:rPr>
          <w:rFonts w:ascii="Liberation Serif" w:hAnsi="Liberation Serif" w:cs="Liberation Serif"/>
          <w:b/>
          <w:sz w:val="28"/>
          <w:szCs w:val="28"/>
        </w:rPr>
        <w:t>З</w:t>
      </w:r>
      <w:r w:rsidR="003A3F7F" w:rsidRPr="00232D2D">
        <w:rPr>
          <w:rFonts w:ascii="Liberation Serif" w:hAnsi="Liberation Serif" w:cs="Liberation Serif"/>
          <w:b/>
          <w:sz w:val="28"/>
          <w:szCs w:val="28"/>
        </w:rPr>
        <w:t>аказчик</w:t>
      </w:r>
      <w:r w:rsidR="00E1214F">
        <w:rPr>
          <w:rFonts w:ascii="Liberation Serif" w:hAnsi="Liberation Serif" w:cs="Liberation Serif"/>
          <w:b/>
          <w:sz w:val="28"/>
          <w:szCs w:val="28"/>
        </w:rPr>
        <w:t>а</w:t>
      </w:r>
    </w:p>
    <w:p w:rsidR="003A3F7F" w:rsidRPr="00232D2D" w:rsidRDefault="003A3F7F" w:rsidP="003A3F7F">
      <w:pPr>
        <w:autoSpaceDE w:val="0"/>
        <w:autoSpaceDN w:val="0"/>
        <w:adjustRightInd w:val="0"/>
        <w:jc w:val="both"/>
        <w:rPr>
          <w:rFonts w:ascii="Liberation Serif" w:hAnsi="Liberation Serif" w:cs="Liberation Serif"/>
          <w:sz w:val="28"/>
          <w:szCs w:val="28"/>
        </w:rPr>
      </w:pPr>
    </w:p>
    <w:p w:rsidR="003A3F7F" w:rsidRPr="00232D2D" w:rsidRDefault="003A3F7F" w:rsidP="003A3F7F">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3.1.</w:t>
      </w:r>
      <w:r w:rsidR="007665E3">
        <w:rPr>
          <w:rFonts w:ascii="Liberation Serif" w:hAnsi="Liberation Serif" w:cs="Liberation Serif"/>
          <w:sz w:val="28"/>
          <w:szCs w:val="28"/>
        </w:rPr>
        <w:t> </w:t>
      </w:r>
      <w:r w:rsidR="00DB2FD8" w:rsidRPr="00232D2D">
        <w:rPr>
          <w:rFonts w:ascii="Liberation Serif" w:hAnsi="Liberation Serif" w:cs="Liberation Serif"/>
          <w:sz w:val="28"/>
          <w:szCs w:val="28"/>
        </w:rPr>
        <w:t>З</w:t>
      </w:r>
      <w:r w:rsidRPr="00232D2D">
        <w:rPr>
          <w:rFonts w:ascii="Liberation Serif" w:hAnsi="Liberation Serif" w:cs="Liberation Serif"/>
          <w:sz w:val="28"/>
          <w:szCs w:val="28"/>
        </w:rPr>
        <w:t>аказчик</w:t>
      </w:r>
      <w:r w:rsidR="00E1214F">
        <w:rPr>
          <w:rFonts w:ascii="Liberation Serif" w:hAnsi="Liberation Serif" w:cs="Liberation Serif"/>
          <w:sz w:val="28"/>
          <w:szCs w:val="28"/>
        </w:rPr>
        <w:t xml:space="preserve"> осуществляе</w:t>
      </w:r>
      <w:r w:rsidR="00C6539C" w:rsidRPr="00232D2D">
        <w:rPr>
          <w:rFonts w:ascii="Liberation Serif" w:hAnsi="Liberation Serif" w:cs="Liberation Serif"/>
          <w:sz w:val="28"/>
          <w:szCs w:val="28"/>
        </w:rPr>
        <w:t>т взаимодействие с У</w:t>
      </w:r>
      <w:r w:rsidRPr="00232D2D">
        <w:rPr>
          <w:rFonts w:ascii="Liberation Serif" w:hAnsi="Liberation Serif" w:cs="Liberation Serif"/>
          <w:sz w:val="28"/>
          <w:szCs w:val="28"/>
        </w:rPr>
        <w:t xml:space="preserve">полномоченным </w:t>
      </w:r>
      <w:r w:rsidR="00C6539C" w:rsidRPr="00232D2D">
        <w:rPr>
          <w:rFonts w:ascii="Liberation Serif" w:hAnsi="Liberation Serif" w:cs="Liberation Serif"/>
          <w:sz w:val="28"/>
          <w:szCs w:val="28"/>
        </w:rPr>
        <w:t>учреждением</w:t>
      </w:r>
      <w:r w:rsidRPr="00232D2D">
        <w:rPr>
          <w:rFonts w:ascii="Liberation Serif" w:hAnsi="Liberation Serif" w:cs="Liberation Serif"/>
          <w:sz w:val="28"/>
          <w:szCs w:val="28"/>
        </w:rPr>
        <w:t xml:space="preserve"> в целях определения поставщиков (подрядчиков, исполнителей) конкурентными способами в форме открытого конкурса в электронной форме, электронного аукциона, запроса котировок в электронной форме, запроса предложений в электронной форме.</w:t>
      </w:r>
    </w:p>
    <w:p w:rsidR="003A3F7F" w:rsidRPr="00232D2D" w:rsidRDefault="003A3F7F" w:rsidP="003A3F7F">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3.2.</w:t>
      </w:r>
      <w:r w:rsidR="007665E3">
        <w:rPr>
          <w:rFonts w:ascii="Liberation Serif" w:hAnsi="Liberation Serif" w:cs="Liberation Serif"/>
          <w:sz w:val="28"/>
          <w:szCs w:val="28"/>
        </w:rPr>
        <w:t> </w:t>
      </w:r>
      <w:r w:rsidR="00DB2FD8" w:rsidRPr="00232D2D">
        <w:rPr>
          <w:rFonts w:ascii="Liberation Serif" w:hAnsi="Liberation Serif" w:cs="Liberation Serif"/>
          <w:sz w:val="28"/>
          <w:szCs w:val="28"/>
        </w:rPr>
        <w:t>З</w:t>
      </w:r>
      <w:r w:rsidRPr="00232D2D">
        <w:rPr>
          <w:rFonts w:ascii="Liberation Serif" w:hAnsi="Liberation Serif" w:cs="Liberation Serif"/>
          <w:sz w:val="28"/>
          <w:szCs w:val="28"/>
        </w:rPr>
        <w:t>аказчик</w:t>
      </w:r>
      <w:r w:rsidR="00DB2FD8" w:rsidRPr="00232D2D">
        <w:rPr>
          <w:rFonts w:ascii="Liberation Serif" w:hAnsi="Liberation Serif" w:cs="Liberation Serif"/>
          <w:sz w:val="28"/>
          <w:szCs w:val="28"/>
        </w:rPr>
        <w:t xml:space="preserve"> самостоятельно </w:t>
      </w:r>
      <w:r w:rsidR="00E1214F">
        <w:rPr>
          <w:rFonts w:ascii="Liberation Serif" w:hAnsi="Liberation Serif" w:cs="Liberation Serif"/>
          <w:sz w:val="28"/>
          <w:szCs w:val="28"/>
        </w:rPr>
        <w:t>осуществляе</w:t>
      </w:r>
      <w:r w:rsidRPr="00232D2D">
        <w:rPr>
          <w:rFonts w:ascii="Liberation Serif" w:hAnsi="Liberation Serif" w:cs="Liberation Serif"/>
          <w:sz w:val="28"/>
          <w:szCs w:val="28"/>
        </w:rPr>
        <w:t>т закупки у единственного поставщ</w:t>
      </w:r>
      <w:r w:rsidR="00D1312B" w:rsidRPr="00232D2D">
        <w:rPr>
          <w:rFonts w:ascii="Liberation Serif" w:hAnsi="Liberation Serif" w:cs="Liberation Serif"/>
          <w:sz w:val="28"/>
          <w:szCs w:val="28"/>
        </w:rPr>
        <w:t xml:space="preserve">ика (подрядчика, исполнителя) в </w:t>
      </w:r>
      <w:r w:rsidRPr="00232D2D">
        <w:rPr>
          <w:rFonts w:ascii="Liberation Serif" w:hAnsi="Liberation Serif" w:cs="Liberation Serif"/>
          <w:sz w:val="28"/>
          <w:szCs w:val="28"/>
        </w:rPr>
        <w:t>случаях</w:t>
      </w:r>
      <w:r w:rsidR="00D1312B" w:rsidRPr="00232D2D">
        <w:rPr>
          <w:rFonts w:ascii="Liberation Serif" w:hAnsi="Liberation Serif" w:cs="Liberation Serif"/>
          <w:sz w:val="28"/>
          <w:szCs w:val="28"/>
        </w:rPr>
        <w:t xml:space="preserve">, </w:t>
      </w:r>
      <w:r w:rsidRPr="00232D2D">
        <w:rPr>
          <w:rFonts w:ascii="Liberation Serif" w:hAnsi="Liberation Serif" w:cs="Liberation Serif"/>
          <w:sz w:val="28"/>
          <w:szCs w:val="28"/>
        </w:rPr>
        <w:t>предусмотренных Федеральным законом</w:t>
      </w:r>
      <w:r w:rsidR="00330E27">
        <w:rPr>
          <w:rFonts w:ascii="Liberation Serif" w:hAnsi="Liberation Serif" w:cs="Liberation Serif"/>
          <w:sz w:val="28"/>
          <w:szCs w:val="28"/>
        </w:rPr>
        <w:t xml:space="preserve">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Pr="00232D2D">
        <w:rPr>
          <w:rFonts w:ascii="Liberation Serif" w:hAnsi="Liberation Serif" w:cs="Liberation Serif"/>
          <w:sz w:val="28"/>
          <w:szCs w:val="28"/>
        </w:rPr>
        <w:t>.</w:t>
      </w:r>
    </w:p>
    <w:p w:rsidR="003A3F7F" w:rsidRPr="00232D2D" w:rsidRDefault="00D27A2F" w:rsidP="003A3F7F">
      <w:pPr>
        <w:pStyle w:val="ad"/>
        <w:ind w:firstLine="708"/>
        <w:jc w:val="both"/>
        <w:rPr>
          <w:rFonts w:ascii="Liberation Serif" w:hAnsi="Liberation Serif" w:cs="Liberation Serif"/>
          <w:sz w:val="28"/>
          <w:szCs w:val="28"/>
        </w:rPr>
      </w:pPr>
      <w:r>
        <w:rPr>
          <w:rFonts w:ascii="Liberation Serif" w:hAnsi="Liberation Serif" w:cs="Liberation Serif"/>
          <w:sz w:val="28"/>
          <w:szCs w:val="28"/>
        </w:rPr>
        <w:t>3.3</w:t>
      </w:r>
      <w:r w:rsidR="003A3F7F" w:rsidRPr="00232D2D">
        <w:rPr>
          <w:rFonts w:ascii="Liberation Serif" w:hAnsi="Liberation Serif" w:cs="Liberation Serif"/>
          <w:sz w:val="28"/>
          <w:szCs w:val="28"/>
        </w:rPr>
        <w:t>.</w:t>
      </w:r>
      <w:r w:rsidR="007665E3">
        <w:rPr>
          <w:rFonts w:ascii="Liberation Serif" w:hAnsi="Liberation Serif" w:cs="Liberation Serif"/>
          <w:sz w:val="28"/>
          <w:szCs w:val="28"/>
        </w:rPr>
        <w:t> </w:t>
      </w:r>
      <w:r w:rsidR="00347457" w:rsidRPr="00232D2D">
        <w:rPr>
          <w:rFonts w:ascii="Liberation Serif" w:hAnsi="Liberation Serif" w:cs="Liberation Serif"/>
          <w:sz w:val="28"/>
          <w:szCs w:val="28"/>
        </w:rPr>
        <w:t>Заявка на закупку направляется З</w:t>
      </w:r>
      <w:r w:rsidR="007C643B" w:rsidRPr="00232D2D">
        <w:rPr>
          <w:rFonts w:ascii="Liberation Serif" w:hAnsi="Liberation Serif" w:cs="Liberation Serif"/>
          <w:sz w:val="28"/>
          <w:szCs w:val="28"/>
        </w:rPr>
        <w:t>аказчик</w:t>
      </w:r>
      <w:r w:rsidR="000B6FF7">
        <w:rPr>
          <w:rFonts w:ascii="Liberation Serif" w:hAnsi="Liberation Serif" w:cs="Liberation Serif"/>
          <w:sz w:val="28"/>
          <w:szCs w:val="28"/>
        </w:rPr>
        <w:t>ом</w:t>
      </w:r>
      <w:r w:rsidR="007C643B" w:rsidRPr="00232D2D">
        <w:rPr>
          <w:rFonts w:ascii="Liberation Serif" w:hAnsi="Liberation Serif" w:cs="Liberation Serif"/>
          <w:sz w:val="28"/>
          <w:szCs w:val="28"/>
        </w:rPr>
        <w:t xml:space="preserve"> в У</w:t>
      </w:r>
      <w:r w:rsidR="003A3F7F" w:rsidRPr="00232D2D">
        <w:rPr>
          <w:rFonts w:ascii="Liberation Serif" w:hAnsi="Liberation Serif" w:cs="Liberation Serif"/>
          <w:sz w:val="28"/>
          <w:szCs w:val="28"/>
        </w:rPr>
        <w:t>полномоченн</w:t>
      </w:r>
      <w:r w:rsidR="007C643B" w:rsidRPr="00232D2D">
        <w:rPr>
          <w:rFonts w:ascii="Liberation Serif" w:hAnsi="Liberation Serif" w:cs="Liberation Serif"/>
          <w:sz w:val="28"/>
          <w:szCs w:val="28"/>
        </w:rPr>
        <w:t>ое учреждение</w:t>
      </w:r>
      <w:r w:rsidR="007F1AC4" w:rsidRPr="00232D2D">
        <w:rPr>
          <w:rFonts w:ascii="Liberation Serif" w:hAnsi="Liberation Serif" w:cs="Liberation Serif"/>
          <w:sz w:val="28"/>
          <w:szCs w:val="28"/>
        </w:rPr>
        <w:t>, с учетом ее получения У</w:t>
      </w:r>
      <w:r w:rsidR="003A3F7F" w:rsidRPr="00232D2D">
        <w:rPr>
          <w:rFonts w:ascii="Liberation Serif" w:hAnsi="Liberation Serif" w:cs="Liberation Serif"/>
          <w:sz w:val="28"/>
          <w:szCs w:val="28"/>
        </w:rPr>
        <w:t xml:space="preserve">полномоченным </w:t>
      </w:r>
      <w:r w:rsidR="007F1AC4" w:rsidRPr="00232D2D">
        <w:rPr>
          <w:rFonts w:ascii="Liberation Serif" w:hAnsi="Liberation Serif" w:cs="Liberation Serif"/>
          <w:sz w:val="28"/>
          <w:szCs w:val="28"/>
        </w:rPr>
        <w:t>учреждением,</w:t>
      </w:r>
      <w:r w:rsidR="003A3F7F" w:rsidRPr="00232D2D">
        <w:rPr>
          <w:rFonts w:ascii="Liberation Serif" w:hAnsi="Liberation Serif" w:cs="Liberation Serif"/>
          <w:sz w:val="28"/>
          <w:szCs w:val="28"/>
        </w:rPr>
        <w:t xml:space="preserve"> не позднее </w:t>
      </w:r>
      <w:r w:rsidR="008C0E22">
        <w:rPr>
          <w:rFonts w:ascii="Liberation Serif" w:hAnsi="Liberation Serif" w:cs="Liberation Serif"/>
          <w:sz w:val="28"/>
          <w:szCs w:val="28"/>
        </w:rPr>
        <w:t xml:space="preserve">5 </w:t>
      </w:r>
      <w:r w:rsidR="003A3F7F" w:rsidRPr="00232D2D">
        <w:rPr>
          <w:rFonts w:ascii="Liberation Serif" w:hAnsi="Liberation Serif" w:cs="Liberation Serif"/>
          <w:sz w:val="28"/>
          <w:szCs w:val="28"/>
        </w:rPr>
        <w:t>(</w:t>
      </w:r>
      <w:r w:rsidR="008C0E22">
        <w:rPr>
          <w:rFonts w:ascii="Liberation Serif" w:hAnsi="Liberation Serif" w:cs="Liberation Serif"/>
          <w:sz w:val="28"/>
          <w:szCs w:val="28"/>
        </w:rPr>
        <w:t>пят</w:t>
      </w:r>
      <w:r w:rsidR="00675826">
        <w:rPr>
          <w:rFonts w:ascii="Liberation Serif" w:hAnsi="Liberation Serif" w:cs="Liberation Serif"/>
          <w:sz w:val="28"/>
          <w:szCs w:val="28"/>
        </w:rPr>
        <w:t>и) рабочих</w:t>
      </w:r>
      <w:r w:rsidR="003A3F7F" w:rsidRPr="00232D2D">
        <w:rPr>
          <w:rFonts w:ascii="Liberation Serif" w:hAnsi="Liberation Serif" w:cs="Liberation Serif"/>
          <w:sz w:val="28"/>
          <w:szCs w:val="28"/>
        </w:rPr>
        <w:t xml:space="preserve"> дней до предполагаемой даты осуществления закупки в соответствии с планом-графиком.</w:t>
      </w:r>
    </w:p>
    <w:p w:rsidR="003A3F7F" w:rsidRPr="00232D2D" w:rsidRDefault="00D27A2F" w:rsidP="003A3F7F">
      <w:pPr>
        <w:pStyle w:val="ad"/>
        <w:ind w:firstLine="708"/>
        <w:jc w:val="both"/>
        <w:rPr>
          <w:rFonts w:ascii="Liberation Serif" w:hAnsi="Liberation Serif" w:cs="Liberation Serif"/>
          <w:sz w:val="28"/>
          <w:szCs w:val="28"/>
        </w:rPr>
      </w:pPr>
      <w:r>
        <w:rPr>
          <w:rFonts w:ascii="Liberation Serif" w:hAnsi="Liberation Serif" w:cs="Liberation Serif"/>
          <w:sz w:val="28"/>
          <w:szCs w:val="28"/>
        </w:rPr>
        <w:t>3.4</w:t>
      </w:r>
      <w:r w:rsidR="003A3F7F" w:rsidRPr="00232D2D">
        <w:rPr>
          <w:rFonts w:ascii="Liberation Serif" w:hAnsi="Liberation Serif" w:cs="Liberation Serif"/>
          <w:sz w:val="28"/>
          <w:szCs w:val="28"/>
        </w:rPr>
        <w:t>.</w:t>
      </w:r>
      <w:r w:rsidR="007665E3">
        <w:rPr>
          <w:rFonts w:ascii="Liberation Serif" w:hAnsi="Liberation Serif" w:cs="Liberation Serif"/>
          <w:sz w:val="28"/>
          <w:szCs w:val="28"/>
        </w:rPr>
        <w:t> </w:t>
      </w:r>
      <w:r w:rsidR="003A3F7F" w:rsidRPr="00232D2D">
        <w:rPr>
          <w:rFonts w:ascii="Liberation Serif" w:hAnsi="Liberation Serif" w:cs="Liberation Serif"/>
          <w:sz w:val="28"/>
          <w:szCs w:val="28"/>
        </w:rPr>
        <w:t>Ответственность за наличие лимитов бюджетных ассигнований для заключения контракта, а также за соответствие заявки на закупку плану-график</w:t>
      </w:r>
      <w:r w:rsidR="000B6FF7">
        <w:rPr>
          <w:rFonts w:ascii="Liberation Serif" w:hAnsi="Liberation Serif" w:cs="Liberation Serif"/>
          <w:sz w:val="28"/>
          <w:szCs w:val="28"/>
        </w:rPr>
        <w:t>у на текущий финансовый год несе</w:t>
      </w:r>
      <w:r w:rsidR="00DB25F3">
        <w:rPr>
          <w:rFonts w:ascii="Liberation Serif" w:hAnsi="Liberation Serif" w:cs="Liberation Serif"/>
          <w:sz w:val="28"/>
          <w:szCs w:val="28"/>
        </w:rPr>
        <w:t>т</w:t>
      </w:r>
      <w:r w:rsidR="003A3F7F" w:rsidRPr="00232D2D">
        <w:rPr>
          <w:rFonts w:ascii="Liberation Serif" w:hAnsi="Liberation Serif" w:cs="Liberation Serif"/>
          <w:sz w:val="28"/>
          <w:szCs w:val="28"/>
        </w:rPr>
        <w:t xml:space="preserve"> </w:t>
      </w:r>
      <w:r w:rsidR="000B6FF7">
        <w:rPr>
          <w:rFonts w:ascii="Liberation Serif" w:hAnsi="Liberation Serif" w:cs="Liberation Serif"/>
          <w:sz w:val="28"/>
          <w:szCs w:val="28"/>
        </w:rPr>
        <w:t>З</w:t>
      </w:r>
      <w:r w:rsidR="0098130B" w:rsidRPr="00232D2D">
        <w:rPr>
          <w:rFonts w:ascii="Liberation Serif" w:hAnsi="Liberation Serif" w:cs="Liberation Serif"/>
          <w:sz w:val="28"/>
          <w:szCs w:val="28"/>
        </w:rPr>
        <w:t>аказчик</w:t>
      </w:r>
      <w:r w:rsidR="003A3F7F" w:rsidRPr="00232D2D">
        <w:rPr>
          <w:rFonts w:ascii="Liberation Serif" w:hAnsi="Liberation Serif" w:cs="Liberation Serif"/>
          <w:sz w:val="28"/>
          <w:szCs w:val="28"/>
        </w:rPr>
        <w:t>.</w:t>
      </w:r>
    </w:p>
    <w:p w:rsidR="003A3F7F" w:rsidRPr="00232D2D" w:rsidRDefault="00D27A2F" w:rsidP="003A3F7F">
      <w:pPr>
        <w:pStyle w:val="ad"/>
        <w:ind w:firstLine="708"/>
        <w:jc w:val="both"/>
        <w:rPr>
          <w:rFonts w:ascii="Liberation Serif" w:hAnsi="Liberation Serif" w:cs="Liberation Serif"/>
          <w:sz w:val="28"/>
          <w:szCs w:val="28"/>
        </w:rPr>
      </w:pPr>
      <w:r>
        <w:rPr>
          <w:rFonts w:ascii="Liberation Serif" w:hAnsi="Liberation Serif" w:cs="Liberation Serif"/>
          <w:sz w:val="28"/>
          <w:szCs w:val="28"/>
        </w:rPr>
        <w:t>3.5</w:t>
      </w:r>
      <w:r w:rsidR="003A3F7F" w:rsidRPr="00232D2D">
        <w:rPr>
          <w:rFonts w:ascii="Liberation Serif" w:hAnsi="Liberation Serif" w:cs="Liberation Serif"/>
          <w:sz w:val="28"/>
          <w:szCs w:val="28"/>
        </w:rPr>
        <w:t>.</w:t>
      </w:r>
      <w:r w:rsidR="007665E3">
        <w:rPr>
          <w:rFonts w:ascii="Liberation Serif" w:hAnsi="Liberation Serif" w:cs="Liberation Serif"/>
          <w:sz w:val="28"/>
          <w:szCs w:val="28"/>
        </w:rPr>
        <w:t> </w:t>
      </w:r>
      <w:r w:rsidR="003A3F7F" w:rsidRPr="00232D2D">
        <w:rPr>
          <w:rFonts w:ascii="Liberation Serif" w:hAnsi="Liberation Serif" w:cs="Liberation Serif"/>
          <w:sz w:val="28"/>
          <w:szCs w:val="28"/>
        </w:rPr>
        <w:t>Заявка на за</w:t>
      </w:r>
      <w:r w:rsidR="0098029C">
        <w:rPr>
          <w:rFonts w:ascii="Liberation Serif" w:hAnsi="Liberation Serif" w:cs="Liberation Serif"/>
          <w:sz w:val="28"/>
          <w:szCs w:val="28"/>
        </w:rPr>
        <w:t>ку</w:t>
      </w:r>
      <w:r w:rsidR="000B6FF7">
        <w:rPr>
          <w:rFonts w:ascii="Liberation Serif" w:hAnsi="Liberation Serif" w:cs="Liberation Serif"/>
          <w:sz w:val="28"/>
          <w:szCs w:val="28"/>
        </w:rPr>
        <w:t>пку, утвержденная руководителем</w:t>
      </w:r>
      <w:r w:rsidR="003A3F7F" w:rsidRPr="00232D2D">
        <w:rPr>
          <w:rFonts w:ascii="Liberation Serif" w:hAnsi="Liberation Serif" w:cs="Liberation Serif"/>
          <w:sz w:val="28"/>
          <w:szCs w:val="28"/>
        </w:rPr>
        <w:t xml:space="preserve"> </w:t>
      </w:r>
      <w:r w:rsidR="000B6FF7">
        <w:rPr>
          <w:rFonts w:ascii="Liberation Serif" w:hAnsi="Liberation Serif" w:cs="Liberation Serif"/>
          <w:sz w:val="28"/>
          <w:szCs w:val="28"/>
        </w:rPr>
        <w:t>З</w:t>
      </w:r>
      <w:r w:rsidR="003A3F7F" w:rsidRPr="00232D2D">
        <w:rPr>
          <w:rFonts w:ascii="Liberation Serif" w:hAnsi="Liberation Serif" w:cs="Liberation Serif"/>
          <w:sz w:val="28"/>
          <w:szCs w:val="28"/>
        </w:rPr>
        <w:t>аказчик</w:t>
      </w:r>
      <w:r w:rsidR="000B6FF7">
        <w:rPr>
          <w:rFonts w:ascii="Liberation Serif" w:hAnsi="Liberation Serif" w:cs="Liberation Serif"/>
          <w:sz w:val="28"/>
          <w:szCs w:val="28"/>
        </w:rPr>
        <w:t>а</w:t>
      </w:r>
      <w:r w:rsidR="003A3F7F" w:rsidRPr="00232D2D">
        <w:rPr>
          <w:rFonts w:ascii="Liberation Serif" w:hAnsi="Liberation Serif" w:cs="Liberation Serif"/>
          <w:sz w:val="28"/>
          <w:szCs w:val="28"/>
        </w:rPr>
        <w:t xml:space="preserve"> (уполномоченным лицом), представляется в </w:t>
      </w:r>
      <w:r w:rsidR="004C4E38" w:rsidRPr="00232D2D">
        <w:rPr>
          <w:rFonts w:ascii="Liberation Serif" w:hAnsi="Liberation Serif" w:cs="Liberation Serif"/>
          <w:sz w:val="28"/>
          <w:szCs w:val="28"/>
        </w:rPr>
        <w:t>У</w:t>
      </w:r>
      <w:r w:rsidR="003A3F7F" w:rsidRPr="00232D2D">
        <w:rPr>
          <w:rFonts w:ascii="Liberation Serif" w:hAnsi="Liberation Serif" w:cs="Liberation Serif"/>
          <w:sz w:val="28"/>
          <w:szCs w:val="28"/>
        </w:rPr>
        <w:t>полномоченн</w:t>
      </w:r>
      <w:r w:rsidR="004C4E38" w:rsidRPr="00232D2D">
        <w:rPr>
          <w:rFonts w:ascii="Liberation Serif" w:hAnsi="Liberation Serif" w:cs="Liberation Serif"/>
          <w:sz w:val="28"/>
          <w:szCs w:val="28"/>
        </w:rPr>
        <w:t>ое учреждение</w:t>
      </w:r>
      <w:r w:rsidR="003A3F7F" w:rsidRPr="00232D2D">
        <w:rPr>
          <w:rFonts w:ascii="Liberation Serif" w:hAnsi="Liberation Serif" w:cs="Liberation Serif"/>
          <w:sz w:val="28"/>
          <w:szCs w:val="28"/>
        </w:rPr>
        <w:t xml:space="preserve"> на бумажном носителе и в электронной форме.</w:t>
      </w:r>
    </w:p>
    <w:p w:rsidR="003A3F7F" w:rsidRPr="00232D2D" w:rsidRDefault="00D27A2F" w:rsidP="003A3F7F">
      <w:pPr>
        <w:pStyle w:val="ad"/>
        <w:ind w:firstLine="708"/>
        <w:jc w:val="both"/>
        <w:rPr>
          <w:rFonts w:ascii="Liberation Serif" w:hAnsi="Liberation Serif" w:cs="Liberation Serif"/>
          <w:sz w:val="28"/>
          <w:szCs w:val="28"/>
        </w:rPr>
      </w:pPr>
      <w:r>
        <w:rPr>
          <w:rFonts w:ascii="Liberation Serif" w:hAnsi="Liberation Serif" w:cs="Liberation Serif"/>
          <w:sz w:val="28"/>
          <w:szCs w:val="28"/>
        </w:rPr>
        <w:t>3.6</w:t>
      </w:r>
      <w:r w:rsidR="003A3F7F" w:rsidRPr="00232D2D">
        <w:rPr>
          <w:rFonts w:ascii="Liberation Serif" w:hAnsi="Liberation Serif" w:cs="Liberation Serif"/>
          <w:sz w:val="28"/>
          <w:szCs w:val="28"/>
        </w:rPr>
        <w:t>.</w:t>
      </w:r>
      <w:r w:rsidR="007665E3">
        <w:rPr>
          <w:rFonts w:ascii="Liberation Serif" w:hAnsi="Liberation Serif" w:cs="Liberation Serif"/>
          <w:sz w:val="28"/>
          <w:szCs w:val="28"/>
        </w:rPr>
        <w:t> </w:t>
      </w:r>
      <w:r w:rsidR="003A3F7F" w:rsidRPr="00232D2D">
        <w:rPr>
          <w:rFonts w:ascii="Liberation Serif" w:hAnsi="Liberation Serif" w:cs="Liberation Serif"/>
          <w:sz w:val="28"/>
          <w:szCs w:val="28"/>
        </w:rPr>
        <w:t>Заявка на закупку должна содержать следующую информацию:</w:t>
      </w:r>
    </w:p>
    <w:p w:rsidR="003A3F7F" w:rsidRPr="00232D2D" w:rsidRDefault="003A3F7F" w:rsidP="003A3F7F">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1)</w:t>
      </w:r>
      <w:r w:rsidR="007665E3">
        <w:rPr>
          <w:rFonts w:ascii="Liberation Serif" w:hAnsi="Liberation Serif" w:cs="Liberation Serif"/>
          <w:sz w:val="28"/>
          <w:szCs w:val="28"/>
        </w:rPr>
        <w:t> </w:t>
      </w:r>
      <w:r w:rsidRPr="00232D2D">
        <w:rPr>
          <w:rFonts w:ascii="Liberation Serif" w:hAnsi="Liberation Serif" w:cs="Liberation Serif"/>
          <w:sz w:val="28"/>
          <w:szCs w:val="28"/>
        </w:rPr>
        <w:t xml:space="preserve">наименование </w:t>
      </w:r>
      <w:r w:rsidR="000B6FF7">
        <w:rPr>
          <w:rFonts w:ascii="Liberation Serif" w:hAnsi="Liberation Serif" w:cs="Liberation Serif"/>
          <w:sz w:val="28"/>
          <w:szCs w:val="28"/>
        </w:rPr>
        <w:t>Заказчика</w:t>
      </w:r>
      <w:r w:rsidRPr="00232D2D">
        <w:rPr>
          <w:rFonts w:ascii="Liberation Serif" w:hAnsi="Liberation Serif" w:cs="Liberation Serif"/>
          <w:sz w:val="28"/>
          <w:szCs w:val="28"/>
        </w:rPr>
        <w:t>, адрес, телефон;</w:t>
      </w:r>
    </w:p>
    <w:p w:rsidR="003A3F7F" w:rsidRPr="00232D2D" w:rsidRDefault="003A3F7F" w:rsidP="003A3F7F">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2)</w:t>
      </w:r>
      <w:r w:rsidR="007665E3">
        <w:rPr>
          <w:rFonts w:ascii="Liberation Serif" w:hAnsi="Liberation Serif" w:cs="Liberation Serif"/>
          <w:sz w:val="28"/>
          <w:szCs w:val="28"/>
        </w:rPr>
        <w:t> </w:t>
      </w:r>
      <w:r w:rsidRPr="00232D2D">
        <w:rPr>
          <w:rFonts w:ascii="Liberation Serif" w:hAnsi="Liberation Serif" w:cs="Liberation Serif"/>
          <w:sz w:val="28"/>
          <w:szCs w:val="28"/>
        </w:rPr>
        <w:t xml:space="preserve">информацию о контрактной службе, контрактном управляющем, </w:t>
      </w:r>
      <w:proofErr w:type="gramStart"/>
      <w:r w:rsidRPr="00232D2D">
        <w:rPr>
          <w:rFonts w:ascii="Liberation Serif" w:hAnsi="Liberation Serif" w:cs="Liberation Serif"/>
          <w:sz w:val="28"/>
          <w:szCs w:val="28"/>
        </w:rPr>
        <w:t>ответственных</w:t>
      </w:r>
      <w:proofErr w:type="gramEnd"/>
      <w:r w:rsidRPr="00232D2D">
        <w:rPr>
          <w:rFonts w:ascii="Liberation Serif" w:hAnsi="Liberation Serif" w:cs="Liberation Serif"/>
          <w:sz w:val="28"/>
          <w:szCs w:val="28"/>
        </w:rPr>
        <w:t xml:space="preserve"> за заключение контракта;</w:t>
      </w:r>
    </w:p>
    <w:p w:rsidR="003A3F7F" w:rsidRPr="00232D2D" w:rsidRDefault="003A3F7F" w:rsidP="003A3F7F">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3)</w:t>
      </w:r>
      <w:r w:rsidR="007665E3">
        <w:rPr>
          <w:rFonts w:ascii="Liberation Serif" w:hAnsi="Liberation Serif" w:cs="Liberation Serif"/>
          <w:sz w:val="28"/>
          <w:szCs w:val="28"/>
        </w:rPr>
        <w:t> </w:t>
      </w:r>
      <w:r w:rsidRPr="00232D2D">
        <w:rPr>
          <w:rFonts w:ascii="Liberation Serif" w:hAnsi="Liberation Serif" w:cs="Liberation Serif"/>
          <w:sz w:val="28"/>
          <w:szCs w:val="28"/>
        </w:rPr>
        <w:t>источник финансирования закупки с обязательным указанием кодов бюджетной классификации в соответствии с бюджетным законодательством Российской Федерации;</w:t>
      </w:r>
    </w:p>
    <w:p w:rsidR="003A3F7F" w:rsidRPr="00232D2D" w:rsidRDefault="003A3F7F" w:rsidP="003A3F7F">
      <w:pPr>
        <w:pStyle w:val="ad"/>
        <w:ind w:firstLine="708"/>
        <w:jc w:val="both"/>
        <w:rPr>
          <w:rFonts w:ascii="Liberation Serif" w:hAnsi="Liberation Serif" w:cs="Liberation Serif"/>
          <w:sz w:val="28"/>
          <w:szCs w:val="28"/>
        </w:rPr>
      </w:pPr>
      <w:proofErr w:type="gramStart"/>
      <w:r w:rsidRPr="00232D2D">
        <w:rPr>
          <w:rFonts w:ascii="Liberation Serif" w:hAnsi="Liberation Serif" w:cs="Liberation Serif"/>
          <w:sz w:val="28"/>
          <w:szCs w:val="28"/>
        </w:rPr>
        <w:t>4)</w:t>
      </w:r>
      <w:r w:rsidR="007665E3">
        <w:rPr>
          <w:rFonts w:ascii="Liberation Serif" w:hAnsi="Liberation Serif" w:cs="Liberation Serif"/>
          <w:sz w:val="28"/>
          <w:szCs w:val="28"/>
        </w:rPr>
        <w:t> </w:t>
      </w:r>
      <w:r w:rsidRPr="00232D2D">
        <w:rPr>
          <w:rFonts w:ascii="Liberation Serif" w:hAnsi="Liberation Serif" w:cs="Liberation Serif"/>
          <w:sz w:val="28"/>
          <w:szCs w:val="28"/>
        </w:rPr>
        <w:t>описание объекта закупки с указанием цены и количества закупаемых товаров (работ, услуг), за исключением случая, если при проведении закупки на право заключить контракт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по перевозкам грузов, пассажиров и багажа, гостиничных услуг, услуг по проведению оценки</w:t>
      </w:r>
      <w:proofErr w:type="gramEnd"/>
      <w:r w:rsidRPr="00232D2D">
        <w:rPr>
          <w:rFonts w:ascii="Liberation Serif" w:hAnsi="Liberation Serif" w:cs="Liberation Serif"/>
          <w:sz w:val="28"/>
          <w:szCs w:val="28"/>
        </w:rPr>
        <w:t xml:space="preserve"> невозможно определить цену запасных частей или каждой запасной части к технике, оборудованию, цену единицы работы или услуги;</w:t>
      </w:r>
    </w:p>
    <w:p w:rsidR="003A3F7F" w:rsidRPr="00232D2D" w:rsidRDefault="003A3F7F" w:rsidP="003A3F7F">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5) предмет муниципального контракта;</w:t>
      </w:r>
    </w:p>
    <w:p w:rsidR="003A3F7F" w:rsidRPr="00232D2D" w:rsidRDefault="003A3F7F" w:rsidP="003A3F7F">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lastRenderedPageBreak/>
        <w:t>6) характеристики закупаемых товаров (работ, услуг);</w:t>
      </w:r>
    </w:p>
    <w:p w:rsidR="003A3F7F" w:rsidRPr="00232D2D" w:rsidRDefault="003A3F7F" w:rsidP="003A3F7F">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7)</w:t>
      </w:r>
      <w:r w:rsidR="007665E3">
        <w:rPr>
          <w:rFonts w:ascii="Liberation Serif" w:hAnsi="Liberation Serif" w:cs="Liberation Serif"/>
          <w:sz w:val="28"/>
          <w:szCs w:val="28"/>
        </w:rPr>
        <w:t> </w:t>
      </w:r>
      <w:r w:rsidRPr="00232D2D">
        <w:rPr>
          <w:rFonts w:ascii="Liberation Serif" w:hAnsi="Liberation Serif" w:cs="Liberation Serif"/>
          <w:sz w:val="28"/>
          <w:szCs w:val="28"/>
        </w:rPr>
        <w:t>условия и сроки (периоды) поставки товаров, выполнения работ, оказания услуг;</w:t>
      </w:r>
    </w:p>
    <w:p w:rsidR="003A3F7F" w:rsidRPr="00232D2D" w:rsidRDefault="003A3F7F" w:rsidP="003A3F7F">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8)</w:t>
      </w:r>
      <w:r w:rsidR="007665E3">
        <w:rPr>
          <w:rFonts w:ascii="Liberation Serif" w:hAnsi="Liberation Serif" w:cs="Liberation Serif"/>
          <w:sz w:val="28"/>
          <w:szCs w:val="28"/>
        </w:rPr>
        <w:t> </w:t>
      </w:r>
      <w:r w:rsidRPr="00232D2D">
        <w:rPr>
          <w:rFonts w:ascii="Liberation Serif" w:hAnsi="Liberation Serif" w:cs="Liberation Serif"/>
          <w:sz w:val="28"/>
          <w:szCs w:val="28"/>
        </w:rPr>
        <w:t>сроки оплаты товара (работ, услуг);</w:t>
      </w:r>
    </w:p>
    <w:p w:rsidR="003A3F7F" w:rsidRPr="00232D2D" w:rsidRDefault="003A3F7F" w:rsidP="003A3F7F">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9)</w:t>
      </w:r>
      <w:r w:rsidR="007665E3">
        <w:rPr>
          <w:rFonts w:ascii="Liberation Serif" w:hAnsi="Liberation Serif" w:cs="Liberation Serif"/>
          <w:sz w:val="28"/>
          <w:szCs w:val="28"/>
        </w:rPr>
        <w:t> </w:t>
      </w:r>
      <w:r w:rsidRPr="00232D2D">
        <w:rPr>
          <w:rFonts w:ascii="Liberation Serif" w:hAnsi="Liberation Serif" w:cs="Liberation Serif"/>
          <w:sz w:val="28"/>
          <w:szCs w:val="28"/>
        </w:rPr>
        <w:t>начальную (максимальную) цену к</w:t>
      </w:r>
      <w:r w:rsidR="00413D0E" w:rsidRPr="00232D2D">
        <w:rPr>
          <w:rFonts w:ascii="Liberation Serif" w:hAnsi="Liberation Serif" w:cs="Liberation Serif"/>
          <w:sz w:val="28"/>
          <w:szCs w:val="28"/>
        </w:rPr>
        <w:t>онтракта (лота), определенную За</w:t>
      </w:r>
      <w:r w:rsidRPr="00232D2D">
        <w:rPr>
          <w:rFonts w:ascii="Liberation Serif" w:hAnsi="Liberation Serif" w:cs="Liberation Serif"/>
          <w:sz w:val="28"/>
          <w:szCs w:val="28"/>
        </w:rPr>
        <w:t>казчиком;</w:t>
      </w:r>
    </w:p>
    <w:p w:rsidR="003A3F7F" w:rsidRPr="00232D2D" w:rsidRDefault="003A3F7F" w:rsidP="003A3F7F">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10)</w:t>
      </w:r>
      <w:r w:rsidR="007665E3">
        <w:rPr>
          <w:rFonts w:ascii="Liberation Serif" w:hAnsi="Liberation Serif" w:cs="Liberation Serif"/>
          <w:sz w:val="28"/>
          <w:szCs w:val="28"/>
        </w:rPr>
        <w:t> </w:t>
      </w:r>
      <w:r w:rsidRPr="00232D2D">
        <w:rPr>
          <w:rFonts w:ascii="Liberation Serif" w:hAnsi="Liberation Serif" w:cs="Liberation Serif"/>
          <w:sz w:val="28"/>
          <w:szCs w:val="28"/>
        </w:rPr>
        <w:t>предложение о способе определения поставщика (подрядчика, исполнителя) в соответствии с планом-графиком;</w:t>
      </w:r>
    </w:p>
    <w:p w:rsidR="003A3F7F" w:rsidRPr="00232D2D" w:rsidRDefault="003A3F7F"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 xml:space="preserve">11) Ф.И.О. исполнителя </w:t>
      </w:r>
      <w:r w:rsidR="00417868" w:rsidRPr="00232D2D">
        <w:rPr>
          <w:rFonts w:ascii="Liberation Serif" w:hAnsi="Liberation Serif" w:cs="Liberation Serif"/>
          <w:sz w:val="28"/>
          <w:szCs w:val="28"/>
        </w:rPr>
        <w:t>З</w:t>
      </w:r>
      <w:r w:rsidRPr="00232D2D">
        <w:rPr>
          <w:rFonts w:ascii="Liberation Serif" w:hAnsi="Liberation Serif" w:cs="Liberation Serif"/>
          <w:sz w:val="28"/>
          <w:szCs w:val="28"/>
        </w:rPr>
        <w:t>аказчика с указанием контактного телефона.</w:t>
      </w:r>
    </w:p>
    <w:p w:rsidR="003A3F7F" w:rsidRPr="00232D2D" w:rsidRDefault="003A3F7F"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 xml:space="preserve">3.8. </w:t>
      </w:r>
      <w:r w:rsidR="007F4C87" w:rsidRPr="00232D2D">
        <w:rPr>
          <w:rFonts w:ascii="Liberation Serif" w:hAnsi="Liberation Serif" w:cs="Liberation Serif"/>
          <w:sz w:val="28"/>
          <w:szCs w:val="28"/>
        </w:rPr>
        <w:t>З</w:t>
      </w:r>
      <w:r w:rsidRPr="00232D2D">
        <w:rPr>
          <w:rFonts w:ascii="Liberation Serif" w:hAnsi="Liberation Serif" w:cs="Liberation Serif"/>
          <w:sz w:val="28"/>
          <w:szCs w:val="28"/>
        </w:rPr>
        <w:t xml:space="preserve">аказчик в обязательном порядке прикладывает к подаваемой в </w:t>
      </w:r>
      <w:r w:rsidR="0025684F" w:rsidRPr="00232D2D">
        <w:rPr>
          <w:rFonts w:ascii="Liberation Serif" w:hAnsi="Liberation Serif" w:cs="Liberation Serif"/>
          <w:sz w:val="28"/>
          <w:szCs w:val="28"/>
        </w:rPr>
        <w:t>У</w:t>
      </w:r>
      <w:r w:rsidRPr="00232D2D">
        <w:rPr>
          <w:rFonts w:ascii="Liberation Serif" w:hAnsi="Liberation Serif" w:cs="Liberation Serif"/>
          <w:sz w:val="28"/>
          <w:szCs w:val="28"/>
        </w:rPr>
        <w:t>полномоченн</w:t>
      </w:r>
      <w:r w:rsidR="00A43A35" w:rsidRPr="00232D2D">
        <w:rPr>
          <w:rFonts w:ascii="Liberation Serif" w:hAnsi="Liberation Serif" w:cs="Liberation Serif"/>
          <w:sz w:val="28"/>
          <w:szCs w:val="28"/>
        </w:rPr>
        <w:t>ое учреждение</w:t>
      </w:r>
      <w:r w:rsidRPr="00232D2D">
        <w:rPr>
          <w:rFonts w:ascii="Liberation Serif" w:hAnsi="Liberation Serif" w:cs="Liberation Serif"/>
          <w:sz w:val="28"/>
          <w:szCs w:val="28"/>
        </w:rPr>
        <w:t xml:space="preserve"> заявке на закупку следующие документы:</w:t>
      </w:r>
    </w:p>
    <w:p w:rsidR="003A3F7F" w:rsidRPr="00232D2D" w:rsidRDefault="003A3F7F"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 xml:space="preserve">1) сопроводительное письмо, подписанное руководителем </w:t>
      </w:r>
      <w:r w:rsidR="00F217DF" w:rsidRPr="00232D2D">
        <w:rPr>
          <w:rFonts w:ascii="Liberation Serif" w:hAnsi="Liberation Serif" w:cs="Liberation Serif"/>
          <w:sz w:val="28"/>
          <w:szCs w:val="28"/>
        </w:rPr>
        <w:t>З</w:t>
      </w:r>
      <w:r w:rsidRPr="00232D2D">
        <w:rPr>
          <w:rFonts w:ascii="Liberation Serif" w:hAnsi="Liberation Serif" w:cs="Liberation Serif"/>
          <w:sz w:val="28"/>
          <w:szCs w:val="28"/>
        </w:rPr>
        <w:t>аказчика (уполномоченным лицом), с указанием перечня прилагаемых к нему документов, количества листов;</w:t>
      </w:r>
    </w:p>
    <w:p w:rsidR="003A3F7F" w:rsidRPr="00232D2D" w:rsidRDefault="003A3F7F"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 xml:space="preserve">2) техническое задание (проектно-сметную документацию), утвержденное руководителем </w:t>
      </w:r>
      <w:r w:rsidR="00F217DF" w:rsidRPr="00232D2D">
        <w:rPr>
          <w:rFonts w:ascii="Liberation Serif" w:hAnsi="Liberation Serif" w:cs="Liberation Serif"/>
          <w:sz w:val="28"/>
          <w:szCs w:val="28"/>
        </w:rPr>
        <w:t>З</w:t>
      </w:r>
      <w:r w:rsidRPr="00232D2D">
        <w:rPr>
          <w:rFonts w:ascii="Liberation Serif" w:hAnsi="Liberation Serif" w:cs="Liberation Serif"/>
          <w:sz w:val="28"/>
          <w:szCs w:val="28"/>
        </w:rPr>
        <w:t>аказчика (уполномоченным лицом);</w:t>
      </w:r>
    </w:p>
    <w:p w:rsidR="003A3F7F" w:rsidRPr="00232D2D" w:rsidRDefault="003A3F7F"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3) проект контракта;</w:t>
      </w:r>
    </w:p>
    <w:p w:rsidR="003A3F7F" w:rsidRPr="00232D2D" w:rsidRDefault="003A3F7F"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 xml:space="preserve">4) обоснование начальной (максимальной) цены контракта в соответствии с </w:t>
      </w:r>
      <w:hyperlink r:id="rId10" w:history="1">
        <w:r w:rsidR="00330E27">
          <w:rPr>
            <w:rFonts w:ascii="Liberation Serif" w:hAnsi="Liberation Serif" w:cs="Liberation Serif"/>
            <w:sz w:val="28"/>
            <w:szCs w:val="28"/>
          </w:rPr>
          <w:t>п</w:t>
        </w:r>
        <w:r w:rsidRPr="00232D2D">
          <w:rPr>
            <w:rFonts w:ascii="Liberation Serif" w:hAnsi="Liberation Serif" w:cs="Liberation Serif"/>
            <w:sz w:val="28"/>
            <w:szCs w:val="28"/>
          </w:rPr>
          <w:t>риказом</w:t>
        </w:r>
      </w:hyperlink>
      <w:r w:rsidRPr="00232D2D">
        <w:rPr>
          <w:rFonts w:ascii="Liberation Serif" w:hAnsi="Liberation Serif" w:cs="Liberation Serif"/>
          <w:sz w:val="28"/>
          <w:szCs w:val="28"/>
        </w:rPr>
        <w:t xml:space="preserve"> Министерства экономического развития Российской Федерации от</w:t>
      </w:r>
      <w:r w:rsidR="00330E27">
        <w:rPr>
          <w:rFonts w:ascii="Liberation Serif" w:hAnsi="Liberation Serif" w:cs="Liberation Serif"/>
          <w:sz w:val="28"/>
          <w:szCs w:val="28"/>
        </w:rPr>
        <w:t> </w:t>
      </w:r>
      <w:r w:rsidRPr="00232D2D">
        <w:rPr>
          <w:rFonts w:ascii="Liberation Serif" w:hAnsi="Liberation Serif" w:cs="Liberation Serif"/>
          <w:sz w:val="28"/>
          <w:szCs w:val="28"/>
        </w:rPr>
        <w:t>02</w:t>
      </w:r>
      <w:r w:rsidR="007665E3">
        <w:rPr>
          <w:rFonts w:ascii="Liberation Serif" w:hAnsi="Liberation Serif" w:cs="Liberation Serif"/>
          <w:sz w:val="28"/>
          <w:szCs w:val="28"/>
        </w:rPr>
        <w:t> 10.</w:t>
      </w:r>
      <w:r w:rsidRPr="00232D2D">
        <w:rPr>
          <w:rFonts w:ascii="Liberation Serif" w:hAnsi="Liberation Serif" w:cs="Liberation Serif"/>
          <w:sz w:val="28"/>
          <w:szCs w:val="28"/>
        </w:rPr>
        <w:t xml:space="preserve">2013 </w:t>
      </w:r>
      <w:r w:rsidR="007665E3">
        <w:rPr>
          <w:rFonts w:ascii="Liberation Serif" w:hAnsi="Liberation Serif" w:cs="Liberation Serif"/>
          <w:sz w:val="28"/>
          <w:szCs w:val="28"/>
        </w:rPr>
        <w:t>№ </w:t>
      </w:r>
      <w:r w:rsidRPr="00232D2D">
        <w:rPr>
          <w:rFonts w:ascii="Liberation Serif" w:hAnsi="Liberation Serif" w:cs="Liberation Serif"/>
          <w:sz w:val="28"/>
          <w:szCs w:val="28"/>
        </w:rPr>
        <w:t xml:space="preserve">567 </w:t>
      </w:r>
      <w:r w:rsidR="007665E3">
        <w:rPr>
          <w:rFonts w:ascii="Liberation Serif" w:hAnsi="Liberation Serif" w:cs="Liberation Serif"/>
          <w:sz w:val="28"/>
          <w:szCs w:val="28"/>
        </w:rPr>
        <w:t>«</w:t>
      </w:r>
      <w:r w:rsidRPr="00232D2D">
        <w:rPr>
          <w:rFonts w:ascii="Liberation Serif" w:hAnsi="Liberation Serif" w:cs="Liberation Serif"/>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7665E3">
        <w:rPr>
          <w:rFonts w:ascii="Liberation Serif" w:hAnsi="Liberation Serif" w:cs="Liberation Serif"/>
          <w:sz w:val="28"/>
          <w:szCs w:val="28"/>
        </w:rPr>
        <w:t>»</w:t>
      </w:r>
      <w:r w:rsidRPr="00232D2D">
        <w:rPr>
          <w:rFonts w:ascii="Liberation Serif" w:hAnsi="Liberation Serif" w:cs="Liberation Serif"/>
          <w:sz w:val="28"/>
          <w:szCs w:val="28"/>
        </w:rPr>
        <w:t>, и документы, являющиеся источниками информации об установлении начальной (максимальной) цены.</w:t>
      </w:r>
    </w:p>
    <w:p w:rsidR="003A3F7F" w:rsidRPr="00232D2D" w:rsidRDefault="003A3F7F" w:rsidP="007665E3">
      <w:pPr>
        <w:pStyle w:val="ad"/>
        <w:ind w:firstLine="709"/>
        <w:jc w:val="both"/>
        <w:rPr>
          <w:rFonts w:ascii="Liberation Serif" w:hAnsi="Liberation Serif" w:cs="Liberation Serif"/>
          <w:sz w:val="28"/>
          <w:szCs w:val="28"/>
        </w:rPr>
      </w:pPr>
      <w:r w:rsidRPr="00232D2D">
        <w:rPr>
          <w:rFonts w:ascii="Liberation Serif" w:hAnsi="Liberation Serif" w:cs="Liberation Serif"/>
          <w:sz w:val="28"/>
          <w:szCs w:val="28"/>
        </w:rPr>
        <w:t>Ответственность за полноту и обоснованность заявки, обоснование начальной (максимальной) цены контракта, проект контракта, соответствие техническим нормам и прави</w:t>
      </w:r>
      <w:r w:rsidR="00E8569C" w:rsidRPr="00232D2D">
        <w:rPr>
          <w:rFonts w:ascii="Liberation Serif" w:hAnsi="Liberation Serif" w:cs="Liberation Serif"/>
          <w:sz w:val="28"/>
          <w:szCs w:val="28"/>
        </w:rPr>
        <w:t>лам технического задания несет З</w:t>
      </w:r>
      <w:r w:rsidRPr="00232D2D">
        <w:rPr>
          <w:rFonts w:ascii="Liberation Serif" w:hAnsi="Liberation Serif" w:cs="Liberation Serif"/>
          <w:sz w:val="28"/>
          <w:szCs w:val="28"/>
        </w:rPr>
        <w:t>аказчик.</w:t>
      </w:r>
    </w:p>
    <w:p w:rsidR="003A3F7F" w:rsidRPr="00232D2D" w:rsidRDefault="003A3F7F"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3.9.</w:t>
      </w:r>
      <w:r w:rsidR="007665E3">
        <w:rPr>
          <w:rFonts w:ascii="Liberation Serif" w:hAnsi="Liberation Serif" w:cs="Liberation Serif"/>
          <w:sz w:val="28"/>
          <w:szCs w:val="28"/>
        </w:rPr>
        <w:t> </w:t>
      </w:r>
      <w:r w:rsidRPr="00232D2D">
        <w:rPr>
          <w:rFonts w:ascii="Liberation Serif" w:hAnsi="Liberation Serif" w:cs="Liberation Serif"/>
          <w:sz w:val="28"/>
          <w:szCs w:val="28"/>
        </w:rPr>
        <w:t xml:space="preserve">При поступлении от </w:t>
      </w:r>
      <w:r w:rsidR="00F217DF" w:rsidRPr="00232D2D">
        <w:rPr>
          <w:rFonts w:ascii="Liberation Serif" w:hAnsi="Liberation Serif" w:cs="Liberation Serif"/>
          <w:sz w:val="28"/>
          <w:szCs w:val="28"/>
        </w:rPr>
        <w:t>З</w:t>
      </w:r>
      <w:r w:rsidRPr="00232D2D">
        <w:rPr>
          <w:rFonts w:ascii="Liberation Serif" w:hAnsi="Liberation Serif" w:cs="Liberation Serif"/>
          <w:sz w:val="28"/>
          <w:szCs w:val="28"/>
        </w:rPr>
        <w:t xml:space="preserve">аказчика заявки на закупку </w:t>
      </w:r>
      <w:r w:rsidR="00DF1D13" w:rsidRPr="00232D2D">
        <w:rPr>
          <w:rFonts w:ascii="Liberation Serif" w:hAnsi="Liberation Serif" w:cs="Liberation Serif"/>
          <w:sz w:val="28"/>
          <w:szCs w:val="28"/>
        </w:rPr>
        <w:t>У</w:t>
      </w:r>
      <w:r w:rsidRPr="00232D2D">
        <w:rPr>
          <w:rFonts w:ascii="Liberation Serif" w:hAnsi="Liberation Serif" w:cs="Liberation Serif"/>
          <w:sz w:val="28"/>
          <w:szCs w:val="28"/>
        </w:rPr>
        <w:t>полномоченн</w:t>
      </w:r>
      <w:r w:rsidR="00006601" w:rsidRPr="00232D2D">
        <w:rPr>
          <w:rFonts w:ascii="Liberation Serif" w:hAnsi="Liberation Serif" w:cs="Liberation Serif"/>
          <w:sz w:val="28"/>
          <w:szCs w:val="28"/>
        </w:rPr>
        <w:t>ое учреждение</w:t>
      </w:r>
      <w:r w:rsidRPr="00232D2D">
        <w:rPr>
          <w:rFonts w:ascii="Liberation Serif" w:hAnsi="Liberation Serif" w:cs="Liberation Serif"/>
          <w:sz w:val="28"/>
          <w:szCs w:val="28"/>
        </w:rPr>
        <w:t xml:space="preserve"> в течение </w:t>
      </w:r>
      <w:r w:rsidR="00330E27">
        <w:rPr>
          <w:rFonts w:ascii="Liberation Serif" w:hAnsi="Liberation Serif" w:cs="Liberation Serif"/>
          <w:sz w:val="28"/>
          <w:szCs w:val="28"/>
        </w:rPr>
        <w:t>1</w:t>
      </w:r>
      <w:r w:rsidRPr="00232D2D">
        <w:rPr>
          <w:rFonts w:ascii="Liberation Serif" w:hAnsi="Liberation Serif" w:cs="Liberation Serif"/>
          <w:sz w:val="28"/>
          <w:szCs w:val="28"/>
        </w:rPr>
        <w:t xml:space="preserve"> (</w:t>
      </w:r>
      <w:r w:rsidR="00330E27">
        <w:rPr>
          <w:rFonts w:ascii="Liberation Serif" w:hAnsi="Liberation Serif" w:cs="Liberation Serif"/>
          <w:sz w:val="28"/>
          <w:szCs w:val="28"/>
        </w:rPr>
        <w:t>одного</w:t>
      </w:r>
      <w:r w:rsidRPr="00232D2D">
        <w:rPr>
          <w:rFonts w:ascii="Liberation Serif" w:hAnsi="Liberation Serif" w:cs="Liberation Serif"/>
          <w:sz w:val="28"/>
          <w:szCs w:val="28"/>
        </w:rPr>
        <w:t>) рабочих дней со дня регистрации проверяет:</w:t>
      </w:r>
    </w:p>
    <w:p w:rsidR="003A3F7F" w:rsidRPr="00232D2D" w:rsidRDefault="007665E3"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полноту представленных документов;</w:t>
      </w:r>
    </w:p>
    <w:p w:rsidR="003A3F7F" w:rsidRPr="00232D2D" w:rsidRDefault="007665E3"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соответствие сведений, указанных в представленных документах, требованиям законодательства Российской Федерации и иных нормативн</w:t>
      </w:r>
      <w:r w:rsidR="00DF1D13" w:rsidRPr="00232D2D">
        <w:rPr>
          <w:rFonts w:ascii="Liberation Serif" w:hAnsi="Liberation Serif" w:cs="Liberation Serif"/>
          <w:sz w:val="28"/>
          <w:szCs w:val="28"/>
        </w:rPr>
        <w:t>о-</w:t>
      </w:r>
      <w:r w:rsidR="003A3F7F" w:rsidRPr="00232D2D">
        <w:rPr>
          <w:rFonts w:ascii="Liberation Serif" w:hAnsi="Liberation Serif" w:cs="Liberation Serif"/>
          <w:sz w:val="28"/>
          <w:szCs w:val="28"/>
        </w:rPr>
        <w:t>правовых актов о контрактной системе в сфере закупок товаров, работ, услуг для обеспечения государственных и муниципальных нужд, а также отсутствие противоречий в представленных документах.</w:t>
      </w:r>
    </w:p>
    <w:p w:rsidR="003A3F7F" w:rsidRPr="00232D2D" w:rsidRDefault="003A3F7F"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3.</w:t>
      </w:r>
      <w:r w:rsidR="00F9230B" w:rsidRPr="00232D2D">
        <w:rPr>
          <w:rFonts w:ascii="Liberation Serif" w:hAnsi="Liberation Serif" w:cs="Liberation Serif"/>
          <w:sz w:val="28"/>
          <w:szCs w:val="28"/>
        </w:rPr>
        <w:t>10</w:t>
      </w:r>
      <w:r w:rsidRPr="00232D2D">
        <w:rPr>
          <w:rFonts w:ascii="Liberation Serif" w:hAnsi="Liberation Serif" w:cs="Liberation Serif"/>
          <w:sz w:val="28"/>
          <w:szCs w:val="28"/>
        </w:rPr>
        <w:t>. Уполномоченн</w:t>
      </w:r>
      <w:r w:rsidR="00006601" w:rsidRPr="00232D2D">
        <w:rPr>
          <w:rFonts w:ascii="Liberation Serif" w:hAnsi="Liberation Serif" w:cs="Liberation Serif"/>
          <w:sz w:val="28"/>
          <w:szCs w:val="28"/>
        </w:rPr>
        <w:t xml:space="preserve">ое учреждение </w:t>
      </w:r>
      <w:r w:rsidRPr="00232D2D">
        <w:rPr>
          <w:rFonts w:ascii="Liberation Serif" w:hAnsi="Liberation Serif" w:cs="Liberation Serif"/>
          <w:sz w:val="28"/>
          <w:szCs w:val="28"/>
        </w:rPr>
        <w:t xml:space="preserve">возвращает </w:t>
      </w:r>
      <w:r w:rsidR="00F217DF" w:rsidRPr="00232D2D">
        <w:rPr>
          <w:rFonts w:ascii="Liberation Serif" w:hAnsi="Liberation Serif" w:cs="Liberation Serif"/>
          <w:sz w:val="28"/>
          <w:szCs w:val="28"/>
        </w:rPr>
        <w:t>З</w:t>
      </w:r>
      <w:r w:rsidRPr="00232D2D">
        <w:rPr>
          <w:rFonts w:ascii="Liberation Serif" w:hAnsi="Liberation Serif" w:cs="Liberation Serif"/>
          <w:sz w:val="28"/>
          <w:szCs w:val="28"/>
        </w:rPr>
        <w:t>аказчику документы на доработку с указанием причин возврата в течение 1 (одного) рабочего дня с момента завершения проверки в случаях:</w:t>
      </w:r>
    </w:p>
    <w:p w:rsidR="003A3F7F" w:rsidRPr="00232D2D" w:rsidRDefault="007665E3" w:rsidP="007665E3">
      <w:pPr>
        <w:pStyle w:val="ad"/>
        <w:ind w:firstLine="709"/>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неполного представления документов;</w:t>
      </w:r>
    </w:p>
    <w:p w:rsidR="003A3F7F" w:rsidRPr="00232D2D" w:rsidRDefault="007665E3" w:rsidP="007665E3">
      <w:pPr>
        <w:pStyle w:val="ad"/>
        <w:ind w:firstLine="709"/>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выявления несоответствия сведений, указанных в представленных документах, требованиям законодательства Российской Федерации и иных нормативн</w:t>
      </w:r>
      <w:r w:rsidR="00DF1D13" w:rsidRPr="00232D2D">
        <w:rPr>
          <w:rFonts w:ascii="Liberation Serif" w:hAnsi="Liberation Serif" w:cs="Liberation Serif"/>
          <w:sz w:val="28"/>
          <w:szCs w:val="28"/>
        </w:rPr>
        <w:t>о-</w:t>
      </w:r>
      <w:r w:rsidR="003A3F7F" w:rsidRPr="00232D2D">
        <w:rPr>
          <w:rFonts w:ascii="Liberation Serif" w:hAnsi="Liberation Serif" w:cs="Liberation Serif"/>
          <w:sz w:val="28"/>
          <w:szCs w:val="28"/>
        </w:rPr>
        <w:t>правовых актов о контрактной системе в сфере закупок товаров, работ, услуг для обеспечения государственных и муниципальных нужд, наличия противоречий между сведениями, указанными в представленных документах;</w:t>
      </w:r>
    </w:p>
    <w:p w:rsidR="003A3F7F" w:rsidRPr="00232D2D" w:rsidRDefault="007665E3" w:rsidP="007665E3">
      <w:pPr>
        <w:pStyle w:val="ad"/>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w:t>
      </w:r>
      <w:r w:rsidR="003A3F7F" w:rsidRPr="00232D2D">
        <w:rPr>
          <w:rFonts w:ascii="Liberation Serif" w:hAnsi="Liberation Serif" w:cs="Liberation Serif"/>
          <w:sz w:val="28"/>
          <w:szCs w:val="28"/>
        </w:rPr>
        <w:t xml:space="preserve">если соответствующая закупка не включена в план-график </w:t>
      </w:r>
      <w:r w:rsidR="006B77DB" w:rsidRPr="00232D2D">
        <w:rPr>
          <w:rFonts w:ascii="Liberation Serif" w:hAnsi="Liberation Serif" w:cs="Liberation Serif"/>
          <w:sz w:val="28"/>
          <w:szCs w:val="28"/>
        </w:rPr>
        <w:t>закупок</w:t>
      </w:r>
      <w:r w:rsidR="00CE7153" w:rsidRPr="00232D2D">
        <w:rPr>
          <w:rFonts w:ascii="Liberation Serif" w:hAnsi="Liberation Serif" w:cs="Liberation Serif"/>
          <w:sz w:val="28"/>
          <w:szCs w:val="28"/>
        </w:rPr>
        <w:t xml:space="preserve"> </w:t>
      </w:r>
      <w:r w:rsidR="003A3F7F" w:rsidRPr="00232D2D">
        <w:rPr>
          <w:rFonts w:ascii="Liberation Serif" w:hAnsi="Liberation Serif" w:cs="Liberation Serif"/>
          <w:sz w:val="28"/>
          <w:szCs w:val="28"/>
        </w:rPr>
        <w:t>заказчика;</w:t>
      </w:r>
    </w:p>
    <w:p w:rsidR="003A3F7F" w:rsidRPr="00232D2D" w:rsidRDefault="007665E3" w:rsidP="007665E3">
      <w:pPr>
        <w:pStyle w:val="ad"/>
        <w:ind w:firstLine="709"/>
        <w:jc w:val="both"/>
        <w:rPr>
          <w:rFonts w:ascii="Liberation Serif" w:hAnsi="Liberation Serif" w:cs="Liberation Serif"/>
          <w:sz w:val="28"/>
          <w:szCs w:val="28"/>
        </w:rPr>
      </w:pPr>
      <w:r>
        <w:rPr>
          <w:rFonts w:ascii="Liberation Serif" w:hAnsi="Liberation Serif" w:cs="Liberation Serif"/>
          <w:sz w:val="28"/>
          <w:szCs w:val="28"/>
        </w:rPr>
        <w:t>– е</w:t>
      </w:r>
      <w:r w:rsidR="003A3F7F" w:rsidRPr="00232D2D">
        <w:rPr>
          <w:rFonts w:ascii="Liberation Serif" w:hAnsi="Liberation Serif" w:cs="Liberation Serif"/>
          <w:sz w:val="28"/>
          <w:szCs w:val="28"/>
        </w:rPr>
        <w:t>сли выбранный заказчиком способ осуществления закупки не соответствует требованиям действующего законодательства.</w:t>
      </w:r>
    </w:p>
    <w:p w:rsidR="003A3F7F" w:rsidRPr="00232D2D" w:rsidRDefault="003A3F7F"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3.1</w:t>
      </w:r>
      <w:r w:rsidR="00F9230B" w:rsidRPr="00232D2D">
        <w:rPr>
          <w:rFonts w:ascii="Liberation Serif" w:hAnsi="Liberation Serif" w:cs="Liberation Serif"/>
          <w:sz w:val="28"/>
          <w:szCs w:val="28"/>
        </w:rPr>
        <w:t>1</w:t>
      </w:r>
      <w:r w:rsidRPr="00232D2D">
        <w:rPr>
          <w:rFonts w:ascii="Liberation Serif" w:hAnsi="Liberation Serif" w:cs="Liberation Serif"/>
          <w:sz w:val="28"/>
          <w:szCs w:val="28"/>
        </w:rPr>
        <w:t>.</w:t>
      </w:r>
      <w:r w:rsidR="007665E3">
        <w:rPr>
          <w:rFonts w:ascii="Liberation Serif" w:hAnsi="Liberation Serif" w:cs="Liberation Serif"/>
          <w:sz w:val="28"/>
          <w:szCs w:val="28"/>
        </w:rPr>
        <w:t> </w:t>
      </w:r>
      <w:r w:rsidR="006B77DB" w:rsidRPr="00232D2D">
        <w:rPr>
          <w:rFonts w:ascii="Liberation Serif" w:hAnsi="Liberation Serif" w:cs="Liberation Serif"/>
          <w:sz w:val="28"/>
          <w:szCs w:val="28"/>
        </w:rPr>
        <w:t>З</w:t>
      </w:r>
      <w:r w:rsidRPr="00232D2D">
        <w:rPr>
          <w:rFonts w:ascii="Liberation Serif" w:hAnsi="Liberation Serif" w:cs="Liberation Serif"/>
          <w:sz w:val="28"/>
          <w:szCs w:val="28"/>
        </w:rPr>
        <w:t>аказчик</w:t>
      </w:r>
      <w:r w:rsidR="00CE7153" w:rsidRPr="00232D2D">
        <w:rPr>
          <w:rFonts w:ascii="Liberation Serif" w:hAnsi="Liberation Serif" w:cs="Liberation Serif"/>
          <w:sz w:val="28"/>
          <w:szCs w:val="28"/>
        </w:rPr>
        <w:t xml:space="preserve"> несе</w:t>
      </w:r>
      <w:r w:rsidRPr="00232D2D">
        <w:rPr>
          <w:rFonts w:ascii="Liberation Serif" w:hAnsi="Liberation Serif" w:cs="Liberation Serif"/>
          <w:sz w:val="28"/>
          <w:szCs w:val="28"/>
        </w:rPr>
        <w:t>т ответственность за нарушение сроков закупок вследствие ненадлежащего и несвоевременного оформления документов.</w:t>
      </w:r>
    </w:p>
    <w:p w:rsidR="003A3F7F" w:rsidRPr="00232D2D" w:rsidRDefault="003A3F7F"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3.1</w:t>
      </w:r>
      <w:r w:rsidR="00F9230B" w:rsidRPr="00232D2D">
        <w:rPr>
          <w:rFonts w:ascii="Liberation Serif" w:hAnsi="Liberation Serif" w:cs="Liberation Serif"/>
          <w:sz w:val="28"/>
          <w:szCs w:val="28"/>
        </w:rPr>
        <w:t>2</w:t>
      </w:r>
      <w:r w:rsidRPr="00232D2D">
        <w:rPr>
          <w:rFonts w:ascii="Liberation Serif" w:hAnsi="Liberation Serif" w:cs="Liberation Serif"/>
          <w:sz w:val="28"/>
          <w:szCs w:val="28"/>
        </w:rPr>
        <w:t>.</w:t>
      </w:r>
      <w:r w:rsidR="007665E3">
        <w:rPr>
          <w:rFonts w:ascii="Liberation Serif" w:hAnsi="Liberation Serif" w:cs="Liberation Serif"/>
          <w:sz w:val="28"/>
          <w:szCs w:val="28"/>
        </w:rPr>
        <w:t> </w:t>
      </w:r>
      <w:r w:rsidRPr="00232D2D">
        <w:rPr>
          <w:rFonts w:ascii="Liberation Serif" w:hAnsi="Liberation Serif" w:cs="Liberation Serif"/>
          <w:sz w:val="28"/>
          <w:szCs w:val="28"/>
        </w:rPr>
        <w:t>Уполномоченн</w:t>
      </w:r>
      <w:r w:rsidR="004A585B" w:rsidRPr="00232D2D">
        <w:rPr>
          <w:rFonts w:ascii="Liberation Serif" w:hAnsi="Liberation Serif" w:cs="Liberation Serif"/>
          <w:sz w:val="28"/>
          <w:szCs w:val="28"/>
        </w:rPr>
        <w:t>ое учреждение</w:t>
      </w:r>
      <w:r w:rsidRPr="00232D2D">
        <w:rPr>
          <w:rFonts w:ascii="Liberation Serif" w:hAnsi="Liberation Serif" w:cs="Liberation Serif"/>
          <w:sz w:val="28"/>
          <w:szCs w:val="28"/>
        </w:rPr>
        <w:t xml:space="preserve"> возвращает </w:t>
      </w:r>
      <w:r w:rsidR="00F217DF" w:rsidRPr="00232D2D">
        <w:rPr>
          <w:rFonts w:ascii="Liberation Serif" w:hAnsi="Liberation Serif" w:cs="Liberation Serif"/>
          <w:sz w:val="28"/>
          <w:szCs w:val="28"/>
        </w:rPr>
        <w:t>З</w:t>
      </w:r>
      <w:r w:rsidR="009F6436" w:rsidRPr="00232D2D">
        <w:rPr>
          <w:rFonts w:ascii="Liberation Serif" w:hAnsi="Liberation Serif" w:cs="Liberation Serif"/>
          <w:sz w:val="28"/>
          <w:szCs w:val="28"/>
        </w:rPr>
        <w:t>а</w:t>
      </w:r>
      <w:r w:rsidRPr="00232D2D">
        <w:rPr>
          <w:rFonts w:ascii="Liberation Serif" w:hAnsi="Liberation Serif" w:cs="Liberation Serif"/>
          <w:sz w:val="28"/>
          <w:szCs w:val="28"/>
        </w:rPr>
        <w:t xml:space="preserve">казчику документы в случае, если поступило заявление </w:t>
      </w:r>
      <w:r w:rsidR="004A585B" w:rsidRPr="00232D2D">
        <w:rPr>
          <w:rFonts w:ascii="Liberation Serif" w:hAnsi="Liberation Serif" w:cs="Liberation Serif"/>
          <w:sz w:val="28"/>
          <w:szCs w:val="28"/>
        </w:rPr>
        <w:t xml:space="preserve">от </w:t>
      </w:r>
      <w:r w:rsidR="00F217DF" w:rsidRPr="00232D2D">
        <w:rPr>
          <w:rFonts w:ascii="Liberation Serif" w:hAnsi="Liberation Serif" w:cs="Liberation Serif"/>
          <w:sz w:val="28"/>
          <w:szCs w:val="28"/>
        </w:rPr>
        <w:t>З</w:t>
      </w:r>
      <w:r w:rsidRPr="00232D2D">
        <w:rPr>
          <w:rFonts w:ascii="Liberation Serif" w:hAnsi="Liberation Serif" w:cs="Liberation Serif"/>
          <w:sz w:val="28"/>
          <w:szCs w:val="28"/>
        </w:rPr>
        <w:t>аказчика о возврате документов.</w:t>
      </w:r>
    </w:p>
    <w:p w:rsidR="003A3F7F" w:rsidRPr="00232D2D" w:rsidRDefault="003A3F7F"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3.1</w:t>
      </w:r>
      <w:r w:rsidR="00F9230B" w:rsidRPr="00232D2D">
        <w:rPr>
          <w:rFonts w:ascii="Liberation Serif" w:hAnsi="Liberation Serif" w:cs="Liberation Serif"/>
          <w:sz w:val="28"/>
          <w:szCs w:val="28"/>
        </w:rPr>
        <w:t>3</w:t>
      </w:r>
      <w:r w:rsidRPr="00232D2D">
        <w:rPr>
          <w:rFonts w:ascii="Liberation Serif" w:hAnsi="Liberation Serif" w:cs="Liberation Serif"/>
          <w:sz w:val="28"/>
          <w:szCs w:val="28"/>
        </w:rPr>
        <w:t>.</w:t>
      </w:r>
      <w:r w:rsidR="007665E3">
        <w:rPr>
          <w:rFonts w:ascii="Liberation Serif" w:hAnsi="Liberation Serif" w:cs="Liberation Serif"/>
          <w:sz w:val="28"/>
          <w:szCs w:val="28"/>
        </w:rPr>
        <w:t> </w:t>
      </w:r>
      <w:r w:rsidRPr="00232D2D">
        <w:rPr>
          <w:rFonts w:ascii="Liberation Serif" w:hAnsi="Liberation Serif" w:cs="Liberation Serif"/>
          <w:sz w:val="28"/>
          <w:szCs w:val="28"/>
        </w:rPr>
        <w:t>Уполномоченн</w:t>
      </w:r>
      <w:r w:rsidR="00B80E93" w:rsidRPr="00232D2D">
        <w:rPr>
          <w:rFonts w:ascii="Liberation Serif" w:hAnsi="Liberation Serif" w:cs="Liberation Serif"/>
          <w:sz w:val="28"/>
          <w:szCs w:val="28"/>
        </w:rPr>
        <w:t>ое учреждение</w:t>
      </w:r>
      <w:r w:rsidRPr="00232D2D">
        <w:rPr>
          <w:rFonts w:ascii="Liberation Serif" w:hAnsi="Liberation Serif" w:cs="Liberation Serif"/>
          <w:sz w:val="28"/>
          <w:szCs w:val="28"/>
        </w:rPr>
        <w:t xml:space="preserve"> в случае соответствия указанных документов требованиям, установленным настоящим Порядком, осуществляет разработку и утверждение извещения и документации о закупке (далее </w:t>
      </w:r>
      <w:r w:rsidR="007665E3">
        <w:rPr>
          <w:rFonts w:ascii="Liberation Serif" w:hAnsi="Liberation Serif" w:cs="Liberation Serif"/>
          <w:sz w:val="28"/>
          <w:szCs w:val="28"/>
        </w:rPr>
        <w:t>–</w:t>
      </w:r>
      <w:r w:rsidRPr="00232D2D">
        <w:rPr>
          <w:rFonts w:ascii="Liberation Serif" w:hAnsi="Liberation Serif" w:cs="Liberation Serif"/>
          <w:sz w:val="28"/>
          <w:szCs w:val="28"/>
        </w:rPr>
        <w:t xml:space="preserve"> документация). Разработка и утверждение документации осуществляются в течение </w:t>
      </w:r>
      <w:r w:rsidR="008C0E22">
        <w:rPr>
          <w:rFonts w:ascii="Liberation Serif" w:hAnsi="Liberation Serif" w:cs="Liberation Serif"/>
          <w:sz w:val="28"/>
          <w:szCs w:val="28"/>
        </w:rPr>
        <w:t>5</w:t>
      </w:r>
      <w:r w:rsidRPr="00232D2D">
        <w:rPr>
          <w:rFonts w:ascii="Liberation Serif" w:hAnsi="Liberation Serif" w:cs="Liberation Serif"/>
          <w:sz w:val="28"/>
          <w:szCs w:val="28"/>
        </w:rPr>
        <w:t xml:space="preserve"> (</w:t>
      </w:r>
      <w:r w:rsidR="008C0E22">
        <w:rPr>
          <w:rFonts w:ascii="Liberation Serif" w:hAnsi="Liberation Serif" w:cs="Liberation Serif"/>
          <w:sz w:val="28"/>
          <w:szCs w:val="28"/>
        </w:rPr>
        <w:t>п</w:t>
      </w:r>
      <w:r w:rsidRPr="00232D2D">
        <w:rPr>
          <w:rFonts w:ascii="Liberation Serif" w:hAnsi="Liberation Serif" w:cs="Liberation Serif"/>
          <w:sz w:val="28"/>
          <w:szCs w:val="28"/>
        </w:rPr>
        <w:t xml:space="preserve">яти) рабочих дней </w:t>
      </w:r>
      <w:proofErr w:type="gramStart"/>
      <w:r w:rsidRPr="00232D2D">
        <w:rPr>
          <w:rFonts w:ascii="Liberation Serif" w:hAnsi="Liberation Serif" w:cs="Liberation Serif"/>
          <w:sz w:val="28"/>
          <w:szCs w:val="28"/>
        </w:rPr>
        <w:t>с даты поступления</w:t>
      </w:r>
      <w:proofErr w:type="gramEnd"/>
      <w:r w:rsidRPr="00232D2D">
        <w:rPr>
          <w:rFonts w:ascii="Liberation Serif" w:hAnsi="Liberation Serif" w:cs="Liberation Serif"/>
          <w:sz w:val="28"/>
          <w:szCs w:val="28"/>
        </w:rPr>
        <w:t xml:space="preserve"> от заказчика док</w:t>
      </w:r>
      <w:bookmarkStart w:id="0" w:name="_GoBack"/>
      <w:bookmarkEnd w:id="0"/>
      <w:r w:rsidRPr="00232D2D">
        <w:rPr>
          <w:rFonts w:ascii="Liberation Serif" w:hAnsi="Liberation Serif" w:cs="Liberation Serif"/>
          <w:sz w:val="28"/>
          <w:szCs w:val="28"/>
        </w:rPr>
        <w:t>ументов.</w:t>
      </w:r>
    </w:p>
    <w:p w:rsidR="003A3F7F" w:rsidRPr="00232D2D" w:rsidRDefault="003A3F7F" w:rsidP="007665E3">
      <w:pPr>
        <w:pStyle w:val="ad"/>
        <w:ind w:firstLine="709"/>
        <w:jc w:val="both"/>
        <w:rPr>
          <w:rFonts w:ascii="Liberation Serif" w:hAnsi="Liberation Serif" w:cs="Liberation Serif"/>
          <w:sz w:val="28"/>
          <w:szCs w:val="28"/>
        </w:rPr>
      </w:pPr>
      <w:r w:rsidRPr="00232D2D">
        <w:rPr>
          <w:rFonts w:ascii="Liberation Serif" w:hAnsi="Liberation Serif" w:cs="Liberation Serif"/>
          <w:sz w:val="28"/>
          <w:szCs w:val="28"/>
        </w:rPr>
        <w:t xml:space="preserve">Техническое задание (проектно-сметная документация), проект контракта и обоснование начальной (максимальной) цены контракта, представленные </w:t>
      </w:r>
      <w:r w:rsidR="00D04271" w:rsidRPr="00232D2D">
        <w:rPr>
          <w:rFonts w:ascii="Liberation Serif" w:hAnsi="Liberation Serif" w:cs="Liberation Serif"/>
          <w:sz w:val="28"/>
          <w:szCs w:val="28"/>
        </w:rPr>
        <w:t>З</w:t>
      </w:r>
      <w:r w:rsidRPr="00232D2D">
        <w:rPr>
          <w:rFonts w:ascii="Liberation Serif" w:hAnsi="Liberation Serif" w:cs="Liberation Serif"/>
          <w:sz w:val="28"/>
          <w:szCs w:val="28"/>
        </w:rPr>
        <w:t>аказчик</w:t>
      </w:r>
      <w:r w:rsidR="00B80E93" w:rsidRPr="00232D2D">
        <w:rPr>
          <w:rFonts w:ascii="Liberation Serif" w:hAnsi="Liberation Serif" w:cs="Liberation Serif"/>
          <w:sz w:val="28"/>
          <w:szCs w:val="28"/>
        </w:rPr>
        <w:t>ом, подлежат включению У</w:t>
      </w:r>
      <w:r w:rsidRPr="00232D2D">
        <w:rPr>
          <w:rFonts w:ascii="Liberation Serif" w:hAnsi="Liberation Serif" w:cs="Liberation Serif"/>
          <w:sz w:val="28"/>
          <w:szCs w:val="28"/>
        </w:rPr>
        <w:t xml:space="preserve">полномоченным </w:t>
      </w:r>
      <w:r w:rsidR="00B80E93" w:rsidRPr="00232D2D">
        <w:rPr>
          <w:rFonts w:ascii="Liberation Serif" w:hAnsi="Liberation Serif" w:cs="Liberation Serif"/>
          <w:sz w:val="28"/>
          <w:szCs w:val="28"/>
        </w:rPr>
        <w:t>учреждением</w:t>
      </w:r>
      <w:r w:rsidRPr="00232D2D">
        <w:rPr>
          <w:rFonts w:ascii="Liberation Serif" w:hAnsi="Liberation Serif" w:cs="Liberation Serif"/>
          <w:sz w:val="28"/>
          <w:szCs w:val="28"/>
        </w:rPr>
        <w:t xml:space="preserve"> в состав документации.</w:t>
      </w:r>
    </w:p>
    <w:p w:rsidR="003A3F7F" w:rsidRPr="00232D2D" w:rsidRDefault="00F9230B" w:rsidP="00F9230B">
      <w:pPr>
        <w:pStyle w:val="ad"/>
        <w:ind w:firstLine="708"/>
        <w:jc w:val="both"/>
        <w:rPr>
          <w:rFonts w:ascii="Liberation Serif" w:hAnsi="Liberation Serif" w:cs="Liberation Serif"/>
          <w:sz w:val="28"/>
          <w:szCs w:val="28"/>
        </w:rPr>
      </w:pPr>
      <w:r w:rsidRPr="00232D2D">
        <w:rPr>
          <w:rFonts w:ascii="Liberation Serif" w:hAnsi="Liberation Serif" w:cs="Liberation Serif"/>
          <w:sz w:val="28"/>
          <w:szCs w:val="28"/>
        </w:rPr>
        <w:t>3.14</w:t>
      </w:r>
      <w:r w:rsidR="003A3F7F" w:rsidRPr="00232D2D">
        <w:rPr>
          <w:rFonts w:ascii="Liberation Serif" w:hAnsi="Liberation Serif" w:cs="Liberation Serif"/>
          <w:sz w:val="28"/>
          <w:szCs w:val="28"/>
        </w:rPr>
        <w:t>.</w:t>
      </w:r>
      <w:r w:rsidR="007665E3">
        <w:rPr>
          <w:rFonts w:ascii="Liberation Serif" w:hAnsi="Liberation Serif" w:cs="Liberation Serif"/>
          <w:sz w:val="28"/>
          <w:szCs w:val="28"/>
        </w:rPr>
        <w:t> </w:t>
      </w:r>
      <w:r w:rsidR="003A3F7F" w:rsidRPr="00232D2D">
        <w:rPr>
          <w:rFonts w:ascii="Liberation Serif" w:hAnsi="Liberation Serif" w:cs="Liberation Serif"/>
          <w:sz w:val="28"/>
          <w:szCs w:val="28"/>
        </w:rPr>
        <w:t>После утверждения документации</w:t>
      </w:r>
      <w:r w:rsidR="001F4319" w:rsidRPr="00232D2D">
        <w:rPr>
          <w:rFonts w:ascii="Liberation Serif" w:hAnsi="Liberation Serif" w:cs="Liberation Serif"/>
          <w:sz w:val="28"/>
          <w:szCs w:val="28"/>
        </w:rPr>
        <w:t xml:space="preserve"> У</w:t>
      </w:r>
      <w:r w:rsidR="003A3F7F" w:rsidRPr="00232D2D">
        <w:rPr>
          <w:rFonts w:ascii="Liberation Serif" w:hAnsi="Liberation Serif" w:cs="Liberation Serif"/>
          <w:sz w:val="28"/>
          <w:szCs w:val="28"/>
        </w:rPr>
        <w:t>полномоченн</w:t>
      </w:r>
      <w:r w:rsidR="001F4319" w:rsidRPr="00232D2D">
        <w:rPr>
          <w:rFonts w:ascii="Liberation Serif" w:hAnsi="Liberation Serif" w:cs="Liberation Serif"/>
          <w:sz w:val="28"/>
          <w:szCs w:val="28"/>
        </w:rPr>
        <w:t>ое учреждение</w:t>
      </w:r>
      <w:r w:rsidR="003A3F7F" w:rsidRPr="00232D2D">
        <w:rPr>
          <w:rFonts w:ascii="Liberation Serif" w:hAnsi="Liberation Serif" w:cs="Liberation Serif"/>
          <w:sz w:val="28"/>
          <w:szCs w:val="28"/>
        </w:rPr>
        <w:t xml:space="preserve"> выполняет предусмотренные Федеральным законом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330E27" w:rsidRPr="00232D2D">
        <w:rPr>
          <w:rFonts w:ascii="Liberation Serif" w:hAnsi="Liberation Serif" w:cs="Liberation Serif"/>
          <w:sz w:val="28"/>
          <w:szCs w:val="28"/>
        </w:rPr>
        <w:t xml:space="preserve"> </w:t>
      </w:r>
      <w:r w:rsidR="003A3F7F" w:rsidRPr="00232D2D">
        <w:rPr>
          <w:rFonts w:ascii="Liberation Serif" w:hAnsi="Liberation Serif" w:cs="Liberation Serif"/>
          <w:sz w:val="28"/>
          <w:szCs w:val="28"/>
        </w:rPr>
        <w:t>процедуры для определения поставщиков (подрядчиков, исполнителей):</w:t>
      </w:r>
    </w:p>
    <w:p w:rsidR="003A3F7F" w:rsidRPr="00232D2D" w:rsidRDefault="007665E3"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 xml:space="preserve">создает </w:t>
      </w:r>
      <w:r w:rsidR="00330E27">
        <w:rPr>
          <w:rFonts w:ascii="Liberation Serif" w:hAnsi="Liberation Serif" w:cs="Liberation Serif"/>
          <w:sz w:val="28"/>
          <w:szCs w:val="28"/>
        </w:rPr>
        <w:t xml:space="preserve">Единую </w:t>
      </w:r>
      <w:r w:rsidR="003A3F7F" w:rsidRPr="00232D2D">
        <w:rPr>
          <w:rFonts w:ascii="Liberation Serif" w:hAnsi="Liberation Serif" w:cs="Liberation Serif"/>
          <w:sz w:val="28"/>
          <w:szCs w:val="28"/>
        </w:rPr>
        <w:t xml:space="preserve">комиссию по осуществлению закупок (далее </w:t>
      </w:r>
      <w:r>
        <w:rPr>
          <w:rFonts w:ascii="Liberation Serif" w:hAnsi="Liberation Serif" w:cs="Liberation Serif"/>
          <w:sz w:val="28"/>
          <w:szCs w:val="28"/>
        </w:rPr>
        <w:t>–</w:t>
      </w:r>
      <w:r w:rsidR="003A3F7F" w:rsidRPr="00232D2D">
        <w:rPr>
          <w:rFonts w:ascii="Liberation Serif" w:hAnsi="Liberation Serif" w:cs="Liberation Serif"/>
          <w:sz w:val="28"/>
          <w:szCs w:val="28"/>
        </w:rPr>
        <w:t xml:space="preserve"> комиссия) и утверждает регламент ее работы.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3A3F7F" w:rsidRPr="00232D2D" w:rsidRDefault="007665E3"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осуществляет подготовку и размещение в единой информационной системе извещений об осуществлении закупок;</w:t>
      </w:r>
    </w:p>
    <w:p w:rsidR="003A3F7F" w:rsidRPr="00232D2D" w:rsidRDefault="007665E3"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осуществляет подготовку и размещение в единой информационной системе документации о закупках и проектов контрактов;</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 xml:space="preserve">при получении от заказчика обращения об отмене определения поставщика (подрядчика, исполнителя), за исключением проведения запроса предложений, размещает в единой информационной системе извещение об отмене определения поставщика (подрядчика, исполнителя) в установленном Федеральным законом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330E27" w:rsidRPr="00232D2D">
        <w:rPr>
          <w:rFonts w:ascii="Liberation Serif" w:hAnsi="Liberation Serif" w:cs="Liberation Serif"/>
          <w:sz w:val="28"/>
          <w:szCs w:val="28"/>
        </w:rPr>
        <w:t xml:space="preserve"> </w:t>
      </w:r>
      <w:r w:rsidR="003A3F7F" w:rsidRPr="00232D2D">
        <w:rPr>
          <w:rFonts w:ascii="Liberation Serif" w:hAnsi="Liberation Serif" w:cs="Liberation Serif"/>
          <w:sz w:val="28"/>
          <w:szCs w:val="28"/>
        </w:rPr>
        <w:t>порядке;</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 xml:space="preserve">при получении от </w:t>
      </w:r>
      <w:r w:rsidR="00D04271" w:rsidRPr="00232D2D">
        <w:rPr>
          <w:rFonts w:ascii="Liberation Serif" w:hAnsi="Liberation Serif" w:cs="Liberation Serif"/>
          <w:sz w:val="28"/>
          <w:szCs w:val="28"/>
        </w:rPr>
        <w:t>З</w:t>
      </w:r>
      <w:r w:rsidR="003A3F7F" w:rsidRPr="00232D2D">
        <w:rPr>
          <w:rFonts w:ascii="Liberation Serif" w:hAnsi="Liberation Serif" w:cs="Liberation Serif"/>
          <w:sz w:val="28"/>
          <w:szCs w:val="28"/>
        </w:rPr>
        <w:t xml:space="preserve">аказчика обращения об изменении условий закупки, за исключением проведения запроса предложений, вносит изменения в извещение и документацию о закупке и размещает данную информацию в единой информационной системе в установленном Федеральным законом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330E27" w:rsidRPr="00232D2D">
        <w:rPr>
          <w:rFonts w:ascii="Liberation Serif" w:hAnsi="Liberation Serif" w:cs="Liberation Serif"/>
          <w:sz w:val="28"/>
          <w:szCs w:val="28"/>
        </w:rPr>
        <w:t xml:space="preserve"> </w:t>
      </w:r>
      <w:r w:rsidR="003A3F7F" w:rsidRPr="00232D2D">
        <w:rPr>
          <w:rFonts w:ascii="Liberation Serif" w:hAnsi="Liberation Serif" w:cs="Liberation Serif"/>
          <w:sz w:val="28"/>
          <w:szCs w:val="28"/>
        </w:rPr>
        <w:t>порядке;</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н</w:t>
      </w:r>
      <w:r w:rsidR="003A3F7F" w:rsidRPr="00232D2D">
        <w:rPr>
          <w:rFonts w:ascii="Liberation Serif" w:hAnsi="Liberation Serif" w:cs="Liberation Serif"/>
          <w:sz w:val="28"/>
          <w:szCs w:val="28"/>
        </w:rPr>
        <w:t xml:space="preserve">аправляет </w:t>
      </w:r>
      <w:r w:rsidR="00D04271" w:rsidRPr="00232D2D">
        <w:rPr>
          <w:rFonts w:ascii="Liberation Serif" w:hAnsi="Liberation Serif" w:cs="Liberation Serif"/>
          <w:sz w:val="28"/>
          <w:szCs w:val="28"/>
        </w:rPr>
        <w:t>З</w:t>
      </w:r>
      <w:r w:rsidR="003A3F7F" w:rsidRPr="00232D2D">
        <w:rPr>
          <w:rFonts w:ascii="Liberation Serif" w:hAnsi="Liberation Serif" w:cs="Liberation Serif"/>
          <w:sz w:val="28"/>
          <w:szCs w:val="28"/>
        </w:rPr>
        <w:t>аказчику в день его поступления запрос участника закупки о разъяснении положений конкурсной или аукционной документации;</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 xml:space="preserve">подготавливает разъяснения положений конкурсной или аукционной документации на основании представленной заказчиком информации и размещает </w:t>
      </w:r>
      <w:r w:rsidR="003A3F7F" w:rsidRPr="00232D2D">
        <w:rPr>
          <w:rFonts w:ascii="Liberation Serif" w:hAnsi="Liberation Serif" w:cs="Liberation Serif"/>
          <w:sz w:val="28"/>
          <w:szCs w:val="28"/>
        </w:rPr>
        <w:lastRenderedPageBreak/>
        <w:t xml:space="preserve">их в единой информационной системе в установленном Федеральным законом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330E27" w:rsidRPr="00232D2D">
        <w:rPr>
          <w:rFonts w:ascii="Liberation Serif" w:hAnsi="Liberation Serif" w:cs="Liberation Serif"/>
          <w:sz w:val="28"/>
          <w:szCs w:val="28"/>
        </w:rPr>
        <w:t xml:space="preserve"> </w:t>
      </w:r>
      <w:r w:rsidR="003A3F7F" w:rsidRPr="00232D2D">
        <w:rPr>
          <w:rFonts w:ascii="Liberation Serif" w:hAnsi="Liberation Serif" w:cs="Liberation Serif"/>
          <w:sz w:val="28"/>
          <w:szCs w:val="28"/>
        </w:rPr>
        <w:t>порядке;</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 xml:space="preserve">получает от оператора электронной площадки </w:t>
      </w:r>
      <w:r w:rsidR="00D04271" w:rsidRPr="00232D2D">
        <w:rPr>
          <w:rFonts w:ascii="Liberation Serif" w:hAnsi="Liberation Serif" w:cs="Liberation Serif"/>
          <w:sz w:val="28"/>
          <w:szCs w:val="28"/>
        </w:rPr>
        <w:t>З</w:t>
      </w:r>
      <w:r w:rsidR="003A3F7F" w:rsidRPr="00232D2D">
        <w:rPr>
          <w:rFonts w:ascii="Liberation Serif" w:hAnsi="Liberation Serif" w:cs="Liberation Serif"/>
          <w:sz w:val="28"/>
          <w:szCs w:val="28"/>
        </w:rPr>
        <w:t>аявки на участие в электронных процедурах, обеспечивает конфиденциальность сведений, содержащихся в заявках;</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осуществляет организационно-техническое обеспечение деятельности комиссии, в том числе обеспечивает проверку:</w:t>
      </w:r>
    </w:p>
    <w:p w:rsidR="003A3F7F" w:rsidRPr="00232D2D" w:rsidRDefault="003A3F7F" w:rsidP="00405BE4">
      <w:pPr>
        <w:pStyle w:val="ad"/>
        <w:ind w:firstLine="709"/>
        <w:jc w:val="both"/>
        <w:rPr>
          <w:rFonts w:ascii="Liberation Serif" w:hAnsi="Liberation Serif" w:cs="Liberation Serif"/>
          <w:sz w:val="28"/>
          <w:szCs w:val="28"/>
        </w:rPr>
      </w:pPr>
      <w:r w:rsidRPr="00232D2D">
        <w:rPr>
          <w:rFonts w:ascii="Liberation Serif" w:hAnsi="Liberation Serif" w:cs="Liberation Serif"/>
          <w:sz w:val="28"/>
          <w:szCs w:val="28"/>
        </w:rPr>
        <w:t xml:space="preserve">соответствия требованиям, установленным в соответствии со </w:t>
      </w:r>
      <w:hyperlink r:id="rId11" w:history="1">
        <w:r w:rsidRPr="00232D2D">
          <w:rPr>
            <w:rFonts w:ascii="Liberation Serif" w:hAnsi="Liberation Serif" w:cs="Liberation Serif"/>
            <w:sz w:val="28"/>
            <w:szCs w:val="28"/>
          </w:rPr>
          <w:t>статьей 31</w:t>
        </w:r>
      </w:hyperlink>
      <w:r w:rsidRPr="00232D2D">
        <w:rPr>
          <w:rFonts w:ascii="Liberation Serif" w:hAnsi="Liberation Serif" w:cs="Liberation Serif"/>
          <w:sz w:val="28"/>
          <w:szCs w:val="28"/>
        </w:rPr>
        <w:t xml:space="preserve"> Федерального закона</w:t>
      </w:r>
      <w:r w:rsidR="00330E27">
        <w:rPr>
          <w:rFonts w:ascii="Liberation Serif" w:hAnsi="Liberation Serif" w:cs="Liberation Serif"/>
          <w:sz w:val="28"/>
          <w:szCs w:val="28"/>
        </w:rPr>
        <w:t xml:space="preserve">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Pr="00232D2D">
        <w:rPr>
          <w:rFonts w:ascii="Liberation Serif" w:hAnsi="Liberation Serif" w:cs="Liberation Serif"/>
          <w:sz w:val="28"/>
          <w:szCs w:val="28"/>
        </w:rPr>
        <w:t>;</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 xml:space="preserve">оформляет протоколы заседаний комиссий и размещает их в единой информационной системе в установленном Федеральным законом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330E27" w:rsidRPr="00232D2D">
        <w:rPr>
          <w:rFonts w:ascii="Liberation Serif" w:hAnsi="Liberation Serif" w:cs="Liberation Serif"/>
          <w:sz w:val="28"/>
          <w:szCs w:val="28"/>
        </w:rPr>
        <w:t xml:space="preserve"> </w:t>
      </w:r>
      <w:r w:rsidR="003A3F7F" w:rsidRPr="00232D2D">
        <w:rPr>
          <w:rFonts w:ascii="Liberation Serif" w:hAnsi="Liberation Serif" w:cs="Liberation Serif"/>
          <w:sz w:val="28"/>
          <w:szCs w:val="28"/>
        </w:rPr>
        <w:t>порядке;</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участвует в рассмотрении дел об обжаловании действий (бездействия) уполномоченного органа при определении поставщиков (подрядчиков, исполнителей);</w:t>
      </w:r>
    </w:p>
    <w:p w:rsidR="003A3F7F" w:rsidRPr="006D4448" w:rsidRDefault="00405BE4" w:rsidP="006D4448">
      <w:pPr>
        <w:jc w:val="both"/>
        <w:rPr>
          <w:rFonts w:ascii="Liberation Serif" w:hAnsi="Liberation Serif" w:cs="Liberation Serif"/>
          <w:sz w:val="28"/>
          <w:szCs w:val="28"/>
        </w:rPr>
      </w:pPr>
      <w:r w:rsidRPr="006D4448">
        <w:rPr>
          <w:rFonts w:ascii="Liberation Serif" w:hAnsi="Liberation Serif" w:cs="Liberation Serif"/>
          <w:sz w:val="28"/>
          <w:szCs w:val="28"/>
        </w:rPr>
        <w:t>– </w:t>
      </w:r>
      <w:r w:rsidR="003A3F7F" w:rsidRPr="006D4448">
        <w:rPr>
          <w:rFonts w:ascii="Liberation Serif" w:hAnsi="Liberation Serif" w:cs="Liberation Serif"/>
          <w:sz w:val="28"/>
          <w:szCs w:val="28"/>
        </w:rPr>
        <w:t>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w:t>
      </w:r>
      <w:r w:rsidR="008A5AF1" w:rsidRPr="006D4448">
        <w:rPr>
          <w:rFonts w:ascii="Liberation Serif" w:hAnsi="Liberation Serif" w:cs="Liberation Serif"/>
          <w:sz w:val="28"/>
          <w:szCs w:val="28"/>
        </w:rPr>
        <w:t>ции о закупках.</w:t>
      </w:r>
    </w:p>
    <w:p w:rsidR="008A5AF1" w:rsidRPr="006D4448" w:rsidRDefault="008A5AF1" w:rsidP="006D4448">
      <w:pPr>
        <w:jc w:val="both"/>
        <w:rPr>
          <w:rFonts w:ascii="Liberation Serif" w:hAnsi="Liberation Serif" w:cs="Liberation Serif"/>
          <w:color w:val="000000"/>
          <w:sz w:val="28"/>
          <w:szCs w:val="28"/>
        </w:rPr>
      </w:pPr>
      <w:r w:rsidRPr="006D4448">
        <w:rPr>
          <w:rFonts w:ascii="Liberation Serif" w:hAnsi="Liberation Serif" w:cs="Liberation Serif"/>
          <w:color w:val="000000"/>
          <w:sz w:val="28"/>
          <w:szCs w:val="28"/>
        </w:rPr>
        <w:t>  </w:t>
      </w:r>
      <w:r w:rsidR="009B3FEA" w:rsidRPr="006D4448">
        <w:rPr>
          <w:rFonts w:ascii="Liberation Serif" w:hAnsi="Liberation Serif" w:cs="Liberation Serif"/>
          <w:color w:val="000000"/>
          <w:sz w:val="28"/>
          <w:szCs w:val="28"/>
        </w:rPr>
        <w:t>3.15. Уполномоченное учреждение</w:t>
      </w:r>
      <w:r w:rsidRPr="006D4448">
        <w:rPr>
          <w:rFonts w:ascii="Liberation Serif" w:hAnsi="Liberation Serif" w:cs="Liberation Serif"/>
          <w:color w:val="000000"/>
          <w:sz w:val="28"/>
          <w:szCs w:val="28"/>
        </w:rPr>
        <w:t xml:space="preserve"> осуществляет методологическое сопровождение деятельности </w:t>
      </w:r>
      <w:r w:rsidR="00D600F1" w:rsidRPr="006D4448">
        <w:rPr>
          <w:rFonts w:ascii="Liberation Serif" w:hAnsi="Liberation Serif" w:cs="Liberation Serif"/>
          <w:color w:val="000000"/>
          <w:sz w:val="28"/>
          <w:szCs w:val="28"/>
        </w:rPr>
        <w:t xml:space="preserve">Заказчик, </w:t>
      </w:r>
      <w:proofErr w:type="gramStart"/>
      <w:r w:rsidR="00D600F1" w:rsidRPr="006D4448">
        <w:rPr>
          <w:rFonts w:ascii="Liberation Serif" w:hAnsi="Liberation Serif" w:cs="Liberation Serif"/>
          <w:color w:val="000000"/>
          <w:sz w:val="28"/>
          <w:szCs w:val="28"/>
        </w:rPr>
        <w:t>осуществляющего</w:t>
      </w:r>
      <w:proofErr w:type="gramEnd"/>
      <w:r w:rsidRPr="006D4448">
        <w:rPr>
          <w:rFonts w:ascii="Liberation Serif" w:hAnsi="Liberation Serif" w:cs="Liberation Serif"/>
          <w:color w:val="000000"/>
          <w:sz w:val="28"/>
          <w:szCs w:val="28"/>
        </w:rPr>
        <w:t xml:space="preserve"> закупки товаров, работ, услуг в пределах полномочий, установленных законодательством Свердловской области.</w:t>
      </w:r>
    </w:p>
    <w:p w:rsidR="008A5AF1" w:rsidRPr="006D4448" w:rsidRDefault="008A5AF1" w:rsidP="006D4448">
      <w:pPr>
        <w:jc w:val="both"/>
        <w:rPr>
          <w:rFonts w:ascii="Liberation Serif" w:hAnsi="Liberation Serif" w:cs="Liberation Serif"/>
          <w:color w:val="000000"/>
          <w:sz w:val="28"/>
          <w:szCs w:val="28"/>
        </w:rPr>
      </w:pPr>
      <w:r w:rsidRPr="006D4448">
        <w:rPr>
          <w:rFonts w:ascii="Liberation Serif" w:hAnsi="Liberation Serif" w:cs="Liberation Serif"/>
          <w:color w:val="000000"/>
          <w:sz w:val="28"/>
          <w:szCs w:val="28"/>
        </w:rPr>
        <w:t xml:space="preserve"> Методологическое сопровождение закупок осуществляется в форме анализа материалов закупок на соответствие требованиям законодательства о контрактной системе, а также подготовки заключений и рекомендаций по вопросам осуществления закупок.</w:t>
      </w:r>
    </w:p>
    <w:p w:rsidR="008A5AF1" w:rsidRPr="006D4448" w:rsidRDefault="00D600F1" w:rsidP="006D4448">
      <w:pPr>
        <w:jc w:val="both"/>
        <w:rPr>
          <w:rFonts w:ascii="Liberation Serif" w:hAnsi="Liberation Serif" w:cs="Liberation Serif"/>
          <w:color w:val="000000"/>
          <w:sz w:val="28"/>
          <w:szCs w:val="28"/>
        </w:rPr>
      </w:pPr>
      <w:r w:rsidRPr="006D4448">
        <w:rPr>
          <w:rFonts w:ascii="Liberation Serif" w:hAnsi="Liberation Serif" w:cs="Liberation Serif"/>
          <w:color w:val="000000"/>
          <w:sz w:val="28"/>
          <w:szCs w:val="28"/>
        </w:rPr>
        <w:t>3.16.</w:t>
      </w:r>
      <w:r w:rsidR="008A5AF1" w:rsidRPr="006D4448">
        <w:rPr>
          <w:rFonts w:ascii="Liberation Serif" w:hAnsi="Liberation Serif" w:cs="Liberation Serif"/>
          <w:color w:val="000000"/>
          <w:sz w:val="28"/>
          <w:szCs w:val="28"/>
        </w:rPr>
        <w:t xml:space="preserve"> Уполномоченн</w:t>
      </w:r>
      <w:r w:rsidRPr="006D4448">
        <w:rPr>
          <w:rFonts w:ascii="Liberation Serif" w:hAnsi="Liberation Serif" w:cs="Liberation Serif"/>
          <w:color w:val="000000"/>
          <w:sz w:val="28"/>
          <w:szCs w:val="28"/>
        </w:rPr>
        <w:t>ое учреждение</w:t>
      </w:r>
      <w:r w:rsidR="008A5AF1" w:rsidRPr="006D4448">
        <w:rPr>
          <w:rFonts w:ascii="Liberation Serif" w:hAnsi="Liberation Serif" w:cs="Liberation Serif"/>
          <w:color w:val="000000"/>
          <w:sz w:val="28"/>
          <w:szCs w:val="28"/>
        </w:rPr>
        <w:t xml:space="preserve"> осущес</w:t>
      </w:r>
      <w:r w:rsidR="001F5BDA" w:rsidRPr="006D4448">
        <w:rPr>
          <w:rFonts w:ascii="Liberation Serif" w:hAnsi="Liberation Serif" w:cs="Liberation Serif"/>
          <w:color w:val="000000"/>
          <w:sz w:val="28"/>
          <w:szCs w:val="28"/>
        </w:rPr>
        <w:t>твляют консультационную помощь З</w:t>
      </w:r>
      <w:r w:rsidR="008A5AF1" w:rsidRPr="006D4448">
        <w:rPr>
          <w:rFonts w:ascii="Liberation Serif" w:hAnsi="Liberation Serif" w:cs="Liberation Serif"/>
          <w:color w:val="000000"/>
          <w:sz w:val="28"/>
          <w:szCs w:val="28"/>
        </w:rPr>
        <w:t>аказчик</w:t>
      </w:r>
      <w:r w:rsidR="001F5BDA" w:rsidRPr="006D4448">
        <w:rPr>
          <w:rFonts w:ascii="Liberation Serif" w:hAnsi="Liberation Serif" w:cs="Liberation Serif"/>
          <w:color w:val="000000"/>
          <w:sz w:val="28"/>
          <w:szCs w:val="28"/>
        </w:rPr>
        <w:t>у</w:t>
      </w:r>
      <w:r w:rsidR="008A5AF1" w:rsidRPr="006D4448">
        <w:rPr>
          <w:rFonts w:ascii="Liberation Serif" w:hAnsi="Liberation Serif" w:cs="Liberation Serif"/>
          <w:color w:val="000000"/>
          <w:sz w:val="28"/>
          <w:szCs w:val="28"/>
        </w:rPr>
        <w:t xml:space="preserve"> по вопросам, возникающим в процессе осуществления товаров, работ, услуг.</w:t>
      </w:r>
    </w:p>
    <w:p w:rsidR="008A5AF1" w:rsidRPr="006D4448" w:rsidRDefault="006D4448" w:rsidP="006D4448">
      <w:pPr>
        <w:jc w:val="both"/>
        <w:rPr>
          <w:rFonts w:ascii="Liberation Serif" w:hAnsi="Liberation Serif" w:cs="Liberation Serif"/>
          <w:sz w:val="28"/>
          <w:szCs w:val="28"/>
        </w:rPr>
      </w:pPr>
      <w:r w:rsidRPr="006D4448">
        <w:rPr>
          <w:rFonts w:ascii="Liberation Serif" w:hAnsi="Liberation Serif" w:cs="Liberation Serif"/>
          <w:color w:val="000000"/>
          <w:sz w:val="28"/>
          <w:szCs w:val="28"/>
        </w:rPr>
        <w:t>3.17</w:t>
      </w:r>
      <w:r w:rsidR="00607E20" w:rsidRPr="006D4448">
        <w:rPr>
          <w:rFonts w:ascii="Liberation Serif" w:hAnsi="Liberation Serif" w:cs="Liberation Serif"/>
          <w:color w:val="000000"/>
          <w:sz w:val="28"/>
          <w:szCs w:val="28"/>
        </w:rPr>
        <w:t>. Уполномоченное учреждение</w:t>
      </w:r>
      <w:r w:rsidR="008A5AF1" w:rsidRPr="006D4448">
        <w:rPr>
          <w:rFonts w:ascii="Liberation Serif" w:hAnsi="Liberation Serif" w:cs="Liberation Serif"/>
          <w:color w:val="000000"/>
          <w:sz w:val="28"/>
          <w:szCs w:val="28"/>
        </w:rPr>
        <w:t xml:space="preserve"> разрабатывает и внедряет нормативно-правовые акты и  методические документы по </w:t>
      </w:r>
      <w:r w:rsidR="001F5BDA" w:rsidRPr="006D4448">
        <w:rPr>
          <w:rFonts w:ascii="Liberation Serif" w:hAnsi="Liberation Serif" w:cs="Liberation Serif"/>
          <w:color w:val="000000"/>
          <w:sz w:val="28"/>
          <w:szCs w:val="28"/>
        </w:rPr>
        <w:t>вопросам осуществления закупок З</w:t>
      </w:r>
      <w:r w:rsidR="00607E20" w:rsidRPr="006D4448">
        <w:rPr>
          <w:rFonts w:ascii="Liberation Serif" w:hAnsi="Liberation Serif" w:cs="Liberation Serif"/>
          <w:color w:val="000000"/>
          <w:sz w:val="28"/>
          <w:szCs w:val="28"/>
        </w:rPr>
        <w:t>аказчиком</w:t>
      </w:r>
      <w:r w:rsidR="008A5AF1" w:rsidRPr="006D4448">
        <w:rPr>
          <w:rFonts w:ascii="Liberation Serif" w:hAnsi="Liberation Serif" w:cs="Liberation Serif"/>
          <w:color w:val="000000"/>
          <w:sz w:val="28"/>
          <w:szCs w:val="28"/>
        </w:rPr>
        <w:t xml:space="preserve">, входящим в компетенцию </w:t>
      </w:r>
      <w:r w:rsidR="00607E20" w:rsidRPr="006D4448">
        <w:rPr>
          <w:rFonts w:ascii="Liberation Serif" w:hAnsi="Liberation Serif" w:cs="Liberation Serif"/>
          <w:color w:val="000000"/>
          <w:sz w:val="28"/>
          <w:szCs w:val="28"/>
        </w:rPr>
        <w:t>У</w:t>
      </w:r>
      <w:r w:rsidR="008A5AF1" w:rsidRPr="006D4448">
        <w:rPr>
          <w:rFonts w:ascii="Liberation Serif" w:hAnsi="Liberation Serif" w:cs="Liberation Serif"/>
          <w:color w:val="000000"/>
          <w:sz w:val="28"/>
          <w:szCs w:val="28"/>
        </w:rPr>
        <w:t xml:space="preserve">полномоченного </w:t>
      </w:r>
      <w:r w:rsidR="00607E20" w:rsidRPr="006D4448">
        <w:rPr>
          <w:rFonts w:ascii="Liberation Serif" w:hAnsi="Liberation Serif" w:cs="Liberation Serif"/>
          <w:color w:val="000000"/>
          <w:sz w:val="28"/>
          <w:szCs w:val="28"/>
        </w:rPr>
        <w:t>учреждения.</w:t>
      </w:r>
    </w:p>
    <w:p w:rsidR="003A3F7F" w:rsidRPr="006D4448" w:rsidRDefault="003A3F7F" w:rsidP="006D4448">
      <w:pPr>
        <w:jc w:val="both"/>
        <w:rPr>
          <w:rFonts w:ascii="Liberation Serif" w:hAnsi="Liberation Serif" w:cs="Liberation Serif"/>
          <w:sz w:val="28"/>
          <w:szCs w:val="28"/>
        </w:rPr>
      </w:pPr>
      <w:r w:rsidRPr="006D4448">
        <w:rPr>
          <w:rFonts w:ascii="Liberation Serif" w:hAnsi="Liberation Serif" w:cs="Liberation Serif"/>
          <w:sz w:val="28"/>
          <w:szCs w:val="28"/>
        </w:rPr>
        <w:t>3.1</w:t>
      </w:r>
      <w:r w:rsidR="006D4448" w:rsidRPr="006D4448">
        <w:rPr>
          <w:rFonts w:ascii="Liberation Serif" w:hAnsi="Liberation Serif" w:cs="Liberation Serif"/>
          <w:sz w:val="28"/>
          <w:szCs w:val="28"/>
        </w:rPr>
        <w:t>8</w:t>
      </w:r>
      <w:r w:rsidRPr="006D4448">
        <w:rPr>
          <w:rFonts w:ascii="Liberation Serif" w:hAnsi="Liberation Serif" w:cs="Liberation Serif"/>
          <w:sz w:val="28"/>
          <w:szCs w:val="28"/>
        </w:rPr>
        <w:t xml:space="preserve">. </w:t>
      </w:r>
      <w:r w:rsidR="00D058A8" w:rsidRPr="006D4448">
        <w:rPr>
          <w:rFonts w:ascii="Liberation Serif" w:hAnsi="Liberation Serif" w:cs="Liberation Serif"/>
          <w:sz w:val="28"/>
          <w:szCs w:val="28"/>
        </w:rPr>
        <w:t>З</w:t>
      </w:r>
      <w:r w:rsidRPr="006D4448">
        <w:rPr>
          <w:rFonts w:ascii="Liberation Serif" w:hAnsi="Liberation Serif" w:cs="Liberation Serif"/>
          <w:sz w:val="28"/>
          <w:szCs w:val="28"/>
        </w:rPr>
        <w:t>аказчик при определении поставщика осуществляет следующие функции:</w:t>
      </w:r>
    </w:p>
    <w:p w:rsidR="003A3F7F" w:rsidRPr="006D4448" w:rsidRDefault="00405BE4" w:rsidP="006D4448">
      <w:pPr>
        <w:jc w:val="both"/>
        <w:rPr>
          <w:rFonts w:ascii="Liberation Serif" w:hAnsi="Liberation Serif" w:cs="Liberation Serif"/>
          <w:sz w:val="28"/>
          <w:szCs w:val="28"/>
        </w:rPr>
      </w:pPr>
      <w:r w:rsidRPr="006D4448">
        <w:rPr>
          <w:rFonts w:ascii="Liberation Serif" w:hAnsi="Liberation Serif" w:cs="Liberation Serif"/>
          <w:sz w:val="28"/>
          <w:szCs w:val="28"/>
        </w:rPr>
        <w:t>– </w:t>
      </w:r>
      <w:r w:rsidR="003A3F7F" w:rsidRPr="006D4448">
        <w:rPr>
          <w:rFonts w:ascii="Liberation Serif" w:hAnsi="Liberation Serif" w:cs="Liberation Serif"/>
          <w:sz w:val="28"/>
          <w:szCs w:val="28"/>
        </w:rPr>
        <w:t>определяет и обосновывает начальную (максимальную) цену контракта в соответствии с нормами Федерального закона</w:t>
      </w:r>
      <w:r w:rsidR="00330E27" w:rsidRPr="006D4448">
        <w:rPr>
          <w:rFonts w:ascii="Liberation Serif" w:hAnsi="Liberation Serif" w:cs="Liberation Serif"/>
          <w:sz w:val="28"/>
          <w:szCs w:val="28"/>
        </w:rPr>
        <w:t xml:space="preserve"> </w:t>
      </w:r>
      <w:r w:rsidR="00330E27" w:rsidRPr="006D4448">
        <w:rPr>
          <w:rFonts w:ascii="Liberation Serif" w:hAnsi="Liberation Serif" w:cs="Liberation Serif"/>
          <w:color w:val="000000"/>
          <w:sz w:val="28"/>
          <w:szCs w:val="28"/>
        </w:rPr>
        <w:t>№ 44-ФЗ</w:t>
      </w:r>
      <w:r w:rsidR="003A3F7F" w:rsidRPr="006D4448">
        <w:rPr>
          <w:rFonts w:ascii="Liberation Serif" w:hAnsi="Liberation Serif" w:cs="Liberation Serif"/>
          <w:sz w:val="28"/>
          <w:szCs w:val="28"/>
        </w:rPr>
        <w:t>;</w:t>
      </w:r>
    </w:p>
    <w:p w:rsidR="003A3F7F" w:rsidRPr="006D4448" w:rsidRDefault="00405BE4" w:rsidP="006D4448">
      <w:pPr>
        <w:jc w:val="both"/>
        <w:rPr>
          <w:rFonts w:ascii="Liberation Serif" w:hAnsi="Liberation Serif" w:cs="Liberation Serif"/>
          <w:sz w:val="28"/>
          <w:szCs w:val="28"/>
        </w:rPr>
      </w:pPr>
      <w:r w:rsidRPr="006D4448">
        <w:rPr>
          <w:rFonts w:ascii="Liberation Serif" w:hAnsi="Liberation Serif" w:cs="Liberation Serif"/>
          <w:sz w:val="28"/>
          <w:szCs w:val="28"/>
        </w:rPr>
        <w:t>– </w:t>
      </w:r>
      <w:r w:rsidR="003A3F7F" w:rsidRPr="006D4448">
        <w:rPr>
          <w:rFonts w:ascii="Liberation Serif" w:hAnsi="Liberation Serif" w:cs="Liberation Serif"/>
          <w:sz w:val="28"/>
          <w:szCs w:val="28"/>
        </w:rPr>
        <w:t>обеспечивает закупки у субъектов малого предпринимательства, социально ориентированных некоммерческих организаций в размере, предусмотренном Федеральным законом</w:t>
      </w:r>
      <w:r w:rsidR="00330E27" w:rsidRPr="006D4448">
        <w:rPr>
          <w:rFonts w:ascii="Liberation Serif" w:hAnsi="Liberation Serif" w:cs="Liberation Serif"/>
          <w:sz w:val="28"/>
          <w:szCs w:val="28"/>
        </w:rPr>
        <w:t xml:space="preserve"> </w:t>
      </w:r>
      <w:r w:rsidR="00330E27" w:rsidRPr="006D4448">
        <w:rPr>
          <w:rFonts w:ascii="Liberation Serif" w:hAnsi="Liberation Serif" w:cs="Liberation Serif"/>
          <w:color w:val="000000"/>
          <w:sz w:val="28"/>
          <w:szCs w:val="28"/>
        </w:rPr>
        <w:t>№ 44-ФЗ</w:t>
      </w:r>
      <w:r w:rsidR="003A3F7F" w:rsidRPr="006D4448">
        <w:rPr>
          <w:rFonts w:ascii="Liberation Serif" w:hAnsi="Liberation Serif" w:cs="Liberation Serif"/>
          <w:sz w:val="28"/>
          <w:szCs w:val="28"/>
        </w:rPr>
        <w:t>;</w:t>
      </w:r>
      <w:r w:rsidR="00330E27" w:rsidRPr="006D4448">
        <w:rPr>
          <w:rFonts w:ascii="Liberation Serif" w:hAnsi="Liberation Serif" w:cs="Liberation Serif"/>
          <w:sz w:val="28"/>
          <w:szCs w:val="28"/>
        </w:rPr>
        <w:t xml:space="preserve"> </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A94169" w:rsidRPr="00232D2D">
        <w:rPr>
          <w:rFonts w:ascii="Liberation Serif" w:hAnsi="Liberation Serif" w:cs="Liberation Serif"/>
          <w:sz w:val="28"/>
          <w:szCs w:val="28"/>
        </w:rPr>
        <w:t>направляет в У</w:t>
      </w:r>
      <w:r w:rsidR="003A3F7F" w:rsidRPr="00232D2D">
        <w:rPr>
          <w:rFonts w:ascii="Liberation Serif" w:hAnsi="Liberation Serif" w:cs="Liberation Serif"/>
          <w:sz w:val="28"/>
          <w:szCs w:val="28"/>
        </w:rPr>
        <w:t>полномоченн</w:t>
      </w:r>
      <w:r w:rsidR="00A94169" w:rsidRPr="00232D2D">
        <w:rPr>
          <w:rFonts w:ascii="Liberation Serif" w:hAnsi="Liberation Serif" w:cs="Liberation Serif"/>
          <w:sz w:val="28"/>
          <w:szCs w:val="28"/>
        </w:rPr>
        <w:t>ое учреждение</w:t>
      </w:r>
      <w:r w:rsidR="003A3F7F" w:rsidRPr="00232D2D">
        <w:rPr>
          <w:rFonts w:ascii="Liberation Serif" w:hAnsi="Liberation Serif" w:cs="Liberation Serif"/>
          <w:sz w:val="28"/>
          <w:szCs w:val="28"/>
        </w:rPr>
        <w:t xml:space="preserve"> в случае принятия решения об отмене процедуры определения поставщика (подрядчика, исполнителя), за исключением проведения запроса предложений, обращение об отмене определения поставщика (подрядчика, исполнителя) в сроки, предусмотренные Федеральным законом</w:t>
      </w:r>
      <w:r w:rsidR="00330E27">
        <w:rPr>
          <w:rFonts w:ascii="Liberation Serif" w:hAnsi="Liberation Serif" w:cs="Liberation Serif"/>
          <w:sz w:val="28"/>
          <w:szCs w:val="28"/>
        </w:rPr>
        <w:t xml:space="preserve">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3A3F7F" w:rsidRPr="00232D2D">
        <w:rPr>
          <w:rFonts w:ascii="Liberation Serif" w:hAnsi="Liberation Serif" w:cs="Liberation Serif"/>
          <w:sz w:val="28"/>
          <w:szCs w:val="28"/>
        </w:rPr>
        <w:t>;</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w:t>
      </w:r>
      <w:r w:rsidR="00A94169" w:rsidRPr="00232D2D">
        <w:rPr>
          <w:rFonts w:ascii="Liberation Serif" w:hAnsi="Liberation Serif" w:cs="Liberation Serif"/>
          <w:sz w:val="28"/>
          <w:szCs w:val="28"/>
        </w:rPr>
        <w:t>направляет в У</w:t>
      </w:r>
      <w:r w:rsidR="003A3F7F" w:rsidRPr="00232D2D">
        <w:rPr>
          <w:rFonts w:ascii="Liberation Serif" w:hAnsi="Liberation Serif" w:cs="Liberation Serif"/>
          <w:sz w:val="28"/>
          <w:szCs w:val="28"/>
        </w:rPr>
        <w:t>полномоченн</w:t>
      </w:r>
      <w:r w:rsidR="00A94169" w:rsidRPr="00232D2D">
        <w:rPr>
          <w:rFonts w:ascii="Liberation Serif" w:hAnsi="Liberation Serif" w:cs="Liberation Serif"/>
          <w:sz w:val="28"/>
          <w:szCs w:val="28"/>
        </w:rPr>
        <w:t>ое учреждение</w:t>
      </w:r>
      <w:r w:rsidR="003A3F7F" w:rsidRPr="00232D2D">
        <w:rPr>
          <w:rFonts w:ascii="Liberation Serif" w:hAnsi="Liberation Serif" w:cs="Liberation Serif"/>
          <w:sz w:val="28"/>
          <w:szCs w:val="28"/>
        </w:rPr>
        <w:t>, в случае принятия решения об изменении условий закупки, извещение и документацию о закупке с внесенными изменениями;</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963EA9" w:rsidRPr="00232D2D">
        <w:rPr>
          <w:rFonts w:ascii="Liberation Serif" w:hAnsi="Liberation Serif" w:cs="Liberation Serif"/>
          <w:sz w:val="28"/>
          <w:szCs w:val="28"/>
        </w:rPr>
        <w:t>представляет У</w:t>
      </w:r>
      <w:r w:rsidR="003A3F7F" w:rsidRPr="00232D2D">
        <w:rPr>
          <w:rFonts w:ascii="Liberation Serif" w:hAnsi="Liberation Serif" w:cs="Liberation Serif"/>
          <w:sz w:val="28"/>
          <w:szCs w:val="28"/>
        </w:rPr>
        <w:t xml:space="preserve">полномоченному </w:t>
      </w:r>
      <w:r w:rsidR="00963EA9" w:rsidRPr="00232D2D">
        <w:rPr>
          <w:rFonts w:ascii="Liberation Serif" w:hAnsi="Liberation Serif" w:cs="Liberation Serif"/>
          <w:sz w:val="28"/>
          <w:szCs w:val="28"/>
        </w:rPr>
        <w:t>учреждению</w:t>
      </w:r>
      <w:r w:rsidR="003A3F7F" w:rsidRPr="00232D2D">
        <w:rPr>
          <w:rFonts w:ascii="Liberation Serif" w:hAnsi="Liberation Serif" w:cs="Liberation Serif"/>
          <w:sz w:val="28"/>
          <w:szCs w:val="28"/>
        </w:rPr>
        <w:t xml:space="preserve"> информацию, необходимую для подготовки разъяснений положений конкурсной или аукционной документации. Да</w:t>
      </w:r>
      <w:r w:rsidR="00963EA9" w:rsidRPr="00232D2D">
        <w:rPr>
          <w:rFonts w:ascii="Liberation Serif" w:hAnsi="Liberation Serif" w:cs="Liberation Serif"/>
          <w:sz w:val="28"/>
          <w:szCs w:val="28"/>
        </w:rPr>
        <w:t>нная информация направляется в У</w:t>
      </w:r>
      <w:r w:rsidR="003A3F7F" w:rsidRPr="00232D2D">
        <w:rPr>
          <w:rFonts w:ascii="Liberation Serif" w:hAnsi="Liberation Serif" w:cs="Liberation Serif"/>
          <w:sz w:val="28"/>
          <w:szCs w:val="28"/>
        </w:rPr>
        <w:t>полномоченн</w:t>
      </w:r>
      <w:r w:rsidR="00963EA9" w:rsidRPr="00232D2D">
        <w:rPr>
          <w:rFonts w:ascii="Liberation Serif" w:hAnsi="Liberation Serif" w:cs="Liberation Serif"/>
          <w:sz w:val="28"/>
          <w:szCs w:val="28"/>
        </w:rPr>
        <w:t>ое</w:t>
      </w:r>
      <w:r w:rsidR="003A3F7F" w:rsidRPr="00232D2D">
        <w:rPr>
          <w:rFonts w:ascii="Liberation Serif" w:hAnsi="Liberation Serif" w:cs="Liberation Serif"/>
          <w:sz w:val="28"/>
          <w:szCs w:val="28"/>
        </w:rPr>
        <w:t xml:space="preserve"> </w:t>
      </w:r>
      <w:r w:rsidR="00963EA9" w:rsidRPr="00232D2D">
        <w:rPr>
          <w:rFonts w:ascii="Liberation Serif" w:hAnsi="Liberation Serif" w:cs="Liberation Serif"/>
          <w:sz w:val="28"/>
          <w:szCs w:val="28"/>
        </w:rPr>
        <w:t>учреждение  в</w:t>
      </w:r>
      <w:r w:rsidR="003A3F7F" w:rsidRPr="00232D2D">
        <w:rPr>
          <w:rFonts w:ascii="Liberation Serif" w:hAnsi="Liberation Serif" w:cs="Liberation Serif"/>
          <w:sz w:val="28"/>
          <w:szCs w:val="28"/>
        </w:rPr>
        <w:t xml:space="preserve"> печатном виде и на электронном носителе в течение 1 (одного) рабочего дня с момента поступления запроса участника закупки;</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заключает контракт с победителем определения поставщика (подрядчика, исполнителя) с учетом положений Федерального закона</w:t>
      </w:r>
      <w:r w:rsidR="00330E27">
        <w:rPr>
          <w:rFonts w:ascii="Liberation Serif" w:hAnsi="Liberation Serif" w:cs="Liberation Serif"/>
          <w:sz w:val="28"/>
          <w:szCs w:val="28"/>
        </w:rPr>
        <w:t xml:space="preserve">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3A3F7F" w:rsidRPr="00232D2D">
        <w:rPr>
          <w:rFonts w:ascii="Liberation Serif" w:hAnsi="Liberation Serif" w:cs="Liberation Serif"/>
          <w:sz w:val="28"/>
          <w:szCs w:val="28"/>
        </w:rPr>
        <w:t>;</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 xml:space="preserve">осуществляет </w:t>
      </w:r>
      <w:proofErr w:type="gramStart"/>
      <w:r w:rsidR="003A3F7F" w:rsidRPr="00232D2D">
        <w:rPr>
          <w:rFonts w:ascii="Liberation Serif" w:hAnsi="Liberation Serif" w:cs="Liberation Serif"/>
          <w:sz w:val="28"/>
          <w:szCs w:val="28"/>
        </w:rPr>
        <w:t>контроль за</w:t>
      </w:r>
      <w:proofErr w:type="gramEnd"/>
      <w:r w:rsidR="003A3F7F" w:rsidRPr="00232D2D">
        <w:rPr>
          <w:rFonts w:ascii="Liberation Serif" w:hAnsi="Liberation Serif" w:cs="Liberation Serif"/>
          <w:sz w:val="28"/>
          <w:szCs w:val="28"/>
        </w:rPr>
        <w:t xml:space="preserve"> исполнением контракта, участвует в рассмотрении дел, связанных с исполнением контракта;</w:t>
      </w:r>
    </w:p>
    <w:p w:rsidR="003A3F7F" w:rsidRPr="00232D2D" w:rsidRDefault="00405BE4" w:rsidP="00F9230B">
      <w:pPr>
        <w:pStyle w:val="ad"/>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 </w:t>
      </w:r>
      <w:r w:rsidR="003A3F7F" w:rsidRPr="00232D2D">
        <w:rPr>
          <w:rFonts w:ascii="Liberation Serif" w:hAnsi="Liberation Serif" w:cs="Liberation Serif"/>
          <w:sz w:val="28"/>
          <w:szCs w:val="28"/>
        </w:rPr>
        <w:t xml:space="preserve">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(подрядчика, исполнителя) в установленные Федеральным законом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330E27" w:rsidRPr="00232D2D">
        <w:rPr>
          <w:rFonts w:ascii="Liberation Serif" w:hAnsi="Liberation Serif" w:cs="Liberation Serif"/>
          <w:sz w:val="28"/>
          <w:szCs w:val="28"/>
        </w:rPr>
        <w:t xml:space="preserve"> </w:t>
      </w:r>
      <w:r w:rsidR="003A3F7F" w:rsidRPr="00232D2D">
        <w:rPr>
          <w:rFonts w:ascii="Liberation Serif" w:hAnsi="Liberation Serif" w:cs="Liberation Serif"/>
          <w:sz w:val="28"/>
          <w:szCs w:val="28"/>
        </w:rPr>
        <w:t xml:space="preserve">случаях в соответствующие органы, определенные </w:t>
      </w:r>
      <w:hyperlink r:id="rId12" w:history="1">
        <w:r w:rsidR="003A3F7F" w:rsidRPr="00232D2D">
          <w:rPr>
            <w:rFonts w:ascii="Liberation Serif" w:hAnsi="Liberation Serif" w:cs="Liberation Serif"/>
            <w:sz w:val="28"/>
            <w:szCs w:val="28"/>
          </w:rPr>
          <w:t>пунктом 25 части 1 статьи 93</w:t>
        </w:r>
      </w:hyperlink>
      <w:r w:rsidR="003A3F7F" w:rsidRPr="00232D2D">
        <w:rPr>
          <w:rFonts w:ascii="Liberation Serif" w:hAnsi="Liberation Serif" w:cs="Liberation Serif"/>
          <w:sz w:val="28"/>
          <w:szCs w:val="28"/>
        </w:rPr>
        <w:t xml:space="preserve"> Федерального закона</w:t>
      </w:r>
      <w:r w:rsidR="00330E27">
        <w:rPr>
          <w:rFonts w:ascii="Liberation Serif" w:hAnsi="Liberation Serif" w:cs="Liberation Serif"/>
          <w:sz w:val="28"/>
          <w:szCs w:val="28"/>
        </w:rPr>
        <w:t xml:space="preserve">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3A3F7F" w:rsidRPr="00232D2D">
        <w:rPr>
          <w:rFonts w:ascii="Liberation Serif" w:hAnsi="Liberation Serif" w:cs="Liberation Serif"/>
          <w:sz w:val="28"/>
          <w:szCs w:val="28"/>
        </w:rPr>
        <w:t>;</w:t>
      </w:r>
      <w:proofErr w:type="gramEnd"/>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направляет в федеральный орган исполнительной власти (Федеральное казначейство), осуществляющий правоприменительные функции по кассовому обслуживанию исполнения бюджетов бюджетной системы Российской Федерации, установленные законодательством сведения для включения в реестр контрактов;</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 xml:space="preserve">включает в реестр недобросовестных поставщиков (подрядчиков, исполнителей) информацию об участниках закупок, уклонившихся от заключения контракта, а также о поставщиках (подрядчиках, исполнителях), с которыми контракты расторгнуты по решению суда или в случае одностороннего отказа </w:t>
      </w:r>
      <w:r w:rsidR="00851E5F">
        <w:rPr>
          <w:rFonts w:ascii="Liberation Serif" w:hAnsi="Liberation Serif" w:cs="Liberation Serif"/>
          <w:sz w:val="28"/>
          <w:szCs w:val="28"/>
        </w:rPr>
        <w:t>З</w:t>
      </w:r>
      <w:r w:rsidR="003A3F7F" w:rsidRPr="00232D2D">
        <w:rPr>
          <w:rFonts w:ascii="Liberation Serif" w:hAnsi="Liberation Serif" w:cs="Liberation Serif"/>
          <w:sz w:val="28"/>
          <w:szCs w:val="28"/>
        </w:rPr>
        <w:t>аказчика от исполнения контракта в связи с существенным нарушением ими условий контрактов;</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осуществляет в течение 5 (пяти) лет хранение документов, составленных в ходе осуществления закупки товара, работы, услуги для обеспечения муниципальных нужд;</w:t>
      </w:r>
    </w:p>
    <w:p w:rsidR="003A3F7F" w:rsidRPr="00232D2D" w:rsidRDefault="00405BE4" w:rsidP="00F9230B">
      <w:pPr>
        <w:pStyle w:val="ad"/>
        <w:ind w:firstLine="708"/>
        <w:jc w:val="both"/>
        <w:rPr>
          <w:rFonts w:ascii="Liberation Serif" w:hAnsi="Liberation Serif" w:cs="Liberation Serif"/>
          <w:sz w:val="28"/>
          <w:szCs w:val="28"/>
        </w:rPr>
      </w:pPr>
      <w:r>
        <w:rPr>
          <w:rFonts w:ascii="Liberation Serif" w:hAnsi="Liberation Serif" w:cs="Liberation Serif"/>
          <w:sz w:val="28"/>
          <w:szCs w:val="28"/>
        </w:rPr>
        <w:t>– </w:t>
      </w:r>
      <w:r w:rsidR="003A3F7F" w:rsidRPr="00232D2D">
        <w:rPr>
          <w:rFonts w:ascii="Liberation Serif" w:hAnsi="Liberation Serif" w:cs="Liberation Serif"/>
          <w:sz w:val="28"/>
          <w:szCs w:val="28"/>
        </w:rPr>
        <w:t>осуществляет иные функции, предусмотренные Федеральным законом</w:t>
      </w:r>
      <w:r w:rsidR="00330E27">
        <w:rPr>
          <w:rFonts w:ascii="Liberation Serif" w:hAnsi="Liberation Serif" w:cs="Liberation Serif"/>
          <w:sz w:val="28"/>
          <w:szCs w:val="28"/>
        </w:rPr>
        <w:t xml:space="preserve"> </w:t>
      </w:r>
      <w:r w:rsidR="00330E27" w:rsidRPr="00232D2D">
        <w:rPr>
          <w:rFonts w:ascii="Liberation Serif" w:hAnsi="Liberation Serif" w:cs="Liberation Serif"/>
          <w:color w:val="000000"/>
          <w:sz w:val="28"/>
          <w:szCs w:val="28"/>
        </w:rPr>
        <w:t>№</w:t>
      </w:r>
      <w:r w:rsidR="00330E27">
        <w:rPr>
          <w:rFonts w:ascii="Liberation Serif" w:hAnsi="Liberation Serif" w:cs="Liberation Serif"/>
          <w:color w:val="000000"/>
          <w:sz w:val="28"/>
          <w:szCs w:val="28"/>
        </w:rPr>
        <w:t> </w:t>
      </w:r>
      <w:r w:rsidR="00330E27" w:rsidRPr="00232D2D">
        <w:rPr>
          <w:rFonts w:ascii="Liberation Serif" w:hAnsi="Liberation Serif" w:cs="Liberation Serif"/>
          <w:color w:val="000000"/>
          <w:sz w:val="28"/>
          <w:szCs w:val="28"/>
        </w:rPr>
        <w:t>44-ФЗ</w:t>
      </w:r>
      <w:r w:rsidR="003A3F7F" w:rsidRPr="00232D2D">
        <w:rPr>
          <w:rFonts w:ascii="Liberation Serif" w:hAnsi="Liberation Serif" w:cs="Liberation Serif"/>
          <w:sz w:val="28"/>
          <w:szCs w:val="28"/>
        </w:rPr>
        <w:t>.</w:t>
      </w:r>
    </w:p>
    <w:p w:rsidR="003A3F7F" w:rsidRPr="00232D2D" w:rsidRDefault="003A3F7F" w:rsidP="003A3F7F">
      <w:pPr>
        <w:pStyle w:val="ad"/>
        <w:jc w:val="both"/>
        <w:rPr>
          <w:rFonts w:ascii="Liberation Serif" w:hAnsi="Liberation Serif" w:cs="Liberation Serif"/>
          <w:sz w:val="28"/>
          <w:szCs w:val="28"/>
        </w:rPr>
      </w:pPr>
    </w:p>
    <w:p w:rsidR="00425B6D" w:rsidRPr="00232D2D" w:rsidRDefault="00405BE4" w:rsidP="00425B6D">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sidR="00425B6D" w:rsidRPr="00232D2D">
        <w:rPr>
          <w:rFonts w:ascii="Liberation Serif" w:hAnsi="Liberation Serif" w:cs="Liberation Serif"/>
          <w:b/>
          <w:sz w:val="28"/>
          <w:szCs w:val="28"/>
        </w:rPr>
        <w:t xml:space="preserve">4. Ответственность за нарушение законодательства </w:t>
      </w:r>
    </w:p>
    <w:p w:rsidR="00425B6D" w:rsidRPr="00232D2D" w:rsidRDefault="00425B6D" w:rsidP="00425B6D">
      <w:pPr>
        <w:autoSpaceDE w:val="0"/>
        <w:autoSpaceDN w:val="0"/>
        <w:adjustRightInd w:val="0"/>
        <w:jc w:val="center"/>
        <w:rPr>
          <w:rFonts w:ascii="Liberation Serif" w:hAnsi="Liberation Serif" w:cs="Liberation Serif"/>
          <w:b/>
          <w:sz w:val="28"/>
          <w:szCs w:val="28"/>
        </w:rPr>
      </w:pPr>
      <w:r w:rsidRPr="00232D2D">
        <w:rPr>
          <w:rFonts w:ascii="Liberation Serif" w:hAnsi="Liberation Serif" w:cs="Liberation Serif"/>
          <w:b/>
          <w:sz w:val="28"/>
          <w:szCs w:val="28"/>
        </w:rPr>
        <w:t>Российс</w:t>
      </w:r>
      <w:r w:rsidR="009F5772" w:rsidRPr="00232D2D">
        <w:rPr>
          <w:rFonts w:ascii="Liberation Serif" w:hAnsi="Liberation Serif" w:cs="Liberation Serif"/>
          <w:b/>
          <w:sz w:val="28"/>
          <w:szCs w:val="28"/>
        </w:rPr>
        <w:t>кой Федерации и иных нормативно-</w:t>
      </w:r>
      <w:r w:rsidRPr="00232D2D">
        <w:rPr>
          <w:rFonts w:ascii="Liberation Serif" w:hAnsi="Liberation Serif" w:cs="Liberation Serif"/>
          <w:b/>
          <w:sz w:val="28"/>
          <w:szCs w:val="28"/>
        </w:rPr>
        <w:t xml:space="preserve">правовых актов  </w:t>
      </w:r>
    </w:p>
    <w:p w:rsidR="00425B6D" w:rsidRPr="00232D2D" w:rsidRDefault="00425B6D" w:rsidP="00425B6D">
      <w:pPr>
        <w:autoSpaceDE w:val="0"/>
        <w:autoSpaceDN w:val="0"/>
        <w:adjustRightInd w:val="0"/>
        <w:jc w:val="center"/>
        <w:rPr>
          <w:rFonts w:ascii="Liberation Serif" w:hAnsi="Liberation Serif" w:cs="Liberation Serif"/>
          <w:b/>
          <w:sz w:val="28"/>
          <w:szCs w:val="28"/>
        </w:rPr>
      </w:pPr>
      <w:r w:rsidRPr="00232D2D">
        <w:rPr>
          <w:rFonts w:ascii="Liberation Serif" w:hAnsi="Liberation Serif" w:cs="Liberation Serif"/>
          <w:b/>
          <w:sz w:val="28"/>
          <w:szCs w:val="28"/>
        </w:rPr>
        <w:t>о контрактной системе в сфере закупок товаров, работ, услуг для обеспечения государственных и муниципальных служб</w:t>
      </w:r>
    </w:p>
    <w:p w:rsidR="00425B6D" w:rsidRPr="00232D2D" w:rsidRDefault="00425B6D" w:rsidP="00425B6D">
      <w:pPr>
        <w:autoSpaceDE w:val="0"/>
        <w:autoSpaceDN w:val="0"/>
        <w:adjustRightInd w:val="0"/>
        <w:jc w:val="center"/>
        <w:rPr>
          <w:rFonts w:ascii="Liberation Serif" w:hAnsi="Liberation Serif" w:cs="Liberation Serif"/>
          <w:sz w:val="28"/>
          <w:szCs w:val="28"/>
        </w:rPr>
      </w:pPr>
    </w:p>
    <w:p w:rsidR="00425B6D" w:rsidRPr="00232D2D" w:rsidRDefault="00425B6D" w:rsidP="00425B6D">
      <w:pPr>
        <w:autoSpaceDE w:val="0"/>
        <w:autoSpaceDN w:val="0"/>
        <w:adjustRightInd w:val="0"/>
        <w:ind w:firstLine="540"/>
        <w:jc w:val="both"/>
        <w:rPr>
          <w:rFonts w:ascii="Liberation Serif" w:hAnsi="Liberation Serif" w:cs="Liberation Serif"/>
          <w:sz w:val="28"/>
          <w:szCs w:val="28"/>
        </w:rPr>
      </w:pPr>
      <w:r w:rsidRPr="00232D2D">
        <w:rPr>
          <w:rFonts w:ascii="Liberation Serif" w:hAnsi="Liberation Serif" w:cs="Liberation Serif"/>
          <w:sz w:val="28"/>
          <w:szCs w:val="28"/>
        </w:rPr>
        <w:t xml:space="preserve">Лица, виновные в нарушении законодательства Российской Федерации и иных </w:t>
      </w:r>
      <w:r w:rsidR="000865AF" w:rsidRPr="00232D2D">
        <w:rPr>
          <w:rFonts w:ascii="Liberation Serif" w:hAnsi="Liberation Serif" w:cs="Liberation Serif"/>
          <w:sz w:val="28"/>
          <w:szCs w:val="28"/>
        </w:rPr>
        <w:t>нормативно-</w:t>
      </w:r>
      <w:r w:rsidRPr="00232D2D">
        <w:rPr>
          <w:rFonts w:ascii="Liberation Serif" w:hAnsi="Liberation Serif" w:cs="Liberation Serif"/>
          <w:sz w:val="28"/>
          <w:szCs w:val="28"/>
        </w:rPr>
        <w:t xml:space="preserve">правовых актов о контрактной системе в сфере закупок товаров, работ, услуг для обеспечения государственных и муниципальных нужд, </w:t>
      </w:r>
      <w:r w:rsidRPr="00232D2D">
        <w:rPr>
          <w:rFonts w:ascii="Liberation Serif" w:hAnsi="Liberation Serif" w:cs="Liberation Serif"/>
          <w:sz w:val="28"/>
          <w:szCs w:val="28"/>
        </w:rPr>
        <w:lastRenderedPageBreak/>
        <w:t>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244C9" w:rsidRPr="00232D2D" w:rsidRDefault="003244C9" w:rsidP="003A3F7F">
      <w:pPr>
        <w:pStyle w:val="ad"/>
        <w:jc w:val="both"/>
        <w:rPr>
          <w:rFonts w:ascii="Liberation Serif" w:hAnsi="Liberation Serif" w:cs="Liberation Serif"/>
          <w:sz w:val="28"/>
          <w:szCs w:val="28"/>
        </w:rPr>
      </w:pPr>
    </w:p>
    <w:sectPr w:rsidR="003244C9" w:rsidRPr="00232D2D" w:rsidSect="0051579D">
      <w:headerReference w:type="default" r:id="rId1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FC" w:rsidRDefault="00C871FC" w:rsidP="00CF6B6C">
      <w:r>
        <w:separator/>
      </w:r>
    </w:p>
  </w:endnote>
  <w:endnote w:type="continuationSeparator" w:id="0">
    <w:p w:rsidR="00C871FC" w:rsidRDefault="00C871FC" w:rsidP="00CF6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FC" w:rsidRDefault="00C871FC" w:rsidP="00CF6B6C">
      <w:r>
        <w:separator/>
      </w:r>
    </w:p>
  </w:footnote>
  <w:footnote w:type="continuationSeparator" w:id="0">
    <w:p w:rsidR="00C871FC" w:rsidRDefault="00C871FC" w:rsidP="00CF6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3428"/>
      <w:docPartObj>
        <w:docPartGallery w:val="Page Numbers (Top of Page)"/>
        <w:docPartUnique/>
      </w:docPartObj>
    </w:sdtPr>
    <w:sdtEndPr>
      <w:rPr>
        <w:sz w:val="28"/>
        <w:szCs w:val="28"/>
      </w:rPr>
    </w:sdtEndPr>
    <w:sdtContent>
      <w:p w:rsidR="00487981" w:rsidRPr="00487981" w:rsidRDefault="00E0541F">
        <w:pPr>
          <w:pStyle w:val="a7"/>
          <w:jc w:val="center"/>
          <w:rPr>
            <w:sz w:val="28"/>
            <w:szCs w:val="28"/>
          </w:rPr>
        </w:pPr>
        <w:r w:rsidRPr="00487981">
          <w:rPr>
            <w:sz w:val="28"/>
            <w:szCs w:val="28"/>
          </w:rPr>
          <w:fldChar w:fldCharType="begin"/>
        </w:r>
        <w:r w:rsidR="00487981" w:rsidRPr="00487981">
          <w:rPr>
            <w:sz w:val="28"/>
            <w:szCs w:val="28"/>
          </w:rPr>
          <w:instrText xml:space="preserve"> PAGE   \* MERGEFORMAT </w:instrText>
        </w:r>
        <w:r w:rsidRPr="00487981">
          <w:rPr>
            <w:sz w:val="28"/>
            <w:szCs w:val="28"/>
          </w:rPr>
          <w:fldChar w:fldCharType="separate"/>
        </w:r>
        <w:r w:rsidR="00F31115">
          <w:rPr>
            <w:noProof/>
            <w:sz w:val="28"/>
            <w:szCs w:val="28"/>
          </w:rPr>
          <w:t>8</w:t>
        </w:r>
        <w:r w:rsidRPr="00487981">
          <w:rPr>
            <w:sz w:val="28"/>
            <w:szCs w:val="28"/>
          </w:rPr>
          <w:fldChar w:fldCharType="end"/>
        </w:r>
      </w:p>
    </w:sdtContent>
  </w:sdt>
  <w:p w:rsidR="00487981" w:rsidRDefault="004879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sz w:val="27"/>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CF5137C"/>
    <w:multiLevelType w:val="hybridMultilevel"/>
    <w:tmpl w:val="468A6B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EF023C"/>
    <w:rsid w:val="00004FDE"/>
    <w:rsid w:val="00005A85"/>
    <w:rsid w:val="00006601"/>
    <w:rsid w:val="00010230"/>
    <w:rsid w:val="00046069"/>
    <w:rsid w:val="00053B34"/>
    <w:rsid w:val="00064AFE"/>
    <w:rsid w:val="00074E27"/>
    <w:rsid w:val="000800DA"/>
    <w:rsid w:val="0008416D"/>
    <w:rsid w:val="000865AF"/>
    <w:rsid w:val="000875E9"/>
    <w:rsid w:val="00096683"/>
    <w:rsid w:val="000B6B62"/>
    <w:rsid w:val="000B6FF7"/>
    <w:rsid w:val="000C762C"/>
    <w:rsid w:val="0010179E"/>
    <w:rsid w:val="00112422"/>
    <w:rsid w:val="001370D0"/>
    <w:rsid w:val="00141A6D"/>
    <w:rsid w:val="00141D27"/>
    <w:rsid w:val="00152B7A"/>
    <w:rsid w:val="001614F0"/>
    <w:rsid w:val="001764A6"/>
    <w:rsid w:val="001823BA"/>
    <w:rsid w:val="00191A43"/>
    <w:rsid w:val="001972D2"/>
    <w:rsid w:val="001C0C09"/>
    <w:rsid w:val="001C1F4A"/>
    <w:rsid w:val="001C5A86"/>
    <w:rsid w:val="001D5955"/>
    <w:rsid w:val="001D7A8D"/>
    <w:rsid w:val="001E03FD"/>
    <w:rsid w:val="001F4319"/>
    <w:rsid w:val="001F5BDA"/>
    <w:rsid w:val="001F7EF7"/>
    <w:rsid w:val="002002A5"/>
    <w:rsid w:val="00203436"/>
    <w:rsid w:val="00223436"/>
    <w:rsid w:val="002253A5"/>
    <w:rsid w:val="00226979"/>
    <w:rsid w:val="00232D2D"/>
    <w:rsid w:val="0023559E"/>
    <w:rsid w:val="00236FB4"/>
    <w:rsid w:val="00240191"/>
    <w:rsid w:val="00240612"/>
    <w:rsid w:val="00242952"/>
    <w:rsid w:val="00254879"/>
    <w:rsid w:val="0025684F"/>
    <w:rsid w:val="002615C7"/>
    <w:rsid w:val="002773C8"/>
    <w:rsid w:val="002A1C20"/>
    <w:rsid w:val="002A6D11"/>
    <w:rsid w:val="002C00A8"/>
    <w:rsid w:val="002C0536"/>
    <w:rsid w:val="002C0AD4"/>
    <w:rsid w:val="002C0F1C"/>
    <w:rsid w:val="002C429F"/>
    <w:rsid w:val="002D0787"/>
    <w:rsid w:val="002D1588"/>
    <w:rsid w:val="002E07D6"/>
    <w:rsid w:val="002F5D5E"/>
    <w:rsid w:val="00320EA1"/>
    <w:rsid w:val="00320FD6"/>
    <w:rsid w:val="00322FB6"/>
    <w:rsid w:val="0032431F"/>
    <w:rsid w:val="003244C9"/>
    <w:rsid w:val="00325925"/>
    <w:rsid w:val="003307F6"/>
    <w:rsid w:val="00330E27"/>
    <w:rsid w:val="003319C1"/>
    <w:rsid w:val="00332138"/>
    <w:rsid w:val="003348EA"/>
    <w:rsid w:val="00340C98"/>
    <w:rsid w:val="00342625"/>
    <w:rsid w:val="00347243"/>
    <w:rsid w:val="00347457"/>
    <w:rsid w:val="00350760"/>
    <w:rsid w:val="0035480A"/>
    <w:rsid w:val="003601AC"/>
    <w:rsid w:val="00363E10"/>
    <w:rsid w:val="00384E53"/>
    <w:rsid w:val="00392605"/>
    <w:rsid w:val="003A3F7F"/>
    <w:rsid w:val="003D0D28"/>
    <w:rsid w:val="003D374C"/>
    <w:rsid w:val="003D448E"/>
    <w:rsid w:val="003F5984"/>
    <w:rsid w:val="00405BE4"/>
    <w:rsid w:val="00413D0E"/>
    <w:rsid w:val="00417868"/>
    <w:rsid w:val="00425B6D"/>
    <w:rsid w:val="004271DC"/>
    <w:rsid w:val="004300EA"/>
    <w:rsid w:val="0043545D"/>
    <w:rsid w:val="00443F6E"/>
    <w:rsid w:val="004516E4"/>
    <w:rsid w:val="00470701"/>
    <w:rsid w:val="0047657D"/>
    <w:rsid w:val="004809ED"/>
    <w:rsid w:val="00481FBE"/>
    <w:rsid w:val="00487713"/>
    <w:rsid w:val="00487981"/>
    <w:rsid w:val="00496CA0"/>
    <w:rsid w:val="004A585B"/>
    <w:rsid w:val="004A5F0C"/>
    <w:rsid w:val="004B3CCF"/>
    <w:rsid w:val="004C4E38"/>
    <w:rsid w:val="004E2B05"/>
    <w:rsid w:val="0051579D"/>
    <w:rsid w:val="0052328D"/>
    <w:rsid w:val="00525824"/>
    <w:rsid w:val="00533831"/>
    <w:rsid w:val="00533A10"/>
    <w:rsid w:val="00535784"/>
    <w:rsid w:val="005402DB"/>
    <w:rsid w:val="0054346F"/>
    <w:rsid w:val="005471C4"/>
    <w:rsid w:val="005525D5"/>
    <w:rsid w:val="005572C8"/>
    <w:rsid w:val="00564D81"/>
    <w:rsid w:val="00566924"/>
    <w:rsid w:val="00584A44"/>
    <w:rsid w:val="0058749E"/>
    <w:rsid w:val="00592BB1"/>
    <w:rsid w:val="005A0D20"/>
    <w:rsid w:val="005A1D7C"/>
    <w:rsid w:val="005A532D"/>
    <w:rsid w:val="005B6501"/>
    <w:rsid w:val="005C3785"/>
    <w:rsid w:val="005C63BF"/>
    <w:rsid w:val="005D1438"/>
    <w:rsid w:val="005E19BF"/>
    <w:rsid w:val="005E19D4"/>
    <w:rsid w:val="005F252E"/>
    <w:rsid w:val="005F616E"/>
    <w:rsid w:val="00600198"/>
    <w:rsid w:val="00604202"/>
    <w:rsid w:val="00607E20"/>
    <w:rsid w:val="0061091F"/>
    <w:rsid w:val="00613C1A"/>
    <w:rsid w:val="0061439F"/>
    <w:rsid w:val="00620243"/>
    <w:rsid w:val="00622B69"/>
    <w:rsid w:val="00623786"/>
    <w:rsid w:val="00632DD8"/>
    <w:rsid w:val="006346D4"/>
    <w:rsid w:val="006511AC"/>
    <w:rsid w:val="00660B7B"/>
    <w:rsid w:val="006726A5"/>
    <w:rsid w:val="00675826"/>
    <w:rsid w:val="006761E7"/>
    <w:rsid w:val="00687F66"/>
    <w:rsid w:val="0069169C"/>
    <w:rsid w:val="0069205D"/>
    <w:rsid w:val="006B0858"/>
    <w:rsid w:val="006B168B"/>
    <w:rsid w:val="006B2045"/>
    <w:rsid w:val="006B34FC"/>
    <w:rsid w:val="006B77DB"/>
    <w:rsid w:val="006D0F15"/>
    <w:rsid w:val="006D4448"/>
    <w:rsid w:val="006D733D"/>
    <w:rsid w:val="006D7834"/>
    <w:rsid w:val="006E3804"/>
    <w:rsid w:val="006F1DC4"/>
    <w:rsid w:val="00700D7E"/>
    <w:rsid w:val="007144BD"/>
    <w:rsid w:val="00714559"/>
    <w:rsid w:val="007223C0"/>
    <w:rsid w:val="00722734"/>
    <w:rsid w:val="007240D3"/>
    <w:rsid w:val="0072630E"/>
    <w:rsid w:val="007327C6"/>
    <w:rsid w:val="007329C1"/>
    <w:rsid w:val="00734385"/>
    <w:rsid w:val="007364CD"/>
    <w:rsid w:val="0076456B"/>
    <w:rsid w:val="0076521F"/>
    <w:rsid w:val="007665E3"/>
    <w:rsid w:val="00771AE2"/>
    <w:rsid w:val="007753C4"/>
    <w:rsid w:val="00777C99"/>
    <w:rsid w:val="007810FB"/>
    <w:rsid w:val="007902D1"/>
    <w:rsid w:val="00791414"/>
    <w:rsid w:val="00797D8A"/>
    <w:rsid w:val="007C643B"/>
    <w:rsid w:val="007D5FE5"/>
    <w:rsid w:val="007F1AC4"/>
    <w:rsid w:val="007F30F4"/>
    <w:rsid w:val="007F4C87"/>
    <w:rsid w:val="00804916"/>
    <w:rsid w:val="00806F5F"/>
    <w:rsid w:val="0081461C"/>
    <w:rsid w:val="00825962"/>
    <w:rsid w:val="0083544A"/>
    <w:rsid w:val="00835A02"/>
    <w:rsid w:val="00836E4B"/>
    <w:rsid w:val="008414A0"/>
    <w:rsid w:val="00842221"/>
    <w:rsid w:val="008422F4"/>
    <w:rsid w:val="00851E5F"/>
    <w:rsid w:val="0085239F"/>
    <w:rsid w:val="00855B05"/>
    <w:rsid w:val="00861F98"/>
    <w:rsid w:val="008625A8"/>
    <w:rsid w:val="00874382"/>
    <w:rsid w:val="008908C7"/>
    <w:rsid w:val="008A5AF1"/>
    <w:rsid w:val="008A622E"/>
    <w:rsid w:val="008B4A76"/>
    <w:rsid w:val="008B7E16"/>
    <w:rsid w:val="008C018F"/>
    <w:rsid w:val="008C0E22"/>
    <w:rsid w:val="008C7A79"/>
    <w:rsid w:val="008D05FE"/>
    <w:rsid w:val="008D07DC"/>
    <w:rsid w:val="008D0DC0"/>
    <w:rsid w:val="008E7579"/>
    <w:rsid w:val="00907C13"/>
    <w:rsid w:val="009220FC"/>
    <w:rsid w:val="00923CE3"/>
    <w:rsid w:val="00923E13"/>
    <w:rsid w:val="009551D2"/>
    <w:rsid w:val="00955A7F"/>
    <w:rsid w:val="00963EA9"/>
    <w:rsid w:val="00966711"/>
    <w:rsid w:val="00971B27"/>
    <w:rsid w:val="009763E4"/>
    <w:rsid w:val="0098029C"/>
    <w:rsid w:val="0098130B"/>
    <w:rsid w:val="0098421D"/>
    <w:rsid w:val="009A2298"/>
    <w:rsid w:val="009A68A8"/>
    <w:rsid w:val="009A69B8"/>
    <w:rsid w:val="009B30FF"/>
    <w:rsid w:val="009B3AC4"/>
    <w:rsid w:val="009B3FEA"/>
    <w:rsid w:val="009B7799"/>
    <w:rsid w:val="009C64A0"/>
    <w:rsid w:val="009D0A67"/>
    <w:rsid w:val="009E0CCF"/>
    <w:rsid w:val="009F5772"/>
    <w:rsid w:val="009F6436"/>
    <w:rsid w:val="00A0582B"/>
    <w:rsid w:val="00A10232"/>
    <w:rsid w:val="00A40ACB"/>
    <w:rsid w:val="00A43A35"/>
    <w:rsid w:val="00A52087"/>
    <w:rsid w:val="00A56111"/>
    <w:rsid w:val="00A67302"/>
    <w:rsid w:val="00A71F31"/>
    <w:rsid w:val="00A72725"/>
    <w:rsid w:val="00A94169"/>
    <w:rsid w:val="00AB1BFC"/>
    <w:rsid w:val="00AC13CD"/>
    <w:rsid w:val="00AC5FBD"/>
    <w:rsid w:val="00AD080A"/>
    <w:rsid w:val="00AD6350"/>
    <w:rsid w:val="00AE4646"/>
    <w:rsid w:val="00B1437E"/>
    <w:rsid w:val="00B236B4"/>
    <w:rsid w:val="00B27617"/>
    <w:rsid w:val="00B42550"/>
    <w:rsid w:val="00B50E28"/>
    <w:rsid w:val="00B5122A"/>
    <w:rsid w:val="00B608E6"/>
    <w:rsid w:val="00B80E93"/>
    <w:rsid w:val="00B81881"/>
    <w:rsid w:val="00B84328"/>
    <w:rsid w:val="00B86649"/>
    <w:rsid w:val="00BA2D99"/>
    <w:rsid w:val="00BA6483"/>
    <w:rsid w:val="00BC6E08"/>
    <w:rsid w:val="00BD3779"/>
    <w:rsid w:val="00BE2501"/>
    <w:rsid w:val="00BE598B"/>
    <w:rsid w:val="00BF7175"/>
    <w:rsid w:val="00C06E33"/>
    <w:rsid w:val="00C12C7A"/>
    <w:rsid w:val="00C270EE"/>
    <w:rsid w:val="00C31522"/>
    <w:rsid w:val="00C31BCC"/>
    <w:rsid w:val="00C328EF"/>
    <w:rsid w:val="00C42373"/>
    <w:rsid w:val="00C459AA"/>
    <w:rsid w:val="00C5150E"/>
    <w:rsid w:val="00C6539C"/>
    <w:rsid w:val="00C67384"/>
    <w:rsid w:val="00C76997"/>
    <w:rsid w:val="00C81C01"/>
    <w:rsid w:val="00C82ECB"/>
    <w:rsid w:val="00C871FC"/>
    <w:rsid w:val="00C902D0"/>
    <w:rsid w:val="00C95381"/>
    <w:rsid w:val="00C95C16"/>
    <w:rsid w:val="00CA1ADB"/>
    <w:rsid w:val="00CB7623"/>
    <w:rsid w:val="00CB79A3"/>
    <w:rsid w:val="00CD7C19"/>
    <w:rsid w:val="00CE5D2B"/>
    <w:rsid w:val="00CE7153"/>
    <w:rsid w:val="00CF6B6C"/>
    <w:rsid w:val="00D04271"/>
    <w:rsid w:val="00D055BD"/>
    <w:rsid w:val="00D058A8"/>
    <w:rsid w:val="00D05A6D"/>
    <w:rsid w:val="00D0714C"/>
    <w:rsid w:val="00D1312B"/>
    <w:rsid w:val="00D21885"/>
    <w:rsid w:val="00D2667C"/>
    <w:rsid w:val="00D27A2F"/>
    <w:rsid w:val="00D301A9"/>
    <w:rsid w:val="00D3357A"/>
    <w:rsid w:val="00D33755"/>
    <w:rsid w:val="00D42B13"/>
    <w:rsid w:val="00D513EB"/>
    <w:rsid w:val="00D563E8"/>
    <w:rsid w:val="00D600F1"/>
    <w:rsid w:val="00D84BE3"/>
    <w:rsid w:val="00D87671"/>
    <w:rsid w:val="00DA13E0"/>
    <w:rsid w:val="00DB25F3"/>
    <w:rsid w:val="00DB2FD8"/>
    <w:rsid w:val="00DC33AB"/>
    <w:rsid w:val="00DF1D13"/>
    <w:rsid w:val="00E0541F"/>
    <w:rsid w:val="00E1214F"/>
    <w:rsid w:val="00E23E72"/>
    <w:rsid w:val="00E31857"/>
    <w:rsid w:val="00E47985"/>
    <w:rsid w:val="00E63856"/>
    <w:rsid w:val="00E75BE1"/>
    <w:rsid w:val="00E81353"/>
    <w:rsid w:val="00E83E12"/>
    <w:rsid w:val="00E8569C"/>
    <w:rsid w:val="00EA262C"/>
    <w:rsid w:val="00EB0433"/>
    <w:rsid w:val="00EB16A7"/>
    <w:rsid w:val="00EB48BF"/>
    <w:rsid w:val="00EB5434"/>
    <w:rsid w:val="00EB7CB2"/>
    <w:rsid w:val="00EC12E9"/>
    <w:rsid w:val="00EC1E87"/>
    <w:rsid w:val="00ED1096"/>
    <w:rsid w:val="00ED2B55"/>
    <w:rsid w:val="00ED78B8"/>
    <w:rsid w:val="00EE0CA2"/>
    <w:rsid w:val="00EE66F2"/>
    <w:rsid w:val="00EF023C"/>
    <w:rsid w:val="00EF34F8"/>
    <w:rsid w:val="00F016D9"/>
    <w:rsid w:val="00F13503"/>
    <w:rsid w:val="00F15C50"/>
    <w:rsid w:val="00F217DF"/>
    <w:rsid w:val="00F24354"/>
    <w:rsid w:val="00F31115"/>
    <w:rsid w:val="00F359B0"/>
    <w:rsid w:val="00F4383C"/>
    <w:rsid w:val="00F45370"/>
    <w:rsid w:val="00F75387"/>
    <w:rsid w:val="00F83BF7"/>
    <w:rsid w:val="00F90576"/>
    <w:rsid w:val="00F9230B"/>
    <w:rsid w:val="00F934AC"/>
    <w:rsid w:val="00F94435"/>
    <w:rsid w:val="00F944D1"/>
    <w:rsid w:val="00F94E28"/>
    <w:rsid w:val="00FA2803"/>
    <w:rsid w:val="00FA71A5"/>
    <w:rsid w:val="00FB1EC4"/>
    <w:rsid w:val="00FB3793"/>
    <w:rsid w:val="00FB388C"/>
    <w:rsid w:val="00FC0DF0"/>
    <w:rsid w:val="00FD0866"/>
    <w:rsid w:val="00FD2193"/>
    <w:rsid w:val="00FE1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23E13"/>
    <w:rPr>
      <w:rFonts w:ascii="Calibri" w:hAnsi="Calibri" w:cs="Calibri"/>
      <w:sz w:val="22"/>
      <w:szCs w:val="22"/>
      <w:lang w:eastAsia="en-US"/>
    </w:rPr>
  </w:style>
  <w:style w:type="character" w:customStyle="1" w:styleId="a3">
    <w:name w:val="Основной текст_"/>
    <w:basedOn w:val="a0"/>
    <w:link w:val="10"/>
    <w:locked/>
    <w:rsid w:val="00923E13"/>
    <w:rPr>
      <w:sz w:val="27"/>
      <w:szCs w:val="27"/>
      <w:shd w:val="clear" w:color="auto" w:fill="FFFFFF"/>
      <w:lang w:bidi="ar-SA"/>
    </w:rPr>
  </w:style>
  <w:style w:type="paragraph" w:customStyle="1" w:styleId="10">
    <w:name w:val="Основной текст1"/>
    <w:basedOn w:val="a"/>
    <w:link w:val="a3"/>
    <w:rsid w:val="00923E13"/>
    <w:pPr>
      <w:shd w:val="clear" w:color="auto" w:fill="FFFFFF"/>
      <w:spacing w:line="317" w:lineRule="exact"/>
      <w:jc w:val="center"/>
    </w:pPr>
    <w:rPr>
      <w:sz w:val="27"/>
      <w:szCs w:val="27"/>
      <w:shd w:val="clear" w:color="auto" w:fill="FFFFFF"/>
    </w:rPr>
  </w:style>
  <w:style w:type="paragraph" w:customStyle="1" w:styleId="a4">
    <w:name w:val="Знак"/>
    <w:basedOn w:val="a"/>
    <w:rsid w:val="00DA13E0"/>
    <w:pPr>
      <w:widowControl w:val="0"/>
      <w:adjustRightInd w:val="0"/>
      <w:spacing w:after="160" w:line="240" w:lineRule="exact"/>
      <w:jc w:val="right"/>
    </w:pPr>
    <w:rPr>
      <w:sz w:val="20"/>
      <w:szCs w:val="20"/>
      <w:lang w:val="en-GB" w:eastAsia="en-US"/>
    </w:rPr>
  </w:style>
  <w:style w:type="table" w:styleId="a5">
    <w:name w:val="Table Grid"/>
    <w:basedOn w:val="a1"/>
    <w:uiPriority w:val="59"/>
    <w:rsid w:val="00EC1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632DD8"/>
    <w:rPr>
      <w:color w:val="0000FF"/>
      <w:u w:val="single"/>
    </w:rPr>
  </w:style>
  <w:style w:type="paragraph" w:customStyle="1" w:styleId="otekstj">
    <w:name w:val="otekstj"/>
    <w:basedOn w:val="a"/>
    <w:rsid w:val="00E75BE1"/>
    <w:pPr>
      <w:spacing w:before="100" w:beforeAutospacing="1" w:after="100" w:afterAutospacing="1"/>
    </w:pPr>
  </w:style>
  <w:style w:type="character" w:customStyle="1" w:styleId="apple-converted-space">
    <w:name w:val="apple-converted-space"/>
    <w:basedOn w:val="a0"/>
    <w:rsid w:val="00E75BE1"/>
  </w:style>
  <w:style w:type="paragraph" w:styleId="a7">
    <w:name w:val="header"/>
    <w:basedOn w:val="a"/>
    <w:link w:val="a8"/>
    <w:uiPriority w:val="99"/>
    <w:rsid w:val="00CF6B6C"/>
    <w:pPr>
      <w:tabs>
        <w:tab w:val="center" w:pos="4677"/>
        <w:tab w:val="right" w:pos="9355"/>
      </w:tabs>
    </w:pPr>
  </w:style>
  <w:style w:type="character" w:customStyle="1" w:styleId="a8">
    <w:name w:val="Верхний колонтитул Знак"/>
    <w:basedOn w:val="a0"/>
    <w:link w:val="a7"/>
    <w:uiPriority w:val="99"/>
    <w:rsid w:val="00CF6B6C"/>
    <w:rPr>
      <w:sz w:val="24"/>
      <w:szCs w:val="24"/>
    </w:rPr>
  </w:style>
  <w:style w:type="paragraph" w:styleId="a9">
    <w:name w:val="footer"/>
    <w:basedOn w:val="a"/>
    <w:link w:val="aa"/>
    <w:rsid w:val="00CF6B6C"/>
    <w:pPr>
      <w:tabs>
        <w:tab w:val="center" w:pos="4677"/>
        <w:tab w:val="right" w:pos="9355"/>
      </w:tabs>
    </w:pPr>
  </w:style>
  <w:style w:type="character" w:customStyle="1" w:styleId="aa">
    <w:name w:val="Нижний колонтитул Знак"/>
    <w:basedOn w:val="a0"/>
    <w:link w:val="a9"/>
    <w:rsid w:val="00CF6B6C"/>
    <w:rPr>
      <w:sz w:val="24"/>
      <w:szCs w:val="24"/>
    </w:rPr>
  </w:style>
  <w:style w:type="paragraph" w:styleId="ab">
    <w:name w:val="Body Text"/>
    <w:basedOn w:val="a"/>
    <w:link w:val="ac"/>
    <w:uiPriority w:val="99"/>
    <w:rsid w:val="00320EA1"/>
    <w:pPr>
      <w:spacing w:after="120" w:line="276" w:lineRule="auto"/>
    </w:pPr>
    <w:rPr>
      <w:rFonts w:ascii="Calibri" w:eastAsia="Calibri" w:hAnsi="Calibri"/>
      <w:sz w:val="22"/>
      <w:szCs w:val="22"/>
      <w:lang w:eastAsia="en-US"/>
    </w:rPr>
  </w:style>
  <w:style w:type="character" w:customStyle="1" w:styleId="ac">
    <w:name w:val="Основной текст Знак"/>
    <w:basedOn w:val="a0"/>
    <w:link w:val="ab"/>
    <w:uiPriority w:val="99"/>
    <w:rsid w:val="00320EA1"/>
    <w:rPr>
      <w:rFonts w:ascii="Calibri" w:eastAsia="Calibri" w:hAnsi="Calibri"/>
      <w:sz w:val="22"/>
      <w:szCs w:val="22"/>
      <w:lang w:eastAsia="en-US"/>
    </w:rPr>
  </w:style>
  <w:style w:type="paragraph" w:styleId="ad">
    <w:name w:val="No Spacing"/>
    <w:uiPriority w:val="1"/>
    <w:qFormat/>
    <w:rsid w:val="00320EA1"/>
    <w:rPr>
      <w:sz w:val="24"/>
      <w:szCs w:val="24"/>
    </w:rPr>
  </w:style>
  <w:style w:type="character" w:customStyle="1" w:styleId="ae">
    <w:name w:val="Символ сноски"/>
    <w:rsid w:val="005B6501"/>
    <w:rPr>
      <w:vertAlign w:val="superscript"/>
    </w:rPr>
  </w:style>
  <w:style w:type="character" w:styleId="af">
    <w:name w:val="footnote reference"/>
    <w:rsid w:val="005B6501"/>
    <w:rPr>
      <w:vertAlign w:val="superscript"/>
    </w:rPr>
  </w:style>
  <w:style w:type="paragraph" w:customStyle="1" w:styleId="Standard">
    <w:name w:val="Standard"/>
    <w:rsid w:val="005B6501"/>
    <w:pPr>
      <w:suppressAutoHyphens/>
      <w:textAlignment w:val="baseline"/>
    </w:pPr>
    <w:rPr>
      <w:kern w:val="1"/>
      <w:sz w:val="24"/>
      <w:szCs w:val="24"/>
      <w:lang w:val="en-US" w:eastAsia="ar-SA"/>
    </w:rPr>
  </w:style>
  <w:style w:type="paragraph" w:customStyle="1" w:styleId="ConsTitle">
    <w:name w:val="ConsTitle"/>
    <w:rsid w:val="005B6501"/>
    <w:pPr>
      <w:widowControl w:val="0"/>
      <w:suppressAutoHyphens/>
      <w:autoSpaceDE w:val="0"/>
      <w:ind w:right="19772"/>
      <w:textAlignment w:val="baseline"/>
    </w:pPr>
    <w:rPr>
      <w:rFonts w:ascii="Arial" w:eastAsia="Arial" w:hAnsi="Arial" w:cs="Arial"/>
      <w:b/>
      <w:bCs/>
      <w:kern w:val="1"/>
      <w:sz w:val="16"/>
      <w:szCs w:val="16"/>
      <w:lang w:eastAsia="ar-SA"/>
    </w:rPr>
  </w:style>
  <w:style w:type="paragraph" w:styleId="af0">
    <w:name w:val="footnote text"/>
    <w:basedOn w:val="a"/>
    <w:link w:val="af1"/>
    <w:rsid w:val="005B6501"/>
    <w:pPr>
      <w:widowControl w:val="0"/>
      <w:suppressAutoHyphens/>
      <w:textAlignment w:val="baseline"/>
    </w:pPr>
    <w:rPr>
      <w:rFonts w:ascii="Arial" w:eastAsia="SimSun" w:hAnsi="Arial" w:cs="Mangal"/>
      <w:kern w:val="1"/>
      <w:sz w:val="20"/>
      <w:szCs w:val="18"/>
      <w:lang w:eastAsia="hi-IN" w:bidi="hi-IN"/>
    </w:rPr>
  </w:style>
  <w:style w:type="character" w:customStyle="1" w:styleId="af1">
    <w:name w:val="Текст сноски Знак"/>
    <w:basedOn w:val="a0"/>
    <w:link w:val="af0"/>
    <w:rsid w:val="005B6501"/>
    <w:rPr>
      <w:rFonts w:ascii="Arial" w:eastAsia="SimSun" w:hAnsi="Arial" w:cs="Mangal"/>
      <w:kern w:val="1"/>
      <w:szCs w:val="18"/>
      <w:lang w:eastAsia="hi-IN" w:bidi="hi-IN"/>
    </w:rPr>
  </w:style>
  <w:style w:type="character" w:styleId="af2">
    <w:name w:val="annotation reference"/>
    <w:basedOn w:val="a0"/>
    <w:rsid w:val="003D0D28"/>
    <w:rPr>
      <w:sz w:val="16"/>
      <w:szCs w:val="16"/>
    </w:rPr>
  </w:style>
  <w:style w:type="paragraph" w:styleId="af3">
    <w:name w:val="annotation text"/>
    <w:basedOn w:val="a"/>
    <w:link w:val="af4"/>
    <w:rsid w:val="003D0D28"/>
    <w:rPr>
      <w:sz w:val="20"/>
      <w:szCs w:val="20"/>
    </w:rPr>
  </w:style>
  <w:style w:type="character" w:customStyle="1" w:styleId="af4">
    <w:name w:val="Текст примечания Знак"/>
    <w:basedOn w:val="a0"/>
    <w:link w:val="af3"/>
    <w:rsid w:val="003D0D28"/>
  </w:style>
  <w:style w:type="paragraph" w:styleId="af5">
    <w:name w:val="annotation subject"/>
    <w:basedOn w:val="af3"/>
    <w:next w:val="af3"/>
    <w:link w:val="af6"/>
    <w:rsid w:val="003D0D28"/>
    <w:rPr>
      <w:b/>
      <w:bCs/>
    </w:rPr>
  </w:style>
  <w:style w:type="character" w:customStyle="1" w:styleId="af6">
    <w:name w:val="Тема примечания Знак"/>
    <w:basedOn w:val="af4"/>
    <w:link w:val="af5"/>
    <w:rsid w:val="003D0D28"/>
    <w:rPr>
      <w:b/>
      <w:bCs/>
    </w:rPr>
  </w:style>
  <w:style w:type="paragraph" w:styleId="af7">
    <w:name w:val="Balloon Text"/>
    <w:basedOn w:val="a"/>
    <w:link w:val="af8"/>
    <w:rsid w:val="003D0D28"/>
    <w:rPr>
      <w:rFonts w:ascii="Tahoma" w:hAnsi="Tahoma" w:cs="Tahoma"/>
      <w:sz w:val="16"/>
      <w:szCs w:val="16"/>
    </w:rPr>
  </w:style>
  <w:style w:type="character" w:customStyle="1" w:styleId="af8">
    <w:name w:val="Текст выноски Знак"/>
    <w:basedOn w:val="a0"/>
    <w:link w:val="af7"/>
    <w:rsid w:val="003D0D28"/>
    <w:rPr>
      <w:rFonts w:ascii="Tahoma" w:hAnsi="Tahoma" w:cs="Tahoma"/>
      <w:sz w:val="16"/>
      <w:szCs w:val="16"/>
    </w:rPr>
  </w:style>
  <w:style w:type="paragraph" w:styleId="HTML">
    <w:name w:val="HTML Preformatted"/>
    <w:basedOn w:val="a"/>
    <w:link w:val="HTML0"/>
    <w:uiPriority w:val="99"/>
    <w:unhideWhenUsed/>
    <w:rsid w:val="008E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7579"/>
    <w:rPr>
      <w:rFonts w:ascii="Courier New" w:hAnsi="Courier New" w:cs="Courier New"/>
    </w:rPr>
  </w:style>
  <w:style w:type="paragraph" w:styleId="af9">
    <w:name w:val="Normal (Web)"/>
    <w:basedOn w:val="a"/>
    <w:uiPriority w:val="99"/>
    <w:unhideWhenUsed/>
    <w:rsid w:val="005357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2087909">
      <w:bodyDiv w:val="1"/>
      <w:marLeft w:val="0"/>
      <w:marRight w:val="0"/>
      <w:marTop w:val="0"/>
      <w:marBottom w:val="0"/>
      <w:divBdr>
        <w:top w:val="none" w:sz="0" w:space="0" w:color="auto"/>
        <w:left w:val="none" w:sz="0" w:space="0" w:color="auto"/>
        <w:bottom w:val="none" w:sz="0" w:space="0" w:color="auto"/>
        <w:right w:val="none" w:sz="0" w:space="0" w:color="auto"/>
      </w:divBdr>
    </w:div>
    <w:div w:id="548734518">
      <w:bodyDiv w:val="1"/>
      <w:marLeft w:val="0"/>
      <w:marRight w:val="0"/>
      <w:marTop w:val="0"/>
      <w:marBottom w:val="0"/>
      <w:divBdr>
        <w:top w:val="none" w:sz="0" w:space="0" w:color="auto"/>
        <w:left w:val="none" w:sz="0" w:space="0" w:color="auto"/>
        <w:bottom w:val="none" w:sz="0" w:space="0" w:color="auto"/>
        <w:right w:val="none" w:sz="0" w:space="0" w:color="auto"/>
      </w:divBdr>
    </w:div>
    <w:div w:id="553664421">
      <w:bodyDiv w:val="1"/>
      <w:marLeft w:val="0"/>
      <w:marRight w:val="0"/>
      <w:marTop w:val="0"/>
      <w:marBottom w:val="0"/>
      <w:divBdr>
        <w:top w:val="none" w:sz="0" w:space="0" w:color="auto"/>
        <w:left w:val="none" w:sz="0" w:space="0" w:color="auto"/>
        <w:bottom w:val="none" w:sz="0" w:space="0" w:color="auto"/>
        <w:right w:val="none" w:sz="0" w:space="0" w:color="auto"/>
      </w:divBdr>
    </w:div>
    <w:div w:id="607781191">
      <w:bodyDiv w:val="1"/>
      <w:marLeft w:val="0"/>
      <w:marRight w:val="0"/>
      <w:marTop w:val="0"/>
      <w:marBottom w:val="0"/>
      <w:divBdr>
        <w:top w:val="none" w:sz="0" w:space="0" w:color="auto"/>
        <w:left w:val="none" w:sz="0" w:space="0" w:color="auto"/>
        <w:bottom w:val="none" w:sz="0" w:space="0" w:color="auto"/>
        <w:right w:val="none" w:sz="0" w:space="0" w:color="auto"/>
      </w:divBdr>
    </w:div>
    <w:div w:id="118201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7EF53A916C5F120C4BD2ECCAC5BF40EF5CCA892BB88C5ED57854E184C902543700023ED6D5EAA4D5F6A7A92AE20DC9CFEwC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1E46216AD16736451E9C7142A94B07B0B079C9505DBB1D0D18B490948D42A908F21CD85EFD1374E57B747399B1CFF114BA5FA1A1k2A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1E46216AD16736451E9C7142A94B07B0B079C9505DBB1D0D18B490948D42A908F21CD057F51B23B034752FDFE0DCF212BA5CA3BE2EC369k0A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21E46216AD16736451E9C7142A94B07B2B77EC95352BB1D0D18B490948D42A91AF244DC55F10621B621237E9AkBACE" TargetMode="External"/><Relationship Id="rId4" Type="http://schemas.openxmlformats.org/officeDocument/2006/relationships/settings" Target="settings.xml"/><Relationship Id="rId9" Type="http://schemas.openxmlformats.org/officeDocument/2006/relationships/hyperlink" Target="consultantplus://offline/ref=D2BC8C12E03205538D4D89D5F43737EC8FFA365C7C5C906E7F758E96CE2C914749F9EB2C69D3126A242BA9888B4F8D643D2ECF973A2F1A52CBD6E4A94Eg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9935-D14C-4268-9C7A-B2A31DD4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15405</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ГО Верхняя Тура</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USR0202</cp:lastModifiedBy>
  <cp:revision>2</cp:revision>
  <cp:lastPrinted>2019-12-25T09:12:00Z</cp:lastPrinted>
  <dcterms:created xsi:type="dcterms:W3CDTF">2020-02-13T06:15:00Z</dcterms:created>
  <dcterms:modified xsi:type="dcterms:W3CDTF">2020-02-13T06:15:00Z</dcterms:modified>
</cp:coreProperties>
</file>