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A" w:rsidRDefault="00A75552" w:rsidP="00A7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</w:t>
      </w:r>
      <w:r w:rsidRPr="00A75552">
        <w:rPr>
          <w:rFonts w:ascii="Times New Roman" w:hAnsi="Times New Roman" w:cs="Times New Roman"/>
          <w:sz w:val="28"/>
          <w:szCs w:val="28"/>
        </w:rPr>
        <w:t xml:space="preserve">Верхняя Тура </w:t>
      </w:r>
    </w:p>
    <w:p w:rsidR="00A75552" w:rsidRDefault="00A75552" w:rsidP="00A7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29.06.2022 №178</w:t>
      </w:r>
    </w:p>
    <w:p w:rsidR="00A75552" w:rsidRDefault="00A75552" w:rsidP="00A7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43" w:rsidRPr="00EB4843" w:rsidRDefault="00641831" w:rsidP="00EB4843">
      <w:pPr>
        <w:shd w:val="clear" w:color="auto" w:fill="FFFFFF"/>
        <w:spacing w:after="0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EB4843"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>П</w:t>
      </w:r>
      <w:r w:rsidR="00EB259E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еречня объектов муниципального земельного контроля (надзора) на </w:t>
      </w:r>
      <w:r w:rsidR="00EB4843"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>202</w:t>
      </w:r>
      <w:r w:rsidR="00EB259E">
        <w:rPr>
          <w:rFonts w:ascii="Liberation Serif" w:hAnsi="Liberation Serif"/>
          <w:b/>
          <w:bCs/>
          <w:i/>
          <w:color w:val="000000"/>
          <w:sz w:val="28"/>
          <w:szCs w:val="28"/>
        </w:rPr>
        <w:t>3</w:t>
      </w:r>
      <w:r w:rsidR="00EB4843"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</w:t>
      </w:r>
    </w:p>
    <w:p w:rsidR="00625BDC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EB4843" w:rsidRPr="00641831" w:rsidRDefault="00EB4843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  <w:t>В соответствии с</w:t>
      </w:r>
      <w:r w:rsidR="00EB4843">
        <w:rPr>
          <w:rFonts w:ascii="Liberation Serif" w:hAnsi="Liberation Serif" w:cs="Liberation Serif"/>
          <w:sz w:val="28"/>
          <w:szCs w:val="28"/>
        </w:rPr>
        <w:t xml:space="preserve"> Земель</w:t>
      </w:r>
      <w:r w:rsidRPr="00641831">
        <w:rPr>
          <w:rFonts w:ascii="Liberation Serif" w:hAnsi="Liberation Serif" w:cs="Liberation Serif"/>
          <w:sz w:val="28"/>
          <w:szCs w:val="28"/>
        </w:rPr>
        <w:t>н</w:t>
      </w:r>
      <w:r w:rsidR="00EB4843">
        <w:rPr>
          <w:rFonts w:ascii="Liberation Serif" w:hAnsi="Liberation Serif" w:cs="Liberation Serif"/>
          <w:sz w:val="28"/>
          <w:szCs w:val="28"/>
        </w:rPr>
        <w:t>ым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EB4843">
        <w:rPr>
          <w:rFonts w:ascii="Liberation Serif" w:hAnsi="Liberation Serif" w:cs="Liberation Serif"/>
          <w:sz w:val="28"/>
          <w:szCs w:val="28"/>
        </w:rPr>
        <w:t>ом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Российской Федерации 25 октября 2001 года № 136-ФЗ,</w:t>
      </w:r>
      <w:r w:rsidR="00EB4843">
        <w:rPr>
          <w:rFonts w:ascii="Liberation Serif" w:hAnsi="Liberation Serif" w:cs="Liberation Serif"/>
          <w:sz w:val="28"/>
          <w:szCs w:val="28"/>
        </w:rPr>
        <w:t xml:space="preserve"> Федеральным</w:t>
      </w:r>
      <w:r w:rsidR="00EB4843" w:rsidRPr="00EB4843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EB4843">
        <w:rPr>
          <w:rFonts w:ascii="Liberation Serif" w:hAnsi="Liberation Serif" w:cs="Liberation Serif"/>
          <w:sz w:val="28"/>
          <w:szCs w:val="28"/>
        </w:rPr>
        <w:t>ом</w:t>
      </w:r>
      <w:r w:rsidR="00EB4843" w:rsidRPr="00EB4843">
        <w:rPr>
          <w:rFonts w:ascii="Liberation Serif" w:hAnsi="Liberation Serif" w:cs="Liberation Serif"/>
          <w:sz w:val="28"/>
          <w:szCs w:val="28"/>
        </w:rPr>
        <w:t xml:space="preserve"> от 31.07.2020 № 248-ФЗ «О государственном контроле (надзоре) и муниципальном контроле в Российской Федерации»</w:t>
      </w:r>
      <w:r w:rsidR="00EB259E">
        <w:rPr>
          <w:rFonts w:ascii="Liberation Serif" w:hAnsi="Liberation Serif" w:cs="Liberation Serif"/>
          <w:sz w:val="28"/>
          <w:szCs w:val="28"/>
        </w:rPr>
        <w:t>,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руководствуясь Федеральным </w:t>
      </w:r>
      <w:hyperlink r:id="rId5" w:history="1">
        <w:r w:rsidRPr="0064183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proofErr w:type="spellStart"/>
      <w:r w:rsidR="00EB259E">
        <w:rPr>
          <w:rFonts w:ascii="Liberation Serif" w:hAnsi="Liberation Serif" w:cs="Liberation Serif"/>
          <w:sz w:val="28"/>
          <w:szCs w:val="28"/>
        </w:rPr>
        <w:t>Решенитем</w:t>
      </w:r>
      <w:proofErr w:type="spellEnd"/>
      <w:r w:rsidR="00EB259E">
        <w:rPr>
          <w:rFonts w:ascii="Liberation Serif" w:hAnsi="Liberation Serif" w:cs="Liberation Serif"/>
          <w:sz w:val="28"/>
          <w:szCs w:val="28"/>
        </w:rPr>
        <w:t xml:space="preserve"> Думы Городского округа Верхняя Тура № 62 от 16.09.2020 года «Об утверждении положения о муниципальном земельном контроле на территории Городского округа Верхняя </w:t>
      </w:r>
      <w:r w:rsidR="00EB259E" w:rsidRPr="00641831">
        <w:rPr>
          <w:rFonts w:ascii="Liberation Serif" w:hAnsi="Liberation Serif" w:cs="Liberation Serif"/>
          <w:sz w:val="28"/>
          <w:szCs w:val="28"/>
        </w:rPr>
        <w:t>Тура</w:t>
      </w:r>
      <w:r w:rsidR="00EB259E">
        <w:rPr>
          <w:rFonts w:ascii="Liberation Serif" w:hAnsi="Liberation Serif" w:cs="Liberation Serif"/>
          <w:sz w:val="28"/>
          <w:szCs w:val="28"/>
        </w:rPr>
        <w:t>»</w:t>
      </w:r>
      <w:r w:rsidRPr="00641831">
        <w:rPr>
          <w:rFonts w:ascii="Liberation Serif" w:hAnsi="Liberation Serif" w:cs="Liberation Serif"/>
          <w:sz w:val="28"/>
          <w:szCs w:val="28"/>
        </w:rPr>
        <w:t>,</w:t>
      </w:r>
    </w:p>
    <w:p w:rsidR="00625BDC" w:rsidRPr="00641831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183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5BDC" w:rsidRPr="0064183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B259E" w:rsidRDefault="00641831" w:rsidP="00EB4843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>1. 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EB4843">
        <w:rPr>
          <w:rFonts w:ascii="Liberation Serif" w:hAnsi="Liberation Serif" w:cs="Liberation Serif"/>
          <w:sz w:val="28"/>
          <w:szCs w:val="28"/>
        </w:rPr>
        <w:t>П</w:t>
      </w:r>
      <w:r w:rsidR="00EB259E">
        <w:rPr>
          <w:rFonts w:ascii="Liberation Serif" w:hAnsi="Liberation Serif" w:cs="Liberation Serif"/>
          <w:sz w:val="28"/>
          <w:szCs w:val="28"/>
        </w:rPr>
        <w:t>еречень объектов муниципального земельного контроля (надзора) на 2023 год с присвоением соответствующих категорий риска согласно приложению к настоящему Постановлению.</w:t>
      </w:r>
    </w:p>
    <w:p w:rsidR="00625BDC" w:rsidRPr="00641831" w:rsidRDefault="00EB4843" w:rsidP="00EB4843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</w:t>
      </w:r>
      <w:r w:rsidR="00641831" w:rsidRPr="00641831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</w:t>
      </w:r>
      <w:r w:rsidR="00625BDC" w:rsidRPr="00641831">
        <w:rPr>
          <w:rFonts w:ascii="Liberation Serif" w:hAnsi="Liberation Serif" w:cs="Liberation Serif"/>
          <w:sz w:val="28"/>
          <w:szCs w:val="28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41831" w:rsidRPr="00641831" w:rsidRDefault="00641831" w:rsidP="00EB48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EB4843">
        <w:rPr>
          <w:rFonts w:ascii="Liberation Serif" w:hAnsi="Liberation Serif" w:cs="Liberation Serif"/>
          <w:sz w:val="28"/>
          <w:szCs w:val="28"/>
        </w:rPr>
        <w:t>.</w:t>
      </w:r>
    </w:p>
    <w:p w:rsidR="00625BDC" w:rsidRPr="00641831" w:rsidRDefault="00641831" w:rsidP="00EB48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4. Контроль за исполнением настоящего постановления возложить на начальника Управления по делам архитектуры, градостроительства и муниципального </w:t>
      </w:r>
      <w:proofErr w:type="gramStart"/>
      <w:r w:rsidR="00625BDC" w:rsidRPr="00641831">
        <w:rPr>
          <w:rFonts w:ascii="Liberation Serif" w:hAnsi="Liberation Serif" w:cs="Liberation Serif"/>
          <w:sz w:val="28"/>
          <w:szCs w:val="28"/>
        </w:rPr>
        <w:t>имущества  Администрации</w:t>
      </w:r>
      <w:proofErr w:type="gramEnd"/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Ирину Петровну </w:t>
      </w:r>
      <w:proofErr w:type="spellStart"/>
      <w:r w:rsidR="00625BDC" w:rsidRPr="00641831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625BDC" w:rsidRPr="00641831">
        <w:rPr>
          <w:rFonts w:ascii="Liberation Serif" w:hAnsi="Liberation Serif" w:cs="Liberation Serif"/>
          <w:sz w:val="28"/>
          <w:szCs w:val="28"/>
        </w:rPr>
        <w:t>.</w:t>
      </w:r>
    </w:p>
    <w:p w:rsidR="00625BDC" w:rsidRDefault="00625BDC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4843" w:rsidRPr="00641831" w:rsidRDefault="00EB4843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21017" w:rsidRDefault="00625BDC">
      <w:r w:rsidRPr="00641831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  <w:r w:rsidR="00F21017"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2327A" w:rsidRPr="00641831" w:rsidTr="00CB6362">
        <w:tc>
          <w:tcPr>
            <w:tcW w:w="4535" w:type="dxa"/>
          </w:tcPr>
          <w:p w:rsidR="0082327A" w:rsidRPr="00641831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3" w:type="dxa"/>
          </w:tcPr>
          <w:p w:rsidR="00CB6362" w:rsidRPr="00641831" w:rsidRDefault="00EB259E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к</w:t>
            </w:r>
          </w:p>
          <w:p w:rsidR="00CB6362" w:rsidRPr="00641831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EB259E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 Главы Городского округа Верхняя Тура</w:t>
            </w:r>
          </w:p>
          <w:p w:rsidR="00CB6362" w:rsidRPr="00641831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75552">
              <w:rPr>
                <w:rFonts w:ascii="Liberation Serif" w:hAnsi="Liberation Serif" w:cs="Liberation Serif"/>
                <w:sz w:val="28"/>
                <w:szCs w:val="28"/>
              </w:rPr>
              <w:t xml:space="preserve">29.06.2022 </w:t>
            </w: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г. N </w:t>
            </w:r>
            <w:r w:rsidR="00A75552">
              <w:rPr>
                <w:rFonts w:ascii="Liberation Serif" w:hAnsi="Liberation Serif" w:cs="Liberation Serif"/>
                <w:sz w:val="28"/>
                <w:szCs w:val="28"/>
              </w:rPr>
              <w:t>178</w:t>
            </w:r>
            <w:bookmarkStart w:id="0" w:name="_GoBack"/>
            <w:bookmarkEnd w:id="0"/>
          </w:p>
          <w:p w:rsidR="0082327A" w:rsidRPr="00641831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2327A" w:rsidRPr="00641831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259E" w:rsidRPr="00EB4843" w:rsidRDefault="00EB259E" w:rsidP="00EB259E">
      <w:pPr>
        <w:shd w:val="clear" w:color="auto" w:fill="FFFFFF"/>
        <w:spacing w:after="0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>П</w:t>
      </w: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еречня объектов муниципального земельного контроля (надзора) на </w:t>
      </w:r>
      <w:r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>202</w:t>
      </w: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>3</w:t>
      </w:r>
      <w:r w:rsidRPr="00EB4843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</w:t>
      </w:r>
    </w:p>
    <w:p w:rsidR="00EB4843" w:rsidRPr="00EB4843" w:rsidRDefault="00EB4843" w:rsidP="00EB4843">
      <w:pPr>
        <w:shd w:val="clear" w:color="auto" w:fill="FFFFFF"/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1701"/>
        <w:gridCol w:w="1701"/>
        <w:gridCol w:w="1701"/>
        <w:gridCol w:w="1560"/>
        <w:gridCol w:w="1275"/>
      </w:tblGrid>
      <w:tr w:rsidR="005B7D7C" w:rsidRPr="00EB4843" w:rsidTr="005B7D7C">
        <w:tc>
          <w:tcPr>
            <w:tcW w:w="720" w:type="dxa"/>
            <w:vAlign w:val="center"/>
          </w:tcPr>
          <w:p w:rsidR="005B7D7C" w:rsidRPr="00EB4843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EB4843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548" w:type="dxa"/>
            <w:vAlign w:val="center"/>
          </w:tcPr>
          <w:p w:rsidR="005B7D7C" w:rsidRPr="00EB4843" w:rsidRDefault="005B7D7C" w:rsidP="005B7D7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5B7D7C" w:rsidRPr="00EB4843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B7D7C" w:rsidRPr="00EB4843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объекта</w:t>
            </w:r>
          </w:p>
        </w:tc>
        <w:tc>
          <w:tcPr>
            <w:tcW w:w="1701" w:type="dxa"/>
          </w:tcPr>
          <w:p w:rsid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 объекта кв.м.</w:t>
            </w:r>
          </w:p>
        </w:tc>
        <w:tc>
          <w:tcPr>
            <w:tcW w:w="1560" w:type="dxa"/>
          </w:tcPr>
          <w:p w:rsid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Разрешенное использование</w:t>
            </w:r>
          </w:p>
        </w:tc>
        <w:tc>
          <w:tcPr>
            <w:tcW w:w="1275" w:type="dxa"/>
          </w:tcPr>
          <w:p w:rsid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Категория риска</w:t>
            </w:r>
          </w:p>
        </w:tc>
      </w:tr>
      <w:tr w:rsidR="005B7D7C" w:rsidRPr="00EB4843" w:rsidTr="005B7D7C">
        <w:tc>
          <w:tcPr>
            <w:tcW w:w="720" w:type="dxa"/>
            <w:vAlign w:val="center"/>
          </w:tcPr>
          <w:p w:rsidR="005B7D7C" w:rsidRP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7D7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48" w:type="dxa"/>
            <w:vAlign w:val="center"/>
          </w:tcPr>
          <w:p w:rsidR="005B7D7C" w:rsidRP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7D7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B7D7C" w:rsidRPr="005B7D7C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B7D7C">
              <w:rPr>
                <w:rFonts w:ascii="Liberation Serif" w:hAnsi="Liberation Serif" w:cs="Liberation Serif"/>
                <w:sz w:val="20"/>
                <w:szCs w:val="20"/>
              </w:rPr>
              <w:t>66:38:0102001:894</w:t>
            </w:r>
          </w:p>
        </w:tc>
        <w:tc>
          <w:tcPr>
            <w:tcW w:w="1701" w:type="dxa"/>
            <w:vAlign w:val="center"/>
          </w:tcPr>
          <w:p w:rsidR="005B7D7C" w:rsidRPr="00EB4843" w:rsidRDefault="005B7D7C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Свердловская область, город Верхняя Тура, Урочище около железной дороги</w:t>
            </w:r>
          </w:p>
        </w:tc>
        <w:tc>
          <w:tcPr>
            <w:tcW w:w="1701" w:type="dxa"/>
            <w:vAlign w:val="center"/>
          </w:tcPr>
          <w:p w:rsidR="005B7D7C" w:rsidRDefault="005B7D7C" w:rsidP="005B7D7C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1188179,0</w:t>
            </w:r>
          </w:p>
        </w:tc>
        <w:tc>
          <w:tcPr>
            <w:tcW w:w="1560" w:type="dxa"/>
            <w:vAlign w:val="center"/>
          </w:tcPr>
          <w:p w:rsidR="005B7D7C" w:rsidRDefault="005B7D7C" w:rsidP="005B7D7C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Сельскохозяйственное использование</w:t>
            </w:r>
          </w:p>
        </w:tc>
        <w:tc>
          <w:tcPr>
            <w:tcW w:w="1275" w:type="dxa"/>
            <w:vAlign w:val="center"/>
          </w:tcPr>
          <w:p w:rsidR="005B7D7C" w:rsidRDefault="005B7D7C" w:rsidP="005B7D7C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Умеренный риск</w:t>
            </w:r>
          </w:p>
        </w:tc>
      </w:tr>
    </w:tbl>
    <w:p w:rsidR="00EB4843" w:rsidRPr="00EB4843" w:rsidRDefault="00EB4843" w:rsidP="00EB4843">
      <w:pPr>
        <w:rPr>
          <w:rFonts w:ascii="Liberation Serif" w:hAnsi="Liberation Serif" w:cs="Liberation Serif"/>
          <w:lang w:eastAsia="ar-SA"/>
        </w:rPr>
      </w:pPr>
    </w:p>
    <w:sectPr w:rsidR="00EB4843" w:rsidRPr="00EB4843" w:rsidSect="00AA422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B50DA"/>
    <w:rsid w:val="000B7907"/>
    <w:rsid w:val="000E0DD4"/>
    <w:rsid w:val="0016267E"/>
    <w:rsid w:val="0024406B"/>
    <w:rsid w:val="00257361"/>
    <w:rsid w:val="003E53BC"/>
    <w:rsid w:val="004018D2"/>
    <w:rsid w:val="00460C18"/>
    <w:rsid w:val="004F5D54"/>
    <w:rsid w:val="005B7D7C"/>
    <w:rsid w:val="005D39AE"/>
    <w:rsid w:val="0062070A"/>
    <w:rsid w:val="00625BDC"/>
    <w:rsid w:val="00641831"/>
    <w:rsid w:val="007077DE"/>
    <w:rsid w:val="00715440"/>
    <w:rsid w:val="007722EE"/>
    <w:rsid w:val="007A00FF"/>
    <w:rsid w:val="00812AFD"/>
    <w:rsid w:val="0082327A"/>
    <w:rsid w:val="00843DB5"/>
    <w:rsid w:val="008454FE"/>
    <w:rsid w:val="0091711A"/>
    <w:rsid w:val="00964183"/>
    <w:rsid w:val="009C3844"/>
    <w:rsid w:val="009E0874"/>
    <w:rsid w:val="00A1439A"/>
    <w:rsid w:val="00A60129"/>
    <w:rsid w:val="00A75552"/>
    <w:rsid w:val="00AA4223"/>
    <w:rsid w:val="00AC5BCA"/>
    <w:rsid w:val="00B07BDC"/>
    <w:rsid w:val="00B25673"/>
    <w:rsid w:val="00B562B6"/>
    <w:rsid w:val="00B7737D"/>
    <w:rsid w:val="00BA2743"/>
    <w:rsid w:val="00CB6362"/>
    <w:rsid w:val="00DC113D"/>
    <w:rsid w:val="00DE403F"/>
    <w:rsid w:val="00DF788B"/>
    <w:rsid w:val="00E44EFB"/>
    <w:rsid w:val="00EB259E"/>
    <w:rsid w:val="00EB4843"/>
    <w:rsid w:val="00F21017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573"/>
  <w15:docId w15:val="{062CFB9B-16A2-4CDF-A271-FF07572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4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549E90F5EF23BBD394DE28B6C259496854EA398CD45221B9F8959AACEF46F757F068AD9517207ED49CFD15833B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0D6C-7634-41C6-815D-456E420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2019-07-18T03:59:00Z</cp:lastPrinted>
  <dcterms:created xsi:type="dcterms:W3CDTF">2022-06-30T05:34:00Z</dcterms:created>
  <dcterms:modified xsi:type="dcterms:W3CDTF">2022-06-30T05:34:00Z</dcterms:modified>
</cp:coreProperties>
</file>