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CF" w:rsidRPr="0003477E" w:rsidRDefault="005953CF" w:rsidP="005953CF">
      <w:bookmarkStart w:id="0" w:name="_GoBack"/>
      <w:bookmarkEnd w:id="0"/>
      <w:r>
        <w:t>П</w:t>
      </w:r>
      <w:r w:rsidRPr="0003477E">
        <w:t>остановлени</w:t>
      </w:r>
      <w:r>
        <w:t>е</w:t>
      </w:r>
      <w:r w:rsidRPr="0003477E">
        <w:t xml:space="preserve"> главы Городского округа Верхняя Тура </w:t>
      </w:r>
    </w:p>
    <w:p w:rsidR="005953CF" w:rsidRDefault="005953CF" w:rsidP="005953CF">
      <w:r>
        <w:t>от 24.07.2020 №</w:t>
      </w:r>
      <w:r w:rsidRPr="0003477E">
        <w:t xml:space="preserve"> </w:t>
      </w:r>
      <w:r>
        <w:t>227</w:t>
      </w:r>
    </w:p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675042" w:rsidRDefault="00675042" w:rsidP="000D4710"/>
    <w:p w:rsidR="005D0625" w:rsidRDefault="005D0625" w:rsidP="000D4710"/>
    <w:p w:rsidR="005815B5" w:rsidRDefault="005815B5" w:rsidP="000D4710"/>
    <w:p w:rsidR="00675042" w:rsidRDefault="00675042" w:rsidP="000D4710"/>
    <w:p w:rsidR="002E6F94" w:rsidRDefault="00675042" w:rsidP="000D4710">
      <w:pPr>
        <w:jc w:val="center"/>
        <w:rPr>
          <w:b/>
          <w:i/>
        </w:rPr>
      </w:pPr>
      <w:r>
        <w:rPr>
          <w:b/>
          <w:i/>
        </w:rPr>
        <w:t xml:space="preserve">О проведении конкурса на звание </w:t>
      </w:r>
    </w:p>
    <w:p w:rsidR="008A4882" w:rsidRDefault="00675042" w:rsidP="000D4710">
      <w:pPr>
        <w:jc w:val="center"/>
        <w:rPr>
          <w:b/>
          <w:i/>
        </w:rPr>
      </w:pPr>
      <w:r>
        <w:rPr>
          <w:b/>
          <w:i/>
        </w:rPr>
        <w:t>«Лучший дом, подъезд, двор,</w:t>
      </w:r>
      <w:r w:rsidR="002E6F94">
        <w:rPr>
          <w:b/>
          <w:i/>
        </w:rPr>
        <w:t xml:space="preserve"> </w:t>
      </w:r>
      <w:r>
        <w:rPr>
          <w:b/>
          <w:i/>
        </w:rPr>
        <w:t>клумба»</w:t>
      </w:r>
      <w:r w:rsidR="00AC13A5">
        <w:rPr>
          <w:b/>
          <w:i/>
        </w:rPr>
        <w:t xml:space="preserve"> </w:t>
      </w:r>
      <w:r w:rsidR="008A4882">
        <w:rPr>
          <w:b/>
          <w:i/>
        </w:rPr>
        <w:t>в 20</w:t>
      </w:r>
      <w:r w:rsidR="00005D1B">
        <w:rPr>
          <w:b/>
          <w:i/>
        </w:rPr>
        <w:t>20</w:t>
      </w:r>
      <w:r w:rsidR="008A4882">
        <w:rPr>
          <w:b/>
          <w:i/>
        </w:rPr>
        <w:t xml:space="preserve"> году</w:t>
      </w:r>
    </w:p>
    <w:p w:rsidR="00675042" w:rsidRDefault="00675042" w:rsidP="000D4710">
      <w:pPr>
        <w:jc w:val="both"/>
      </w:pPr>
    </w:p>
    <w:p w:rsidR="00681AC1" w:rsidRDefault="00681AC1" w:rsidP="000D4710">
      <w:pPr>
        <w:jc w:val="both"/>
      </w:pPr>
    </w:p>
    <w:p w:rsidR="00795C11" w:rsidRDefault="00675042" w:rsidP="000D4710">
      <w:pPr>
        <w:jc w:val="both"/>
      </w:pPr>
      <w:r>
        <w:tab/>
      </w:r>
      <w:r w:rsidR="00490D70">
        <w:t>В</w:t>
      </w:r>
      <w:r>
        <w:t xml:space="preserve"> целях повышения уровня благоустройства, санитарного состояния Городского округа Верхняя Тура и обеспечения экологического, санитарно-эпидемиологического благополучия населения и окружающей среды, </w:t>
      </w:r>
    </w:p>
    <w:p w:rsidR="007319C7" w:rsidRDefault="007319C7" w:rsidP="000D471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675042" w:rsidRDefault="00675042" w:rsidP="000D4710">
      <w:pPr>
        <w:autoSpaceDE w:val="0"/>
        <w:autoSpaceDN w:val="0"/>
        <w:adjustRightInd w:val="0"/>
        <w:ind w:firstLine="540"/>
        <w:jc w:val="both"/>
      </w:pPr>
      <w:r>
        <w:tab/>
        <w:t xml:space="preserve"> 1. Провести конкурс </w:t>
      </w:r>
      <w:r w:rsidR="00F52F5B">
        <w:t>«</w:t>
      </w:r>
      <w:r>
        <w:t>Лучший дом, подъезд, двор, клумба</w:t>
      </w:r>
      <w:r w:rsidR="00F52F5B">
        <w:t>»</w:t>
      </w:r>
      <w:r>
        <w:t xml:space="preserve"> с </w:t>
      </w:r>
      <w:r w:rsidR="00E704C1">
        <w:t>01</w:t>
      </w:r>
      <w:r w:rsidR="00CA300B">
        <w:t xml:space="preserve"> по </w:t>
      </w:r>
      <w:r w:rsidR="00005D1B">
        <w:t>07</w:t>
      </w:r>
      <w:r w:rsidR="001E44D1">
        <w:t> </w:t>
      </w:r>
      <w:r w:rsidR="00CA300B">
        <w:t xml:space="preserve">августа </w:t>
      </w:r>
      <w:r>
        <w:t>20</w:t>
      </w:r>
      <w:r w:rsidR="00005D1B">
        <w:t>20</w:t>
      </w:r>
      <w:r>
        <w:t xml:space="preserve"> г</w:t>
      </w:r>
      <w:r w:rsidR="00CA300B">
        <w:t>ода.</w:t>
      </w:r>
    </w:p>
    <w:p w:rsidR="00AC13A5" w:rsidRDefault="00675042" w:rsidP="000D4710">
      <w:pPr>
        <w:autoSpaceDE w:val="0"/>
        <w:autoSpaceDN w:val="0"/>
        <w:adjustRightInd w:val="0"/>
        <w:ind w:firstLine="709"/>
        <w:jc w:val="both"/>
      </w:pPr>
      <w:r>
        <w:t>2. Утвердить</w:t>
      </w:r>
      <w:r w:rsidR="00AC13A5">
        <w:t>:</w:t>
      </w:r>
    </w:p>
    <w:p w:rsidR="00675042" w:rsidRDefault="000D4710" w:rsidP="000D4710">
      <w:pPr>
        <w:autoSpaceDE w:val="0"/>
        <w:autoSpaceDN w:val="0"/>
        <w:adjustRightInd w:val="0"/>
        <w:ind w:firstLine="709"/>
        <w:jc w:val="both"/>
      </w:pPr>
      <w:r>
        <w:t>– </w:t>
      </w:r>
      <w:r w:rsidR="001D3537">
        <w:t>со</w:t>
      </w:r>
      <w:r w:rsidR="00675042">
        <w:t xml:space="preserve">став </w:t>
      </w:r>
      <w:r w:rsidR="00681AC1">
        <w:t>к</w:t>
      </w:r>
      <w:r w:rsidR="00675042">
        <w:t xml:space="preserve">омиссии по проведению конкурса </w:t>
      </w:r>
      <w:r w:rsidR="00F52F5B">
        <w:t>«</w:t>
      </w:r>
      <w:r w:rsidR="00675042">
        <w:t>Лучший дом, подъезд, двор,</w:t>
      </w:r>
      <w:r w:rsidR="002E6F94">
        <w:t xml:space="preserve"> </w:t>
      </w:r>
      <w:r w:rsidR="00675042">
        <w:t>клумба</w:t>
      </w:r>
      <w:r w:rsidR="00F52F5B">
        <w:t>»</w:t>
      </w:r>
      <w:r w:rsidR="00AC13A5">
        <w:t xml:space="preserve"> (</w:t>
      </w:r>
      <w:r>
        <w:t>П</w:t>
      </w:r>
      <w:r w:rsidR="00AC13A5">
        <w:t>риложение № 1);</w:t>
      </w:r>
    </w:p>
    <w:p w:rsidR="00B22D18" w:rsidRDefault="000D4710" w:rsidP="000D4710">
      <w:pPr>
        <w:autoSpaceDE w:val="0"/>
        <w:autoSpaceDN w:val="0"/>
        <w:adjustRightInd w:val="0"/>
        <w:ind w:firstLine="709"/>
        <w:jc w:val="both"/>
      </w:pPr>
      <w:r>
        <w:t>–</w:t>
      </w:r>
      <w:r w:rsidR="001E44D1">
        <w:t> </w:t>
      </w:r>
      <w:r w:rsidR="001D3537">
        <w:t>по</w:t>
      </w:r>
      <w:r w:rsidR="00B22D18">
        <w:t xml:space="preserve">ложение о конкурсе </w:t>
      </w:r>
      <w:r w:rsidR="00F52F5B">
        <w:t>«</w:t>
      </w:r>
      <w:r w:rsidR="00B22D18">
        <w:t>Лучший дом, подъезд, двор, клумба</w:t>
      </w:r>
      <w:r w:rsidR="00F52F5B">
        <w:t>»</w:t>
      </w:r>
      <w:r w:rsidR="00AC13A5">
        <w:t xml:space="preserve"> (</w:t>
      </w:r>
      <w:r>
        <w:t>П</w:t>
      </w:r>
      <w:r w:rsidR="00B22D18">
        <w:t>риложение № 2)</w:t>
      </w:r>
      <w:r w:rsidR="00444717">
        <w:t>.</w:t>
      </w:r>
    </w:p>
    <w:p w:rsidR="00675042" w:rsidRDefault="00AC13A5" w:rsidP="000D4710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47B0B">
        <w:t xml:space="preserve">Настоящее </w:t>
      </w:r>
      <w:r w:rsidR="00CA300B">
        <w:t>п</w:t>
      </w:r>
      <w:r w:rsidR="00675042">
        <w:t xml:space="preserve">остановление опубликовать в газете </w:t>
      </w:r>
      <w:r w:rsidR="00F52F5B">
        <w:t>«</w:t>
      </w:r>
      <w:r w:rsidR="00675042">
        <w:t>Голос Верхней Туры</w:t>
      </w:r>
      <w:r w:rsidR="00F52F5B">
        <w:t>»</w:t>
      </w:r>
      <w:r w:rsidR="007837CA" w:rsidRPr="007837CA">
        <w:t xml:space="preserve"> </w:t>
      </w:r>
      <w:r w:rsidR="007837CA">
        <w:t xml:space="preserve">и разместить на официальном сайте </w:t>
      </w:r>
      <w:r w:rsidR="00681AC1">
        <w:t>А</w:t>
      </w:r>
      <w:r w:rsidR="007837CA">
        <w:t>дминистрации Городского округа Верхняя Тура</w:t>
      </w:r>
      <w:r w:rsidR="00675042">
        <w:t>.</w:t>
      </w:r>
    </w:p>
    <w:p w:rsidR="00675042" w:rsidRDefault="00AC13A5" w:rsidP="000D4710">
      <w:pPr>
        <w:autoSpaceDE w:val="0"/>
        <w:autoSpaceDN w:val="0"/>
        <w:adjustRightInd w:val="0"/>
        <w:ind w:firstLine="709"/>
        <w:jc w:val="both"/>
      </w:pPr>
      <w:r>
        <w:t>4</w:t>
      </w:r>
      <w:r w:rsidR="00675042">
        <w:t xml:space="preserve">. Контроль за </w:t>
      </w:r>
      <w:r w:rsidR="00CA300B">
        <w:t>исполнением</w:t>
      </w:r>
      <w:r w:rsidR="00675042">
        <w:t xml:space="preserve"> настоящего </w:t>
      </w:r>
      <w:r w:rsidR="001F6AFF">
        <w:t>п</w:t>
      </w:r>
      <w:r w:rsidR="00675042">
        <w:t xml:space="preserve">остановления </w:t>
      </w:r>
      <w:r w:rsidR="003C2976" w:rsidRPr="003C2976">
        <w:t>оставляю за собой.</w:t>
      </w:r>
    </w:p>
    <w:p w:rsidR="00675042" w:rsidRDefault="00675042" w:rsidP="000D4710">
      <w:pPr>
        <w:jc w:val="both"/>
      </w:pPr>
    </w:p>
    <w:p w:rsidR="00675042" w:rsidRDefault="00675042" w:rsidP="000D4710">
      <w:pPr>
        <w:jc w:val="both"/>
      </w:pPr>
    </w:p>
    <w:p w:rsidR="003C2976" w:rsidRDefault="003C2976" w:rsidP="000D4710">
      <w:pPr>
        <w:jc w:val="both"/>
      </w:pPr>
    </w:p>
    <w:p w:rsidR="00675042" w:rsidRDefault="00675042" w:rsidP="000D4710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CD0">
        <w:t xml:space="preserve"> </w:t>
      </w:r>
      <w:r w:rsidR="00AC13A5">
        <w:t xml:space="preserve">      </w:t>
      </w:r>
      <w:r w:rsidR="00222CD0">
        <w:t xml:space="preserve"> </w:t>
      </w:r>
      <w:r w:rsidR="000469C2">
        <w:t xml:space="preserve"> </w:t>
      </w:r>
      <w:r w:rsidR="00725B0E">
        <w:t>И.С. Веснин</w:t>
      </w:r>
    </w:p>
    <w:p w:rsidR="00675042" w:rsidRDefault="00675042" w:rsidP="000D4710">
      <w:pPr>
        <w:jc w:val="both"/>
        <w:sectPr w:rsidR="00675042" w:rsidSect="00AC13A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5042" w:rsidTr="002D4ED5">
        <w:tc>
          <w:tcPr>
            <w:tcW w:w="4927" w:type="dxa"/>
          </w:tcPr>
          <w:p w:rsidR="00675042" w:rsidRDefault="00675042" w:rsidP="000D4710">
            <w:pPr>
              <w:jc w:val="both"/>
            </w:pPr>
          </w:p>
        </w:tc>
        <w:tc>
          <w:tcPr>
            <w:tcW w:w="4927" w:type="dxa"/>
          </w:tcPr>
          <w:p w:rsidR="00AC13A5" w:rsidRDefault="0003477E" w:rsidP="000D4710">
            <w:r w:rsidRPr="0003477E">
              <w:t xml:space="preserve">Приложение № </w:t>
            </w:r>
            <w:r>
              <w:t>1</w:t>
            </w:r>
          </w:p>
          <w:p w:rsidR="0003477E" w:rsidRPr="0003477E" w:rsidRDefault="0003477E" w:rsidP="000D4710">
            <w:r w:rsidRPr="0003477E">
              <w:t xml:space="preserve">к постановлению главы Городского округа Верхняя Тура </w:t>
            </w:r>
          </w:p>
          <w:p w:rsidR="00675042" w:rsidRDefault="001A1C13" w:rsidP="005953CF">
            <w:r>
              <w:t xml:space="preserve">от </w:t>
            </w:r>
            <w:r w:rsidR="005953CF">
              <w:t xml:space="preserve">24.07.2020 </w:t>
            </w:r>
            <w:r>
              <w:t>№</w:t>
            </w:r>
            <w:r w:rsidR="0003477E" w:rsidRPr="0003477E">
              <w:t xml:space="preserve"> </w:t>
            </w:r>
            <w:r w:rsidR="005953CF">
              <w:t>227</w:t>
            </w:r>
          </w:p>
          <w:p w:rsidR="005953CF" w:rsidRPr="001F6AFF" w:rsidRDefault="005953CF" w:rsidP="005953CF">
            <w:pPr>
              <w:rPr>
                <w:sz w:val="20"/>
                <w:szCs w:val="20"/>
              </w:rPr>
            </w:pPr>
          </w:p>
        </w:tc>
      </w:tr>
    </w:tbl>
    <w:p w:rsidR="00675042" w:rsidRPr="000D4710" w:rsidRDefault="00675042" w:rsidP="000D4710">
      <w:pPr>
        <w:jc w:val="center"/>
      </w:pPr>
    </w:p>
    <w:p w:rsidR="00675042" w:rsidRPr="000D4710" w:rsidRDefault="00675042" w:rsidP="000D4710">
      <w:pPr>
        <w:jc w:val="center"/>
        <w:rPr>
          <w:i/>
        </w:rPr>
      </w:pPr>
    </w:p>
    <w:p w:rsidR="00675042" w:rsidRPr="0003477E" w:rsidRDefault="00675042" w:rsidP="000D4710">
      <w:pPr>
        <w:jc w:val="center"/>
        <w:rPr>
          <w:b/>
        </w:rPr>
      </w:pPr>
      <w:r w:rsidRPr="0003477E">
        <w:rPr>
          <w:b/>
        </w:rPr>
        <w:t xml:space="preserve">Состав комиссии по проведению конкурса </w:t>
      </w:r>
    </w:p>
    <w:p w:rsidR="00675042" w:rsidRPr="0003477E" w:rsidRDefault="0003477E" w:rsidP="000D4710">
      <w:pPr>
        <w:jc w:val="center"/>
        <w:rPr>
          <w:b/>
        </w:rPr>
      </w:pPr>
      <w:r>
        <w:rPr>
          <w:b/>
        </w:rPr>
        <w:t>«</w:t>
      </w:r>
      <w:r w:rsidR="00675042" w:rsidRPr="0003477E">
        <w:rPr>
          <w:b/>
        </w:rPr>
        <w:t>Лу</w:t>
      </w:r>
      <w:r>
        <w:rPr>
          <w:b/>
        </w:rPr>
        <w:t>чший дом, подъезд, двор, клумба»</w:t>
      </w:r>
    </w:p>
    <w:p w:rsidR="00E436B7" w:rsidRDefault="00E436B7" w:rsidP="000D4710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172"/>
        <w:gridCol w:w="587"/>
        <w:gridCol w:w="6429"/>
      </w:tblGrid>
      <w:tr w:rsidR="0003477E" w:rsidRPr="008D3234" w:rsidTr="001A1C13">
        <w:tc>
          <w:tcPr>
            <w:tcW w:w="666" w:type="dxa"/>
          </w:tcPr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72" w:type="dxa"/>
          </w:tcPr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Аверкиева Ирина Михайловна</w:t>
            </w:r>
          </w:p>
        </w:tc>
        <w:tc>
          <w:tcPr>
            <w:tcW w:w="587" w:type="dxa"/>
          </w:tcPr>
          <w:p w:rsidR="0003477E" w:rsidRPr="00B77301" w:rsidRDefault="0003477E" w:rsidP="000D4710">
            <w:pPr>
              <w:pStyle w:val="ConsPlusNormal"/>
              <w:jc w:val="center"/>
              <w:rPr>
                <w:szCs w:val="28"/>
              </w:rPr>
            </w:pPr>
            <w:r w:rsidRPr="00B77301">
              <w:rPr>
                <w:szCs w:val="28"/>
              </w:rPr>
              <w:t>–</w:t>
            </w:r>
          </w:p>
        </w:tc>
        <w:tc>
          <w:tcPr>
            <w:tcW w:w="6429" w:type="dxa"/>
          </w:tcPr>
          <w:p w:rsidR="0003477E" w:rsidRPr="00B77301" w:rsidRDefault="0003477E" w:rsidP="000D4710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Pr="00B77301">
              <w:rPr>
                <w:b w:val="0"/>
                <w:szCs w:val="28"/>
              </w:rPr>
              <w:t>аместитель главы Администрации</w:t>
            </w:r>
            <w:r w:rsidR="001A1C13">
              <w:rPr>
                <w:b w:val="0"/>
                <w:szCs w:val="28"/>
              </w:rPr>
              <w:t xml:space="preserve"> Городского округа Верхняя Тура</w:t>
            </w:r>
            <w:r w:rsidRPr="00B77301">
              <w:rPr>
                <w:b w:val="0"/>
                <w:szCs w:val="28"/>
              </w:rPr>
              <w:t xml:space="preserve"> председател</w:t>
            </w:r>
            <w:r>
              <w:rPr>
                <w:b w:val="0"/>
                <w:szCs w:val="28"/>
              </w:rPr>
              <w:t>ь</w:t>
            </w:r>
            <w:r w:rsidRPr="00B77301">
              <w:rPr>
                <w:b w:val="0"/>
                <w:szCs w:val="28"/>
              </w:rPr>
              <w:t xml:space="preserve"> </w:t>
            </w:r>
            <w:r w:rsidR="001A1C13">
              <w:rPr>
                <w:b w:val="0"/>
                <w:szCs w:val="28"/>
              </w:rPr>
              <w:t>к</w:t>
            </w:r>
            <w:r w:rsidRPr="00B77301">
              <w:rPr>
                <w:b w:val="0"/>
                <w:szCs w:val="28"/>
              </w:rPr>
              <w:t>омиссии</w:t>
            </w:r>
            <w:r>
              <w:rPr>
                <w:b w:val="0"/>
                <w:szCs w:val="28"/>
              </w:rPr>
              <w:t>.</w:t>
            </w:r>
          </w:p>
          <w:p w:rsidR="0003477E" w:rsidRPr="00B77301" w:rsidRDefault="0003477E" w:rsidP="000D4710">
            <w:pPr>
              <w:pStyle w:val="ConsPlusTitle"/>
              <w:jc w:val="both"/>
              <w:rPr>
                <w:b w:val="0"/>
                <w:szCs w:val="28"/>
              </w:rPr>
            </w:pPr>
          </w:p>
        </w:tc>
      </w:tr>
      <w:tr w:rsidR="00681AC1" w:rsidRPr="008D3234" w:rsidTr="001A1C13">
        <w:tc>
          <w:tcPr>
            <w:tcW w:w="666" w:type="dxa"/>
          </w:tcPr>
          <w:p w:rsidR="00681AC1" w:rsidRDefault="00681AC1" w:rsidP="000D4710">
            <w:pPr>
              <w:pStyle w:val="ConsPlusNormal"/>
              <w:rPr>
                <w:szCs w:val="28"/>
              </w:rPr>
            </w:pPr>
          </w:p>
        </w:tc>
        <w:tc>
          <w:tcPr>
            <w:tcW w:w="2172" w:type="dxa"/>
          </w:tcPr>
          <w:p w:rsidR="00681AC1" w:rsidRDefault="00681AC1" w:rsidP="000D4710">
            <w:pPr>
              <w:pStyle w:val="ConsPlusNormal"/>
              <w:rPr>
                <w:szCs w:val="28"/>
              </w:rPr>
            </w:pPr>
          </w:p>
        </w:tc>
        <w:tc>
          <w:tcPr>
            <w:tcW w:w="587" w:type="dxa"/>
          </w:tcPr>
          <w:p w:rsidR="00681AC1" w:rsidRPr="00B77301" w:rsidRDefault="00681AC1" w:rsidP="000D471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6429" w:type="dxa"/>
          </w:tcPr>
          <w:p w:rsidR="00681AC1" w:rsidRDefault="00681AC1" w:rsidP="000D4710">
            <w:pPr>
              <w:pStyle w:val="ConsPlusTitle"/>
              <w:jc w:val="both"/>
              <w:rPr>
                <w:b w:val="0"/>
                <w:szCs w:val="28"/>
              </w:rPr>
            </w:pPr>
          </w:p>
        </w:tc>
      </w:tr>
      <w:tr w:rsidR="0003477E" w:rsidRPr="008D3234" w:rsidTr="001A1C13">
        <w:tc>
          <w:tcPr>
            <w:tcW w:w="666" w:type="dxa"/>
          </w:tcPr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72" w:type="dxa"/>
          </w:tcPr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 w:rsidRPr="00B77301">
              <w:rPr>
                <w:szCs w:val="28"/>
              </w:rPr>
              <w:t>Желвакова</w:t>
            </w:r>
          </w:p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 w:rsidRPr="00B77301">
              <w:rPr>
                <w:szCs w:val="28"/>
              </w:rPr>
              <w:t>Юлия Владимировна</w:t>
            </w:r>
          </w:p>
        </w:tc>
        <w:tc>
          <w:tcPr>
            <w:tcW w:w="587" w:type="dxa"/>
          </w:tcPr>
          <w:p w:rsidR="0003477E" w:rsidRPr="00B77301" w:rsidRDefault="0003477E" w:rsidP="000D4710">
            <w:pPr>
              <w:pStyle w:val="ConsPlusNormal"/>
              <w:jc w:val="center"/>
              <w:rPr>
                <w:szCs w:val="28"/>
              </w:rPr>
            </w:pPr>
            <w:r w:rsidRPr="00B77301">
              <w:rPr>
                <w:szCs w:val="28"/>
              </w:rPr>
              <w:t>–</w:t>
            </w:r>
          </w:p>
        </w:tc>
        <w:tc>
          <w:tcPr>
            <w:tcW w:w="6429" w:type="dxa"/>
          </w:tcPr>
          <w:p w:rsidR="0003477E" w:rsidRPr="001A1C13" w:rsidRDefault="0003477E" w:rsidP="001A1C13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B77301">
              <w:rPr>
                <w:b w:val="0"/>
                <w:szCs w:val="28"/>
              </w:rPr>
              <w:t xml:space="preserve">пециалист первой категории Администрации Городского округа Верхняя Тура, секретарь </w:t>
            </w:r>
            <w:r w:rsidR="001A1C13">
              <w:rPr>
                <w:b w:val="0"/>
                <w:szCs w:val="28"/>
              </w:rPr>
              <w:t>к</w:t>
            </w:r>
            <w:r w:rsidRPr="00B77301">
              <w:rPr>
                <w:b w:val="0"/>
                <w:szCs w:val="28"/>
              </w:rPr>
              <w:t>омиссии</w:t>
            </w:r>
            <w:r>
              <w:rPr>
                <w:b w:val="0"/>
                <w:szCs w:val="28"/>
              </w:rPr>
              <w:t>.</w:t>
            </w:r>
          </w:p>
        </w:tc>
      </w:tr>
      <w:tr w:rsidR="0003477E" w:rsidRPr="008D3234" w:rsidTr="001A1C13">
        <w:tc>
          <w:tcPr>
            <w:tcW w:w="666" w:type="dxa"/>
          </w:tcPr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</w:p>
        </w:tc>
        <w:tc>
          <w:tcPr>
            <w:tcW w:w="9188" w:type="dxa"/>
            <w:gridSpan w:val="3"/>
          </w:tcPr>
          <w:p w:rsidR="004A4512" w:rsidRDefault="004A4512" w:rsidP="000D4710">
            <w:pPr>
              <w:pStyle w:val="ConsPlusNormal"/>
              <w:rPr>
                <w:szCs w:val="28"/>
              </w:rPr>
            </w:pPr>
          </w:p>
          <w:p w:rsidR="0003477E" w:rsidRPr="00B77301" w:rsidRDefault="0003477E" w:rsidP="000D4710">
            <w:pPr>
              <w:pStyle w:val="ConsPlusNormal"/>
              <w:rPr>
                <w:szCs w:val="28"/>
              </w:rPr>
            </w:pPr>
            <w:r w:rsidRPr="00B77301">
              <w:rPr>
                <w:szCs w:val="28"/>
              </w:rPr>
              <w:t xml:space="preserve">Члены </w:t>
            </w:r>
            <w:r w:rsidR="001A1C13">
              <w:rPr>
                <w:szCs w:val="28"/>
              </w:rPr>
              <w:t>к</w:t>
            </w:r>
            <w:r>
              <w:rPr>
                <w:szCs w:val="28"/>
              </w:rPr>
              <w:t>омиссии</w:t>
            </w:r>
            <w:r w:rsidRPr="00B77301">
              <w:rPr>
                <w:szCs w:val="28"/>
              </w:rPr>
              <w:t>:</w:t>
            </w:r>
          </w:p>
          <w:p w:rsidR="0003477E" w:rsidRPr="00B77301" w:rsidRDefault="0003477E" w:rsidP="000D4710">
            <w:pPr>
              <w:pStyle w:val="ConsPlusNormal"/>
              <w:rPr>
                <w:sz w:val="22"/>
              </w:rPr>
            </w:pPr>
          </w:p>
        </w:tc>
      </w:tr>
      <w:tr w:rsidR="001A1C13" w:rsidRPr="00B77301" w:rsidTr="001A1C13">
        <w:tc>
          <w:tcPr>
            <w:tcW w:w="666" w:type="dxa"/>
          </w:tcPr>
          <w:p w:rsidR="001A1C13" w:rsidRPr="00B77301" w:rsidRDefault="001A1C13" w:rsidP="001A1C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720"/>
              <w:jc w:val="both"/>
            </w:pPr>
            <w:r>
              <w:t>3</w:t>
            </w:r>
            <w:r w:rsidRPr="00B77301">
              <w:t>.</w:t>
            </w:r>
          </w:p>
        </w:tc>
        <w:tc>
          <w:tcPr>
            <w:tcW w:w="2172" w:type="dxa"/>
          </w:tcPr>
          <w:p w:rsidR="001A1C13" w:rsidRDefault="001A1C13" w:rsidP="001A1C13">
            <w:pPr>
              <w:pStyle w:val="ConsPlusNormal"/>
              <w:jc w:val="both"/>
            </w:pPr>
            <w:r>
              <w:t>Кушнирук Ирина Петровна</w:t>
            </w:r>
          </w:p>
        </w:tc>
        <w:tc>
          <w:tcPr>
            <w:tcW w:w="587" w:type="dxa"/>
          </w:tcPr>
          <w:p w:rsidR="001A1C13" w:rsidRPr="00B77301" w:rsidRDefault="001A1C13" w:rsidP="001A1C13">
            <w:pPr>
              <w:pStyle w:val="ConsPlusNormal"/>
              <w:jc w:val="both"/>
              <w:rPr>
                <w:szCs w:val="28"/>
              </w:rPr>
            </w:pPr>
            <w:r w:rsidRPr="00B77301">
              <w:rPr>
                <w:szCs w:val="28"/>
              </w:rPr>
              <w:t>–</w:t>
            </w:r>
          </w:p>
        </w:tc>
        <w:tc>
          <w:tcPr>
            <w:tcW w:w="6429" w:type="dxa"/>
          </w:tcPr>
          <w:p w:rsidR="001A1C13" w:rsidRDefault="001A1C13" w:rsidP="001A1C13">
            <w:pPr>
              <w:ind w:left="72"/>
              <w:jc w:val="both"/>
            </w:pPr>
            <w:r w:rsidRPr="007C57E0">
              <w:t>начальник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  <w:p w:rsidR="004A4512" w:rsidRDefault="004A4512" w:rsidP="001A1C13">
            <w:pPr>
              <w:ind w:left="72"/>
              <w:jc w:val="both"/>
            </w:pPr>
          </w:p>
        </w:tc>
      </w:tr>
      <w:tr w:rsidR="001A1C13" w:rsidRPr="00B77301" w:rsidTr="001A1C13">
        <w:tc>
          <w:tcPr>
            <w:tcW w:w="666" w:type="dxa"/>
          </w:tcPr>
          <w:p w:rsidR="001A1C13" w:rsidRDefault="001A1C13" w:rsidP="001A1C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720"/>
              <w:jc w:val="both"/>
            </w:pPr>
            <w:r>
              <w:t>4.</w:t>
            </w:r>
          </w:p>
        </w:tc>
        <w:tc>
          <w:tcPr>
            <w:tcW w:w="2172" w:type="dxa"/>
          </w:tcPr>
          <w:p w:rsidR="001A1C13" w:rsidRPr="00B77301" w:rsidRDefault="001A1C13" w:rsidP="001A1C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720"/>
              <w:jc w:val="both"/>
            </w:pPr>
            <w:r>
              <w:t>Тарасова Ольга Альбертовна</w:t>
            </w:r>
          </w:p>
        </w:tc>
        <w:tc>
          <w:tcPr>
            <w:tcW w:w="587" w:type="dxa"/>
          </w:tcPr>
          <w:p w:rsidR="001A1C13" w:rsidRPr="00B77301" w:rsidRDefault="001A1C13" w:rsidP="001A1C13">
            <w:pPr>
              <w:pStyle w:val="ConsPlusNormal"/>
              <w:jc w:val="both"/>
              <w:rPr>
                <w:szCs w:val="28"/>
              </w:rPr>
            </w:pPr>
            <w:r>
              <w:t>–</w:t>
            </w:r>
          </w:p>
        </w:tc>
        <w:tc>
          <w:tcPr>
            <w:tcW w:w="6429" w:type="dxa"/>
          </w:tcPr>
          <w:p w:rsidR="001A1C13" w:rsidRDefault="001A1C13" w:rsidP="001A1C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планово-экономического отдела Администрации Городского округа Верхняя Тура</w:t>
            </w:r>
          </w:p>
          <w:p w:rsidR="004A4512" w:rsidRPr="00B77301" w:rsidRDefault="004A4512" w:rsidP="001A1C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A1C13" w:rsidRPr="00B77301" w:rsidTr="001A1C13">
        <w:tc>
          <w:tcPr>
            <w:tcW w:w="666" w:type="dxa"/>
          </w:tcPr>
          <w:p w:rsidR="001A1C13" w:rsidRPr="00B77301" w:rsidRDefault="001A1C13" w:rsidP="001A1C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720"/>
              <w:jc w:val="both"/>
            </w:pPr>
            <w:r>
              <w:t>5</w:t>
            </w:r>
            <w:r w:rsidRPr="00B77301">
              <w:t>.</w:t>
            </w:r>
          </w:p>
        </w:tc>
        <w:tc>
          <w:tcPr>
            <w:tcW w:w="2172" w:type="dxa"/>
          </w:tcPr>
          <w:p w:rsidR="001A1C13" w:rsidRPr="00B77301" w:rsidRDefault="001A1C13" w:rsidP="001A1C13">
            <w:pPr>
              <w:pStyle w:val="ConsPlusNormal"/>
              <w:jc w:val="both"/>
              <w:rPr>
                <w:szCs w:val="28"/>
              </w:rPr>
            </w:pPr>
            <w:r>
              <w:t>Щапова Елена Геннадьевна</w:t>
            </w:r>
          </w:p>
        </w:tc>
        <w:tc>
          <w:tcPr>
            <w:tcW w:w="587" w:type="dxa"/>
          </w:tcPr>
          <w:p w:rsidR="001A1C13" w:rsidRPr="00B77301" w:rsidRDefault="001A1C13" w:rsidP="001A1C13">
            <w:pPr>
              <w:pStyle w:val="ConsPlusNormal"/>
              <w:jc w:val="both"/>
              <w:rPr>
                <w:szCs w:val="28"/>
              </w:rPr>
            </w:pPr>
            <w:r w:rsidRPr="00B77301">
              <w:rPr>
                <w:szCs w:val="28"/>
              </w:rPr>
              <w:t>–</w:t>
            </w:r>
          </w:p>
        </w:tc>
        <w:tc>
          <w:tcPr>
            <w:tcW w:w="6429" w:type="dxa"/>
          </w:tcPr>
          <w:p w:rsidR="001A1C13" w:rsidRPr="00B77301" w:rsidRDefault="001A1C13" w:rsidP="001A1C13">
            <w:pPr>
              <w:ind w:left="72"/>
              <w:jc w:val="both"/>
            </w:pPr>
            <w:r>
              <w:t>главный специалист Администрации Городского округа Верхняя Тура</w:t>
            </w:r>
          </w:p>
        </w:tc>
      </w:tr>
    </w:tbl>
    <w:p w:rsidR="0003477E" w:rsidRDefault="0003477E" w:rsidP="000D4710">
      <w:pPr>
        <w:jc w:val="center"/>
        <w:rPr>
          <w:b/>
          <w:i/>
        </w:rPr>
      </w:pPr>
    </w:p>
    <w:p w:rsidR="0003477E" w:rsidRDefault="0003477E" w:rsidP="000D4710">
      <w:pPr>
        <w:jc w:val="center"/>
        <w:rPr>
          <w:b/>
          <w:i/>
        </w:rPr>
      </w:pPr>
    </w:p>
    <w:p w:rsidR="00E436B7" w:rsidRDefault="00E436B7" w:rsidP="00675042">
      <w:pPr>
        <w:jc w:val="both"/>
        <w:sectPr w:rsidR="00E436B7" w:rsidSect="00681AC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36B7" w:rsidTr="002D4ED5">
        <w:tc>
          <w:tcPr>
            <w:tcW w:w="4927" w:type="dxa"/>
          </w:tcPr>
          <w:p w:rsidR="00E436B7" w:rsidRDefault="00E436B7" w:rsidP="002D4ED5">
            <w:pPr>
              <w:jc w:val="both"/>
            </w:pPr>
          </w:p>
        </w:tc>
        <w:tc>
          <w:tcPr>
            <w:tcW w:w="4927" w:type="dxa"/>
          </w:tcPr>
          <w:p w:rsidR="00AC13A5" w:rsidRDefault="00E436B7" w:rsidP="000D4710">
            <w:r w:rsidRPr="0003477E">
              <w:t>Приложение № 2</w:t>
            </w:r>
          </w:p>
          <w:p w:rsidR="0003477E" w:rsidRPr="0003477E" w:rsidRDefault="00E436B7" w:rsidP="000D4710">
            <w:r w:rsidRPr="0003477E">
              <w:t>к постановлению главы</w:t>
            </w:r>
            <w:r w:rsidR="00401018" w:rsidRPr="0003477E">
              <w:t xml:space="preserve"> </w:t>
            </w:r>
            <w:r w:rsidRPr="0003477E">
              <w:t>Городского округа Верхняя Тура</w:t>
            </w:r>
            <w:r w:rsidR="00444717" w:rsidRPr="0003477E">
              <w:t xml:space="preserve"> </w:t>
            </w:r>
          </w:p>
          <w:p w:rsidR="00E436B7" w:rsidRDefault="001A1C13" w:rsidP="005953CF">
            <w:r>
              <w:t>от</w:t>
            </w:r>
            <w:r w:rsidR="001F6AFF" w:rsidRPr="0003477E">
              <w:t xml:space="preserve"> </w:t>
            </w:r>
            <w:r w:rsidR="005953CF">
              <w:t>24.07.2020г.</w:t>
            </w:r>
            <w:r w:rsidR="00FD4932" w:rsidRPr="0003477E">
              <w:t xml:space="preserve"> </w:t>
            </w:r>
            <w:r>
              <w:t>№</w:t>
            </w:r>
            <w:r w:rsidRPr="0003477E">
              <w:t xml:space="preserve"> </w:t>
            </w:r>
            <w:r w:rsidR="005953CF">
              <w:t>227</w:t>
            </w:r>
          </w:p>
          <w:p w:rsidR="005953CF" w:rsidRPr="001F6AFF" w:rsidRDefault="005953CF" w:rsidP="005953CF">
            <w:pPr>
              <w:rPr>
                <w:sz w:val="20"/>
                <w:szCs w:val="20"/>
              </w:rPr>
            </w:pPr>
          </w:p>
        </w:tc>
      </w:tr>
    </w:tbl>
    <w:p w:rsidR="00E436B7" w:rsidRDefault="00E436B7" w:rsidP="00675042">
      <w:pPr>
        <w:jc w:val="both"/>
      </w:pPr>
    </w:p>
    <w:p w:rsidR="00E436B7" w:rsidRDefault="00E436B7" w:rsidP="00675042">
      <w:pPr>
        <w:jc w:val="both"/>
      </w:pPr>
    </w:p>
    <w:p w:rsidR="00675042" w:rsidRPr="00681AC1" w:rsidRDefault="00681AC1" w:rsidP="00E436B7">
      <w:pPr>
        <w:jc w:val="center"/>
        <w:rPr>
          <w:b/>
        </w:rPr>
      </w:pPr>
      <w:r>
        <w:rPr>
          <w:b/>
        </w:rPr>
        <w:t>Положение о конкурсе «</w:t>
      </w:r>
      <w:r w:rsidR="00E436B7" w:rsidRPr="00681AC1">
        <w:rPr>
          <w:b/>
        </w:rPr>
        <w:t>Лучший дом, подъ</w:t>
      </w:r>
      <w:r>
        <w:rPr>
          <w:b/>
        </w:rPr>
        <w:t>езд, двор, клумба»</w:t>
      </w:r>
    </w:p>
    <w:p w:rsidR="00E436B7" w:rsidRDefault="00E436B7" w:rsidP="00E436B7">
      <w:pPr>
        <w:jc w:val="center"/>
        <w:rPr>
          <w:b/>
          <w:i/>
        </w:rPr>
      </w:pPr>
    </w:p>
    <w:p w:rsidR="0051200B" w:rsidRDefault="0051200B" w:rsidP="003404F2">
      <w:pPr>
        <w:autoSpaceDE w:val="0"/>
        <w:autoSpaceDN w:val="0"/>
        <w:adjustRightInd w:val="0"/>
        <w:ind w:firstLine="709"/>
        <w:jc w:val="both"/>
      </w:pPr>
      <w:r>
        <w:t>1. Цель конкурса: создание благоприятных условий для проживания граждан города; санитарная очистка, благоустройство территории и озеленение ко Дню города.</w:t>
      </w:r>
    </w:p>
    <w:p w:rsidR="0051200B" w:rsidRDefault="0051200B" w:rsidP="003404F2">
      <w:pPr>
        <w:autoSpaceDE w:val="0"/>
        <w:autoSpaceDN w:val="0"/>
        <w:adjustRightInd w:val="0"/>
        <w:ind w:firstLine="709"/>
        <w:jc w:val="both"/>
      </w:pPr>
      <w:r>
        <w:t>2. Основные задачи: привлечение жителей города, работников жилищно-коммунальной сферы, руководителей предпр</w:t>
      </w:r>
      <w:r w:rsidR="0041675D">
        <w:t xml:space="preserve">иятий, учреждений, организаций </w:t>
      </w:r>
      <w:r>
        <w:t>к работе по улучшению качества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51200B" w:rsidRDefault="0051200B" w:rsidP="003404F2">
      <w:pPr>
        <w:autoSpaceDE w:val="0"/>
        <w:autoSpaceDN w:val="0"/>
        <w:adjustRightInd w:val="0"/>
        <w:ind w:firstLine="709"/>
        <w:jc w:val="both"/>
      </w:pPr>
      <w:r>
        <w:t xml:space="preserve">3. Организатор конкурса: </w:t>
      </w:r>
      <w:r w:rsidR="00681AC1">
        <w:t>А</w:t>
      </w:r>
      <w:r>
        <w:t xml:space="preserve">дминистрация </w:t>
      </w:r>
      <w:r w:rsidR="0041675D">
        <w:t>Городского округа Верхняя Тура</w:t>
      </w:r>
      <w:r>
        <w:t>.</w:t>
      </w:r>
    </w:p>
    <w:p w:rsidR="001710A4" w:rsidRDefault="0051200B" w:rsidP="003404F2">
      <w:pPr>
        <w:autoSpaceDE w:val="0"/>
        <w:autoSpaceDN w:val="0"/>
        <w:adjustRightInd w:val="0"/>
        <w:ind w:firstLine="709"/>
        <w:jc w:val="both"/>
      </w:pPr>
      <w:r>
        <w:t>4.</w:t>
      </w:r>
      <w:r w:rsidR="00681AC1">
        <w:t xml:space="preserve"> Звание «Лучший подъезд»</w:t>
      </w:r>
      <w:r w:rsidR="001710A4">
        <w:t xml:space="preserve"> присваивается при выполнении следующих условий: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1) санитарное состояние подъезда, мест общего пользования;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2) обустройство подъезда, наличие элементов уюта;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3) активное участие жильцов в наведении и поддержании санитарного состояния, обустройства подъезда;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4) освещенность входа в подъезд, лестничных площадок;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5) исправность оконных рам, дверных блоков в подъезде, сохранность лестничных перил, почтовых ящиков, наличие номерных знаков на дверях квартир и табличек на подъезде с указанием номеров подъезда, квартир, телефонов диспетчерской службы;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6) наличие доски для объявлений, отсутствие самовольного размещения информации на дверях подъезда;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7) отсутствие нарушений общественного порядка и безопасности, применение к нарушителям мер административного и общественного воздействия;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8) своевременная оплата за жилье и коммунальные услуги, отсутствие просроченных задолженностей более чем на 90 дней.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 xml:space="preserve">Максимальная оценка конкурса </w:t>
      </w:r>
      <w:r w:rsidR="00AC13A5">
        <w:t>–</w:t>
      </w:r>
      <w:r>
        <w:t xml:space="preserve"> 80 баллов. Максимальная оценка каждого пункта </w:t>
      </w:r>
      <w:r w:rsidR="001E44D1">
        <w:t>–</w:t>
      </w:r>
      <w:r>
        <w:t xml:space="preserve">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1710A4" w:rsidRDefault="00681AC1" w:rsidP="003404F2">
      <w:pPr>
        <w:autoSpaceDE w:val="0"/>
        <w:autoSpaceDN w:val="0"/>
        <w:adjustRightInd w:val="0"/>
        <w:ind w:firstLine="709"/>
        <w:jc w:val="both"/>
      </w:pPr>
      <w:r>
        <w:t>5. Звание «Лучший дом»</w:t>
      </w:r>
      <w:r w:rsidR="001710A4">
        <w:t xml:space="preserve"> может быть присвоено при выполнении следующих условий:</w:t>
      </w:r>
    </w:p>
    <w:p w:rsidR="00305434" w:rsidRDefault="000D4710" w:rsidP="003404F2">
      <w:pPr>
        <w:autoSpaceDE w:val="0"/>
        <w:autoSpaceDN w:val="0"/>
        <w:adjustRightInd w:val="0"/>
        <w:ind w:firstLine="709"/>
        <w:jc w:val="both"/>
      </w:pPr>
      <w:r>
        <w:t>– </w:t>
      </w:r>
      <w:r w:rsidR="00305434">
        <w:t>многоквартирные жилые дома: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lastRenderedPageBreak/>
        <w:t>1) наличие домового комитета, его активное участие в работе с населением по благоустройству и озеленению придомовых территорий, поддержанию чистоты и порядка в подъездах, доме, регулярное проведение собраний жильцов дома и выполнение их решений;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2) соблюдение общественного порядка жителями дома, отсутствие нарушений общественного порядка и безопасности; применение к выявленным нарушителям мер административного и общественного воздействия;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3) 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4) содержание мест общего пользования, балконов, лоджий, подвалов, чердаков в чистоте и порядке, принятие мер против проживания на чердаках и в подвалах посторонних лиц;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5) состояние фасада дома, наличие исправного освещения у входа в здание и в подъезды, отсутствие самовольного размещения информации на дверях подъездов, стенах дома, наличие для этого доски объявлений;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6) наличие исправного освещения на лестничных площадках; исправность оконных рам и дверных блоков в подъездах, сохранность лестничных перил, почтовых ящиков;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7) проведение мероприятий, направленных на снижение потерь тепловой, электрической энергии, воды, пресечение незаконного использования этих ресурсов;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8) наличие номерных знаков на доме, табличек на подъездах с указанием номеров подъездов, квартир, телефонов диспетчерской службы;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9) своевременная оплата за жилье и коммунальные услуги, отсутствие просроченных задолженностей более чем на 90 дней.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Максимальна</w:t>
      </w:r>
      <w:r w:rsidR="00AC13A5">
        <w:t xml:space="preserve">я оценка конкурса –  </w:t>
      </w:r>
      <w:r>
        <w:t xml:space="preserve">90 баллов. Максимальная оценка каждого пункта </w:t>
      </w:r>
      <w:r w:rsidR="00AC13A5">
        <w:t>–</w:t>
      </w:r>
      <w:r>
        <w:t xml:space="preserve">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305434" w:rsidRDefault="000D4710" w:rsidP="003404F2">
      <w:pPr>
        <w:autoSpaceDE w:val="0"/>
        <w:autoSpaceDN w:val="0"/>
        <w:adjustRightInd w:val="0"/>
        <w:ind w:firstLine="709"/>
        <w:jc w:val="both"/>
      </w:pPr>
      <w:r>
        <w:t>– </w:t>
      </w:r>
      <w:r w:rsidR="00305434">
        <w:t>индивидуальные жилые дома: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 xml:space="preserve">1) общий вид и эстетическое состояние дома, забора; наличие и освещенность номерного знака на доме; 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 xml:space="preserve">2) наличие и исправность почтового ящика, звонка; 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 xml:space="preserve">3) благоустройство прилегающей территории; 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 xml:space="preserve">4) санитарное состояние прилегающей к дому территории: отсутствие свалок, строительных материалов, дров; 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 xml:space="preserve">5) наличие и сохранность насаждений, цветника, ухоженной лужайки, спортивных и детских игровых элементов; 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>6) отсутствие фактов самовольной установки гаражей, стоянок постоянного хранения техники.</w:t>
      </w:r>
    </w:p>
    <w:p w:rsidR="00305434" w:rsidRDefault="00AC13A5" w:rsidP="003404F2">
      <w:pPr>
        <w:autoSpaceDE w:val="0"/>
        <w:autoSpaceDN w:val="0"/>
        <w:adjustRightInd w:val="0"/>
        <w:ind w:firstLine="709"/>
        <w:jc w:val="both"/>
      </w:pPr>
      <w:r>
        <w:t xml:space="preserve">Максимальная оценка конкурса – </w:t>
      </w:r>
      <w:r w:rsidR="00305434">
        <w:t>60 баллов. Макс</w:t>
      </w:r>
      <w:r>
        <w:t>имальная оценка каждого пункта –</w:t>
      </w:r>
      <w:r w:rsidR="00305434">
        <w:t xml:space="preserve"> 10 баллов. За каждый зафиксированный случай невыполнения условия </w:t>
      </w:r>
      <w:r w:rsidR="00305434">
        <w:lastRenderedPageBreak/>
        <w:t>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1710A4" w:rsidRDefault="00681AC1" w:rsidP="003404F2">
      <w:pPr>
        <w:autoSpaceDE w:val="0"/>
        <w:autoSpaceDN w:val="0"/>
        <w:adjustRightInd w:val="0"/>
        <w:ind w:firstLine="709"/>
        <w:jc w:val="both"/>
      </w:pPr>
      <w:r>
        <w:t>6. Звание «Лучший двор»</w:t>
      </w:r>
      <w:r w:rsidR="001710A4">
        <w:t xml:space="preserve"> может быть присвоено при выполнении следующих условий: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1) участие населения в работе по благоустройству и озеленению дворовой территории, поддержанию чистоты и порядка, ремонту и сохранению спортивных сооружений, детских площадок, проведение субботников, проявление творческой инициативы в эстетическом оформлении двора;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2) отсутствие или пресечение фактов самовольной установки гаражей, устройства погребов, порчи зеленых насаждений;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3) наличие и содержание мест отдыха, скамеек, детских и спортивных площадок, урн, устройств для сушки белья, выбивания ковров, площадок для выгула собак, стоянок для автомашин у подъездов;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4) озеленение двора, наличие цветников у подъездов, газонов, их регулярная очистка и подсев; своевременная обрезка кустарников и деревьев;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5) техническое состояние прилегающих к дому территорий, тротуаров, отмостков, бордюров, ограждений;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6) наличие контейнерных площадок для твердых бытовых отходов, их внешний вид, регулярность уборки мусора;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7) освещенность дворовой территории;</w:t>
      </w:r>
    </w:p>
    <w:p w:rsidR="001710A4" w:rsidRDefault="001710A4" w:rsidP="003404F2">
      <w:pPr>
        <w:autoSpaceDE w:val="0"/>
        <w:autoSpaceDN w:val="0"/>
        <w:adjustRightInd w:val="0"/>
        <w:ind w:firstLine="709"/>
        <w:jc w:val="both"/>
      </w:pPr>
      <w:r>
        <w:t>8) состояние фасадов домов, наличие доски (досок) объявлений, домовых знаков и уличных указателей.</w:t>
      </w:r>
    </w:p>
    <w:p w:rsidR="001710A4" w:rsidRDefault="00AC13A5" w:rsidP="003404F2">
      <w:pPr>
        <w:autoSpaceDE w:val="0"/>
        <w:autoSpaceDN w:val="0"/>
        <w:adjustRightInd w:val="0"/>
        <w:ind w:firstLine="709"/>
        <w:jc w:val="both"/>
      </w:pPr>
      <w:r>
        <w:t xml:space="preserve">Максимальная оценка конкурса – </w:t>
      </w:r>
      <w:r w:rsidR="001710A4">
        <w:t>80 баллов. Максимальн</w:t>
      </w:r>
      <w:r>
        <w:t xml:space="preserve">ая оценка каждого пункта – </w:t>
      </w:r>
      <w:r w:rsidR="001710A4">
        <w:t>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51200B" w:rsidRDefault="00F715CA" w:rsidP="003404F2">
      <w:pPr>
        <w:autoSpaceDE w:val="0"/>
        <w:autoSpaceDN w:val="0"/>
        <w:adjustRightInd w:val="0"/>
        <w:ind w:firstLine="709"/>
        <w:jc w:val="both"/>
      </w:pPr>
      <w:r>
        <w:t>7</w:t>
      </w:r>
      <w:r w:rsidR="00657F25">
        <w:t xml:space="preserve">. </w:t>
      </w:r>
      <w:r w:rsidR="00305434">
        <w:t>Звание «Лучшая клумба»</w:t>
      </w:r>
      <w:r w:rsidR="00305434" w:rsidRPr="00305434">
        <w:t xml:space="preserve"> </w:t>
      </w:r>
      <w:r w:rsidR="00305434">
        <w:t>может быть присвоено при выполнении следующих условий:</w:t>
      </w:r>
    </w:p>
    <w:p w:rsidR="00305434" w:rsidRDefault="00305434" w:rsidP="003404F2">
      <w:pPr>
        <w:pStyle w:val="a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1) размеры клумб;</w:t>
      </w:r>
    </w:p>
    <w:p w:rsidR="00305434" w:rsidRDefault="008817F1" w:rsidP="003404F2">
      <w:pPr>
        <w:pStyle w:val="a4"/>
        <w:tabs>
          <w:tab w:val="left" w:pos="0"/>
        </w:tabs>
        <w:ind w:left="180" w:firstLine="0"/>
        <w:rPr>
          <w:szCs w:val="28"/>
        </w:rPr>
      </w:pPr>
      <w:r>
        <w:rPr>
          <w:szCs w:val="28"/>
        </w:rPr>
        <w:tab/>
        <w:t xml:space="preserve">2) </w:t>
      </w:r>
      <w:r w:rsidR="00305434">
        <w:rPr>
          <w:szCs w:val="28"/>
        </w:rPr>
        <w:t>цветение весь вегетативный период;</w:t>
      </w:r>
    </w:p>
    <w:p w:rsidR="00305434" w:rsidRDefault="00305434" w:rsidP="003404F2">
      <w:pPr>
        <w:pStyle w:val="a4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3) цветовое решение композиции;</w:t>
      </w:r>
    </w:p>
    <w:p w:rsidR="00305434" w:rsidRDefault="00305434" w:rsidP="003404F2">
      <w:pPr>
        <w:pStyle w:val="a4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4) оригинальность оформления;</w:t>
      </w:r>
    </w:p>
    <w:p w:rsidR="00305434" w:rsidRDefault="00305434" w:rsidP="003404F2">
      <w:pPr>
        <w:pStyle w:val="a4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5) красивое название;</w:t>
      </w:r>
    </w:p>
    <w:p w:rsidR="00305434" w:rsidRDefault="00305434" w:rsidP="003404F2">
      <w:pPr>
        <w:pStyle w:val="a4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6) местонахождение в людном месте;</w:t>
      </w:r>
    </w:p>
    <w:p w:rsidR="00305434" w:rsidRDefault="00305434" w:rsidP="003404F2">
      <w:pPr>
        <w:autoSpaceDE w:val="0"/>
        <w:autoSpaceDN w:val="0"/>
        <w:adjustRightInd w:val="0"/>
        <w:ind w:firstLine="709"/>
        <w:jc w:val="both"/>
      </w:pPr>
      <w:r>
        <w:t>7) поддержание чистоты вокруг клумбы.</w:t>
      </w:r>
    </w:p>
    <w:p w:rsidR="00F715CA" w:rsidRDefault="00F715CA" w:rsidP="003404F2">
      <w:pPr>
        <w:autoSpaceDE w:val="0"/>
        <w:autoSpaceDN w:val="0"/>
        <w:adjustRightInd w:val="0"/>
        <w:ind w:firstLine="709"/>
        <w:jc w:val="both"/>
      </w:pPr>
      <w:r>
        <w:t>Участники  конкурса на звание «Лучшая клумба»:</w:t>
      </w:r>
    </w:p>
    <w:p w:rsidR="00F715CA" w:rsidRDefault="00F715CA" w:rsidP="003404F2">
      <w:pPr>
        <w:autoSpaceDE w:val="0"/>
        <w:autoSpaceDN w:val="0"/>
        <w:adjustRightInd w:val="0"/>
        <w:ind w:firstLine="709"/>
        <w:jc w:val="both"/>
      </w:pPr>
      <w:r>
        <w:t>1) индивидуальные предприниматели;</w:t>
      </w:r>
    </w:p>
    <w:p w:rsidR="00F715CA" w:rsidRDefault="00F715CA" w:rsidP="003404F2">
      <w:pPr>
        <w:autoSpaceDE w:val="0"/>
        <w:autoSpaceDN w:val="0"/>
        <w:adjustRightInd w:val="0"/>
        <w:ind w:firstLine="709"/>
        <w:jc w:val="both"/>
      </w:pPr>
      <w:r>
        <w:t xml:space="preserve">2) собственники многоквартирных </w:t>
      </w:r>
      <w:r w:rsidR="00245139">
        <w:t xml:space="preserve">жилых </w:t>
      </w:r>
      <w:r>
        <w:t>домов;</w:t>
      </w:r>
    </w:p>
    <w:p w:rsidR="00F715CA" w:rsidRDefault="00F715CA" w:rsidP="003404F2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BB78E3">
        <w:t>собственники</w:t>
      </w:r>
      <w:r>
        <w:t xml:space="preserve"> </w:t>
      </w:r>
      <w:r w:rsidR="00BB78E3">
        <w:t>индивидуальных жилых домов</w:t>
      </w:r>
      <w:r>
        <w:t>.</w:t>
      </w:r>
    </w:p>
    <w:p w:rsidR="00305434" w:rsidRDefault="00AC13A5" w:rsidP="003404F2">
      <w:pPr>
        <w:autoSpaceDE w:val="0"/>
        <w:autoSpaceDN w:val="0"/>
        <w:adjustRightInd w:val="0"/>
        <w:ind w:firstLine="709"/>
        <w:jc w:val="both"/>
      </w:pPr>
      <w:r>
        <w:t xml:space="preserve">Максимальная оценка конкурса – </w:t>
      </w:r>
      <w:r w:rsidR="00305434">
        <w:t>70 баллов. Максимал</w:t>
      </w:r>
      <w:r>
        <w:t xml:space="preserve">ьная оценка каждого пункта – </w:t>
      </w:r>
      <w:r w:rsidR="00305434">
        <w:t xml:space="preserve">10 баллов. За каждый зафиксированный случай невыполнения условия оценка снижается на 1 балл. При наличии дополнительных оригинальных </w:t>
      </w:r>
      <w:r w:rsidR="00305434">
        <w:lastRenderedPageBreak/>
        <w:t>элементов благоустройства, выполненных самими жителями, оценка увеличивается на 5 баллов.</w:t>
      </w:r>
    </w:p>
    <w:p w:rsidR="00A344DB" w:rsidRDefault="00F715CA" w:rsidP="003404F2">
      <w:pPr>
        <w:autoSpaceDE w:val="0"/>
        <w:autoSpaceDN w:val="0"/>
        <w:adjustRightInd w:val="0"/>
        <w:ind w:firstLine="709"/>
        <w:jc w:val="both"/>
      </w:pPr>
      <w:r>
        <w:t>8</w:t>
      </w:r>
      <w:r w:rsidR="00A344DB">
        <w:t>. И</w:t>
      </w:r>
      <w:r w:rsidR="00681AC1">
        <w:t xml:space="preserve">тоги конкурса подводятся </w:t>
      </w:r>
      <w:r w:rsidR="001D3537">
        <w:t>7 августа 2020 года</w:t>
      </w:r>
      <w:r w:rsidR="00A344DB">
        <w:t>.</w:t>
      </w:r>
    </w:p>
    <w:p w:rsidR="00A344DB" w:rsidRDefault="00F715CA" w:rsidP="003404F2">
      <w:pPr>
        <w:autoSpaceDE w:val="0"/>
        <w:autoSpaceDN w:val="0"/>
        <w:adjustRightInd w:val="0"/>
        <w:ind w:firstLine="709"/>
        <w:jc w:val="both"/>
      </w:pPr>
      <w:r>
        <w:t>9</w:t>
      </w:r>
      <w:r w:rsidR="00A344DB">
        <w:t xml:space="preserve">. Комиссия определяет победителя в каждой </w:t>
      </w:r>
      <w:r w:rsidR="00681AC1">
        <w:t>номинации с присвоением звания «Лучший»</w:t>
      </w:r>
      <w:r w:rsidR="00A344DB">
        <w:t>.</w:t>
      </w:r>
      <w:r w:rsidR="003404F2">
        <w:t xml:space="preserve"> </w:t>
      </w:r>
      <w:r w:rsidR="00681AC1">
        <w:t>Звание «Лучший»</w:t>
      </w:r>
      <w:r w:rsidR="00A344DB">
        <w:t xml:space="preserve"> присваивается на год.</w:t>
      </w:r>
    </w:p>
    <w:p w:rsidR="00AC13A5" w:rsidRDefault="003404F2" w:rsidP="003404F2">
      <w:pPr>
        <w:autoSpaceDE w:val="0"/>
        <w:autoSpaceDN w:val="0"/>
        <w:adjustRightInd w:val="0"/>
        <w:ind w:firstLine="709"/>
        <w:jc w:val="both"/>
      </w:pPr>
      <w:r>
        <w:t>1</w:t>
      </w:r>
      <w:r w:rsidR="00F715CA">
        <w:t>0</w:t>
      </w:r>
      <w:r>
        <w:t xml:space="preserve">. По итогам конкурса </w:t>
      </w:r>
      <w:r w:rsidR="00681AC1">
        <w:t>А</w:t>
      </w:r>
      <w:r>
        <w:t xml:space="preserve">дминистрацией </w:t>
      </w:r>
      <w:r w:rsidR="002E6F94">
        <w:t>Городского округа Верхняя Тура</w:t>
      </w:r>
      <w:r>
        <w:t xml:space="preserve"> издается постановление </w:t>
      </w:r>
      <w:r w:rsidR="00CA300B">
        <w:t xml:space="preserve">главы </w:t>
      </w:r>
      <w:r w:rsidR="001E44D1">
        <w:t>Г</w:t>
      </w:r>
      <w:r w:rsidR="00CA300B">
        <w:t>ородского округа</w:t>
      </w:r>
      <w:r w:rsidR="001E44D1">
        <w:t xml:space="preserve"> Верхняя Тура</w:t>
      </w:r>
      <w:r w:rsidR="00CA300B">
        <w:t xml:space="preserve"> </w:t>
      </w:r>
      <w:r>
        <w:t>о награждении победителей.</w:t>
      </w:r>
      <w:r w:rsidRPr="003404F2">
        <w:t xml:space="preserve"> </w:t>
      </w:r>
    </w:p>
    <w:p w:rsidR="003404F2" w:rsidRDefault="003404F2" w:rsidP="003404F2">
      <w:pPr>
        <w:autoSpaceDE w:val="0"/>
        <w:autoSpaceDN w:val="0"/>
        <w:adjustRightInd w:val="0"/>
        <w:ind w:firstLine="709"/>
        <w:jc w:val="both"/>
      </w:pPr>
      <w:r>
        <w:t xml:space="preserve">Награждение победителей конкурса производится </w:t>
      </w:r>
      <w:r w:rsidR="00443388">
        <w:t>на расширенном аппаратном совещании в Администрации Городского округа Верхняя Тура</w:t>
      </w:r>
      <w:r>
        <w:t>.</w:t>
      </w:r>
    </w:p>
    <w:p w:rsidR="003404F2" w:rsidRDefault="003404F2" w:rsidP="003404F2">
      <w:pPr>
        <w:autoSpaceDE w:val="0"/>
        <w:autoSpaceDN w:val="0"/>
        <w:adjustRightInd w:val="0"/>
        <w:ind w:firstLine="709"/>
        <w:jc w:val="both"/>
      </w:pPr>
      <w:r>
        <w:t>1</w:t>
      </w:r>
      <w:r w:rsidR="00F715CA">
        <w:t>1</w:t>
      </w:r>
      <w:r>
        <w:t>. Актив общественности, занявший призовое место, награждается Почетны</w:t>
      </w:r>
      <w:r w:rsidR="001E44D1">
        <w:t>ми грамотами главы Г</w:t>
      </w:r>
      <w:r>
        <w:t>ородского округа</w:t>
      </w:r>
      <w:r w:rsidR="001E44D1" w:rsidRPr="001E44D1">
        <w:t xml:space="preserve"> </w:t>
      </w:r>
      <w:r w:rsidR="001E44D1">
        <w:t>Верхняя Тура</w:t>
      </w:r>
      <w:r>
        <w:t>.</w:t>
      </w:r>
    </w:p>
    <w:sectPr w:rsidR="003404F2" w:rsidSect="00681A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D2" w:rsidRDefault="003B76D2" w:rsidP="00681AC1">
      <w:r>
        <w:separator/>
      </w:r>
    </w:p>
  </w:endnote>
  <w:endnote w:type="continuationSeparator" w:id="0">
    <w:p w:rsidR="003B76D2" w:rsidRDefault="003B76D2" w:rsidP="006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D2" w:rsidRDefault="003B76D2" w:rsidP="00681AC1">
      <w:r>
        <w:separator/>
      </w:r>
    </w:p>
  </w:footnote>
  <w:footnote w:type="continuationSeparator" w:id="0">
    <w:p w:rsidR="003B76D2" w:rsidRDefault="003B76D2" w:rsidP="0068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C1" w:rsidRDefault="00681A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C1A">
      <w:rPr>
        <w:noProof/>
      </w:rPr>
      <w:t>2</w:t>
    </w:r>
    <w:r>
      <w:fldChar w:fldCharType="end"/>
    </w:r>
  </w:p>
  <w:p w:rsidR="00681AC1" w:rsidRDefault="00681A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4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074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6F35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08D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EFE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E2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468"/>
    <w:multiLevelType w:val="hybridMultilevel"/>
    <w:tmpl w:val="9052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258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4F53"/>
    <w:multiLevelType w:val="hybridMultilevel"/>
    <w:tmpl w:val="F0E8B3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2"/>
    <w:rsid w:val="00005D1B"/>
    <w:rsid w:val="00016EF5"/>
    <w:rsid w:val="0003477E"/>
    <w:rsid w:val="0003658B"/>
    <w:rsid w:val="000430B5"/>
    <w:rsid w:val="000469C2"/>
    <w:rsid w:val="0006349F"/>
    <w:rsid w:val="00065739"/>
    <w:rsid w:val="000D4710"/>
    <w:rsid w:val="001106C5"/>
    <w:rsid w:val="001710A4"/>
    <w:rsid w:val="001862D8"/>
    <w:rsid w:val="001A1C13"/>
    <w:rsid w:val="001C054B"/>
    <w:rsid w:val="001D3537"/>
    <w:rsid w:val="001E44D1"/>
    <w:rsid w:val="001F6AFF"/>
    <w:rsid w:val="0021512B"/>
    <w:rsid w:val="00222CD0"/>
    <w:rsid w:val="00245139"/>
    <w:rsid w:val="002C3FD7"/>
    <w:rsid w:val="002D4ED5"/>
    <w:rsid w:val="002E6F94"/>
    <w:rsid w:val="00305434"/>
    <w:rsid w:val="00305552"/>
    <w:rsid w:val="003404F2"/>
    <w:rsid w:val="00362D61"/>
    <w:rsid w:val="00375210"/>
    <w:rsid w:val="00375EDB"/>
    <w:rsid w:val="003B76D2"/>
    <w:rsid w:val="003C2976"/>
    <w:rsid w:val="00401018"/>
    <w:rsid w:val="00402490"/>
    <w:rsid w:val="004034F5"/>
    <w:rsid w:val="0041675D"/>
    <w:rsid w:val="00421879"/>
    <w:rsid w:val="00423C13"/>
    <w:rsid w:val="00443388"/>
    <w:rsid w:val="00444717"/>
    <w:rsid w:val="00460294"/>
    <w:rsid w:val="00466EBE"/>
    <w:rsid w:val="00490D70"/>
    <w:rsid w:val="004A4512"/>
    <w:rsid w:val="0051200B"/>
    <w:rsid w:val="005157F0"/>
    <w:rsid w:val="005815B5"/>
    <w:rsid w:val="005953CF"/>
    <w:rsid w:val="005D0625"/>
    <w:rsid w:val="006079B9"/>
    <w:rsid w:val="006227B3"/>
    <w:rsid w:val="006370F2"/>
    <w:rsid w:val="00646C1A"/>
    <w:rsid w:val="00657F25"/>
    <w:rsid w:val="00662F9C"/>
    <w:rsid w:val="00675042"/>
    <w:rsid w:val="00681AC1"/>
    <w:rsid w:val="00687DE3"/>
    <w:rsid w:val="006A5D3B"/>
    <w:rsid w:val="006B522D"/>
    <w:rsid w:val="006C35DF"/>
    <w:rsid w:val="00725B0E"/>
    <w:rsid w:val="007319C7"/>
    <w:rsid w:val="00747B0B"/>
    <w:rsid w:val="0076637B"/>
    <w:rsid w:val="007770CC"/>
    <w:rsid w:val="007837CA"/>
    <w:rsid w:val="007944DB"/>
    <w:rsid w:val="00795C11"/>
    <w:rsid w:val="007A6A62"/>
    <w:rsid w:val="007A7829"/>
    <w:rsid w:val="0080046E"/>
    <w:rsid w:val="008406AE"/>
    <w:rsid w:val="008817F1"/>
    <w:rsid w:val="008A4882"/>
    <w:rsid w:val="008D10A5"/>
    <w:rsid w:val="00905391"/>
    <w:rsid w:val="009743C6"/>
    <w:rsid w:val="009C07C1"/>
    <w:rsid w:val="009C7BE9"/>
    <w:rsid w:val="00A344DB"/>
    <w:rsid w:val="00A44E38"/>
    <w:rsid w:val="00A662DE"/>
    <w:rsid w:val="00A668EF"/>
    <w:rsid w:val="00A76046"/>
    <w:rsid w:val="00AC13A5"/>
    <w:rsid w:val="00AF5873"/>
    <w:rsid w:val="00B03B0F"/>
    <w:rsid w:val="00B11C2A"/>
    <w:rsid w:val="00B22D18"/>
    <w:rsid w:val="00B412EC"/>
    <w:rsid w:val="00B420DB"/>
    <w:rsid w:val="00B73406"/>
    <w:rsid w:val="00B90683"/>
    <w:rsid w:val="00BA40C4"/>
    <w:rsid w:val="00BB78E3"/>
    <w:rsid w:val="00C2446C"/>
    <w:rsid w:val="00CA13E2"/>
    <w:rsid w:val="00CA300B"/>
    <w:rsid w:val="00D44709"/>
    <w:rsid w:val="00D631C3"/>
    <w:rsid w:val="00D82BC9"/>
    <w:rsid w:val="00D85E2E"/>
    <w:rsid w:val="00D96D99"/>
    <w:rsid w:val="00DA0921"/>
    <w:rsid w:val="00E329E3"/>
    <w:rsid w:val="00E32F4A"/>
    <w:rsid w:val="00E436B7"/>
    <w:rsid w:val="00E704C1"/>
    <w:rsid w:val="00E83CFA"/>
    <w:rsid w:val="00E9161D"/>
    <w:rsid w:val="00EB3821"/>
    <w:rsid w:val="00EB6B92"/>
    <w:rsid w:val="00EF09A6"/>
    <w:rsid w:val="00F25398"/>
    <w:rsid w:val="00F3615B"/>
    <w:rsid w:val="00F52F5B"/>
    <w:rsid w:val="00F715CA"/>
    <w:rsid w:val="00FD4932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9067-7950-443A-8744-8B07B5DB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05434"/>
    <w:pPr>
      <w:ind w:firstLine="705"/>
      <w:jc w:val="both"/>
    </w:pPr>
    <w:rPr>
      <w:bCs/>
      <w:szCs w:val="20"/>
    </w:rPr>
  </w:style>
  <w:style w:type="paragraph" w:styleId="a5">
    <w:name w:val="Balloon Text"/>
    <w:basedOn w:val="a"/>
    <w:semiHidden/>
    <w:rsid w:val="00A76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77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477E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uiPriority w:val="99"/>
    <w:rsid w:val="00681A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81AC1"/>
    <w:rPr>
      <w:sz w:val="28"/>
      <w:szCs w:val="28"/>
    </w:rPr>
  </w:style>
  <w:style w:type="paragraph" w:styleId="a8">
    <w:name w:val="footer"/>
    <w:basedOn w:val="a"/>
    <w:link w:val="a9"/>
    <w:rsid w:val="00681A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81AC1"/>
    <w:rPr>
      <w:sz w:val="28"/>
      <w:szCs w:val="28"/>
    </w:rPr>
  </w:style>
  <w:style w:type="character" w:styleId="aa">
    <w:name w:val="annotation reference"/>
    <w:rsid w:val="000D4710"/>
    <w:rPr>
      <w:sz w:val="16"/>
      <w:szCs w:val="16"/>
    </w:rPr>
  </w:style>
  <w:style w:type="paragraph" w:styleId="ab">
    <w:name w:val="annotation text"/>
    <w:basedOn w:val="a"/>
    <w:link w:val="ac"/>
    <w:rsid w:val="000D471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D4710"/>
  </w:style>
  <w:style w:type="paragraph" w:styleId="ad">
    <w:name w:val="annotation subject"/>
    <w:basedOn w:val="ab"/>
    <w:next w:val="ab"/>
    <w:link w:val="ae"/>
    <w:rsid w:val="000D471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D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6C59-51B5-477E-8023-6AFC067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звание «Лучший дом, подъезд, двор, клумба»</vt:lpstr>
    </vt:vector>
  </TitlesOfParts>
  <Company>SamLab.ws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звание «Лучший дом, подъезд, двор, клумба»</dc:title>
  <dc:subject/>
  <dc:creator>Sam</dc:creator>
  <cp:keywords/>
  <cp:lastModifiedBy>Мухачев Алексей Львович</cp:lastModifiedBy>
  <cp:revision>2</cp:revision>
  <cp:lastPrinted>2018-08-03T04:35:00Z</cp:lastPrinted>
  <dcterms:created xsi:type="dcterms:W3CDTF">2021-02-05T04:49:00Z</dcterms:created>
  <dcterms:modified xsi:type="dcterms:W3CDTF">2021-02-05T04:49:00Z</dcterms:modified>
</cp:coreProperties>
</file>