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50" w:rsidRPr="00072623" w:rsidRDefault="00072623" w:rsidP="0041661F">
      <w:pPr>
        <w:tabs>
          <w:tab w:val="left" w:pos="8789"/>
        </w:tabs>
        <w:rPr>
          <w:b/>
        </w:rPr>
      </w:pPr>
      <w:r w:rsidRPr="00072623">
        <w:rPr>
          <w:b/>
        </w:rPr>
        <w:t xml:space="preserve">Постановление главы Городского округа Верхняя Тура </w:t>
      </w:r>
      <w:r>
        <w:rPr>
          <w:b/>
        </w:rPr>
        <w:br/>
        <w:t>от 27.08.2020 №263</w:t>
      </w:r>
    </w:p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4015AF" w:rsidRDefault="0001538E" w:rsidP="004015A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15AF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DC0D1A" w:rsidRPr="004015AF">
        <w:rPr>
          <w:rFonts w:ascii="Liberation Serif" w:hAnsi="Liberation Serif" w:cs="Liberation Serif"/>
          <w:b/>
          <w:i/>
          <w:sz w:val="28"/>
          <w:szCs w:val="28"/>
        </w:rPr>
        <w:t>включении сведений в перечень</w:t>
      </w:r>
      <w:r w:rsidR="001D4F9C" w:rsidRPr="004015AF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</w:t>
      </w:r>
    </w:p>
    <w:p w:rsidR="0001538E" w:rsidRPr="004015AF" w:rsidRDefault="0001538E" w:rsidP="004015A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04CD8" w:rsidRPr="004015AF" w:rsidRDefault="00204CD8" w:rsidP="004015A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1538E" w:rsidRPr="004015AF" w:rsidRDefault="003E48D1" w:rsidP="004015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15AF">
        <w:rPr>
          <w:rFonts w:ascii="Liberation Serif" w:hAnsi="Liberation Serif" w:cs="Liberation Serif"/>
          <w:sz w:val="28"/>
          <w:szCs w:val="28"/>
        </w:rPr>
        <w:t>Руководствуясь Федеральн</w:t>
      </w:r>
      <w:r w:rsidR="001E5CA2" w:rsidRPr="004015AF">
        <w:rPr>
          <w:rFonts w:ascii="Liberation Serif" w:hAnsi="Liberation Serif" w:cs="Liberation Serif"/>
          <w:sz w:val="28"/>
          <w:szCs w:val="28"/>
        </w:rPr>
        <w:t>ым</w:t>
      </w:r>
      <w:r w:rsidRPr="004015AF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1E5CA2" w:rsidRPr="004015AF">
        <w:rPr>
          <w:rFonts w:ascii="Liberation Serif" w:hAnsi="Liberation Serif" w:cs="Liberation Serif"/>
          <w:sz w:val="28"/>
          <w:szCs w:val="28"/>
        </w:rPr>
        <w:t>ом</w:t>
      </w:r>
      <w:r w:rsidRPr="004015AF">
        <w:rPr>
          <w:rFonts w:ascii="Liberation Serif" w:hAnsi="Liberation Serif" w:cs="Liberation Serif"/>
          <w:sz w:val="28"/>
          <w:szCs w:val="28"/>
        </w:rPr>
        <w:t xml:space="preserve"> от 24</w:t>
      </w:r>
      <w:r w:rsidR="007757B6" w:rsidRPr="004015AF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4015AF">
        <w:rPr>
          <w:rFonts w:ascii="Liberation Serif" w:hAnsi="Liberation Serif" w:cs="Liberation Serif"/>
          <w:sz w:val="28"/>
          <w:szCs w:val="28"/>
        </w:rPr>
        <w:t>2007</w:t>
      </w:r>
      <w:r w:rsidR="004015AF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242CC">
        <w:rPr>
          <w:rFonts w:ascii="Liberation Serif" w:hAnsi="Liberation Serif" w:cs="Liberation Serif"/>
          <w:sz w:val="28"/>
          <w:szCs w:val="28"/>
        </w:rPr>
        <w:t xml:space="preserve"> </w:t>
      </w:r>
      <w:r w:rsidR="00702C42" w:rsidRPr="004015AF">
        <w:rPr>
          <w:rFonts w:ascii="Liberation Serif" w:hAnsi="Liberation Serif" w:cs="Liberation Serif"/>
          <w:sz w:val="28"/>
          <w:szCs w:val="28"/>
        </w:rPr>
        <w:t>№</w:t>
      </w:r>
      <w:r w:rsidRPr="004015AF">
        <w:rPr>
          <w:rFonts w:ascii="Liberation Serif" w:hAnsi="Liberation Serif" w:cs="Liberation Serif"/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702C42" w:rsidRPr="004015AF">
        <w:rPr>
          <w:rFonts w:ascii="Liberation Serif" w:hAnsi="Liberation Serif" w:cs="Liberation Serif"/>
          <w:sz w:val="28"/>
          <w:szCs w:val="28"/>
        </w:rPr>
        <w:t>,</w:t>
      </w:r>
      <w:r w:rsidRPr="004015AF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r w:rsidR="00A7440B" w:rsidRPr="004015AF">
        <w:rPr>
          <w:rFonts w:ascii="Liberation Serif" w:hAnsi="Liberation Serif" w:cs="Liberation Serif"/>
          <w:sz w:val="28"/>
          <w:szCs w:val="28"/>
        </w:rPr>
        <w:t>Решением Думы Городского округа Верхняя Тура от 15.11.2017 № 99 «Об утверждении Порядка формирования</w:t>
      </w:r>
      <w:r w:rsidR="00702C42" w:rsidRPr="004015AF">
        <w:rPr>
          <w:rFonts w:ascii="Liberation Serif" w:hAnsi="Liberation Serif" w:cs="Liberation Serif"/>
          <w:sz w:val="28"/>
          <w:szCs w:val="28"/>
        </w:rPr>
        <w:t>,</w:t>
      </w:r>
      <w:r w:rsidR="00A7440B" w:rsidRPr="004015AF">
        <w:rPr>
          <w:rFonts w:ascii="Liberation Serif" w:hAnsi="Liberation Serif" w:cs="Liberation Serif"/>
          <w:sz w:val="28"/>
          <w:szCs w:val="28"/>
        </w:rPr>
        <w:t xml:space="preserve">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</w:p>
    <w:p w:rsidR="0001538E" w:rsidRPr="004015AF" w:rsidRDefault="0001538E" w:rsidP="004015A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015AF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1538E" w:rsidRPr="004015AF" w:rsidRDefault="008E3758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15AF">
        <w:rPr>
          <w:rFonts w:ascii="Liberation Serif" w:hAnsi="Liberation Serif" w:cs="Liberation Serif"/>
          <w:sz w:val="28"/>
          <w:szCs w:val="28"/>
        </w:rPr>
        <w:t>1.</w:t>
      </w:r>
      <w:r w:rsidRPr="004015AF">
        <w:rPr>
          <w:rFonts w:ascii="Liberation Serif" w:hAnsi="Liberation Serif" w:cs="Liberation Serif"/>
          <w:sz w:val="28"/>
          <w:szCs w:val="28"/>
        </w:rPr>
        <w:tab/>
      </w:r>
      <w:r w:rsidR="002F3181" w:rsidRPr="004015AF">
        <w:rPr>
          <w:rFonts w:ascii="Liberation Serif" w:hAnsi="Liberation Serif" w:cs="Liberation Serif"/>
          <w:sz w:val="28"/>
          <w:szCs w:val="28"/>
        </w:rPr>
        <w:t>Исключить из переч</w:t>
      </w:r>
      <w:r w:rsidR="001E5CA2" w:rsidRPr="004015AF">
        <w:rPr>
          <w:rFonts w:ascii="Liberation Serif" w:hAnsi="Liberation Serif" w:cs="Liberation Serif"/>
          <w:sz w:val="28"/>
          <w:szCs w:val="28"/>
        </w:rPr>
        <w:t>н</w:t>
      </w:r>
      <w:r w:rsidR="002F3181" w:rsidRPr="004015AF">
        <w:rPr>
          <w:rFonts w:ascii="Liberation Serif" w:hAnsi="Liberation Serif" w:cs="Liberation Serif"/>
          <w:sz w:val="28"/>
          <w:szCs w:val="28"/>
        </w:rPr>
        <w:t>я</w:t>
      </w:r>
      <w:r w:rsidR="001E5CA2" w:rsidRPr="004015AF">
        <w:rPr>
          <w:rFonts w:ascii="Liberation Serif" w:hAnsi="Liberation Serif" w:cs="Liberation Serif"/>
          <w:sz w:val="28"/>
          <w:szCs w:val="28"/>
        </w:rPr>
        <w:t xml:space="preserve">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</w:t>
      </w:r>
      <w:r w:rsidR="00702C42" w:rsidRPr="004015AF">
        <w:rPr>
          <w:rFonts w:ascii="Liberation Serif" w:hAnsi="Liberation Serif" w:cs="Liberation Serif"/>
          <w:sz w:val="28"/>
          <w:szCs w:val="28"/>
        </w:rPr>
        <w:t>,</w:t>
      </w:r>
      <w:r w:rsidR="004A45AD" w:rsidRPr="004015AF">
        <w:rPr>
          <w:rFonts w:ascii="Liberation Serif" w:hAnsi="Liberation Serif" w:cs="Liberation Serif"/>
          <w:sz w:val="28"/>
          <w:szCs w:val="28"/>
        </w:rPr>
        <w:t xml:space="preserve"> утвержденн</w:t>
      </w:r>
      <w:r w:rsidR="002F3181" w:rsidRPr="004015AF">
        <w:rPr>
          <w:rFonts w:ascii="Liberation Serif" w:hAnsi="Liberation Serif" w:cs="Liberation Serif"/>
          <w:sz w:val="28"/>
          <w:szCs w:val="28"/>
        </w:rPr>
        <w:t>ого</w:t>
      </w:r>
      <w:r w:rsidR="004A45AD" w:rsidRPr="004015AF">
        <w:rPr>
          <w:rFonts w:ascii="Liberation Serif" w:hAnsi="Liberation Serif" w:cs="Liberation Serif"/>
          <w:sz w:val="28"/>
          <w:szCs w:val="28"/>
        </w:rPr>
        <w:t xml:space="preserve"> Решением Думы Городского округа Верхняя Тура </w:t>
      </w:r>
      <w:r w:rsidR="004015AF">
        <w:rPr>
          <w:rFonts w:ascii="Liberation Serif" w:hAnsi="Liberation Serif" w:cs="Liberation Serif"/>
          <w:sz w:val="28"/>
          <w:szCs w:val="28"/>
        </w:rPr>
        <w:t xml:space="preserve">от 25.03.2009 </w:t>
      </w:r>
      <w:r w:rsidR="004A45AD" w:rsidRPr="004015AF">
        <w:rPr>
          <w:rFonts w:ascii="Liberation Serif" w:hAnsi="Liberation Serif" w:cs="Liberation Serif"/>
          <w:sz w:val="28"/>
          <w:szCs w:val="28"/>
        </w:rPr>
        <w:t>№ 11</w:t>
      </w:r>
      <w:r w:rsidR="007757B6" w:rsidRPr="004015AF">
        <w:rPr>
          <w:rFonts w:ascii="Liberation Serif" w:hAnsi="Liberation Serif" w:cs="Liberation Serif"/>
          <w:sz w:val="28"/>
          <w:szCs w:val="28"/>
        </w:rPr>
        <w:t xml:space="preserve"> 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  <w:r w:rsidR="002242CC">
        <w:rPr>
          <w:rFonts w:ascii="Liberation Serif" w:hAnsi="Liberation Serif" w:cs="Liberation Serif"/>
          <w:sz w:val="28"/>
          <w:szCs w:val="28"/>
        </w:rPr>
        <w:t xml:space="preserve"> </w:t>
      </w:r>
      <w:r w:rsidR="004A45AD" w:rsidRPr="004015AF">
        <w:rPr>
          <w:rFonts w:ascii="Liberation Serif" w:hAnsi="Liberation Serif" w:cs="Liberation Serif"/>
          <w:sz w:val="28"/>
          <w:szCs w:val="28"/>
        </w:rPr>
        <w:t>следующее муниципальное имущество:</w:t>
      </w:r>
    </w:p>
    <w:p w:rsidR="002F3181" w:rsidRPr="004015AF" w:rsidRDefault="004015AF" w:rsidP="004015A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– к</w:t>
      </w:r>
      <w:r w:rsidR="002F3181" w:rsidRPr="004015AF">
        <w:rPr>
          <w:rFonts w:ascii="Liberation Serif" w:hAnsi="Liberation Serif" w:cs="Liberation Serif"/>
          <w:sz w:val="28"/>
          <w:szCs w:val="28"/>
        </w:rPr>
        <w:t xml:space="preserve">афе «Легенды Верхней Туры» нежилое здание общей площадью 254,8 </w:t>
      </w:r>
      <w:proofErr w:type="spellStart"/>
      <w:r w:rsidR="002F3181" w:rsidRPr="004015AF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="002F3181" w:rsidRPr="004015AF">
        <w:rPr>
          <w:rFonts w:ascii="Liberation Serif" w:hAnsi="Liberation Serif" w:cs="Liberation Serif"/>
          <w:sz w:val="28"/>
          <w:szCs w:val="28"/>
        </w:rPr>
        <w:t>., расположенное по адресу: Свердловская область, г. Верхняя Тура, ул. Карла Либкнехта, № 6 «а».</w:t>
      </w:r>
    </w:p>
    <w:p w:rsidR="004015AF" w:rsidRDefault="002F3181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15AF">
        <w:rPr>
          <w:rFonts w:ascii="Liberation Serif" w:hAnsi="Liberation Serif" w:cs="Liberation Serif"/>
          <w:sz w:val="28"/>
          <w:szCs w:val="28"/>
        </w:rPr>
        <w:t xml:space="preserve">2. </w:t>
      </w:r>
      <w:r w:rsidRPr="004015AF">
        <w:rPr>
          <w:rFonts w:ascii="Liberation Serif" w:hAnsi="Liberation Serif" w:cs="Liberation Serif"/>
          <w:sz w:val="28"/>
          <w:szCs w:val="28"/>
        </w:rPr>
        <w:tab/>
        <w:t xml:space="preserve">Включить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Тура, утвержденного Решением Думы Городского округа Верхняя Тура </w:t>
      </w:r>
      <w:r w:rsidR="004015AF">
        <w:rPr>
          <w:rFonts w:ascii="Liberation Serif" w:hAnsi="Liberation Serif" w:cs="Liberation Serif"/>
          <w:sz w:val="28"/>
          <w:szCs w:val="28"/>
        </w:rPr>
        <w:t xml:space="preserve">от 25.03.2009 </w:t>
      </w:r>
      <w:r w:rsidRPr="004015AF">
        <w:rPr>
          <w:rFonts w:ascii="Liberation Serif" w:hAnsi="Liberation Serif" w:cs="Liberation Serif"/>
          <w:sz w:val="28"/>
          <w:szCs w:val="28"/>
        </w:rPr>
        <w:t>№ 11</w:t>
      </w:r>
      <w:r w:rsidR="007757B6" w:rsidRPr="004015AF">
        <w:rPr>
          <w:rFonts w:ascii="Liberation Serif" w:hAnsi="Liberation Serif" w:cs="Liberation Serif"/>
          <w:sz w:val="28"/>
          <w:szCs w:val="28"/>
        </w:rPr>
        <w:t xml:space="preserve"> «Об утверждении Перечня </w:t>
      </w:r>
      <w:r w:rsidR="007757B6" w:rsidRPr="004015AF">
        <w:rPr>
          <w:rFonts w:ascii="Liberation Serif" w:hAnsi="Liberation Serif" w:cs="Liberation Serif"/>
          <w:sz w:val="28"/>
          <w:szCs w:val="28"/>
        </w:rPr>
        <w:lastRenderedPageBreak/>
        <w:t>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  <w:r w:rsidRPr="004015AF">
        <w:rPr>
          <w:rFonts w:ascii="Liberation Serif" w:hAnsi="Liberation Serif" w:cs="Liberation Serif"/>
          <w:sz w:val="28"/>
          <w:szCs w:val="28"/>
        </w:rPr>
        <w:t>, следующее муниципальное имущество:</w:t>
      </w:r>
    </w:p>
    <w:p w:rsidR="004A45AD" w:rsidRPr="004015AF" w:rsidRDefault="004015AF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з</w:t>
      </w:r>
      <w:r w:rsidR="00702C42" w:rsidRPr="004015AF">
        <w:rPr>
          <w:rFonts w:ascii="Liberation Serif" w:hAnsi="Liberation Serif" w:cs="Liberation Serif"/>
          <w:sz w:val="28"/>
          <w:szCs w:val="28"/>
        </w:rPr>
        <w:t>емельный участок с кадастровым номером 66:53:0102001:10, общей площадью 150000 кв. м., расположенный по адресу: Свердловская область, город Кушва, северо-западнее в районе г. Верхняя Тура</w:t>
      </w:r>
      <w:r w:rsidR="002F3181" w:rsidRPr="004015AF">
        <w:rPr>
          <w:rFonts w:ascii="Liberation Serif" w:hAnsi="Liberation Serif" w:cs="Liberation Serif"/>
          <w:sz w:val="28"/>
          <w:szCs w:val="28"/>
        </w:rPr>
        <w:t>.</w:t>
      </w:r>
    </w:p>
    <w:p w:rsidR="002F3181" w:rsidRPr="004015AF" w:rsidRDefault="002F3181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15AF">
        <w:rPr>
          <w:rFonts w:ascii="Liberation Serif" w:hAnsi="Liberation Serif" w:cs="Liberation Serif"/>
          <w:sz w:val="28"/>
          <w:szCs w:val="28"/>
        </w:rPr>
        <w:t xml:space="preserve">3. </w:t>
      </w:r>
      <w:r w:rsidR="00325B97" w:rsidRPr="004015AF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Pr="004015AF">
        <w:rPr>
          <w:rFonts w:ascii="Liberation Serif" w:hAnsi="Liberation Serif" w:cs="Liberation Serif"/>
          <w:sz w:val="28"/>
          <w:szCs w:val="28"/>
        </w:rPr>
        <w:t>переч</w:t>
      </w:r>
      <w:r w:rsidR="00325B97" w:rsidRPr="004015AF">
        <w:rPr>
          <w:rFonts w:ascii="Liberation Serif" w:hAnsi="Liberation Serif" w:cs="Liberation Serif"/>
          <w:sz w:val="28"/>
          <w:szCs w:val="28"/>
        </w:rPr>
        <w:t>е</w:t>
      </w:r>
      <w:r w:rsidRPr="004015AF">
        <w:rPr>
          <w:rFonts w:ascii="Liberation Serif" w:hAnsi="Liberation Serif" w:cs="Liberation Serif"/>
          <w:sz w:val="28"/>
          <w:szCs w:val="28"/>
        </w:rPr>
        <w:t>н</w:t>
      </w:r>
      <w:r w:rsidR="00325B97" w:rsidRPr="004015AF">
        <w:rPr>
          <w:rFonts w:ascii="Liberation Serif" w:hAnsi="Liberation Serif" w:cs="Liberation Serif"/>
          <w:sz w:val="28"/>
          <w:szCs w:val="28"/>
        </w:rPr>
        <w:t>ь</w:t>
      </w:r>
      <w:r w:rsidRPr="004015AF">
        <w:rPr>
          <w:rFonts w:ascii="Liberation Serif" w:hAnsi="Liberation Serif" w:cs="Liberation Serif"/>
          <w:sz w:val="28"/>
          <w:szCs w:val="28"/>
        </w:rPr>
        <w:t xml:space="preserve">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Тура, утвержденного Решением Думы</w:t>
      </w:r>
      <w:r w:rsidR="004015AF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2242CC">
        <w:rPr>
          <w:rFonts w:ascii="Liberation Serif" w:hAnsi="Liberation Serif" w:cs="Liberation Serif"/>
          <w:sz w:val="28"/>
          <w:szCs w:val="28"/>
        </w:rPr>
        <w:t xml:space="preserve"> </w:t>
      </w:r>
      <w:r w:rsidR="004015AF">
        <w:rPr>
          <w:rFonts w:ascii="Liberation Serif" w:hAnsi="Liberation Serif" w:cs="Liberation Serif"/>
          <w:sz w:val="28"/>
          <w:szCs w:val="28"/>
        </w:rPr>
        <w:t xml:space="preserve">от 25.03.2009 </w:t>
      </w:r>
      <w:r w:rsidRPr="004015AF">
        <w:rPr>
          <w:rFonts w:ascii="Liberation Serif" w:hAnsi="Liberation Serif" w:cs="Liberation Serif"/>
          <w:sz w:val="28"/>
          <w:szCs w:val="28"/>
        </w:rPr>
        <w:t>№ 11</w:t>
      </w:r>
      <w:r w:rsidR="007757B6" w:rsidRPr="004015AF">
        <w:rPr>
          <w:rFonts w:ascii="Liberation Serif" w:hAnsi="Liberation Serif" w:cs="Liberation Serif"/>
          <w:sz w:val="28"/>
          <w:szCs w:val="28"/>
        </w:rPr>
        <w:t xml:space="preserve"> 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  <w:r w:rsidRPr="004015AF">
        <w:rPr>
          <w:rFonts w:ascii="Liberation Serif" w:hAnsi="Liberation Serif" w:cs="Liberation Serif"/>
          <w:sz w:val="28"/>
          <w:szCs w:val="28"/>
        </w:rPr>
        <w:t xml:space="preserve">, </w:t>
      </w:r>
      <w:r w:rsidR="00325B97" w:rsidRPr="004015AF">
        <w:rPr>
          <w:rFonts w:ascii="Liberation Serif" w:hAnsi="Liberation Serif" w:cs="Liberation Serif"/>
          <w:sz w:val="28"/>
          <w:szCs w:val="28"/>
        </w:rPr>
        <w:t>в новой редакции</w:t>
      </w:r>
      <w:r w:rsidR="005633C0" w:rsidRPr="004015AF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325B97" w:rsidRPr="004015AF">
        <w:rPr>
          <w:rFonts w:ascii="Liberation Serif" w:hAnsi="Liberation Serif" w:cs="Liberation Serif"/>
          <w:sz w:val="28"/>
          <w:szCs w:val="28"/>
        </w:rPr>
        <w:t>.</w:t>
      </w:r>
    </w:p>
    <w:p w:rsidR="0001538E" w:rsidRPr="004015AF" w:rsidRDefault="002F3181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15AF">
        <w:rPr>
          <w:rFonts w:ascii="Liberation Serif" w:hAnsi="Liberation Serif" w:cs="Liberation Serif"/>
          <w:sz w:val="28"/>
          <w:szCs w:val="28"/>
        </w:rPr>
        <w:t>4</w:t>
      </w:r>
      <w:r w:rsidR="00A7440B" w:rsidRPr="004015AF">
        <w:rPr>
          <w:rFonts w:ascii="Liberation Serif" w:hAnsi="Liberation Serif" w:cs="Liberation Serif"/>
          <w:sz w:val="28"/>
          <w:szCs w:val="28"/>
        </w:rPr>
        <w:t>.</w:t>
      </w:r>
      <w:r w:rsidR="008E3758" w:rsidRPr="004015AF">
        <w:rPr>
          <w:rFonts w:ascii="Liberation Serif" w:hAnsi="Liberation Serif" w:cs="Liberation Serif"/>
          <w:sz w:val="28"/>
          <w:szCs w:val="28"/>
        </w:rPr>
        <w:tab/>
      </w:r>
      <w:r w:rsidR="00A7440B" w:rsidRPr="004015AF">
        <w:rPr>
          <w:rFonts w:ascii="Liberation Serif" w:hAnsi="Liberation Serif" w:cs="Liberation Serif"/>
          <w:sz w:val="28"/>
          <w:szCs w:val="28"/>
        </w:rPr>
        <w:t>Опу</w:t>
      </w:r>
      <w:r w:rsidR="00E6770B" w:rsidRPr="004015AF">
        <w:rPr>
          <w:rFonts w:ascii="Liberation Serif" w:hAnsi="Liberation Serif" w:cs="Liberation Serif"/>
          <w:sz w:val="28"/>
          <w:szCs w:val="28"/>
        </w:rPr>
        <w:t xml:space="preserve">бликовать </w:t>
      </w:r>
      <w:r w:rsidR="00D6105E" w:rsidRPr="004015AF">
        <w:rPr>
          <w:rFonts w:ascii="Liberation Serif" w:hAnsi="Liberation Serif" w:cs="Liberation Serif"/>
          <w:sz w:val="28"/>
          <w:szCs w:val="28"/>
        </w:rPr>
        <w:t>данное п</w:t>
      </w:r>
      <w:r w:rsidR="00E6770B" w:rsidRPr="004015AF">
        <w:rPr>
          <w:rFonts w:ascii="Liberation Serif" w:hAnsi="Liberation Serif" w:cs="Liberation Serif"/>
          <w:sz w:val="28"/>
          <w:szCs w:val="28"/>
        </w:rPr>
        <w:t xml:space="preserve">остановление в </w:t>
      </w:r>
      <w:r w:rsidR="00722542" w:rsidRPr="004015AF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E6770B" w:rsidRPr="004015AF">
        <w:rPr>
          <w:rFonts w:ascii="Liberation Serif" w:hAnsi="Liberation Serif" w:cs="Liberation Serif"/>
          <w:sz w:val="28"/>
          <w:szCs w:val="28"/>
        </w:rPr>
        <w:t>«</w:t>
      </w:r>
      <w:r w:rsidR="00722542" w:rsidRPr="004015AF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7757B6" w:rsidRPr="004015AF">
        <w:rPr>
          <w:rFonts w:ascii="Liberation Serif" w:hAnsi="Liberation Serif" w:cs="Liberation Serif"/>
          <w:sz w:val="28"/>
          <w:szCs w:val="28"/>
        </w:rPr>
        <w:t>Г</w:t>
      </w:r>
      <w:r w:rsidR="00722542" w:rsidRPr="004015AF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 w:rsidR="00E6770B" w:rsidRPr="004015AF">
        <w:rPr>
          <w:rFonts w:ascii="Liberation Serif" w:hAnsi="Liberation Serif" w:cs="Liberation Serif"/>
          <w:sz w:val="28"/>
          <w:szCs w:val="28"/>
        </w:rPr>
        <w:t>» и разместить на официальном сайте Администрации Городского округа Верхняя Тура</w:t>
      </w:r>
      <w:r w:rsidR="00D6105E" w:rsidRPr="004015AF">
        <w:rPr>
          <w:rFonts w:ascii="Liberation Serif" w:hAnsi="Liberation Serif" w:cs="Liberation Serif"/>
          <w:sz w:val="28"/>
          <w:szCs w:val="28"/>
        </w:rPr>
        <w:t>.</w:t>
      </w:r>
    </w:p>
    <w:p w:rsidR="00175ACE" w:rsidRPr="004015AF" w:rsidRDefault="002F3181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15AF">
        <w:rPr>
          <w:rFonts w:ascii="Liberation Serif" w:hAnsi="Liberation Serif" w:cs="Liberation Serif"/>
          <w:sz w:val="28"/>
          <w:szCs w:val="28"/>
        </w:rPr>
        <w:t>5</w:t>
      </w:r>
      <w:r w:rsidR="008E3758" w:rsidRPr="004015AF">
        <w:rPr>
          <w:rFonts w:ascii="Liberation Serif" w:hAnsi="Liberation Serif" w:cs="Liberation Serif"/>
          <w:sz w:val="28"/>
          <w:szCs w:val="28"/>
        </w:rPr>
        <w:t>.</w:t>
      </w:r>
      <w:r w:rsidR="008E3758" w:rsidRPr="004015AF">
        <w:rPr>
          <w:rFonts w:ascii="Liberation Serif" w:hAnsi="Liberation Serif" w:cs="Liberation Serif"/>
          <w:sz w:val="28"/>
          <w:szCs w:val="28"/>
        </w:rPr>
        <w:tab/>
      </w:r>
      <w:r w:rsidR="00657EEA" w:rsidRPr="004015AF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</w:t>
      </w:r>
      <w:r w:rsidR="008E3758" w:rsidRPr="004015AF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2242CC">
        <w:rPr>
          <w:rFonts w:ascii="Liberation Serif" w:hAnsi="Liberation Serif" w:cs="Liberation Serif"/>
          <w:sz w:val="28"/>
          <w:szCs w:val="28"/>
        </w:rPr>
        <w:t xml:space="preserve"> </w:t>
      </w:r>
      <w:r w:rsidR="00657EEA" w:rsidRPr="004015AF">
        <w:rPr>
          <w:rFonts w:ascii="Liberation Serif" w:hAnsi="Liberation Serif" w:cs="Liberation Serif"/>
          <w:sz w:val="28"/>
          <w:szCs w:val="28"/>
        </w:rPr>
        <w:t xml:space="preserve">Ирину Петровну </w:t>
      </w:r>
      <w:proofErr w:type="spellStart"/>
      <w:r w:rsidR="00657EEA" w:rsidRPr="004015AF">
        <w:rPr>
          <w:rFonts w:ascii="Liberation Serif" w:hAnsi="Liberation Serif" w:cs="Liberation Serif"/>
          <w:sz w:val="28"/>
          <w:szCs w:val="28"/>
        </w:rPr>
        <w:t>Кушнирук</w:t>
      </w:r>
      <w:proofErr w:type="spellEnd"/>
      <w:r w:rsidR="00657EEA" w:rsidRPr="004015A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75ACE" w:rsidRPr="004015AF" w:rsidRDefault="00175ACE" w:rsidP="004015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75ACE" w:rsidRPr="004015AF" w:rsidRDefault="00175ACE" w:rsidP="004015A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75ACE" w:rsidRPr="004015AF" w:rsidRDefault="00175ACE" w:rsidP="004015AF">
      <w:pPr>
        <w:jc w:val="both"/>
        <w:rPr>
          <w:rFonts w:ascii="Liberation Serif" w:hAnsi="Liberation Serif" w:cs="Liberation Serif"/>
          <w:sz w:val="28"/>
          <w:szCs w:val="28"/>
        </w:rPr>
      </w:pPr>
      <w:r w:rsidRPr="004015AF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И.С. Веснин  </w:t>
      </w:r>
    </w:p>
    <w:p w:rsidR="00B13D3D" w:rsidRPr="004015AF" w:rsidRDefault="00B13D3D" w:rsidP="004015AF">
      <w:pPr>
        <w:rPr>
          <w:bCs/>
          <w:sz w:val="28"/>
          <w:szCs w:val="28"/>
        </w:rPr>
      </w:pPr>
    </w:p>
    <w:p w:rsidR="002F3181" w:rsidRDefault="002F3181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072623" w:rsidRDefault="00072623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072623" w:rsidRDefault="00072623" w:rsidP="00B2119E">
      <w:pPr>
        <w:ind w:left="5387"/>
        <w:rPr>
          <w:bCs/>
        </w:rPr>
      </w:pPr>
      <w:bookmarkStart w:id="0" w:name="_GoBack"/>
      <w:bookmarkEnd w:id="0"/>
    </w:p>
    <w:p w:rsidR="004015AF" w:rsidRDefault="004015AF" w:rsidP="00B2119E">
      <w:pPr>
        <w:ind w:left="5387"/>
        <w:rPr>
          <w:bCs/>
        </w:rPr>
      </w:pPr>
    </w:p>
    <w:p w:rsidR="002F3181" w:rsidRDefault="002F3181" w:rsidP="00B2119E">
      <w:pPr>
        <w:ind w:left="5387"/>
        <w:rPr>
          <w:bCs/>
        </w:rPr>
      </w:pPr>
    </w:p>
    <w:p w:rsidR="002F3181" w:rsidRDefault="002F3181" w:rsidP="004015AF">
      <w:pPr>
        <w:rPr>
          <w:bCs/>
        </w:rPr>
      </w:pPr>
    </w:p>
    <w:p w:rsidR="008E3758" w:rsidRPr="004015AF" w:rsidRDefault="008E3758" w:rsidP="00B2119E">
      <w:pPr>
        <w:ind w:left="5387"/>
        <w:rPr>
          <w:sz w:val="28"/>
          <w:szCs w:val="28"/>
        </w:rPr>
      </w:pPr>
      <w:r w:rsidRPr="004015AF">
        <w:rPr>
          <w:bCs/>
          <w:sz w:val="28"/>
          <w:szCs w:val="28"/>
        </w:rPr>
        <w:t xml:space="preserve">Утверждено </w:t>
      </w:r>
    </w:p>
    <w:p w:rsidR="008E3758" w:rsidRPr="004015AF" w:rsidRDefault="007757B6" w:rsidP="00B2119E">
      <w:pPr>
        <w:ind w:left="5387"/>
        <w:rPr>
          <w:sz w:val="28"/>
          <w:szCs w:val="28"/>
        </w:rPr>
      </w:pPr>
      <w:r w:rsidRPr="004015AF">
        <w:rPr>
          <w:bCs/>
          <w:sz w:val="28"/>
          <w:szCs w:val="28"/>
        </w:rPr>
        <w:lastRenderedPageBreak/>
        <w:t>по</w:t>
      </w:r>
      <w:r w:rsidR="008E3758" w:rsidRPr="004015AF">
        <w:rPr>
          <w:bCs/>
          <w:sz w:val="28"/>
          <w:szCs w:val="28"/>
        </w:rPr>
        <w:t>становлением главы Городского</w:t>
      </w:r>
      <w:r w:rsidR="002242CC">
        <w:rPr>
          <w:bCs/>
          <w:sz w:val="28"/>
          <w:szCs w:val="28"/>
        </w:rPr>
        <w:t xml:space="preserve"> </w:t>
      </w:r>
      <w:r w:rsidR="008E3758" w:rsidRPr="004015AF">
        <w:rPr>
          <w:bCs/>
          <w:sz w:val="28"/>
          <w:szCs w:val="28"/>
        </w:rPr>
        <w:t>округа Верхняя Тура</w:t>
      </w:r>
    </w:p>
    <w:p w:rsidR="008E3758" w:rsidRPr="004015AF" w:rsidRDefault="008E3758" w:rsidP="00B2119E">
      <w:pPr>
        <w:ind w:left="5387"/>
        <w:rPr>
          <w:bCs/>
          <w:sz w:val="28"/>
          <w:szCs w:val="28"/>
        </w:rPr>
      </w:pPr>
      <w:r w:rsidRPr="004015AF">
        <w:rPr>
          <w:bCs/>
          <w:sz w:val="28"/>
          <w:szCs w:val="28"/>
        </w:rPr>
        <w:t>от «</w:t>
      </w:r>
      <w:r w:rsidR="00072623">
        <w:rPr>
          <w:bCs/>
          <w:sz w:val="28"/>
          <w:szCs w:val="28"/>
        </w:rPr>
        <w:t>27</w:t>
      </w:r>
      <w:r w:rsidRPr="004015AF">
        <w:rPr>
          <w:bCs/>
          <w:sz w:val="28"/>
          <w:szCs w:val="28"/>
        </w:rPr>
        <w:t>»</w:t>
      </w:r>
      <w:r w:rsidR="00072623">
        <w:rPr>
          <w:bCs/>
          <w:sz w:val="28"/>
          <w:szCs w:val="28"/>
        </w:rPr>
        <w:t xml:space="preserve"> августа </w:t>
      </w:r>
      <w:r w:rsidRPr="004015AF">
        <w:rPr>
          <w:bCs/>
          <w:sz w:val="28"/>
          <w:szCs w:val="28"/>
        </w:rPr>
        <w:t>2020 №</w:t>
      </w:r>
      <w:r w:rsidR="00072623">
        <w:rPr>
          <w:bCs/>
          <w:sz w:val="28"/>
          <w:szCs w:val="28"/>
        </w:rPr>
        <w:t xml:space="preserve"> 63</w:t>
      </w:r>
    </w:p>
    <w:p w:rsidR="008E3758" w:rsidRPr="004015AF" w:rsidRDefault="00722542" w:rsidP="00B2119E">
      <w:pPr>
        <w:ind w:left="5387"/>
        <w:rPr>
          <w:bCs/>
          <w:sz w:val="28"/>
          <w:szCs w:val="28"/>
        </w:rPr>
      </w:pPr>
      <w:r w:rsidRPr="004015AF">
        <w:rPr>
          <w:bCs/>
          <w:sz w:val="28"/>
          <w:szCs w:val="28"/>
        </w:rPr>
        <w:t>«</w:t>
      </w:r>
      <w:r w:rsidR="008E3758" w:rsidRPr="004015AF">
        <w:rPr>
          <w:bCs/>
          <w:sz w:val="28"/>
          <w:szCs w:val="28"/>
        </w:rPr>
        <w:t>О</w:t>
      </w:r>
      <w:r w:rsidR="002242CC">
        <w:rPr>
          <w:bCs/>
          <w:sz w:val="28"/>
          <w:szCs w:val="28"/>
        </w:rPr>
        <w:t xml:space="preserve"> </w:t>
      </w:r>
      <w:r w:rsidR="008E3758" w:rsidRPr="004015AF">
        <w:rPr>
          <w:bCs/>
          <w:sz w:val="28"/>
          <w:szCs w:val="28"/>
        </w:rPr>
        <w:t>включении сведений в перечень</w:t>
      </w:r>
      <w:r w:rsidR="002242CC">
        <w:rPr>
          <w:bCs/>
          <w:sz w:val="28"/>
          <w:szCs w:val="28"/>
        </w:rPr>
        <w:t xml:space="preserve"> </w:t>
      </w:r>
      <w:r w:rsidR="008E3758" w:rsidRPr="004015AF">
        <w:rPr>
          <w:bCs/>
          <w:sz w:val="28"/>
          <w:szCs w:val="28"/>
        </w:rPr>
        <w:t xml:space="preserve">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</w:t>
      </w:r>
      <w:r w:rsidR="00D6105E" w:rsidRPr="004015AF">
        <w:rPr>
          <w:bCs/>
          <w:sz w:val="28"/>
          <w:szCs w:val="28"/>
        </w:rPr>
        <w:t>о</w:t>
      </w:r>
      <w:r w:rsidR="008E3758" w:rsidRPr="004015AF">
        <w:rPr>
          <w:bCs/>
          <w:sz w:val="28"/>
          <w:szCs w:val="28"/>
        </w:rPr>
        <w:t>рганизациям, образующим инфраструктуру поддержки субъектов малого и среднего предпринимательства, на территории Городского округа Верхняя Тура</w:t>
      </w:r>
      <w:r w:rsidRPr="004015AF">
        <w:rPr>
          <w:bCs/>
          <w:sz w:val="28"/>
          <w:szCs w:val="28"/>
        </w:rPr>
        <w:t>»</w:t>
      </w:r>
    </w:p>
    <w:p w:rsidR="008E3758" w:rsidRDefault="008E3758" w:rsidP="008E3758">
      <w:pPr>
        <w:ind w:left="6663"/>
      </w:pPr>
    </w:p>
    <w:p w:rsidR="004015AF" w:rsidRPr="005234D5" w:rsidRDefault="004015AF" w:rsidP="008E3758">
      <w:pPr>
        <w:ind w:left="6663"/>
      </w:pPr>
    </w:p>
    <w:p w:rsidR="008E3758" w:rsidRPr="004015AF" w:rsidRDefault="008E3758" w:rsidP="008E3758">
      <w:pPr>
        <w:pStyle w:val="1"/>
        <w:rPr>
          <w:rFonts w:ascii="Liberation Serif" w:hAnsi="Liberation Serif" w:cs="Liberation Serif"/>
          <w:color w:val="auto"/>
          <w:sz w:val="28"/>
          <w:szCs w:val="28"/>
        </w:rPr>
      </w:pPr>
      <w:r w:rsidRPr="004015AF">
        <w:rPr>
          <w:rFonts w:ascii="Liberation Serif" w:hAnsi="Liberation Serif" w:cs="Liberation Serif"/>
          <w:color w:val="auto"/>
          <w:sz w:val="28"/>
          <w:szCs w:val="28"/>
        </w:rPr>
        <w:t>Перечень</w:t>
      </w:r>
      <w:r w:rsidRPr="004015AF">
        <w:rPr>
          <w:rFonts w:ascii="Liberation Serif" w:hAnsi="Liberation Serif" w:cs="Liberation Serif"/>
          <w:color w:val="auto"/>
          <w:sz w:val="28"/>
          <w:szCs w:val="28"/>
        </w:rPr>
        <w:br/>
        <w:t>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3758" w:rsidRPr="004015AF" w:rsidRDefault="008E3758" w:rsidP="008E3758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466"/>
        <w:gridCol w:w="3027"/>
        <w:gridCol w:w="1164"/>
        <w:gridCol w:w="1629"/>
        <w:gridCol w:w="1096"/>
      </w:tblGrid>
      <w:tr w:rsidR="007C5BE9" w:rsidRPr="004015AF" w:rsidTr="00D6105E">
        <w:trPr>
          <w:trHeight w:val="98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Адрес объекта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Общая</w:t>
            </w: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площадь</w:t>
            </w: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Назначение</w:t>
            </w: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Обременение</w:t>
            </w: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правами</w:t>
            </w:r>
          </w:p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третьих лиц</w:t>
            </w:r>
          </w:p>
        </w:tc>
      </w:tr>
      <w:tr w:rsidR="007C5BE9" w:rsidRPr="004015AF" w:rsidTr="00D6105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58" w:rsidRPr="004015AF" w:rsidRDefault="008E3758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0B5EF5" w:rsidRPr="004015AF" w:rsidTr="00D6105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3C5919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B13D3D" w:rsidP="00D6105E">
            <w:pPr>
              <w:widowControl w:val="0"/>
              <w:autoSpaceDE w:val="0"/>
              <w:autoSpaceDN w:val="0"/>
              <w:adjustRightInd w:val="0"/>
              <w:ind w:left="-4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Нежилые помещения на 1-ом этаже нежилого здания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B13D3D" w:rsidP="00325B9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Свердловская обл</w:t>
            </w:r>
            <w:r w:rsidR="00325B97" w:rsidRPr="004015AF">
              <w:rPr>
                <w:rFonts w:ascii="Liberation Serif" w:hAnsi="Liberation Serif" w:cs="Liberation Serif"/>
                <w:sz w:val="28"/>
                <w:szCs w:val="28"/>
              </w:rPr>
              <w:t>асть</w:t>
            </w: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г. Верхняя Тура </w:t>
            </w:r>
            <w:r w:rsidR="002E1613" w:rsidRPr="004015A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ул. Советская, 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B13D3D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14,7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B13D3D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офис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B13D3D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B5EF5" w:rsidRPr="004015AF" w:rsidTr="00D6105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3C5919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D6105E" w:rsidP="00D6105E">
            <w:pPr>
              <w:widowControl w:val="0"/>
              <w:autoSpaceDE w:val="0"/>
              <w:autoSpaceDN w:val="0"/>
              <w:adjustRightInd w:val="0"/>
              <w:ind w:left="-4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Земельный участок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F" w:rsidRDefault="00D6105E" w:rsidP="00D6105E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город Кушва, северо-западнее в районе </w:t>
            </w:r>
          </w:p>
          <w:p w:rsidR="00B13D3D" w:rsidRPr="004015AF" w:rsidRDefault="00D6105E" w:rsidP="00D6105E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г. Верхняя Тура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D6105E" w:rsidP="00D6105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150000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D6105E" w:rsidP="00D6105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B13D3D" w:rsidP="00D6105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B5EF5" w:rsidRPr="004015AF" w:rsidTr="00D6105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3C5919" w:rsidP="00D6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B13D3D" w:rsidP="00D6105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Земельный участок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B13D3D" w:rsidP="00325B97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Свердловская обл</w:t>
            </w:r>
            <w:r w:rsidR="00325B97" w:rsidRPr="004015AF">
              <w:rPr>
                <w:rFonts w:ascii="Liberation Serif" w:hAnsi="Liberation Serif" w:cs="Liberation Serif"/>
                <w:sz w:val="28"/>
                <w:szCs w:val="28"/>
              </w:rPr>
              <w:t>асть</w:t>
            </w: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г. Верхняя Тура </w:t>
            </w:r>
            <w:r w:rsidR="002E1613" w:rsidRPr="004015A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proofErr w:type="spellStart"/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Кабанский</w:t>
            </w:r>
            <w:proofErr w:type="spellEnd"/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 xml:space="preserve"> тракт, 2б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B13D3D" w:rsidP="00D6105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1565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B13D3D" w:rsidP="00D6105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5AF">
              <w:rPr>
                <w:rFonts w:ascii="Liberation Serif" w:hAnsi="Liberation Serif" w:cs="Liberation Serif"/>
                <w:sz w:val="28"/>
                <w:szCs w:val="28"/>
              </w:rPr>
              <w:t>Земли промышленно</w:t>
            </w:r>
            <w:r w:rsidR="000B5EF5" w:rsidRPr="004015AF">
              <w:rPr>
                <w:rFonts w:ascii="Liberation Serif" w:hAnsi="Liberation Serif" w:cs="Liberation Serif"/>
                <w:sz w:val="28"/>
                <w:szCs w:val="28"/>
              </w:rPr>
              <w:t>го назначения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D" w:rsidRPr="004015AF" w:rsidRDefault="00B13D3D" w:rsidP="00D6105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11740" w:rsidRPr="00911740" w:rsidRDefault="00911740" w:rsidP="004015AF">
      <w:pPr>
        <w:jc w:val="both"/>
        <w:rPr>
          <w:rFonts w:ascii="Liberation Serif" w:hAnsi="Liberation Serif" w:cs="Liberation Serif"/>
          <w:sz w:val="25"/>
          <w:szCs w:val="25"/>
        </w:rPr>
      </w:pPr>
    </w:p>
    <w:sectPr w:rsidR="00911740" w:rsidRPr="00911740" w:rsidSect="004015AF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C3" w:rsidRDefault="002059C3" w:rsidP="00CF6B6C">
      <w:r>
        <w:separator/>
      </w:r>
    </w:p>
  </w:endnote>
  <w:endnote w:type="continuationSeparator" w:id="0">
    <w:p w:rsidR="002059C3" w:rsidRDefault="002059C3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C3" w:rsidRDefault="002059C3" w:rsidP="00CF6B6C">
      <w:r>
        <w:separator/>
      </w:r>
    </w:p>
  </w:footnote>
  <w:footnote w:type="continuationSeparator" w:id="0">
    <w:p w:rsidR="002059C3" w:rsidRDefault="002059C3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855111"/>
      <w:docPartObj>
        <w:docPartGallery w:val="Page Numbers (Top of Page)"/>
        <w:docPartUnique/>
      </w:docPartObj>
    </w:sdtPr>
    <w:sdtEndPr/>
    <w:sdtContent>
      <w:p w:rsidR="004015AF" w:rsidRDefault="00B728F6">
        <w:pPr>
          <w:pStyle w:val="a7"/>
          <w:jc w:val="center"/>
        </w:pPr>
        <w:r>
          <w:fldChar w:fldCharType="begin"/>
        </w:r>
        <w:r w:rsidR="004015AF">
          <w:instrText>PAGE   \* MERGEFORMAT</w:instrText>
        </w:r>
        <w:r>
          <w:fldChar w:fldCharType="separate"/>
        </w:r>
        <w:r w:rsidR="00990DC6">
          <w:rPr>
            <w:noProof/>
          </w:rPr>
          <w:t>3</w:t>
        </w:r>
        <w:r>
          <w:fldChar w:fldCharType="end"/>
        </w:r>
      </w:p>
    </w:sdtContent>
  </w:sdt>
  <w:p w:rsidR="004015AF" w:rsidRDefault="004015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C49"/>
    <w:multiLevelType w:val="hybridMultilevel"/>
    <w:tmpl w:val="9F620180"/>
    <w:lvl w:ilvl="0" w:tplc="057CA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10230"/>
    <w:rsid w:val="0001538E"/>
    <w:rsid w:val="00046069"/>
    <w:rsid w:val="00053B34"/>
    <w:rsid w:val="00054010"/>
    <w:rsid w:val="00072623"/>
    <w:rsid w:val="000800DA"/>
    <w:rsid w:val="000875E9"/>
    <w:rsid w:val="00096683"/>
    <w:rsid w:val="000B5EF5"/>
    <w:rsid w:val="0010179E"/>
    <w:rsid w:val="001370D0"/>
    <w:rsid w:val="00141A6D"/>
    <w:rsid w:val="00141D27"/>
    <w:rsid w:val="00175ACE"/>
    <w:rsid w:val="001823BA"/>
    <w:rsid w:val="001C5A86"/>
    <w:rsid w:val="001D4F9C"/>
    <w:rsid w:val="001D5955"/>
    <w:rsid w:val="001E5CA2"/>
    <w:rsid w:val="001F7EF7"/>
    <w:rsid w:val="002002A5"/>
    <w:rsid w:val="00204CD8"/>
    <w:rsid w:val="002059C3"/>
    <w:rsid w:val="00223436"/>
    <w:rsid w:val="002242CC"/>
    <w:rsid w:val="00242952"/>
    <w:rsid w:val="00250461"/>
    <w:rsid w:val="002615C7"/>
    <w:rsid w:val="002773C8"/>
    <w:rsid w:val="002A6D11"/>
    <w:rsid w:val="002B7C7C"/>
    <w:rsid w:val="002C0536"/>
    <w:rsid w:val="002C429F"/>
    <w:rsid w:val="002C46D9"/>
    <w:rsid w:val="002D0787"/>
    <w:rsid w:val="002E1613"/>
    <w:rsid w:val="002F3181"/>
    <w:rsid w:val="003051CC"/>
    <w:rsid w:val="00325B97"/>
    <w:rsid w:val="003348EA"/>
    <w:rsid w:val="00337886"/>
    <w:rsid w:val="00342625"/>
    <w:rsid w:val="00350760"/>
    <w:rsid w:val="003601AC"/>
    <w:rsid w:val="003C070A"/>
    <w:rsid w:val="003C5919"/>
    <w:rsid w:val="003D374C"/>
    <w:rsid w:val="003E48D1"/>
    <w:rsid w:val="003F5984"/>
    <w:rsid w:val="004015AF"/>
    <w:rsid w:val="0041661F"/>
    <w:rsid w:val="004271DC"/>
    <w:rsid w:val="00470701"/>
    <w:rsid w:val="0047657D"/>
    <w:rsid w:val="004809ED"/>
    <w:rsid w:val="004949A4"/>
    <w:rsid w:val="004A45AD"/>
    <w:rsid w:val="004E2B05"/>
    <w:rsid w:val="0052328D"/>
    <w:rsid w:val="00533831"/>
    <w:rsid w:val="00533A10"/>
    <w:rsid w:val="00537E48"/>
    <w:rsid w:val="005402DB"/>
    <w:rsid w:val="005633C0"/>
    <w:rsid w:val="00566924"/>
    <w:rsid w:val="00584A44"/>
    <w:rsid w:val="00596BE0"/>
    <w:rsid w:val="005C63BF"/>
    <w:rsid w:val="005D1438"/>
    <w:rsid w:val="005E19D4"/>
    <w:rsid w:val="005F252E"/>
    <w:rsid w:val="00604202"/>
    <w:rsid w:val="0061091F"/>
    <w:rsid w:val="0061439F"/>
    <w:rsid w:val="00632DD8"/>
    <w:rsid w:val="00657EEA"/>
    <w:rsid w:val="006B2045"/>
    <w:rsid w:val="006E3804"/>
    <w:rsid w:val="006F3558"/>
    <w:rsid w:val="00700D7E"/>
    <w:rsid w:val="00702C42"/>
    <w:rsid w:val="007144BD"/>
    <w:rsid w:val="00714559"/>
    <w:rsid w:val="00722542"/>
    <w:rsid w:val="00722734"/>
    <w:rsid w:val="007240D3"/>
    <w:rsid w:val="00771AE2"/>
    <w:rsid w:val="007757B6"/>
    <w:rsid w:val="007902D1"/>
    <w:rsid w:val="00791414"/>
    <w:rsid w:val="00797D8A"/>
    <w:rsid w:val="007C5BE9"/>
    <w:rsid w:val="0083544A"/>
    <w:rsid w:val="00855B05"/>
    <w:rsid w:val="00861F98"/>
    <w:rsid w:val="008625A8"/>
    <w:rsid w:val="008662EC"/>
    <w:rsid w:val="008A622E"/>
    <w:rsid w:val="008C6C60"/>
    <w:rsid w:val="008C7A79"/>
    <w:rsid w:val="008D05FE"/>
    <w:rsid w:val="008D0DC0"/>
    <w:rsid w:val="008D2721"/>
    <w:rsid w:val="008E3758"/>
    <w:rsid w:val="00907C13"/>
    <w:rsid w:val="00911740"/>
    <w:rsid w:val="00923E13"/>
    <w:rsid w:val="00933BB1"/>
    <w:rsid w:val="00937188"/>
    <w:rsid w:val="00955A7F"/>
    <w:rsid w:val="00956B17"/>
    <w:rsid w:val="00971B27"/>
    <w:rsid w:val="009763E4"/>
    <w:rsid w:val="00990DC6"/>
    <w:rsid w:val="009A2298"/>
    <w:rsid w:val="009B30FF"/>
    <w:rsid w:val="009B3AC4"/>
    <w:rsid w:val="009D0A67"/>
    <w:rsid w:val="00A10232"/>
    <w:rsid w:val="00A2561B"/>
    <w:rsid w:val="00A52EAE"/>
    <w:rsid w:val="00A706C6"/>
    <w:rsid w:val="00A7440B"/>
    <w:rsid w:val="00AB1F61"/>
    <w:rsid w:val="00AC13CD"/>
    <w:rsid w:val="00AC75DF"/>
    <w:rsid w:val="00AD080A"/>
    <w:rsid w:val="00AD6350"/>
    <w:rsid w:val="00AE7425"/>
    <w:rsid w:val="00AF528B"/>
    <w:rsid w:val="00B13D3D"/>
    <w:rsid w:val="00B1437E"/>
    <w:rsid w:val="00B2119E"/>
    <w:rsid w:val="00B236B4"/>
    <w:rsid w:val="00B50E28"/>
    <w:rsid w:val="00B728F6"/>
    <w:rsid w:val="00B86649"/>
    <w:rsid w:val="00BA2D99"/>
    <w:rsid w:val="00BF7175"/>
    <w:rsid w:val="00C12C7A"/>
    <w:rsid w:val="00C31522"/>
    <w:rsid w:val="00C328EF"/>
    <w:rsid w:val="00C4192A"/>
    <w:rsid w:val="00C43F32"/>
    <w:rsid w:val="00C459AA"/>
    <w:rsid w:val="00C67AC0"/>
    <w:rsid w:val="00C76997"/>
    <w:rsid w:val="00C902D0"/>
    <w:rsid w:val="00C95381"/>
    <w:rsid w:val="00CA1ADB"/>
    <w:rsid w:val="00CB7623"/>
    <w:rsid w:val="00CD7B07"/>
    <w:rsid w:val="00CF6B6C"/>
    <w:rsid w:val="00D2667C"/>
    <w:rsid w:val="00D301A9"/>
    <w:rsid w:val="00D45982"/>
    <w:rsid w:val="00D579E6"/>
    <w:rsid w:val="00D6105E"/>
    <w:rsid w:val="00D84BE3"/>
    <w:rsid w:val="00DA13E0"/>
    <w:rsid w:val="00DC0D1A"/>
    <w:rsid w:val="00E220FC"/>
    <w:rsid w:val="00E47985"/>
    <w:rsid w:val="00E6770B"/>
    <w:rsid w:val="00E75BE1"/>
    <w:rsid w:val="00EA262C"/>
    <w:rsid w:val="00EB16A7"/>
    <w:rsid w:val="00EC12E9"/>
    <w:rsid w:val="00ED1096"/>
    <w:rsid w:val="00EE66F2"/>
    <w:rsid w:val="00EF023C"/>
    <w:rsid w:val="00EF34F8"/>
    <w:rsid w:val="00F15C50"/>
    <w:rsid w:val="00F24354"/>
    <w:rsid w:val="00F359B0"/>
    <w:rsid w:val="00F74E1E"/>
    <w:rsid w:val="00F97E36"/>
    <w:rsid w:val="00FB3793"/>
    <w:rsid w:val="00FC0DF0"/>
    <w:rsid w:val="00FE1B31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28D1669"/>
  <w15:docId w15:val="{D8A07439-203B-4B1D-AB36-EB3AA856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37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2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List Paragraph"/>
    <w:basedOn w:val="a"/>
    <w:uiPriority w:val="34"/>
    <w:qFormat/>
    <w:rsid w:val="000153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758"/>
    <w:rPr>
      <w:rFonts w:ascii="Arial" w:hAnsi="Arial" w:cs="Arial"/>
      <w:b/>
      <w:bCs/>
      <w:color w:val="000080"/>
    </w:rPr>
  </w:style>
  <w:style w:type="character" w:styleId="ac">
    <w:name w:val="annotation reference"/>
    <w:basedOn w:val="a0"/>
    <w:rsid w:val="0041661F"/>
    <w:rPr>
      <w:sz w:val="16"/>
      <w:szCs w:val="16"/>
    </w:rPr>
  </w:style>
  <w:style w:type="paragraph" w:styleId="ad">
    <w:name w:val="annotation text"/>
    <w:basedOn w:val="a"/>
    <w:link w:val="ae"/>
    <w:rsid w:val="004166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1661F"/>
  </w:style>
  <w:style w:type="paragraph" w:styleId="af">
    <w:name w:val="annotation subject"/>
    <w:basedOn w:val="ad"/>
    <w:next w:val="ad"/>
    <w:link w:val="af0"/>
    <w:rsid w:val="0041661F"/>
    <w:rPr>
      <w:b/>
      <w:bCs/>
    </w:rPr>
  </w:style>
  <w:style w:type="character" w:customStyle="1" w:styleId="af0">
    <w:name w:val="Тема примечания Знак"/>
    <w:basedOn w:val="ae"/>
    <w:link w:val="af"/>
    <w:rsid w:val="0041661F"/>
    <w:rPr>
      <w:b/>
      <w:bCs/>
    </w:rPr>
  </w:style>
  <w:style w:type="paragraph" w:styleId="af1">
    <w:name w:val="Balloon Text"/>
    <w:basedOn w:val="a"/>
    <w:link w:val="af2"/>
    <w:rsid w:val="004166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85B2-0BEA-46D8-B821-708061E2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2018-07-23T06:11:00Z</cp:lastPrinted>
  <dcterms:created xsi:type="dcterms:W3CDTF">2020-08-28T04:06:00Z</dcterms:created>
  <dcterms:modified xsi:type="dcterms:W3CDTF">2020-08-28T04:06:00Z</dcterms:modified>
</cp:coreProperties>
</file>