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37" w:rsidRDefault="00A14B18" w:rsidP="00A14B18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A14B18" w:rsidRPr="00A14B18" w:rsidRDefault="00A14B18" w:rsidP="00A14B18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19.02.2021 №41</w:t>
      </w: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D35A1" w:rsidRDefault="00BD35A1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D35A1" w:rsidRPr="009A59E8" w:rsidRDefault="00BD35A1" w:rsidP="00BD35A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Pr="00F056EA">
        <w:rPr>
          <w:rFonts w:ascii="Liberation Serif" w:hAnsi="Liberation Serif" w:cs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Pr="00F056EA">
        <w:rPr>
          <w:rFonts w:ascii="Liberation Serif" w:hAnsi="Liberation Serif" w:cs="Liberation Serif"/>
          <w:b/>
          <w:i/>
          <w:sz w:val="28"/>
          <w:szCs w:val="28"/>
        </w:rPr>
        <w:t xml:space="preserve"> о</w:t>
      </w:r>
      <w:r w:rsidRPr="00F056EA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межведомственной комиссии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или реконструкции, садового дома жилым домом и жилого дома садовым домом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, утвержденное постановлением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Тура от 15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</w:t>
      </w:r>
      <w:r>
        <w:rPr>
          <w:rFonts w:ascii="Liberation Serif" w:hAnsi="Liberation Serif" w:cs="Liberation Serif"/>
          <w:b/>
          <w:i/>
          <w:sz w:val="28"/>
          <w:szCs w:val="28"/>
        </w:rPr>
        <w:t>0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2.201</w:t>
      </w:r>
      <w:r>
        <w:rPr>
          <w:rFonts w:ascii="Liberation Serif" w:hAnsi="Liberation Serif" w:cs="Liberation Serif"/>
          <w:b/>
          <w:i/>
          <w:sz w:val="28"/>
          <w:szCs w:val="28"/>
        </w:rPr>
        <w:t>9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i/>
          <w:sz w:val="28"/>
          <w:szCs w:val="28"/>
        </w:rPr>
        <w:t>36</w:t>
      </w:r>
    </w:p>
    <w:p w:rsidR="00BD35A1" w:rsidRPr="009A59E8" w:rsidRDefault="00BD35A1" w:rsidP="00BD35A1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BD35A1" w:rsidRPr="009A59E8" w:rsidRDefault="00BD35A1" w:rsidP="00BD35A1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BD35A1" w:rsidRPr="00624BB0" w:rsidRDefault="00BD35A1" w:rsidP="00BD35A1">
      <w:pPr>
        <w:jc w:val="both"/>
        <w:rPr>
          <w:sz w:val="26"/>
          <w:szCs w:val="26"/>
        </w:rPr>
      </w:pPr>
      <w:r w:rsidRPr="009A59E8">
        <w:rPr>
          <w:rFonts w:ascii="Liberation Serif" w:hAnsi="Liberation Serif" w:cs="Liberation Serif"/>
          <w:sz w:val="28"/>
          <w:szCs w:val="28"/>
        </w:rPr>
        <w:tab/>
        <w:t xml:space="preserve">В соответствии с постановлением Правительства </w:t>
      </w:r>
      <w:r w:rsidRPr="00F056EA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9A59E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A59E8"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z w:val="28"/>
          <w:szCs w:val="28"/>
        </w:rPr>
        <w:t>.01.</w:t>
      </w:r>
      <w:r w:rsidRPr="009A59E8">
        <w:rPr>
          <w:rFonts w:ascii="Liberation Serif" w:hAnsi="Liberation Serif" w:cs="Liberation Serif"/>
          <w:sz w:val="28"/>
          <w:szCs w:val="28"/>
        </w:rPr>
        <w:t xml:space="preserve">2006 № 47 </w:t>
      </w:r>
      <w:r w:rsidRPr="00F056EA">
        <w:rPr>
          <w:rFonts w:ascii="Liberation Serif" w:hAnsi="Liberation Serif" w:cs="Liberation Serif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624BB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9A59E8"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z w:val="28"/>
          <w:szCs w:val="28"/>
        </w:rPr>
        <w:t xml:space="preserve"> протест прокурора г. Кушва от </w:t>
      </w:r>
      <w:r w:rsidRPr="009A59E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9A59E8">
        <w:rPr>
          <w:rFonts w:ascii="Liberation Serif" w:hAnsi="Liberation Serif" w:cs="Liberation Serif"/>
          <w:sz w:val="28"/>
          <w:szCs w:val="28"/>
        </w:rPr>
        <w:t>.02.20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9A59E8">
        <w:rPr>
          <w:rFonts w:ascii="Liberation Serif" w:hAnsi="Liberation Serif" w:cs="Liberation Serif"/>
          <w:sz w:val="28"/>
          <w:szCs w:val="28"/>
        </w:rPr>
        <w:t>1</w:t>
      </w:r>
      <w:r w:rsidRPr="009A59E8">
        <w:rPr>
          <w:rFonts w:ascii="Liberation Serif" w:hAnsi="Liberation Serif" w:cs="Liberation Serif"/>
          <w:bCs/>
          <w:iCs/>
          <w:sz w:val="28"/>
          <w:szCs w:val="28"/>
        </w:rPr>
        <w:t>,</w:t>
      </w:r>
    </w:p>
    <w:p w:rsidR="00BD35A1" w:rsidRDefault="00BD35A1" w:rsidP="00BD35A1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9E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D35A1" w:rsidRDefault="00BD35A1" w:rsidP="00BD35A1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056EA"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56EA">
        <w:rPr>
          <w:rFonts w:ascii="Liberation Serif" w:hAnsi="Liberation Serif" w:cs="Liberation Serif"/>
          <w:sz w:val="28"/>
          <w:szCs w:val="28"/>
        </w:rPr>
        <w:t>Внести в Положение о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Тура, утвержденное постановлением главы Городского округа Верхняя Тура от 15.02.2019 № 36 </w:t>
      </w:r>
      <w:r w:rsidRPr="00F056EA">
        <w:rPr>
          <w:rFonts w:ascii="Liberation Serif" w:hAnsi="Liberation Serif" w:cs="Liberation Serif"/>
          <w:sz w:val="28"/>
          <w:szCs w:val="28"/>
        </w:rPr>
        <w:t>«Об утверждении Положения о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</w:r>
      <w:r w:rsidRPr="00F056EA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следующие изменения:</w:t>
      </w:r>
    </w:p>
    <w:p w:rsidR="00BD35A1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 дополнить пункт 3.6 Раздела 3 абзацем следующего содержания: </w:t>
      </w:r>
    </w:p>
    <w:p w:rsidR="00BD35A1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0E3053">
        <w:rPr>
          <w:rFonts w:ascii="Liberation Serif" w:hAnsi="Liberation Serif" w:cs="Liberation Serif"/>
          <w:sz w:val="28"/>
          <w:szCs w:val="28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пунктом </w:t>
      </w:r>
      <w:hyperlink r:id="rId6" w:history="1">
        <w:r w:rsidRPr="000E3053">
          <w:rPr>
            <w:rFonts w:ascii="Liberation Serif" w:hAnsi="Liberation Serif" w:cs="Liberation Serif"/>
            <w:sz w:val="28"/>
            <w:szCs w:val="28"/>
          </w:rPr>
          <w:t>3.6</w:t>
        </w:r>
      </w:hyperlink>
      <w:r w:rsidRPr="000E3053">
        <w:rPr>
          <w:rFonts w:ascii="Liberation Serif" w:hAnsi="Liberation Serif" w:cs="Liberation Serif"/>
          <w:sz w:val="28"/>
          <w:szCs w:val="28"/>
        </w:rPr>
        <w:t xml:space="preserve"> настоящего Положения, не требуется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E305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D35A1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bCs/>
          <w:sz w:val="28"/>
          <w:szCs w:val="28"/>
        </w:rPr>
        <w:t>дополнить пункт 3.10 Раздела 3 подпунктом следующего содержания:</w:t>
      </w:r>
    </w:p>
    <w:p w:rsidR="00BD35A1" w:rsidRPr="0036133F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36133F">
        <w:rPr>
          <w:rFonts w:ascii="Liberation Serif" w:hAnsi="Liberation Serif" w:cs="Liberation Serif"/>
          <w:sz w:val="28"/>
          <w:szCs w:val="28"/>
        </w:rPr>
        <w:t>3.10.1. В случае проведения оценки жилых помещений, получивших повреждения в результате чрезвычайной ситуации, – не позднее чем за 15 дней календарных дней до дня начала работы комиссии Администрация Городского округа Верхняя Тура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BD35A1" w:rsidRPr="0036133F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6133F">
        <w:rPr>
          <w:rFonts w:ascii="Liberation Serif" w:hAnsi="Liberation Serif" w:cs="Liberation Serif"/>
          <w:bCs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BD35A1" w:rsidRDefault="00BD35A1" w:rsidP="00BD35A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6133F">
        <w:rPr>
          <w:rFonts w:ascii="Liberation Serif" w:hAnsi="Liberation Serif" w:cs="Liberation Serif"/>
          <w:bCs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>
        <w:rPr>
          <w:rFonts w:ascii="Liberation Serif" w:hAnsi="Liberation Serif" w:cs="Liberation Serif"/>
          <w:bCs/>
          <w:sz w:val="28"/>
          <w:szCs w:val="28"/>
        </w:rPr>
        <w:t>.»</w:t>
      </w:r>
      <w:r w:rsidRPr="0036133F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BD35A1" w:rsidRDefault="00BD35A1" w:rsidP="00BD35A1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Pr="00450ECD">
        <w:rPr>
          <w:rFonts w:ascii="Liberation Serif" w:hAnsi="Liberation Serif" w:cs="Liberation Serif"/>
          <w:sz w:val="28"/>
          <w:szCs w:val="28"/>
        </w:rPr>
        <w:t>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BD35A1" w:rsidRPr="00450ECD" w:rsidRDefault="00BD35A1" w:rsidP="00BD35A1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>Дементьеву Эльвиру Рашитовну.</w:t>
      </w:r>
    </w:p>
    <w:p w:rsidR="00BD35A1" w:rsidRPr="00450ECD" w:rsidRDefault="00BD35A1" w:rsidP="00BD35A1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35A1" w:rsidRPr="00450ECD" w:rsidRDefault="00BD35A1" w:rsidP="00BD35A1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D35A1" w:rsidRPr="000E3053" w:rsidRDefault="00BD35A1" w:rsidP="00BD35A1">
      <w:pPr>
        <w:jc w:val="both"/>
        <w:outlineLvl w:val="0"/>
        <w:rPr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50EC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9B0137" w:rsidRDefault="009B0137" w:rsidP="000E305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9B0137" w:rsidSect="005873E0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A9" w:rsidRDefault="00BA52A9">
      <w:r>
        <w:separator/>
      </w:r>
    </w:p>
  </w:endnote>
  <w:endnote w:type="continuationSeparator" w:id="0">
    <w:p w:rsidR="00BA52A9" w:rsidRDefault="00B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A9" w:rsidRDefault="00BA52A9">
      <w:r>
        <w:separator/>
      </w:r>
    </w:p>
  </w:footnote>
  <w:footnote w:type="continuationSeparator" w:id="0">
    <w:p w:rsidR="00BA52A9" w:rsidRDefault="00BA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E0" w:rsidRDefault="005873E0" w:rsidP="00DB78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73E0" w:rsidRDefault="00587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E0" w:rsidRDefault="005873E0" w:rsidP="00DB78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FBE">
      <w:rPr>
        <w:rStyle w:val="a4"/>
        <w:noProof/>
      </w:rPr>
      <w:t>2</w:t>
    </w:r>
    <w:r>
      <w:rPr>
        <w:rStyle w:val="a4"/>
      </w:rPr>
      <w:fldChar w:fldCharType="end"/>
    </w:r>
  </w:p>
  <w:p w:rsidR="005873E0" w:rsidRDefault="00587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53"/>
    <w:rsid w:val="000E3053"/>
    <w:rsid w:val="000F469E"/>
    <w:rsid w:val="0036133F"/>
    <w:rsid w:val="005873E0"/>
    <w:rsid w:val="005F2F69"/>
    <w:rsid w:val="009B0137"/>
    <w:rsid w:val="00A14B18"/>
    <w:rsid w:val="00BA52A9"/>
    <w:rsid w:val="00BB6FBE"/>
    <w:rsid w:val="00BD35A1"/>
    <w:rsid w:val="00D55303"/>
    <w:rsid w:val="00D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43A92-2043-42A0-8C8B-8EFA442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C4748FFAF9CFBAE5744499CAC2DC4468431333D26875ED0BFEB96A33FAF5DBA470B6A5B9BD4DDC801B10F540524B25751C8WBY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vt:lpstr>
    </vt:vector>
  </TitlesOfParts>
  <Company/>
  <LinksUpToDate>false</LinksUpToDate>
  <CharactersWithSpaces>3946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consultantplus://offline/ref=628C4748FFAF9CFBAE5744499CAC2DC4468431333D26875ED0BFEB96A33FAF5DBA470B6A5B9BD4DDC801B10F540524B25751C8WBY3J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dc:title>
  <dc:subject/>
  <dc:creator>USR0204</dc:creator>
  <cp:keywords/>
  <dc:description/>
  <cp:lastModifiedBy>USR0202</cp:lastModifiedBy>
  <cp:revision>2</cp:revision>
  <dcterms:created xsi:type="dcterms:W3CDTF">2021-04-14T07:59:00Z</dcterms:created>
  <dcterms:modified xsi:type="dcterms:W3CDTF">2021-04-14T07:59:00Z</dcterms:modified>
</cp:coreProperties>
</file>