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5A7" w:rsidRPr="009A55A7" w:rsidRDefault="009A55A7" w:rsidP="009A55A7">
      <w:pPr>
        <w:ind w:left="5387" w:hanging="5387"/>
        <w:jc w:val="both"/>
        <w:outlineLvl w:val="0"/>
        <w:rPr>
          <w:rFonts w:ascii="Liberation Serif" w:hAnsi="Liberation Serif" w:cs="Liberation Serif"/>
          <w:b/>
          <w:sz w:val="28"/>
          <w:szCs w:val="28"/>
        </w:rPr>
      </w:pPr>
      <w:r w:rsidRPr="009A55A7">
        <w:rPr>
          <w:rFonts w:ascii="Liberation Serif" w:hAnsi="Liberation Serif" w:cs="Liberation Serif"/>
          <w:b/>
          <w:sz w:val="28"/>
          <w:szCs w:val="28"/>
        </w:rPr>
        <w:t>Постановление главы Городского округа Верхняя Тура</w:t>
      </w:r>
    </w:p>
    <w:p w:rsidR="009A55A7" w:rsidRPr="009A55A7" w:rsidRDefault="009A55A7" w:rsidP="009A55A7">
      <w:pPr>
        <w:ind w:left="5387" w:hanging="5387"/>
        <w:jc w:val="both"/>
        <w:outlineLvl w:val="0"/>
        <w:rPr>
          <w:rFonts w:ascii="Liberation Serif" w:hAnsi="Liberation Serif" w:cs="Liberation Serif"/>
          <w:b/>
          <w:sz w:val="28"/>
          <w:szCs w:val="28"/>
        </w:rPr>
      </w:pPr>
      <w:r w:rsidRPr="009A55A7">
        <w:rPr>
          <w:rFonts w:ascii="Liberation Serif" w:hAnsi="Liberation Serif" w:cs="Liberation Serif"/>
          <w:b/>
          <w:sz w:val="28"/>
          <w:szCs w:val="28"/>
        </w:rPr>
        <w:t>от 29.06.2021 № 15</w:t>
      </w:r>
      <w:r w:rsidR="00D314D3">
        <w:rPr>
          <w:rFonts w:ascii="Liberation Serif" w:hAnsi="Liberation Serif" w:cs="Liberation Serif"/>
          <w:b/>
          <w:sz w:val="28"/>
          <w:szCs w:val="28"/>
        </w:rPr>
        <w:t>6</w:t>
      </w:r>
    </w:p>
    <w:p w:rsidR="00B54CA0" w:rsidRPr="009A55A7" w:rsidRDefault="00B54CA0" w:rsidP="009A55A7">
      <w:pPr>
        <w:outlineLvl w:val="0"/>
        <w:rPr>
          <w:rFonts w:ascii="Liberation Serif" w:hAnsi="Liberation Serif" w:cs="Liberation Serif"/>
          <w:b/>
          <w:i/>
          <w:sz w:val="28"/>
          <w:szCs w:val="28"/>
        </w:rPr>
      </w:pPr>
    </w:p>
    <w:p w:rsidR="00B54CA0" w:rsidRDefault="00B54CA0" w:rsidP="00B54CA0">
      <w:pPr>
        <w:jc w:val="center"/>
        <w:outlineLvl w:val="0"/>
        <w:rPr>
          <w:rFonts w:ascii="Liberation Serif" w:hAnsi="Liberation Serif" w:cs="Liberation Serif"/>
          <w:b/>
          <w:i/>
          <w:sz w:val="28"/>
          <w:szCs w:val="28"/>
        </w:rPr>
      </w:pPr>
    </w:p>
    <w:p w:rsidR="00B54CA0" w:rsidRDefault="00B54CA0" w:rsidP="00B54CA0">
      <w:pPr>
        <w:jc w:val="center"/>
        <w:outlineLvl w:val="0"/>
        <w:rPr>
          <w:rFonts w:ascii="Liberation Serif" w:hAnsi="Liberation Serif" w:cs="Liberation Serif"/>
          <w:b/>
          <w:i/>
          <w:sz w:val="28"/>
          <w:szCs w:val="28"/>
        </w:rPr>
      </w:pPr>
    </w:p>
    <w:p w:rsidR="00B54CA0" w:rsidRDefault="00B54CA0" w:rsidP="00B54CA0">
      <w:pPr>
        <w:jc w:val="center"/>
        <w:outlineLvl w:val="0"/>
        <w:rPr>
          <w:rFonts w:ascii="Liberation Serif" w:hAnsi="Liberation Serif" w:cs="Liberation Serif"/>
          <w:b/>
          <w:i/>
          <w:sz w:val="28"/>
          <w:szCs w:val="28"/>
        </w:rPr>
      </w:pPr>
    </w:p>
    <w:p w:rsidR="00B54CA0" w:rsidRDefault="00B54CA0" w:rsidP="00B54CA0">
      <w:pPr>
        <w:jc w:val="center"/>
        <w:outlineLvl w:val="0"/>
        <w:rPr>
          <w:rFonts w:ascii="Liberation Serif" w:hAnsi="Liberation Serif" w:cs="Liberation Serif"/>
          <w:b/>
          <w:i/>
          <w:sz w:val="28"/>
          <w:szCs w:val="28"/>
        </w:rPr>
      </w:pPr>
    </w:p>
    <w:p w:rsidR="00B54CA0" w:rsidRDefault="00B54CA0" w:rsidP="00B54CA0">
      <w:pPr>
        <w:jc w:val="center"/>
        <w:outlineLvl w:val="0"/>
        <w:rPr>
          <w:rFonts w:ascii="Liberation Serif" w:hAnsi="Liberation Serif" w:cs="Liberation Serif"/>
          <w:b/>
          <w:i/>
          <w:sz w:val="28"/>
          <w:szCs w:val="28"/>
        </w:rPr>
      </w:pPr>
    </w:p>
    <w:p w:rsidR="00B54CA0" w:rsidRDefault="00B54CA0" w:rsidP="00B54CA0">
      <w:pPr>
        <w:jc w:val="center"/>
        <w:outlineLvl w:val="0"/>
        <w:rPr>
          <w:rFonts w:ascii="Liberation Serif" w:hAnsi="Liberation Serif" w:cs="Liberation Serif"/>
          <w:b/>
          <w:i/>
          <w:sz w:val="28"/>
          <w:szCs w:val="28"/>
        </w:rPr>
      </w:pPr>
    </w:p>
    <w:p w:rsidR="00B54CA0" w:rsidRDefault="00B54CA0" w:rsidP="00B54CA0">
      <w:pPr>
        <w:jc w:val="center"/>
        <w:outlineLvl w:val="0"/>
        <w:rPr>
          <w:rFonts w:ascii="Liberation Serif" w:hAnsi="Liberation Serif" w:cs="Liberation Serif"/>
          <w:b/>
          <w:i/>
          <w:sz w:val="28"/>
          <w:szCs w:val="28"/>
        </w:rPr>
      </w:pPr>
    </w:p>
    <w:p w:rsidR="00B54CA0" w:rsidRDefault="00B54CA0" w:rsidP="00B54CA0">
      <w:pPr>
        <w:jc w:val="center"/>
        <w:outlineLvl w:val="0"/>
        <w:rPr>
          <w:rFonts w:ascii="Liberation Serif" w:hAnsi="Liberation Serif" w:cs="Liberation Serif"/>
          <w:b/>
          <w:i/>
          <w:sz w:val="28"/>
          <w:szCs w:val="28"/>
        </w:rPr>
      </w:pPr>
    </w:p>
    <w:p w:rsidR="00B54CA0" w:rsidRDefault="00B54CA0" w:rsidP="00B54CA0">
      <w:pPr>
        <w:jc w:val="center"/>
        <w:outlineLvl w:val="0"/>
        <w:rPr>
          <w:rFonts w:ascii="Liberation Serif" w:hAnsi="Liberation Serif" w:cs="Liberation Serif"/>
          <w:b/>
          <w:i/>
          <w:sz w:val="28"/>
          <w:szCs w:val="28"/>
        </w:rPr>
      </w:pPr>
    </w:p>
    <w:p w:rsidR="00B54CA0" w:rsidRDefault="00B54CA0" w:rsidP="00B54CA0">
      <w:pPr>
        <w:jc w:val="center"/>
        <w:outlineLvl w:val="0"/>
        <w:rPr>
          <w:rFonts w:ascii="Liberation Serif" w:hAnsi="Liberation Serif" w:cs="Liberation Serif"/>
          <w:b/>
          <w:i/>
          <w:sz w:val="28"/>
          <w:szCs w:val="28"/>
        </w:rPr>
      </w:pPr>
      <w:r>
        <w:rPr>
          <w:rFonts w:ascii="Liberation Serif" w:hAnsi="Liberation Serif" w:cs="Liberation Serif"/>
          <w:b/>
          <w:i/>
          <w:sz w:val="28"/>
          <w:szCs w:val="28"/>
        </w:rPr>
        <w:t>Об утвержд</w:t>
      </w:r>
      <w:r w:rsidRPr="00450ECD">
        <w:rPr>
          <w:rFonts w:ascii="Liberation Serif" w:hAnsi="Liberation Serif" w:cs="Liberation Serif"/>
          <w:b/>
          <w:i/>
          <w:sz w:val="28"/>
          <w:szCs w:val="28"/>
        </w:rPr>
        <w:t>ении средне</w:t>
      </w:r>
      <w:r>
        <w:rPr>
          <w:rFonts w:ascii="Liberation Serif" w:hAnsi="Liberation Serif" w:cs="Liberation Serif"/>
          <w:b/>
          <w:i/>
          <w:sz w:val="28"/>
          <w:szCs w:val="28"/>
        </w:rPr>
        <w:t xml:space="preserve">й </w:t>
      </w:r>
      <w:r w:rsidRPr="00450ECD">
        <w:rPr>
          <w:rFonts w:ascii="Liberation Serif" w:hAnsi="Liberation Serif" w:cs="Liberation Serif"/>
          <w:b/>
          <w:i/>
          <w:sz w:val="28"/>
          <w:szCs w:val="28"/>
        </w:rPr>
        <w:t>рыночной стоимо</w:t>
      </w:r>
      <w:r>
        <w:rPr>
          <w:rFonts w:ascii="Liberation Serif" w:hAnsi="Liberation Serif" w:cs="Liberation Serif"/>
          <w:b/>
          <w:i/>
          <w:sz w:val="28"/>
          <w:szCs w:val="28"/>
        </w:rPr>
        <w:t>сти одного квадратного метра обще</w:t>
      </w:r>
      <w:r w:rsidRPr="00450ECD">
        <w:rPr>
          <w:rFonts w:ascii="Liberation Serif" w:hAnsi="Liberation Serif" w:cs="Liberation Serif"/>
          <w:b/>
          <w:i/>
          <w:sz w:val="28"/>
          <w:szCs w:val="28"/>
        </w:rPr>
        <w:t>й площади</w:t>
      </w:r>
      <w:r>
        <w:rPr>
          <w:rFonts w:ascii="Liberation Serif" w:hAnsi="Liberation Serif" w:cs="Liberation Serif"/>
          <w:b/>
          <w:i/>
          <w:sz w:val="28"/>
          <w:szCs w:val="28"/>
        </w:rPr>
        <w:t xml:space="preserve"> жилого помещения</w:t>
      </w:r>
      <w:r w:rsidRPr="00450ECD">
        <w:rPr>
          <w:rFonts w:ascii="Liberation Serif" w:hAnsi="Liberation Serif" w:cs="Liberation Serif"/>
          <w:b/>
          <w:i/>
          <w:sz w:val="28"/>
          <w:szCs w:val="28"/>
        </w:rPr>
        <w:t xml:space="preserve">, сложившейся </w:t>
      </w:r>
      <w:r>
        <w:rPr>
          <w:rFonts w:ascii="Liberation Serif" w:hAnsi="Liberation Serif" w:cs="Liberation Serif"/>
          <w:b/>
          <w:i/>
          <w:sz w:val="28"/>
          <w:szCs w:val="28"/>
        </w:rPr>
        <w:t>на территории</w:t>
      </w:r>
      <w:r w:rsidRPr="00450ECD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</w:p>
    <w:p w:rsidR="00B54CA0" w:rsidRPr="00450ECD" w:rsidRDefault="00B54CA0" w:rsidP="00B54CA0">
      <w:pPr>
        <w:jc w:val="center"/>
        <w:outlineLvl w:val="0"/>
        <w:rPr>
          <w:rFonts w:ascii="Liberation Serif" w:hAnsi="Liberation Serif" w:cs="Liberation Serif"/>
          <w:b/>
          <w:i/>
          <w:sz w:val="28"/>
          <w:szCs w:val="28"/>
        </w:rPr>
      </w:pPr>
      <w:r w:rsidRPr="00450ECD">
        <w:rPr>
          <w:rFonts w:ascii="Liberation Serif" w:hAnsi="Liberation Serif" w:cs="Liberation Serif"/>
          <w:b/>
          <w:i/>
          <w:sz w:val="28"/>
          <w:szCs w:val="28"/>
        </w:rPr>
        <w:t>Городского округа</w:t>
      </w:r>
      <w:r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Pr="00450ECD">
        <w:rPr>
          <w:rFonts w:ascii="Liberation Serif" w:hAnsi="Liberation Serif" w:cs="Liberation Serif"/>
          <w:b/>
          <w:i/>
          <w:sz w:val="28"/>
          <w:szCs w:val="28"/>
        </w:rPr>
        <w:t xml:space="preserve">Верхняя Тура на </w:t>
      </w:r>
      <w:r>
        <w:rPr>
          <w:rFonts w:ascii="Liberation Serif" w:hAnsi="Liberation Serif" w:cs="Liberation Serif"/>
          <w:b/>
          <w:i/>
          <w:sz w:val="28"/>
          <w:szCs w:val="28"/>
        </w:rPr>
        <w:t>ΙӀӀ квартал</w:t>
      </w:r>
      <w:r w:rsidRPr="00450ECD">
        <w:rPr>
          <w:rFonts w:ascii="Liberation Serif" w:hAnsi="Liberation Serif" w:cs="Liberation Serif"/>
          <w:b/>
          <w:i/>
          <w:sz w:val="28"/>
          <w:szCs w:val="28"/>
        </w:rPr>
        <w:t xml:space="preserve"> 20</w:t>
      </w:r>
      <w:r>
        <w:rPr>
          <w:rFonts w:ascii="Liberation Serif" w:hAnsi="Liberation Serif" w:cs="Liberation Serif"/>
          <w:b/>
          <w:i/>
          <w:sz w:val="28"/>
          <w:szCs w:val="28"/>
        </w:rPr>
        <w:t>21</w:t>
      </w:r>
      <w:r w:rsidRPr="00450ECD">
        <w:rPr>
          <w:rFonts w:ascii="Liberation Serif" w:hAnsi="Liberation Serif" w:cs="Liberation Serif"/>
          <w:b/>
          <w:i/>
          <w:sz w:val="28"/>
          <w:szCs w:val="28"/>
        </w:rPr>
        <w:t xml:space="preserve"> года</w:t>
      </w:r>
    </w:p>
    <w:p w:rsidR="00B54CA0" w:rsidRPr="00450ECD" w:rsidRDefault="00B54CA0" w:rsidP="00B54CA0">
      <w:pPr>
        <w:jc w:val="both"/>
        <w:outlineLvl w:val="0"/>
        <w:rPr>
          <w:rFonts w:ascii="Liberation Serif" w:hAnsi="Liberation Serif" w:cs="Liberation Serif"/>
          <w:i/>
          <w:sz w:val="28"/>
          <w:szCs w:val="28"/>
        </w:rPr>
      </w:pPr>
    </w:p>
    <w:p w:rsidR="00B54CA0" w:rsidRPr="00450ECD" w:rsidRDefault="00B54CA0" w:rsidP="00B54CA0">
      <w:pPr>
        <w:jc w:val="both"/>
        <w:outlineLvl w:val="0"/>
        <w:rPr>
          <w:rFonts w:ascii="Liberation Serif" w:hAnsi="Liberation Serif" w:cs="Liberation Serif"/>
          <w:i/>
          <w:sz w:val="28"/>
          <w:szCs w:val="28"/>
        </w:rPr>
      </w:pPr>
    </w:p>
    <w:p w:rsidR="00160476" w:rsidRPr="006E67FB" w:rsidRDefault="00160476" w:rsidP="00160476">
      <w:pPr>
        <w:ind w:firstLine="720"/>
        <w:jc w:val="both"/>
        <w:rPr>
          <w:rFonts w:ascii="Liberation Serif" w:hAnsi="Liberation Serif" w:cs="Liberation Serif"/>
          <w:sz w:val="27"/>
          <w:szCs w:val="27"/>
        </w:rPr>
      </w:pPr>
      <w:r w:rsidRPr="006B312C">
        <w:rPr>
          <w:rFonts w:ascii="Liberation Serif" w:hAnsi="Liberation Serif" w:cs="Liberation Serif"/>
          <w:sz w:val="28"/>
          <w:szCs w:val="28"/>
        </w:rPr>
        <w:t xml:space="preserve">В соответствии с Жилищным кодексом Российской Федерации, руководствуясь </w:t>
      </w:r>
      <w:hyperlink r:id="rId4" w:history="1">
        <w:r w:rsidRPr="006B312C">
          <w:rPr>
            <w:rFonts w:ascii="Liberation Serif" w:hAnsi="Liberation Serif" w:cs="Liberation Serif"/>
            <w:sz w:val="28"/>
            <w:szCs w:val="28"/>
          </w:rPr>
          <w:t>Законом</w:t>
        </w:r>
      </w:hyperlink>
      <w:r w:rsidRPr="006B312C">
        <w:rPr>
          <w:rFonts w:ascii="Liberation Serif" w:hAnsi="Liberation Serif" w:cs="Liberation Serif"/>
          <w:sz w:val="28"/>
          <w:szCs w:val="28"/>
        </w:rPr>
        <w:t xml:space="preserve"> Свердловской области от 22 июля 2005 года № 96-ОЗ «О признании граждан малоимущими в целях предоставления им по договорам социального найма жилых помещений муниципального фонда на территории Свердловской области», </w:t>
      </w:r>
      <w:hyperlink r:id="rId5" w:history="1">
        <w:r w:rsidRPr="006B312C">
          <w:rPr>
            <w:rFonts w:ascii="Liberation Serif" w:hAnsi="Liberation Serif" w:cs="Liberation Serif"/>
            <w:sz w:val="28"/>
            <w:szCs w:val="28"/>
          </w:rPr>
          <w:t>постановлением</w:t>
        </w:r>
      </w:hyperlink>
      <w:r w:rsidRPr="006B312C">
        <w:rPr>
          <w:rFonts w:ascii="Liberation Serif" w:hAnsi="Liberation Serif" w:cs="Liberation Serif"/>
          <w:sz w:val="28"/>
          <w:szCs w:val="28"/>
        </w:rPr>
        <w:t xml:space="preserve"> Правительства Свердловской области от 24.10.2013 № 1296-ПП «Об утверждении 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 до 2024 года», постановлением Правительства Российской Фе</w:t>
      </w:r>
      <w:r>
        <w:rPr>
          <w:rFonts w:ascii="Liberation Serif" w:hAnsi="Liberation Serif" w:cs="Liberation Serif"/>
          <w:sz w:val="28"/>
          <w:szCs w:val="28"/>
        </w:rPr>
        <w:t>дерации от 30 декабря 2017 года</w:t>
      </w:r>
      <w:r w:rsidRPr="006B312C">
        <w:rPr>
          <w:rFonts w:ascii="Liberation Serif" w:hAnsi="Liberation Serif" w:cs="Liberation Serif"/>
          <w:sz w:val="28"/>
          <w:szCs w:val="28"/>
        </w:rPr>
        <w:t xml:space="preserve">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</w:t>
      </w:r>
      <w:hyperlink r:id="rId6" w:history="1">
        <w:r w:rsidRPr="00B45E68">
          <w:rPr>
            <w:rFonts w:ascii="Liberation Serif" w:hAnsi="Liberation Serif" w:cs="Liberation Serif"/>
            <w:sz w:val="28"/>
            <w:szCs w:val="28"/>
          </w:rPr>
          <w:t>приказом</w:t>
        </w:r>
      </w:hyperlink>
      <w:r w:rsidRPr="000D38A4">
        <w:rPr>
          <w:rFonts w:ascii="Liberation Serif" w:hAnsi="Liberation Serif" w:cs="Liberation Serif"/>
          <w:sz w:val="28"/>
          <w:szCs w:val="28"/>
        </w:rPr>
        <w:t xml:space="preserve"> Министерства строительства и развития инфраструктуры Свердловской области от 27.11.2015 </w:t>
      </w:r>
      <w:r>
        <w:rPr>
          <w:rFonts w:ascii="Liberation Serif" w:hAnsi="Liberation Serif" w:cs="Liberation Serif"/>
          <w:sz w:val="28"/>
          <w:szCs w:val="28"/>
        </w:rPr>
        <w:t>№</w:t>
      </w:r>
      <w:r w:rsidRPr="000D38A4">
        <w:rPr>
          <w:rFonts w:ascii="Liberation Serif" w:hAnsi="Liberation Serif" w:cs="Liberation Serif"/>
          <w:sz w:val="28"/>
          <w:szCs w:val="28"/>
        </w:rPr>
        <w:t xml:space="preserve"> 470-П </w:t>
      </w:r>
      <w:r>
        <w:rPr>
          <w:rFonts w:ascii="Liberation Serif" w:hAnsi="Liberation Serif" w:cs="Liberation Serif"/>
          <w:sz w:val="28"/>
          <w:szCs w:val="28"/>
        </w:rPr>
        <w:t xml:space="preserve">                «</w:t>
      </w:r>
      <w:r w:rsidRPr="000D38A4">
        <w:rPr>
          <w:rFonts w:ascii="Liberation Serif" w:hAnsi="Liberation Serif" w:cs="Liberation Serif"/>
          <w:sz w:val="28"/>
          <w:szCs w:val="28"/>
        </w:rPr>
        <w:t>Об утверждении методических рекомендаций для органов местного самоуправления муниципальных образований, расположенных на территории Свердловской области, по определению средней рыночной стоимости одного квадратного метра общей площади жилых помещений для обеспечения жил</w:t>
      </w:r>
      <w:r>
        <w:rPr>
          <w:rFonts w:ascii="Liberation Serif" w:hAnsi="Liberation Serif" w:cs="Liberation Serif"/>
          <w:sz w:val="28"/>
          <w:szCs w:val="28"/>
        </w:rPr>
        <w:t xml:space="preserve">ьем отдельных категорий граждан», </w:t>
      </w:r>
      <w:hyperlink r:id="rId7" w:history="1">
        <w:r w:rsidRPr="006B312C">
          <w:rPr>
            <w:rFonts w:ascii="Liberation Serif" w:hAnsi="Liberation Serif" w:cs="Liberation Serif"/>
            <w:sz w:val="28"/>
            <w:szCs w:val="28"/>
          </w:rPr>
          <w:t>приказом</w:t>
        </w:r>
      </w:hyperlink>
      <w:r w:rsidRPr="006B312C">
        <w:rPr>
          <w:rFonts w:ascii="Liberation Serif" w:hAnsi="Liberation Serif" w:cs="Liberation Serif"/>
          <w:sz w:val="28"/>
          <w:szCs w:val="28"/>
        </w:rPr>
        <w:t xml:space="preserve"> Министерства строительства и жилищно-коммунального хозяйства Российск</w:t>
      </w:r>
      <w:r>
        <w:rPr>
          <w:rFonts w:ascii="Liberation Serif" w:hAnsi="Liberation Serif" w:cs="Liberation Serif"/>
          <w:sz w:val="28"/>
          <w:szCs w:val="28"/>
        </w:rPr>
        <w:t>ой Федерации от 26.02.2021 № 94</w:t>
      </w:r>
      <w:r w:rsidRPr="006B312C">
        <w:rPr>
          <w:rFonts w:ascii="Liberation Serif" w:hAnsi="Liberation Serif" w:cs="Liberation Serif"/>
          <w:sz w:val="28"/>
          <w:szCs w:val="28"/>
        </w:rPr>
        <w:t>/</w:t>
      </w:r>
      <w:proofErr w:type="spellStart"/>
      <w:r w:rsidRPr="006B312C">
        <w:rPr>
          <w:rFonts w:ascii="Liberation Serif" w:hAnsi="Liberation Serif" w:cs="Liberation Serif"/>
          <w:sz w:val="28"/>
          <w:szCs w:val="28"/>
        </w:rPr>
        <w:t>пр</w:t>
      </w:r>
      <w:proofErr w:type="spellEnd"/>
      <w:r w:rsidRPr="006B312C">
        <w:rPr>
          <w:rFonts w:ascii="Liberation Serif" w:hAnsi="Liberation Serif" w:cs="Liberation Serif"/>
          <w:sz w:val="28"/>
          <w:szCs w:val="28"/>
        </w:rPr>
        <w:t xml:space="preserve"> «О </w:t>
      </w:r>
      <w:r>
        <w:rPr>
          <w:rFonts w:ascii="Liberation Serif" w:hAnsi="Liberation Serif" w:cs="Liberation Serif"/>
          <w:sz w:val="28"/>
          <w:szCs w:val="28"/>
        </w:rPr>
        <w:t xml:space="preserve">показателях средней рыночной </w:t>
      </w:r>
      <w:r w:rsidRPr="006B312C">
        <w:rPr>
          <w:rFonts w:ascii="Liberation Serif" w:hAnsi="Liberation Serif" w:cs="Liberation Serif"/>
          <w:sz w:val="28"/>
          <w:szCs w:val="28"/>
        </w:rPr>
        <w:t xml:space="preserve">стоимости одного квадратного метра общей площади жилого помещения по </w:t>
      </w:r>
      <w:r>
        <w:rPr>
          <w:rFonts w:ascii="Liberation Serif" w:hAnsi="Liberation Serif" w:cs="Liberation Serif"/>
          <w:sz w:val="28"/>
          <w:szCs w:val="28"/>
        </w:rPr>
        <w:t xml:space="preserve">субъектам </w:t>
      </w:r>
      <w:r w:rsidRPr="006B312C">
        <w:rPr>
          <w:rFonts w:ascii="Liberation Serif" w:hAnsi="Liberation Serif" w:cs="Liberation Serif"/>
          <w:sz w:val="28"/>
          <w:szCs w:val="28"/>
        </w:rPr>
        <w:t>Российской Федерации на в</w:t>
      </w:r>
      <w:r>
        <w:rPr>
          <w:rFonts w:ascii="Liberation Serif" w:hAnsi="Liberation Serif" w:cs="Liberation Serif"/>
          <w:sz w:val="28"/>
          <w:szCs w:val="28"/>
        </w:rPr>
        <w:t>т</w:t>
      </w:r>
      <w:r w:rsidRPr="006B312C">
        <w:rPr>
          <w:rFonts w:ascii="Liberation Serif" w:hAnsi="Liberation Serif" w:cs="Liberation Serif"/>
          <w:sz w:val="28"/>
          <w:szCs w:val="28"/>
        </w:rPr>
        <w:t>о</w:t>
      </w:r>
      <w:r>
        <w:rPr>
          <w:rFonts w:ascii="Liberation Serif" w:hAnsi="Liberation Serif" w:cs="Liberation Serif"/>
          <w:sz w:val="28"/>
          <w:szCs w:val="28"/>
        </w:rPr>
        <w:t>рой квартал</w:t>
      </w:r>
      <w:r w:rsidRPr="006B312C">
        <w:rPr>
          <w:rFonts w:ascii="Liberation Serif" w:hAnsi="Liberation Serif" w:cs="Liberation Serif"/>
          <w:sz w:val="28"/>
          <w:szCs w:val="28"/>
        </w:rPr>
        <w:t xml:space="preserve"> 202</w:t>
      </w:r>
      <w:r>
        <w:rPr>
          <w:rFonts w:ascii="Liberation Serif" w:hAnsi="Liberation Serif" w:cs="Liberation Serif"/>
          <w:sz w:val="28"/>
          <w:szCs w:val="28"/>
        </w:rPr>
        <w:t>1</w:t>
      </w:r>
      <w:r w:rsidRPr="006B312C">
        <w:rPr>
          <w:rFonts w:ascii="Liberation Serif" w:hAnsi="Liberation Serif" w:cs="Liberation Serif"/>
          <w:sz w:val="28"/>
          <w:szCs w:val="28"/>
        </w:rPr>
        <w:t xml:space="preserve"> года», </w:t>
      </w:r>
    </w:p>
    <w:p w:rsidR="00160476" w:rsidRPr="00450ECD" w:rsidRDefault="00160476" w:rsidP="00160476">
      <w:pPr>
        <w:jc w:val="both"/>
        <w:outlineLvl w:val="0"/>
        <w:rPr>
          <w:rFonts w:ascii="Liberation Serif" w:hAnsi="Liberation Serif" w:cs="Liberation Serif"/>
          <w:b/>
          <w:sz w:val="28"/>
          <w:szCs w:val="28"/>
        </w:rPr>
      </w:pPr>
      <w:r w:rsidRPr="00450ECD">
        <w:rPr>
          <w:rFonts w:ascii="Liberation Serif" w:hAnsi="Liberation Serif" w:cs="Liberation Serif"/>
          <w:b/>
          <w:sz w:val="28"/>
          <w:szCs w:val="28"/>
        </w:rPr>
        <w:t>ПОСТАНОВЛЯЮ:</w:t>
      </w:r>
    </w:p>
    <w:p w:rsidR="00160476" w:rsidRPr="00450ECD" w:rsidRDefault="00160476" w:rsidP="00160476">
      <w:pPr>
        <w:ind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 Утвердить расче</w:t>
      </w:r>
      <w:r w:rsidRPr="00450ECD">
        <w:rPr>
          <w:rFonts w:ascii="Liberation Serif" w:hAnsi="Liberation Serif" w:cs="Liberation Serif"/>
          <w:sz w:val="28"/>
          <w:szCs w:val="28"/>
        </w:rPr>
        <w:t xml:space="preserve">т </w:t>
      </w:r>
      <w:r w:rsidRPr="00E01327">
        <w:rPr>
          <w:rFonts w:ascii="Liberation Serif" w:hAnsi="Liberation Serif" w:cs="Liberation Serif"/>
          <w:sz w:val="28"/>
          <w:szCs w:val="28"/>
        </w:rPr>
        <w:t>определения средней рыночной стоимости одного квадратного метра общей площади жил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E01327">
        <w:rPr>
          <w:rFonts w:ascii="Liberation Serif" w:hAnsi="Liberation Serif" w:cs="Liberation Serif"/>
          <w:sz w:val="28"/>
          <w:szCs w:val="28"/>
        </w:rPr>
        <w:t xml:space="preserve"> помещени</w:t>
      </w:r>
      <w:r>
        <w:rPr>
          <w:rFonts w:ascii="Liberation Serif" w:hAnsi="Liberation Serif" w:cs="Liberation Serif"/>
          <w:sz w:val="28"/>
          <w:szCs w:val="28"/>
        </w:rPr>
        <w:t>я</w:t>
      </w:r>
      <w:r w:rsidRPr="00E01327">
        <w:rPr>
          <w:rFonts w:ascii="Liberation Serif" w:hAnsi="Liberation Serif" w:cs="Liberation Serif"/>
          <w:sz w:val="28"/>
          <w:szCs w:val="28"/>
        </w:rPr>
        <w:t xml:space="preserve">, сложившейся </w:t>
      </w:r>
      <w:r>
        <w:rPr>
          <w:rFonts w:ascii="Liberation Serif" w:hAnsi="Liberation Serif" w:cs="Liberation Serif"/>
          <w:sz w:val="28"/>
          <w:szCs w:val="28"/>
        </w:rPr>
        <w:t>на территории</w:t>
      </w:r>
      <w:r w:rsidRPr="00E01327">
        <w:rPr>
          <w:rFonts w:ascii="Liberation Serif" w:hAnsi="Liberation Serif" w:cs="Liberation Serif"/>
          <w:sz w:val="28"/>
          <w:szCs w:val="28"/>
        </w:rPr>
        <w:t xml:space="preserve"> Городского округа Верхняя Тура на </w:t>
      </w:r>
      <w:r>
        <w:rPr>
          <w:rFonts w:ascii="Liberation Serif" w:hAnsi="Liberation Serif" w:cs="Liberation Serif"/>
          <w:sz w:val="28"/>
          <w:szCs w:val="28"/>
        </w:rPr>
        <w:t xml:space="preserve">третий </w:t>
      </w:r>
      <w:r w:rsidRPr="00E01327">
        <w:rPr>
          <w:rFonts w:ascii="Liberation Serif" w:hAnsi="Liberation Serif" w:cs="Liberation Serif"/>
          <w:sz w:val="28"/>
          <w:szCs w:val="28"/>
        </w:rPr>
        <w:t>квартал 202</w:t>
      </w:r>
      <w:r>
        <w:rPr>
          <w:rFonts w:ascii="Liberation Serif" w:hAnsi="Liberation Serif" w:cs="Liberation Serif"/>
          <w:sz w:val="28"/>
          <w:szCs w:val="28"/>
        </w:rPr>
        <w:t>1</w:t>
      </w:r>
      <w:r w:rsidRPr="00E01327">
        <w:rPr>
          <w:rFonts w:ascii="Liberation Serif" w:hAnsi="Liberation Serif" w:cs="Liberation Serif"/>
          <w:sz w:val="28"/>
          <w:szCs w:val="28"/>
        </w:rPr>
        <w:t xml:space="preserve"> года</w:t>
      </w:r>
      <w:r w:rsidRPr="00450ECD">
        <w:rPr>
          <w:rFonts w:ascii="Liberation Serif" w:hAnsi="Liberation Serif" w:cs="Liberation Serif"/>
          <w:sz w:val="28"/>
          <w:szCs w:val="28"/>
        </w:rPr>
        <w:t xml:space="preserve"> (прилагается);</w:t>
      </w:r>
    </w:p>
    <w:p w:rsidR="00160476" w:rsidRPr="00450ECD" w:rsidRDefault="00160476" w:rsidP="00160476">
      <w:pPr>
        <w:ind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2. Утвердить с</w:t>
      </w:r>
      <w:r w:rsidRPr="00450ECD">
        <w:rPr>
          <w:rFonts w:ascii="Liberation Serif" w:hAnsi="Liberation Serif" w:cs="Liberation Serif"/>
          <w:sz w:val="28"/>
          <w:szCs w:val="28"/>
        </w:rPr>
        <w:t>реднюю рыночную стоимость одного квадратного метра общей площ</w:t>
      </w:r>
      <w:r>
        <w:rPr>
          <w:rFonts w:ascii="Liberation Serif" w:hAnsi="Liberation Serif" w:cs="Liberation Serif"/>
          <w:sz w:val="28"/>
          <w:szCs w:val="28"/>
        </w:rPr>
        <w:t>ади жилого помещения, сложившейся на территории</w:t>
      </w:r>
      <w:r w:rsidRPr="00450ECD">
        <w:rPr>
          <w:rFonts w:ascii="Liberation Serif" w:hAnsi="Liberation Serif" w:cs="Liberation Serif"/>
          <w:sz w:val="28"/>
          <w:szCs w:val="28"/>
        </w:rPr>
        <w:t xml:space="preserve"> Городского округа Верхняя Тура на </w:t>
      </w:r>
      <w:r>
        <w:rPr>
          <w:rFonts w:ascii="Liberation Serif" w:hAnsi="Liberation Serif" w:cs="Liberation Serif"/>
          <w:sz w:val="28"/>
          <w:szCs w:val="28"/>
        </w:rPr>
        <w:t>третий квартал</w:t>
      </w:r>
      <w:r w:rsidRPr="00450ECD">
        <w:rPr>
          <w:rFonts w:ascii="Liberation Serif" w:hAnsi="Liberation Serif" w:cs="Liberation Serif"/>
          <w:sz w:val="28"/>
          <w:szCs w:val="28"/>
        </w:rPr>
        <w:t xml:space="preserve"> 20</w:t>
      </w:r>
      <w:r>
        <w:rPr>
          <w:rFonts w:ascii="Liberation Serif" w:hAnsi="Liberation Serif" w:cs="Liberation Serif"/>
          <w:sz w:val="28"/>
          <w:szCs w:val="28"/>
        </w:rPr>
        <w:t xml:space="preserve">21 </w:t>
      </w:r>
      <w:r w:rsidRPr="00450ECD">
        <w:rPr>
          <w:rFonts w:ascii="Liberation Serif" w:hAnsi="Liberation Serif" w:cs="Liberation Serif"/>
          <w:sz w:val="28"/>
          <w:szCs w:val="28"/>
        </w:rPr>
        <w:t>года</w:t>
      </w:r>
      <w:r>
        <w:rPr>
          <w:rFonts w:ascii="Liberation Serif" w:hAnsi="Liberation Serif" w:cs="Liberation Serif"/>
          <w:sz w:val="28"/>
          <w:szCs w:val="28"/>
        </w:rPr>
        <w:t xml:space="preserve"> в размере 45 644 (сорок пять тысяч шестьсот сорок четыре) рубля 08 копеек, используемого в целях проведения расчетов</w:t>
      </w:r>
      <w:r w:rsidRPr="00450ECD">
        <w:rPr>
          <w:rFonts w:ascii="Liberation Serif" w:hAnsi="Liberation Serif" w:cs="Liberation Serif"/>
          <w:sz w:val="28"/>
          <w:szCs w:val="28"/>
        </w:rPr>
        <w:t>:</w:t>
      </w:r>
    </w:p>
    <w:p w:rsidR="00160476" w:rsidRDefault="00160476" w:rsidP="00160476">
      <w:pPr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450ECD">
        <w:rPr>
          <w:rFonts w:ascii="Liberation Serif" w:hAnsi="Liberation Serif" w:cs="Liberation Serif"/>
          <w:sz w:val="28"/>
          <w:szCs w:val="28"/>
        </w:rPr>
        <w:t>1) </w:t>
      </w:r>
      <w:r w:rsidRPr="00E461A3">
        <w:rPr>
          <w:rFonts w:ascii="Liberation Serif" w:hAnsi="Liberation Serif" w:cs="Liberation Serif"/>
          <w:sz w:val="28"/>
          <w:szCs w:val="28"/>
        </w:rPr>
        <w:t>для расчета размеров социальных выплат для молодых семей в рамках реализации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E628EE">
        <w:rPr>
          <w:rFonts w:ascii="Liberation Serif" w:hAnsi="Liberation Serif" w:cs="Liberation Serif"/>
          <w:sz w:val="28"/>
          <w:szCs w:val="28"/>
        </w:rPr>
        <w:t xml:space="preserve">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</w:t>
      </w:r>
      <w:hyperlink r:id="rId8" w:history="1">
        <w:r w:rsidRPr="00E628EE">
          <w:rPr>
            <w:rFonts w:ascii="Liberation Serif" w:hAnsi="Liberation Serif" w:cs="Liberation Serif"/>
            <w:sz w:val="28"/>
            <w:szCs w:val="28"/>
          </w:rPr>
          <w:t>программы</w:t>
        </w:r>
      </w:hyperlink>
      <w:r w:rsidRPr="00E628EE">
        <w:rPr>
          <w:rFonts w:ascii="Liberation Serif" w:hAnsi="Liberation Serif" w:cs="Liberation Serif"/>
          <w:sz w:val="28"/>
          <w:szCs w:val="28"/>
        </w:rPr>
        <w:t xml:space="preserve"> Российской Федерации «Обеспечение доступным и комфортным жильем и коммунальными услугами граждан Российской Федерации», утвержденной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E628EE">
        <w:rPr>
          <w:rFonts w:ascii="Liberation Serif" w:hAnsi="Liberation Serif" w:cs="Liberation Serif"/>
          <w:sz w:val="28"/>
          <w:szCs w:val="28"/>
        </w:rPr>
        <w:t>постановлением Правительства Российской Федерации от30 декабря 2017 года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160476" w:rsidRPr="00E461A3" w:rsidRDefault="00160476" w:rsidP="00160476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2) </w:t>
      </w:r>
      <w:r w:rsidRPr="00E461A3">
        <w:rPr>
          <w:rFonts w:ascii="Liberation Serif" w:hAnsi="Liberation Serif" w:cs="Liberation Serif"/>
          <w:sz w:val="28"/>
          <w:szCs w:val="28"/>
        </w:rPr>
        <w:t xml:space="preserve">для </w:t>
      </w:r>
      <w:r>
        <w:rPr>
          <w:rFonts w:ascii="Liberation Serif" w:hAnsi="Liberation Serif" w:cs="Liberation Serif"/>
          <w:sz w:val="28"/>
          <w:szCs w:val="28"/>
        </w:rPr>
        <w:t>определения имущественного положения граждан в целях признания их малоимущими и предоставления им жилого помещения по договору социального найма муниципального жилищного фонда</w:t>
      </w:r>
      <w:r w:rsidRPr="00E461A3">
        <w:rPr>
          <w:rFonts w:ascii="Liberation Serif" w:hAnsi="Liberation Serif" w:cs="Liberation Serif"/>
          <w:sz w:val="28"/>
          <w:szCs w:val="28"/>
        </w:rPr>
        <w:t>;</w:t>
      </w:r>
    </w:p>
    <w:p w:rsidR="00160476" w:rsidRDefault="00160476" w:rsidP="00160476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 для расчета социальных выплат отдельным категориям граждан</w:t>
      </w:r>
      <w:r w:rsidRPr="00450ECD">
        <w:rPr>
          <w:rFonts w:ascii="Liberation Serif" w:hAnsi="Liberation Serif" w:cs="Liberation Serif"/>
          <w:sz w:val="28"/>
          <w:szCs w:val="28"/>
        </w:rPr>
        <w:t>, которым указанные социальные выплаты предоставляются за счет средств федерального бюджета и бюджета Свердловской области на</w:t>
      </w:r>
      <w:r>
        <w:rPr>
          <w:rFonts w:ascii="Liberation Serif" w:hAnsi="Liberation Serif" w:cs="Liberation Serif"/>
          <w:sz w:val="28"/>
          <w:szCs w:val="28"/>
        </w:rPr>
        <w:t xml:space="preserve"> приобретение жилых помещений.</w:t>
      </w:r>
    </w:p>
    <w:p w:rsidR="00160476" w:rsidRDefault="00160476" w:rsidP="00160476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 Утвердить с</w:t>
      </w:r>
      <w:r w:rsidRPr="00450ECD">
        <w:rPr>
          <w:rFonts w:ascii="Liberation Serif" w:hAnsi="Liberation Serif" w:cs="Liberation Serif"/>
          <w:sz w:val="28"/>
          <w:szCs w:val="28"/>
        </w:rPr>
        <w:t>реднюю рыночную стоимость одного квадратного метра общей площ</w:t>
      </w:r>
      <w:r>
        <w:rPr>
          <w:rFonts w:ascii="Liberation Serif" w:hAnsi="Liberation Serif" w:cs="Liberation Serif"/>
          <w:sz w:val="28"/>
          <w:szCs w:val="28"/>
        </w:rPr>
        <w:t xml:space="preserve">ади жилого помещения на первичном рынке жилья в </w:t>
      </w:r>
      <w:r w:rsidRPr="00450ECD">
        <w:rPr>
          <w:rFonts w:ascii="Liberation Serif" w:hAnsi="Liberation Serif" w:cs="Liberation Serif"/>
          <w:sz w:val="28"/>
          <w:szCs w:val="28"/>
        </w:rPr>
        <w:t>Городско</w:t>
      </w:r>
      <w:r>
        <w:rPr>
          <w:rFonts w:ascii="Liberation Serif" w:hAnsi="Liberation Serif" w:cs="Liberation Serif"/>
          <w:sz w:val="28"/>
          <w:szCs w:val="28"/>
        </w:rPr>
        <w:t>м</w:t>
      </w:r>
      <w:r w:rsidRPr="00450ECD">
        <w:rPr>
          <w:rFonts w:ascii="Liberation Serif" w:hAnsi="Liberation Serif" w:cs="Liberation Serif"/>
          <w:sz w:val="28"/>
          <w:szCs w:val="28"/>
        </w:rPr>
        <w:t xml:space="preserve"> округ</w:t>
      </w:r>
      <w:r>
        <w:rPr>
          <w:rFonts w:ascii="Liberation Serif" w:hAnsi="Liberation Serif" w:cs="Liberation Serif"/>
          <w:sz w:val="28"/>
          <w:szCs w:val="28"/>
        </w:rPr>
        <w:t>е</w:t>
      </w:r>
      <w:r w:rsidRPr="00450ECD">
        <w:rPr>
          <w:rFonts w:ascii="Liberation Serif" w:hAnsi="Liberation Serif" w:cs="Liberation Serif"/>
          <w:sz w:val="28"/>
          <w:szCs w:val="28"/>
        </w:rPr>
        <w:t xml:space="preserve"> Верхняя Тура </w:t>
      </w:r>
      <w:r>
        <w:rPr>
          <w:rFonts w:ascii="Liberation Serif" w:hAnsi="Liberation Serif" w:cs="Liberation Serif"/>
          <w:sz w:val="28"/>
          <w:szCs w:val="28"/>
        </w:rPr>
        <w:t xml:space="preserve">при покупке у застройщика </w:t>
      </w:r>
      <w:r w:rsidRPr="00450ECD">
        <w:rPr>
          <w:rFonts w:ascii="Liberation Serif" w:hAnsi="Liberation Serif" w:cs="Liberation Serif"/>
          <w:sz w:val="28"/>
          <w:szCs w:val="28"/>
        </w:rPr>
        <w:t xml:space="preserve">на </w:t>
      </w:r>
      <w:r>
        <w:rPr>
          <w:rFonts w:ascii="Liberation Serif" w:hAnsi="Liberation Serif" w:cs="Liberation Serif"/>
          <w:sz w:val="28"/>
          <w:szCs w:val="28"/>
        </w:rPr>
        <w:t>третий квартал</w:t>
      </w:r>
      <w:r w:rsidRPr="00450ECD">
        <w:rPr>
          <w:rFonts w:ascii="Liberation Serif" w:hAnsi="Liberation Serif" w:cs="Liberation Serif"/>
          <w:sz w:val="28"/>
          <w:szCs w:val="28"/>
        </w:rPr>
        <w:t xml:space="preserve"> 20</w:t>
      </w:r>
      <w:r>
        <w:rPr>
          <w:rFonts w:ascii="Liberation Serif" w:hAnsi="Liberation Serif" w:cs="Liberation Serif"/>
          <w:sz w:val="28"/>
          <w:szCs w:val="28"/>
        </w:rPr>
        <w:t xml:space="preserve">21 </w:t>
      </w:r>
      <w:r w:rsidRPr="00450ECD">
        <w:rPr>
          <w:rFonts w:ascii="Liberation Serif" w:hAnsi="Liberation Serif" w:cs="Liberation Serif"/>
          <w:sz w:val="28"/>
          <w:szCs w:val="28"/>
        </w:rPr>
        <w:t>года</w:t>
      </w:r>
      <w:r>
        <w:rPr>
          <w:rFonts w:ascii="Liberation Serif" w:hAnsi="Liberation Serif" w:cs="Liberation Serif"/>
          <w:sz w:val="28"/>
          <w:szCs w:val="28"/>
        </w:rPr>
        <w:t xml:space="preserve"> в размере 58 929 (пятьдесят восемь тысяч девятьсот двадцать девять) рубля 64 копейки.</w:t>
      </w:r>
    </w:p>
    <w:p w:rsidR="00160476" w:rsidRDefault="00160476" w:rsidP="00160476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4. Утвердить с</w:t>
      </w:r>
      <w:r w:rsidRPr="00450ECD">
        <w:rPr>
          <w:rFonts w:ascii="Liberation Serif" w:hAnsi="Liberation Serif" w:cs="Liberation Serif"/>
          <w:sz w:val="28"/>
          <w:szCs w:val="28"/>
        </w:rPr>
        <w:t xml:space="preserve">реднюю рыночную стоимость </w:t>
      </w:r>
      <w:r>
        <w:rPr>
          <w:rFonts w:ascii="Liberation Serif" w:hAnsi="Liberation Serif" w:cs="Liberation Serif"/>
          <w:sz w:val="28"/>
          <w:szCs w:val="28"/>
        </w:rPr>
        <w:t xml:space="preserve">строительства </w:t>
      </w:r>
      <w:r w:rsidRPr="00450ECD">
        <w:rPr>
          <w:rFonts w:ascii="Liberation Serif" w:hAnsi="Liberation Serif" w:cs="Liberation Serif"/>
          <w:sz w:val="28"/>
          <w:szCs w:val="28"/>
        </w:rPr>
        <w:t>одного квадратного метра общей площ</w:t>
      </w:r>
      <w:r>
        <w:rPr>
          <w:rFonts w:ascii="Liberation Serif" w:hAnsi="Liberation Serif" w:cs="Liberation Serif"/>
          <w:sz w:val="28"/>
          <w:szCs w:val="28"/>
        </w:rPr>
        <w:t xml:space="preserve">ади жилого помещения в </w:t>
      </w:r>
      <w:r w:rsidRPr="00450ECD">
        <w:rPr>
          <w:rFonts w:ascii="Liberation Serif" w:hAnsi="Liberation Serif" w:cs="Liberation Serif"/>
          <w:sz w:val="28"/>
          <w:szCs w:val="28"/>
        </w:rPr>
        <w:t>Городско</w:t>
      </w:r>
      <w:r>
        <w:rPr>
          <w:rFonts w:ascii="Liberation Serif" w:hAnsi="Liberation Serif" w:cs="Liberation Serif"/>
          <w:sz w:val="28"/>
          <w:szCs w:val="28"/>
        </w:rPr>
        <w:t>м</w:t>
      </w:r>
      <w:r w:rsidRPr="00450ECD">
        <w:rPr>
          <w:rFonts w:ascii="Liberation Serif" w:hAnsi="Liberation Serif" w:cs="Liberation Serif"/>
          <w:sz w:val="28"/>
          <w:szCs w:val="28"/>
        </w:rPr>
        <w:t xml:space="preserve"> округ</w:t>
      </w:r>
      <w:r>
        <w:rPr>
          <w:rFonts w:ascii="Liberation Serif" w:hAnsi="Liberation Serif" w:cs="Liberation Serif"/>
          <w:sz w:val="28"/>
          <w:szCs w:val="28"/>
        </w:rPr>
        <w:t>е</w:t>
      </w:r>
      <w:r w:rsidRPr="00450ECD">
        <w:rPr>
          <w:rFonts w:ascii="Liberation Serif" w:hAnsi="Liberation Serif" w:cs="Liberation Serif"/>
          <w:sz w:val="28"/>
          <w:szCs w:val="28"/>
        </w:rPr>
        <w:t xml:space="preserve"> Верхняя Тура на </w:t>
      </w:r>
      <w:r>
        <w:rPr>
          <w:rFonts w:ascii="Liberation Serif" w:hAnsi="Liberation Serif" w:cs="Liberation Serif"/>
          <w:sz w:val="28"/>
          <w:szCs w:val="28"/>
        </w:rPr>
        <w:t>третий квартал</w:t>
      </w:r>
      <w:r w:rsidRPr="00450ECD">
        <w:rPr>
          <w:rFonts w:ascii="Liberation Serif" w:hAnsi="Liberation Serif" w:cs="Liberation Serif"/>
          <w:sz w:val="28"/>
          <w:szCs w:val="28"/>
        </w:rPr>
        <w:t xml:space="preserve"> 20</w:t>
      </w:r>
      <w:r>
        <w:rPr>
          <w:rFonts w:ascii="Liberation Serif" w:hAnsi="Liberation Serif" w:cs="Liberation Serif"/>
          <w:sz w:val="28"/>
          <w:szCs w:val="28"/>
        </w:rPr>
        <w:t xml:space="preserve">21 </w:t>
      </w:r>
      <w:r w:rsidRPr="00450ECD">
        <w:rPr>
          <w:rFonts w:ascii="Liberation Serif" w:hAnsi="Liberation Serif" w:cs="Liberation Serif"/>
          <w:sz w:val="28"/>
          <w:szCs w:val="28"/>
        </w:rPr>
        <w:t>года</w:t>
      </w:r>
      <w:r>
        <w:rPr>
          <w:rFonts w:ascii="Liberation Serif" w:hAnsi="Liberation Serif" w:cs="Liberation Serif"/>
          <w:sz w:val="28"/>
          <w:szCs w:val="28"/>
        </w:rPr>
        <w:t xml:space="preserve"> в размере 49 702 (сорок девять тысяч семьсот два) рубля 90 копеек.</w:t>
      </w:r>
    </w:p>
    <w:p w:rsidR="00160476" w:rsidRDefault="00160476" w:rsidP="00160476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5. Утвердить с</w:t>
      </w:r>
      <w:r w:rsidRPr="00450ECD">
        <w:rPr>
          <w:rFonts w:ascii="Liberation Serif" w:hAnsi="Liberation Serif" w:cs="Liberation Serif"/>
          <w:sz w:val="28"/>
          <w:szCs w:val="28"/>
        </w:rPr>
        <w:t>реднюю рыночную стоимость одного квадратного метра общей площ</w:t>
      </w:r>
      <w:r>
        <w:rPr>
          <w:rFonts w:ascii="Liberation Serif" w:hAnsi="Liberation Serif" w:cs="Liberation Serif"/>
          <w:sz w:val="28"/>
          <w:szCs w:val="28"/>
        </w:rPr>
        <w:t xml:space="preserve">ади жилого помещения на вторичном рынке жилья в </w:t>
      </w:r>
      <w:r w:rsidRPr="00450ECD">
        <w:rPr>
          <w:rFonts w:ascii="Liberation Serif" w:hAnsi="Liberation Serif" w:cs="Liberation Serif"/>
          <w:sz w:val="28"/>
          <w:szCs w:val="28"/>
        </w:rPr>
        <w:t>Городско</w:t>
      </w:r>
      <w:r>
        <w:rPr>
          <w:rFonts w:ascii="Liberation Serif" w:hAnsi="Liberation Serif" w:cs="Liberation Serif"/>
          <w:sz w:val="28"/>
          <w:szCs w:val="28"/>
        </w:rPr>
        <w:t>м</w:t>
      </w:r>
      <w:r w:rsidRPr="00450ECD">
        <w:rPr>
          <w:rFonts w:ascii="Liberation Serif" w:hAnsi="Liberation Serif" w:cs="Liberation Serif"/>
          <w:sz w:val="28"/>
          <w:szCs w:val="28"/>
        </w:rPr>
        <w:t xml:space="preserve"> округ</w:t>
      </w:r>
      <w:r>
        <w:rPr>
          <w:rFonts w:ascii="Liberation Serif" w:hAnsi="Liberation Serif" w:cs="Liberation Serif"/>
          <w:sz w:val="28"/>
          <w:szCs w:val="28"/>
        </w:rPr>
        <w:t>е</w:t>
      </w:r>
      <w:r w:rsidRPr="00450ECD">
        <w:rPr>
          <w:rFonts w:ascii="Liberation Serif" w:hAnsi="Liberation Serif" w:cs="Liberation Serif"/>
          <w:sz w:val="28"/>
          <w:szCs w:val="28"/>
        </w:rPr>
        <w:t xml:space="preserve"> Верхняя Тура на </w:t>
      </w:r>
      <w:r>
        <w:rPr>
          <w:rFonts w:ascii="Liberation Serif" w:hAnsi="Liberation Serif" w:cs="Liberation Serif"/>
          <w:sz w:val="28"/>
          <w:szCs w:val="28"/>
        </w:rPr>
        <w:t>третий квартал</w:t>
      </w:r>
      <w:r w:rsidRPr="00450ECD">
        <w:rPr>
          <w:rFonts w:ascii="Liberation Serif" w:hAnsi="Liberation Serif" w:cs="Liberation Serif"/>
          <w:sz w:val="28"/>
          <w:szCs w:val="28"/>
        </w:rPr>
        <w:t xml:space="preserve"> 20</w:t>
      </w:r>
      <w:r>
        <w:rPr>
          <w:rFonts w:ascii="Liberation Serif" w:hAnsi="Liberation Serif" w:cs="Liberation Serif"/>
          <w:sz w:val="28"/>
          <w:szCs w:val="28"/>
        </w:rPr>
        <w:t xml:space="preserve">21 </w:t>
      </w:r>
      <w:r w:rsidRPr="00450ECD">
        <w:rPr>
          <w:rFonts w:ascii="Liberation Serif" w:hAnsi="Liberation Serif" w:cs="Liberation Serif"/>
          <w:sz w:val="28"/>
          <w:szCs w:val="28"/>
        </w:rPr>
        <w:t>года</w:t>
      </w:r>
      <w:r>
        <w:rPr>
          <w:rFonts w:ascii="Liberation Serif" w:hAnsi="Liberation Serif" w:cs="Liberation Serif"/>
          <w:sz w:val="28"/>
          <w:szCs w:val="28"/>
        </w:rPr>
        <w:t xml:space="preserve"> в размере 23 159 (двадцать три тысячи сто пятьдесят девять) рубля 80 копеек.</w:t>
      </w:r>
    </w:p>
    <w:p w:rsidR="00B54CA0" w:rsidRPr="00450ECD" w:rsidRDefault="00B54CA0" w:rsidP="00B54CA0">
      <w:pPr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</w:t>
      </w:r>
      <w:r w:rsidRPr="00450ECD">
        <w:rPr>
          <w:rFonts w:ascii="Liberation Serif" w:hAnsi="Liberation Serif" w:cs="Liberation Serif"/>
          <w:sz w:val="28"/>
          <w:szCs w:val="28"/>
        </w:rPr>
        <w:t>. Данное постановление опубликовать в газете «Голос Верхней Туры»</w:t>
      </w:r>
      <w:r>
        <w:rPr>
          <w:rFonts w:ascii="Liberation Serif" w:hAnsi="Liberation Serif" w:cs="Liberation Serif"/>
          <w:sz w:val="28"/>
          <w:szCs w:val="28"/>
        </w:rPr>
        <w:t>, в муниципальном вестнике «Администрация Городского округа Верхняя Тура»</w:t>
      </w:r>
      <w:r w:rsidRPr="00450ECD">
        <w:rPr>
          <w:rFonts w:ascii="Liberation Serif" w:hAnsi="Liberation Serif" w:cs="Liberation Serif"/>
          <w:sz w:val="28"/>
          <w:szCs w:val="28"/>
        </w:rPr>
        <w:t xml:space="preserve"> и разместить на официальном сайте Администрации Городского округа Верхняя Тура.</w:t>
      </w:r>
    </w:p>
    <w:p w:rsidR="00B54CA0" w:rsidRPr="00450ECD" w:rsidRDefault="003C4057" w:rsidP="00B54CA0">
      <w:pPr>
        <w:ind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</w:t>
      </w:r>
      <w:r w:rsidR="00B54CA0">
        <w:rPr>
          <w:rFonts w:ascii="Liberation Serif" w:hAnsi="Liberation Serif" w:cs="Liberation Serif"/>
          <w:sz w:val="28"/>
          <w:szCs w:val="28"/>
        </w:rPr>
        <w:t xml:space="preserve">. </w:t>
      </w:r>
      <w:r w:rsidR="00B54CA0" w:rsidRPr="00450ECD">
        <w:rPr>
          <w:rFonts w:ascii="Liberation Serif" w:hAnsi="Liberation Serif" w:cs="Liberation Serif"/>
          <w:sz w:val="28"/>
          <w:szCs w:val="28"/>
        </w:rPr>
        <w:t xml:space="preserve">Контроль за исполнением настоящего постановления возложить на </w:t>
      </w:r>
      <w:r w:rsidR="00B54CA0">
        <w:rPr>
          <w:rFonts w:ascii="Liberation Serif" w:hAnsi="Liberation Serif" w:cs="Liberation Serif"/>
          <w:sz w:val="28"/>
          <w:szCs w:val="28"/>
        </w:rPr>
        <w:t>первого заместителя главы а</w:t>
      </w:r>
      <w:r w:rsidR="00B54CA0" w:rsidRPr="00450ECD">
        <w:rPr>
          <w:rFonts w:ascii="Liberation Serif" w:hAnsi="Liberation Serif" w:cs="Liberation Serif"/>
          <w:sz w:val="28"/>
          <w:szCs w:val="28"/>
        </w:rPr>
        <w:t xml:space="preserve">дминистрации </w:t>
      </w:r>
      <w:r w:rsidR="00B54CA0">
        <w:rPr>
          <w:rFonts w:ascii="Liberation Serif" w:hAnsi="Liberation Serif" w:cs="Liberation Serif"/>
          <w:sz w:val="28"/>
          <w:szCs w:val="28"/>
        </w:rPr>
        <w:t xml:space="preserve">Городского округа Верхняя Тура </w:t>
      </w:r>
      <w:r w:rsidR="00B54CA0" w:rsidRPr="00450ECD">
        <w:rPr>
          <w:rFonts w:ascii="Liberation Serif" w:hAnsi="Liberation Serif" w:cs="Liberation Serif"/>
          <w:sz w:val="28"/>
          <w:szCs w:val="28"/>
        </w:rPr>
        <w:t xml:space="preserve">Дементьеву Эльвиру </w:t>
      </w:r>
      <w:proofErr w:type="spellStart"/>
      <w:r w:rsidR="00B54CA0" w:rsidRPr="00450ECD">
        <w:rPr>
          <w:rFonts w:ascii="Liberation Serif" w:hAnsi="Liberation Serif" w:cs="Liberation Serif"/>
          <w:sz w:val="28"/>
          <w:szCs w:val="28"/>
        </w:rPr>
        <w:t>Рашитовну</w:t>
      </w:r>
      <w:proofErr w:type="spellEnd"/>
      <w:r w:rsidR="00B54CA0" w:rsidRPr="00450ECD">
        <w:rPr>
          <w:rFonts w:ascii="Liberation Serif" w:hAnsi="Liberation Serif" w:cs="Liberation Serif"/>
          <w:sz w:val="28"/>
          <w:szCs w:val="28"/>
        </w:rPr>
        <w:t>.</w:t>
      </w:r>
    </w:p>
    <w:p w:rsidR="00B54CA0" w:rsidRPr="00450ECD" w:rsidRDefault="00B54CA0" w:rsidP="00B54CA0">
      <w:pPr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:rsidR="00B54CA0" w:rsidRPr="00450ECD" w:rsidRDefault="00B54CA0" w:rsidP="00B54CA0">
      <w:pPr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:rsidR="00B54CA0" w:rsidRPr="00450ECD" w:rsidRDefault="00B54CA0" w:rsidP="00B54CA0">
      <w:pPr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450ECD">
        <w:rPr>
          <w:rFonts w:ascii="Liberation Serif" w:hAnsi="Liberation Serif" w:cs="Liberation Serif"/>
          <w:sz w:val="28"/>
          <w:szCs w:val="28"/>
        </w:rPr>
        <w:t>Глава городского округа</w:t>
      </w:r>
      <w:r w:rsidRPr="00450ECD">
        <w:rPr>
          <w:rFonts w:ascii="Liberation Serif" w:hAnsi="Liberation Serif" w:cs="Liberation Serif"/>
          <w:sz w:val="28"/>
          <w:szCs w:val="28"/>
        </w:rPr>
        <w:tab/>
      </w:r>
      <w:r w:rsidRPr="00450ECD">
        <w:rPr>
          <w:rFonts w:ascii="Liberation Serif" w:hAnsi="Liberation Serif" w:cs="Liberation Serif"/>
          <w:sz w:val="28"/>
          <w:szCs w:val="28"/>
        </w:rPr>
        <w:tab/>
      </w:r>
      <w:r w:rsidRPr="00450ECD">
        <w:rPr>
          <w:rFonts w:ascii="Liberation Serif" w:hAnsi="Liberation Serif" w:cs="Liberation Serif"/>
          <w:sz w:val="28"/>
          <w:szCs w:val="28"/>
        </w:rPr>
        <w:tab/>
      </w:r>
      <w:r w:rsidRPr="00450ECD">
        <w:rPr>
          <w:rFonts w:ascii="Liberation Serif" w:hAnsi="Liberation Serif" w:cs="Liberation Serif"/>
          <w:sz w:val="28"/>
          <w:szCs w:val="28"/>
        </w:rPr>
        <w:tab/>
      </w:r>
      <w:r w:rsidRPr="00450ECD">
        <w:rPr>
          <w:rFonts w:ascii="Liberation Serif" w:hAnsi="Liberation Serif" w:cs="Liberation Serif"/>
          <w:sz w:val="28"/>
          <w:szCs w:val="28"/>
        </w:rPr>
        <w:tab/>
      </w:r>
      <w:r w:rsidRPr="00450ECD">
        <w:rPr>
          <w:rFonts w:ascii="Liberation Serif" w:hAnsi="Liberation Serif" w:cs="Liberation Serif"/>
          <w:sz w:val="28"/>
          <w:szCs w:val="28"/>
        </w:rPr>
        <w:tab/>
      </w:r>
      <w:r w:rsidRPr="00450ECD">
        <w:rPr>
          <w:rFonts w:ascii="Liberation Serif" w:hAnsi="Liberation Serif" w:cs="Liberation Serif"/>
          <w:sz w:val="28"/>
          <w:szCs w:val="28"/>
        </w:rPr>
        <w:tab/>
        <w:t>И.С. Веснин</w:t>
      </w:r>
    </w:p>
    <w:p w:rsidR="00B54CA0" w:rsidRDefault="00B54CA0" w:rsidP="00B54CA0">
      <w:pPr>
        <w:ind w:left="5387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:rsidR="00B54CA0" w:rsidRDefault="00B54CA0" w:rsidP="00B54CA0">
      <w:pPr>
        <w:ind w:left="5387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:rsidR="00B54CA0" w:rsidRPr="00450ECD" w:rsidRDefault="00B54CA0" w:rsidP="00B54CA0">
      <w:pPr>
        <w:ind w:left="5387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450ECD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</w:t>
      </w:r>
    </w:p>
    <w:p w:rsidR="00B54CA0" w:rsidRPr="00450ECD" w:rsidRDefault="00B54CA0" w:rsidP="00B54CA0">
      <w:pPr>
        <w:ind w:left="5387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450ECD">
        <w:rPr>
          <w:rFonts w:ascii="Liberation Serif" w:hAnsi="Liberation Serif" w:cs="Liberation Serif"/>
          <w:sz w:val="28"/>
          <w:szCs w:val="28"/>
        </w:rPr>
        <w:t>к постановлению главы Городского округа Верхняя Тура</w:t>
      </w:r>
    </w:p>
    <w:p w:rsidR="009A55A7" w:rsidRDefault="00B54CA0" w:rsidP="009A55A7">
      <w:pPr>
        <w:ind w:left="5387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450ECD">
        <w:rPr>
          <w:rFonts w:ascii="Liberation Serif" w:hAnsi="Liberation Serif" w:cs="Liberation Serif"/>
          <w:sz w:val="28"/>
          <w:szCs w:val="28"/>
        </w:rPr>
        <w:t xml:space="preserve">от </w:t>
      </w:r>
      <w:r w:rsidR="009A55A7">
        <w:rPr>
          <w:rFonts w:ascii="Liberation Serif" w:hAnsi="Liberation Serif" w:cs="Liberation Serif"/>
          <w:sz w:val="28"/>
          <w:szCs w:val="28"/>
        </w:rPr>
        <w:t>29.06.2021</w:t>
      </w:r>
      <w:r w:rsidRPr="00450ECD">
        <w:rPr>
          <w:rFonts w:ascii="Liberation Serif" w:hAnsi="Liberation Serif" w:cs="Liberation Serif"/>
          <w:sz w:val="28"/>
          <w:szCs w:val="28"/>
        </w:rPr>
        <w:t xml:space="preserve"> № </w:t>
      </w:r>
      <w:r w:rsidR="009A55A7">
        <w:rPr>
          <w:rFonts w:ascii="Liberation Serif" w:hAnsi="Liberation Serif" w:cs="Liberation Serif"/>
          <w:sz w:val="28"/>
          <w:szCs w:val="28"/>
        </w:rPr>
        <w:t>15</w:t>
      </w:r>
      <w:r w:rsidR="00D314D3">
        <w:rPr>
          <w:rFonts w:ascii="Liberation Serif" w:hAnsi="Liberation Serif" w:cs="Liberation Serif"/>
          <w:sz w:val="28"/>
          <w:szCs w:val="28"/>
        </w:rPr>
        <w:t>6</w:t>
      </w:r>
      <w:bookmarkStart w:id="0" w:name="_GoBack"/>
      <w:bookmarkEnd w:id="0"/>
    </w:p>
    <w:p w:rsidR="00B54CA0" w:rsidRPr="00450ECD" w:rsidRDefault="00B54CA0" w:rsidP="009A55A7">
      <w:pPr>
        <w:ind w:left="5387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450ECD">
        <w:rPr>
          <w:rFonts w:ascii="Liberation Serif" w:hAnsi="Liberation Serif" w:cs="Liberation Serif"/>
          <w:sz w:val="28"/>
          <w:szCs w:val="28"/>
        </w:rPr>
        <w:t>«Об ут</w:t>
      </w:r>
      <w:r>
        <w:rPr>
          <w:rFonts w:ascii="Liberation Serif" w:hAnsi="Liberation Serif" w:cs="Liberation Serif"/>
          <w:sz w:val="28"/>
          <w:szCs w:val="28"/>
        </w:rPr>
        <w:t>в</w:t>
      </w:r>
      <w:r w:rsidRPr="00450ECD">
        <w:rPr>
          <w:rFonts w:ascii="Liberation Serif" w:hAnsi="Liberation Serif" w:cs="Liberation Serif"/>
          <w:sz w:val="28"/>
          <w:szCs w:val="28"/>
        </w:rPr>
        <w:t>е</w:t>
      </w:r>
      <w:r>
        <w:rPr>
          <w:rFonts w:ascii="Liberation Serif" w:hAnsi="Liberation Serif" w:cs="Liberation Serif"/>
          <w:sz w:val="28"/>
          <w:szCs w:val="28"/>
        </w:rPr>
        <w:t>ржден</w:t>
      </w:r>
      <w:r w:rsidRPr="00450ECD">
        <w:rPr>
          <w:rFonts w:ascii="Liberation Serif" w:hAnsi="Liberation Serif" w:cs="Liberation Serif"/>
          <w:sz w:val="28"/>
          <w:szCs w:val="28"/>
        </w:rPr>
        <w:t>ии среднерыночной стоимос</w:t>
      </w:r>
      <w:r>
        <w:rPr>
          <w:rFonts w:ascii="Liberation Serif" w:hAnsi="Liberation Serif" w:cs="Liberation Serif"/>
          <w:sz w:val="28"/>
          <w:szCs w:val="28"/>
        </w:rPr>
        <w:t>ти одного квадратного метра общей</w:t>
      </w:r>
      <w:r w:rsidRPr="00450ECD">
        <w:rPr>
          <w:rFonts w:ascii="Liberation Serif" w:hAnsi="Liberation Serif" w:cs="Liberation Serif"/>
          <w:sz w:val="28"/>
          <w:szCs w:val="28"/>
        </w:rPr>
        <w:t xml:space="preserve"> площади</w:t>
      </w:r>
      <w:r>
        <w:rPr>
          <w:rFonts w:ascii="Liberation Serif" w:hAnsi="Liberation Serif" w:cs="Liberation Serif"/>
          <w:sz w:val="28"/>
          <w:szCs w:val="28"/>
        </w:rPr>
        <w:t xml:space="preserve"> жилого помещения</w:t>
      </w:r>
      <w:r w:rsidRPr="00450ECD">
        <w:rPr>
          <w:rFonts w:ascii="Liberation Serif" w:hAnsi="Liberation Serif" w:cs="Liberation Serif"/>
          <w:sz w:val="28"/>
          <w:szCs w:val="28"/>
        </w:rPr>
        <w:t xml:space="preserve">, сложившейся </w:t>
      </w:r>
      <w:r>
        <w:rPr>
          <w:rFonts w:ascii="Liberation Serif" w:hAnsi="Liberation Serif" w:cs="Liberation Serif"/>
          <w:sz w:val="28"/>
          <w:szCs w:val="28"/>
        </w:rPr>
        <w:t>на территории</w:t>
      </w:r>
      <w:r w:rsidRPr="00450ECD">
        <w:rPr>
          <w:rFonts w:ascii="Liberation Serif" w:hAnsi="Liberation Serif" w:cs="Liberation Serif"/>
          <w:sz w:val="28"/>
          <w:szCs w:val="28"/>
        </w:rPr>
        <w:t xml:space="preserve"> Городского округа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450ECD">
        <w:rPr>
          <w:rFonts w:ascii="Liberation Serif" w:hAnsi="Liberation Serif" w:cs="Liberation Serif"/>
          <w:sz w:val="28"/>
          <w:szCs w:val="28"/>
        </w:rPr>
        <w:t xml:space="preserve">Верхняя Тура на </w:t>
      </w:r>
      <w:r>
        <w:rPr>
          <w:rFonts w:ascii="Liberation Serif" w:hAnsi="Liberation Serif" w:cs="Liberation Serif"/>
          <w:sz w:val="28"/>
          <w:szCs w:val="28"/>
        </w:rPr>
        <w:t>ΙӀӀ квартал</w:t>
      </w:r>
      <w:r w:rsidRPr="00450ECD">
        <w:rPr>
          <w:rFonts w:ascii="Liberation Serif" w:hAnsi="Liberation Serif" w:cs="Liberation Serif"/>
          <w:sz w:val="28"/>
          <w:szCs w:val="28"/>
        </w:rPr>
        <w:t xml:space="preserve"> 20</w:t>
      </w:r>
      <w:r>
        <w:rPr>
          <w:rFonts w:ascii="Liberation Serif" w:hAnsi="Liberation Serif" w:cs="Liberation Serif"/>
          <w:sz w:val="28"/>
          <w:szCs w:val="28"/>
        </w:rPr>
        <w:t>21</w:t>
      </w:r>
      <w:r w:rsidRPr="00450ECD">
        <w:rPr>
          <w:rFonts w:ascii="Liberation Serif" w:hAnsi="Liberation Serif" w:cs="Liberation Serif"/>
          <w:sz w:val="28"/>
          <w:szCs w:val="28"/>
        </w:rPr>
        <w:t xml:space="preserve"> года»</w:t>
      </w:r>
    </w:p>
    <w:p w:rsidR="00B54CA0" w:rsidRPr="00450ECD" w:rsidRDefault="00B54CA0" w:rsidP="00B54CA0">
      <w:pPr>
        <w:ind w:left="4956"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:rsidR="00B54CA0" w:rsidRPr="00450ECD" w:rsidRDefault="00B54CA0" w:rsidP="00B54CA0">
      <w:pPr>
        <w:ind w:left="4956"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:rsidR="00B54CA0" w:rsidRPr="00450ECD" w:rsidRDefault="00B54CA0" w:rsidP="00B54CA0">
      <w:pPr>
        <w:jc w:val="center"/>
        <w:outlineLvl w:val="0"/>
        <w:rPr>
          <w:rFonts w:ascii="Liberation Serif" w:hAnsi="Liberation Serif" w:cs="Liberation Serif"/>
          <w:b/>
          <w:sz w:val="28"/>
          <w:szCs w:val="28"/>
        </w:rPr>
      </w:pPr>
      <w:r w:rsidRPr="00450ECD">
        <w:rPr>
          <w:rFonts w:ascii="Liberation Serif" w:hAnsi="Liberation Serif" w:cs="Liberation Serif"/>
          <w:b/>
          <w:sz w:val="28"/>
          <w:szCs w:val="28"/>
        </w:rPr>
        <w:t>РАСЧ</w:t>
      </w:r>
      <w:r>
        <w:rPr>
          <w:rFonts w:ascii="Liberation Serif" w:hAnsi="Liberation Serif" w:cs="Liberation Serif"/>
          <w:b/>
          <w:sz w:val="28"/>
          <w:szCs w:val="28"/>
        </w:rPr>
        <w:t>Е</w:t>
      </w:r>
      <w:r w:rsidRPr="00450ECD">
        <w:rPr>
          <w:rFonts w:ascii="Liberation Serif" w:hAnsi="Liberation Serif" w:cs="Liberation Serif"/>
          <w:b/>
          <w:sz w:val="28"/>
          <w:szCs w:val="28"/>
        </w:rPr>
        <w:t>Т</w:t>
      </w:r>
    </w:p>
    <w:p w:rsidR="00B54CA0" w:rsidRDefault="00B54CA0" w:rsidP="00B54CA0">
      <w:pPr>
        <w:jc w:val="center"/>
        <w:outlineLvl w:val="0"/>
        <w:rPr>
          <w:rFonts w:ascii="Liberation Serif" w:hAnsi="Liberation Serif" w:cs="Liberation Serif"/>
          <w:b/>
          <w:sz w:val="28"/>
          <w:szCs w:val="28"/>
        </w:rPr>
      </w:pPr>
      <w:r w:rsidRPr="00693D69">
        <w:rPr>
          <w:rFonts w:ascii="Liberation Serif" w:hAnsi="Liberation Serif" w:cs="Liberation Serif"/>
          <w:b/>
          <w:sz w:val="28"/>
          <w:szCs w:val="28"/>
        </w:rPr>
        <w:t>определения средней рыночной стоимости одного квадратного метра общей площади жилых помещений</w:t>
      </w:r>
      <w:r>
        <w:rPr>
          <w:rFonts w:ascii="Liberation Serif" w:hAnsi="Liberation Serif" w:cs="Liberation Serif"/>
          <w:b/>
          <w:sz w:val="28"/>
          <w:szCs w:val="28"/>
        </w:rPr>
        <w:t>,</w:t>
      </w:r>
      <w:r w:rsidRPr="00693D69">
        <w:rPr>
          <w:rFonts w:ascii="Liberation Serif" w:hAnsi="Liberation Serif" w:cs="Liberation Serif"/>
          <w:b/>
          <w:sz w:val="28"/>
          <w:szCs w:val="28"/>
        </w:rPr>
        <w:t xml:space="preserve"> сложившейся </w:t>
      </w:r>
      <w:r>
        <w:rPr>
          <w:rFonts w:ascii="Liberation Serif" w:hAnsi="Liberation Serif" w:cs="Liberation Serif"/>
          <w:b/>
          <w:sz w:val="28"/>
          <w:szCs w:val="28"/>
        </w:rPr>
        <w:t>на территории</w:t>
      </w:r>
      <w:r w:rsidRPr="00693D69">
        <w:rPr>
          <w:rFonts w:ascii="Liberation Serif" w:hAnsi="Liberation Serif" w:cs="Liberation Serif"/>
          <w:b/>
          <w:sz w:val="28"/>
          <w:szCs w:val="28"/>
        </w:rPr>
        <w:t xml:space="preserve"> Городского округа Верхняя Тура на ΙӀ</w:t>
      </w:r>
      <w:r>
        <w:rPr>
          <w:rFonts w:ascii="Liberation Serif" w:hAnsi="Liberation Serif" w:cs="Liberation Serif"/>
          <w:b/>
          <w:sz w:val="28"/>
          <w:szCs w:val="28"/>
        </w:rPr>
        <w:t>Ӏ</w:t>
      </w:r>
      <w:r w:rsidRPr="00693D69">
        <w:rPr>
          <w:rFonts w:ascii="Liberation Serif" w:hAnsi="Liberation Serif" w:cs="Liberation Serif"/>
          <w:b/>
          <w:sz w:val="28"/>
          <w:szCs w:val="28"/>
        </w:rPr>
        <w:t xml:space="preserve"> квартал 202</w:t>
      </w:r>
      <w:r>
        <w:rPr>
          <w:rFonts w:ascii="Liberation Serif" w:hAnsi="Liberation Serif" w:cs="Liberation Serif"/>
          <w:b/>
          <w:sz w:val="28"/>
          <w:szCs w:val="28"/>
        </w:rPr>
        <w:t>1</w:t>
      </w:r>
      <w:r w:rsidRPr="00693D69">
        <w:rPr>
          <w:rFonts w:ascii="Liberation Serif" w:hAnsi="Liberation Serif" w:cs="Liberation Serif"/>
          <w:b/>
          <w:sz w:val="28"/>
          <w:szCs w:val="28"/>
        </w:rPr>
        <w:t xml:space="preserve"> года</w:t>
      </w:r>
    </w:p>
    <w:p w:rsidR="00B54CA0" w:rsidRDefault="00B54CA0" w:rsidP="00B54CA0">
      <w:pPr>
        <w:jc w:val="center"/>
        <w:outlineLvl w:val="0"/>
        <w:rPr>
          <w:rFonts w:ascii="Liberation Serif" w:hAnsi="Liberation Serif" w:cs="Liberation Serif"/>
          <w:b/>
          <w:sz w:val="28"/>
          <w:szCs w:val="28"/>
        </w:rPr>
      </w:pPr>
    </w:p>
    <w:p w:rsidR="00B54CA0" w:rsidRDefault="00B54CA0" w:rsidP="00B54CA0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83837">
        <w:rPr>
          <w:rFonts w:ascii="Liberation Serif" w:hAnsi="Liberation Serif" w:cs="Liberation Serif"/>
          <w:sz w:val="28"/>
          <w:szCs w:val="28"/>
        </w:rPr>
        <w:t xml:space="preserve">Расчетный показатель средней рыночной стоимости жилья на планируемый квартал по </w:t>
      </w:r>
      <w:r>
        <w:rPr>
          <w:rFonts w:ascii="Liberation Serif" w:hAnsi="Liberation Serif" w:cs="Liberation Serif"/>
          <w:sz w:val="28"/>
          <w:szCs w:val="28"/>
        </w:rPr>
        <w:t>Г</w:t>
      </w:r>
      <w:r w:rsidRPr="00A83837">
        <w:rPr>
          <w:rFonts w:ascii="Liberation Serif" w:hAnsi="Liberation Serif" w:cs="Liberation Serif"/>
          <w:sz w:val="28"/>
          <w:szCs w:val="28"/>
        </w:rPr>
        <w:t>ородско</w:t>
      </w:r>
      <w:r>
        <w:rPr>
          <w:rFonts w:ascii="Liberation Serif" w:hAnsi="Liberation Serif" w:cs="Liberation Serif"/>
          <w:sz w:val="28"/>
          <w:szCs w:val="28"/>
        </w:rPr>
        <w:t>му</w:t>
      </w:r>
      <w:r w:rsidRPr="00A83837">
        <w:rPr>
          <w:rFonts w:ascii="Liberation Serif" w:hAnsi="Liberation Serif" w:cs="Liberation Serif"/>
          <w:sz w:val="28"/>
          <w:szCs w:val="28"/>
        </w:rPr>
        <w:t xml:space="preserve"> округ</w:t>
      </w:r>
      <w:r>
        <w:rPr>
          <w:rFonts w:ascii="Liberation Serif" w:hAnsi="Liberation Serif" w:cs="Liberation Serif"/>
          <w:sz w:val="28"/>
          <w:szCs w:val="28"/>
        </w:rPr>
        <w:t>у</w:t>
      </w:r>
      <w:r w:rsidRPr="00A83837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Верхняя Тура</w:t>
      </w:r>
      <w:r w:rsidRPr="00A83837">
        <w:rPr>
          <w:rFonts w:ascii="Liberation Serif" w:hAnsi="Liberation Serif" w:cs="Liberation Serif"/>
          <w:sz w:val="28"/>
          <w:szCs w:val="28"/>
        </w:rPr>
        <w:t xml:space="preserve"> определяется по формуле:</w:t>
      </w:r>
    </w:p>
    <w:p w:rsidR="00B54CA0" w:rsidRPr="00A83837" w:rsidRDefault="00B54CA0" w:rsidP="00B54CA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B54CA0" w:rsidRPr="00A83837" w:rsidRDefault="00B54CA0" w:rsidP="00B54CA0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0ACA">
        <w:rPr>
          <w:rFonts w:ascii="Liberation Serif" w:hAnsi="Liberation Serif" w:cs="Liberation Serif"/>
          <w:noProof/>
          <w:position w:val="-25"/>
          <w:sz w:val="28"/>
          <w:szCs w:val="28"/>
        </w:rPr>
        <w:drawing>
          <wp:inline distT="0" distB="0" distL="0" distR="0" wp14:anchorId="62EF53FF" wp14:editId="127648B6">
            <wp:extent cx="2565400" cy="463550"/>
            <wp:effectExtent l="0" t="0" r="0" b="0"/>
            <wp:docPr id="4" name="Рисунок 16" descr="base_23623_302457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base_23623_302457_32768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CA0" w:rsidRPr="00A83837" w:rsidRDefault="00B54CA0" w:rsidP="00B54CA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B54CA0" w:rsidRPr="00A83837" w:rsidRDefault="00B54CA0" w:rsidP="00B54CA0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83837">
        <w:rPr>
          <w:rFonts w:ascii="Liberation Serif" w:hAnsi="Liberation Serif" w:cs="Liberation Serif"/>
          <w:sz w:val="28"/>
          <w:szCs w:val="28"/>
        </w:rPr>
        <w:t>РПС - расчетный показатель средней рыночной стоимости жилья на планируемый квартал по муниципальному образованию;</w:t>
      </w:r>
    </w:p>
    <w:p w:rsidR="00B54CA0" w:rsidRPr="00A83837" w:rsidRDefault="00B54CA0" w:rsidP="00B54CA0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 w:rsidRPr="00A83837">
        <w:rPr>
          <w:rFonts w:ascii="Liberation Serif" w:hAnsi="Liberation Serif" w:cs="Liberation Serif"/>
          <w:sz w:val="28"/>
          <w:szCs w:val="28"/>
        </w:rPr>
        <w:t>Ц</w:t>
      </w:r>
      <w:r w:rsidRPr="00A83837">
        <w:rPr>
          <w:rFonts w:ascii="Liberation Serif" w:hAnsi="Liberation Serif" w:cs="Liberation Serif"/>
          <w:sz w:val="28"/>
          <w:szCs w:val="28"/>
          <w:vertAlign w:val="subscript"/>
        </w:rPr>
        <w:t>пр</w:t>
      </w:r>
      <w:proofErr w:type="spellEnd"/>
      <w:r w:rsidRPr="00A83837">
        <w:rPr>
          <w:rFonts w:ascii="Liberation Serif" w:hAnsi="Liberation Serif" w:cs="Liberation Serif"/>
          <w:sz w:val="28"/>
          <w:szCs w:val="28"/>
        </w:rPr>
        <w:t xml:space="preserve"> - средняя цена одного квадратного метра общей площади жилья на первичном рынке жилья;</w:t>
      </w:r>
    </w:p>
    <w:p w:rsidR="00B54CA0" w:rsidRPr="00A83837" w:rsidRDefault="00B54CA0" w:rsidP="00B54CA0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 w:rsidRPr="00A83837">
        <w:rPr>
          <w:rFonts w:ascii="Liberation Serif" w:hAnsi="Liberation Serif" w:cs="Liberation Serif"/>
          <w:sz w:val="28"/>
          <w:szCs w:val="28"/>
        </w:rPr>
        <w:t>Ц</w:t>
      </w:r>
      <w:r w:rsidRPr="00A83837">
        <w:rPr>
          <w:rFonts w:ascii="Liberation Serif" w:hAnsi="Liberation Serif" w:cs="Liberation Serif"/>
          <w:sz w:val="28"/>
          <w:szCs w:val="28"/>
          <w:vertAlign w:val="subscript"/>
        </w:rPr>
        <w:t>вр</w:t>
      </w:r>
      <w:proofErr w:type="spellEnd"/>
      <w:r w:rsidRPr="00A83837">
        <w:rPr>
          <w:rFonts w:ascii="Liberation Serif" w:hAnsi="Liberation Serif" w:cs="Liberation Serif"/>
          <w:sz w:val="28"/>
          <w:szCs w:val="28"/>
        </w:rPr>
        <w:t xml:space="preserve"> - средняя цена одного квадратного метра общей площади жилья на вторичном рынке жилья;</w:t>
      </w:r>
    </w:p>
    <w:p w:rsidR="00B54CA0" w:rsidRPr="00A83837" w:rsidRDefault="00B54CA0" w:rsidP="00B54CA0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 w:rsidRPr="00A83837">
        <w:rPr>
          <w:rFonts w:ascii="Liberation Serif" w:hAnsi="Liberation Serif" w:cs="Liberation Serif"/>
          <w:sz w:val="28"/>
          <w:szCs w:val="28"/>
        </w:rPr>
        <w:t>С</w:t>
      </w:r>
      <w:r w:rsidRPr="00A83837">
        <w:rPr>
          <w:rFonts w:ascii="Liberation Serif" w:hAnsi="Liberation Serif" w:cs="Liberation Serif"/>
          <w:sz w:val="28"/>
          <w:szCs w:val="28"/>
          <w:vertAlign w:val="subscript"/>
        </w:rPr>
        <w:t>стр</w:t>
      </w:r>
      <w:proofErr w:type="spellEnd"/>
      <w:r w:rsidRPr="00A83837">
        <w:rPr>
          <w:rFonts w:ascii="Liberation Serif" w:hAnsi="Liberation Serif" w:cs="Liberation Serif"/>
          <w:sz w:val="28"/>
          <w:szCs w:val="28"/>
        </w:rPr>
        <w:t xml:space="preserve"> - средняя стоимость строительства жилья в соответствующем муниципальном образовании (</w:t>
      </w:r>
      <w:r>
        <w:rPr>
          <w:rFonts w:ascii="Liberation Serif" w:hAnsi="Liberation Serif" w:cs="Liberation Serif"/>
          <w:sz w:val="28"/>
          <w:szCs w:val="28"/>
        </w:rPr>
        <w:t>приказ Министерства строительства Российской Федерации</w:t>
      </w:r>
      <w:r w:rsidRPr="00A83837">
        <w:rPr>
          <w:rFonts w:ascii="Liberation Serif" w:hAnsi="Liberation Serif" w:cs="Liberation Serif"/>
          <w:sz w:val="28"/>
          <w:szCs w:val="28"/>
        </w:rPr>
        <w:t>);</w:t>
      </w:r>
    </w:p>
    <w:p w:rsidR="00B54CA0" w:rsidRPr="00A83837" w:rsidRDefault="00B54CA0" w:rsidP="00B54CA0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83837">
        <w:rPr>
          <w:rFonts w:ascii="Liberation Serif" w:hAnsi="Liberation Serif" w:cs="Liberation Serif"/>
          <w:sz w:val="28"/>
          <w:szCs w:val="28"/>
        </w:rPr>
        <w:t>n - количество показателей, использованных при расчете (</w:t>
      </w:r>
      <w:proofErr w:type="spellStart"/>
      <w:r w:rsidRPr="00A83837">
        <w:rPr>
          <w:rFonts w:ascii="Liberation Serif" w:hAnsi="Liberation Serif" w:cs="Liberation Serif"/>
          <w:sz w:val="28"/>
          <w:szCs w:val="28"/>
        </w:rPr>
        <w:t>Ц</w:t>
      </w:r>
      <w:r w:rsidRPr="00A83837">
        <w:rPr>
          <w:rFonts w:ascii="Liberation Serif" w:hAnsi="Liberation Serif" w:cs="Liberation Serif"/>
          <w:sz w:val="28"/>
          <w:szCs w:val="28"/>
          <w:vertAlign w:val="subscript"/>
        </w:rPr>
        <w:t>пр</w:t>
      </w:r>
      <w:proofErr w:type="spellEnd"/>
      <w:r w:rsidRPr="00A83837">
        <w:rPr>
          <w:rFonts w:ascii="Liberation Serif" w:hAnsi="Liberation Serif" w:cs="Liberation Serif"/>
          <w:sz w:val="28"/>
          <w:szCs w:val="28"/>
          <w:vertAlign w:val="subscript"/>
        </w:rPr>
        <w:t>.</w:t>
      </w:r>
      <w:r w:rsidRPr="00A83837">
        <w:rPr>
          <w:rFonts w:ascii="Liberation Serif" w:hAnsi="Liberation Serif" w:cs="Liberation Serif"/>
          <w:sz w:val="28"/>
          <w:szCs w:val="28"/>
        </w:rPr>
        <w:t xml:space="preserve">, </w:t>
      </w:r>
      <w:proofErr w:type="spellStart"/>
      <w:r w:rsidRPr="00A83837">
        <w:rPr>
          <w:rFonts w:ascii="Liberation Serif" w:hAnsi="Liberation Serif" w:cs="Liberation Serif"/>
          <w:sz w:val="28"/>
          <w:szCs w:val="28"/>
        </w:rPr>
        <w:t>Ц</w:t>
      </w:r>
      <w:r w:rsidRPr="00A83837">
        <w:rPr>
          <w:rFonts w:ascii="Liberation Serif" w:hAnsi="Liberation Serif" w:cs="Liberation Serif"/>
          <w:sz w:val="28"/>
          <w:szCs w:val="28"/>
          <w:vertAlign w:val="subscript"/>
        </w:rPr>
        <w:t>вр</w:t>
      </w:r>
      <w:proofErr w:type="spellEnd"/>
      <w:r w:rsidRPr="00A83837">
        <w:rPr>
          <w:rFonts w:ascii="Liberation Serif" w:hAnsi="Liberation Serif" w:cs="Liberation Serif"/>
          <w:sz w:val="28"/>
          <w:szCs w:val="28"/>
          <w:vertAlign w:val="subscript"/>
        </w:rPr>
        <w:t>.</w:t>
      </w:r>
      <w:r w:rsidRPr="00A83837">
        <w:rPr>
          <w:rFonts w:ascii="Liberation Serif" w:hAnsi="Liberation Serif" w:cs="Liberation Serif"/>
          <w:sz w:val="28"/>
          <w:szCs w:val="28"/>
        </w:rPr>
        <w:t xml:space="preserve">, </w:t>
      </w:r>
      <w:proofErr w:type="spellStart"/>
      <w:r w:rsidRPr="00A83837">
        <w:rPr>
          <w:rFonts w:ascii="Liberation Serif" w:hAnsi="Liberation Serif" w:cs="Liberation Serif"/>
          <w:sz w:val="28"/>
          <w:szCs w:val="28"/>
        </w:rPr>
        <w:t>С</w:t>
      </w:r>
      <w:r w:rsidRPr="00A83837">
        <w:rPr>
          <w:rFonts w:ascii="Liberation Serif" w:hAnsi="Liberation Serif" w:cs="Liberation Serif"/>
          <w:sz w:val="28"/>
          <w:szCs w:val="28"/>
          <w:vertAlign w:val="subscript"/>
        </w:rPr>
        <w:t>стр</w:t>
      </w:r>
      <w:proofErr w:type="spellEnd"/>
      <w:r w:rsidRPr="00A83837">
        <w:rPr>
          <w:rFonts w:ascii="Liberation Serif" w:hAnsi="Liberation Serif" w:cs="Liberation Serif"/>
          <w:sz w:val="28"/>
          <w:szCs w:val="28"/>
          <w:vertAlign w:val="subscript"/>
        </w:rPr>
        <w:t>.</w:t>
      </w:r>
      <w:r w:rsidRPr="00A83837">
        <w:rPr>
          <w:rFonts w:ascii="Liberation Serif" w:hAnsi="Liberation Serif" w:cs="Liberation Serif"/>
          <w:sz w:val="28"/>
          <w:szCs w:val="28"/>
        </w:rPr>
        <w:t>);</w:t>
      </w:r>
    </w:p>
    <w:p w:rsidR="00B54CA0" w:rsidRDefault="00B54CA0" w:rsidP="00B54CA0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 w:rsidRPr="00A83837">
        <w:rPr>
          <w:rFonts w:ascii="Liberation Serif" w:hAnsi="Liberation Serif" w:cs="Liberation Serif"/>
          <w:sz w:val="28"/>
          <w:szCs w:val="28"/>
        </w:rPr>
        <w:t>И</w:t>
      </w:r>
      <w:r w:rsidRPr="00A83837">
        <w:rPr>
          <w:rFonts w:ascii="Liberation Serif" w:hAnsi="Liberation Serif" w:cs="Liberation Serif"/>
          <w:sz w:val="28"/>
          <w:szCs w:val="28"/>
          <w:vertAlign w:val="subscript"/>
        </w:rPr>
        <w:t>дефл</w:t>
      </w:r>
      <w:proofErr w:type="spellEnd"/>
      <w:r w:rsidRPr="00A83837">
        <w:rPr>
          <w:rFonts w:ascii="Liberation Serif" w:hAnsi="Liberation Serif" w:cs="Liberation Serif"/>
          <w:sz w:val="28"/>
          <w:szCs w:val="28"/>
        </w:rPr>
        <w:t xml:space="preserve"> - расчетный индекс-дефлятор на период времени от отчетного до определяемого квартала, рассчитанный исходя из прогнозируемого Министерством экономического развития Российской Федерации индекса-дефлятора по отрасли </w:t>
      </w:r>
      <w:r>
        <w:rPr>
          <w:rFonts w:ascii="Liberation Serif" w:hAnsi="Liberation Serif" w:cs="Liberation Serif"/>
          <w:sz w:val="28"/>
          <w:szCs w:val="28"/>
        </w:rPr>
        <w:t>«</w:t>
      </w:r>
      <w:r w:rsidRPr="00A83837">
        <w:rPr>
          <w:rFonts w:ascii="Liberation Serif" w:hAnsi="Liberation Serif" w:cs="Liberation Serif"/>
          <w:sz w:val="28"/>
          <w:szCs w:val="28"/>
        </w:rPr>
        <w:t>Строительство</w:t>
      </w:r>
      <w:r>
        <w:rPr>
          <w:rFonts w:ascii="Liberation Serif" w:hAnsi="Liberation Serif" w:cs="Liberation Serif"/>
          <w:sz w:val="28"/>
          <w:szCs w:val="28"/>
        </w:rPr>
        <w:t>».</w:t>
      </w:r>
    </w:p>
    <w:p w:rsidR="00B54CA0" w:rsidRDefault="00B54CA0" w:rsidP="00B54CA0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Индекс-дефлятор на 20021 года (отрасль «Строительство») – 1,039</w:t>
      </w:r>
      <w:r w:rsidRPr="00A83837">
        <w:rPr>
          <w:rFonts w:ascii="Liberation Serif" w:hAnsi="Liberation Serif" w:cs="Liberation Serif"/>
          <w:sz w:val="28"/>
          <w:szCs w:val="28"/>
        </w:rPr>
        <w:t xml:space="preserve"> (</w:t>
      </w:r>
      <w:hyperlink r:id="rId10" w:history="1">
        <w:r>
          <w:rPr>
            <w:rFonts w:ascii="Liberation Serif" w:hAnsi="Liberation Serif" w:cs="Liberation Serif"/>
            <w:sz w:val="28"/>
            <w:szCs w:val="28"/>
          </w:rPr>
          <w:t>прогноз</w:t>
        </w:r>
      </w:hyperlink>
      <w:r w:rsidRPr="00A83837">
        <w:rPr>
          <w:rFonts w:ascii="Liberation Serif" w:hAnsi="Liberation Serif" w:cs="Liberation Serif"/>
          <w:sz w:val="28"/>
          <w:szCs w:val="28"/>
        </w:rPr>
        <w:t xml:space="preserve"> социально-экономического развития Российской Фе</w:t>
      </w:r>
      <w:r>
        <w:rPr>
          <w:rFonts w:ascii="Liberation Serif" w:hAnsi="Liberation Serif" w:cs="Liberation Serif"/>
          <w:sz w:val="28"/>
          <w:szCs w:val="28"/>
        </w:rPr>
        <w:t>дерации до 2024 года).</w:t>
      </w:r>
    </w:p>
    <w:p w:rsidR="00B54CA0" w:rsidRDefault="00B54CA0" w:rsidP="00B54CA0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B54CA0" w:rsidRDefault="00B54CA0" w:rsidP="00B54CA0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m:oMath>
        <m:r>
          <w:rPr>
            <w:rFonts w:ascii="Cambria Math" w:hAnsi="Cambria Math" w:cs="Liberation Serif"/>
            <w:sz w:val="28"/>
            <w:szCs w:val="28"/>
          </w:rPr>
          <m:t>РПС=</m:t>
        </m:r>
        <m:f>
          <m:fPr>
            <m:ctrlPr>
              <w:rPr>
                <w:rFonts w:ascii="Cambria Math" w:hAnsi="Cambria Math" w:cs="Liberation Serif"/>
                <w:i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Cambria Math" w:cs="Liberation Serif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Liberation Serif"/>
                    <w:sz w:val="28"/>
                    <w:szCs w:val="28"/>
                  </w:rPr>
                  <m:t>58 929,64+23 159,8+49 702,90</m:t>
                </m:r>
              </m:e>
            </m:d>
          </m:num>
          <m:den>
            <m:r>
              <w:rPr>
                <w:rFonts w:ascii="Cambria Math" w:hAnsi="Cambria Math" w:cs="Liberation Serif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Liberation Serif"/>
            <w:sz w:val="28"/>
            <w:szCs w:val="28"/>
          </w:rPr>
          <m:t xml:space="preserve">*1,039= </m:t>
        </m:r>
      </m:oMath>
      <w:r>
        <w:rPr>
          <w:rFonts w:ascii="Liberation Serif" w:hAnsi="Liberation Serif" w:cs="Liberation Serif"/>
          <w:sz w:val="28"/>
          <w:szCs w:val="28"/>
        </w:rPr>
        <w:t>45 644,08 руб., где:</w:t>
      </w:r>
    </w:p>
    <w:p w:rsidR="00B54CA0" w:rsidRDefault="00B54CA0" w:rsidP="00B54CA0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B54CA0" w:rsidRDefault="00B54CA0" w:rsidP="00B54CA0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 w:rsidRPr="00A83837">
        <w:rPr>
          <w:rFonts w:ascii="Liberation Serif" w:hAnsi="Liberation Serif" w:cs="Liberation Serif"/>
          <w:sz w:val="28"/>
          <w:szCs w:val="28"/>
        </w:rPr>
        <w:t>Ц</w:t>
      </w:r>
      <w:r w:rsidRPr="00A83837">
        <w:rPr>
          <w:rFonts w:ascii="Liberation Serif" w:hAnsi="Liberation Serif" w:cs="Liberation Serif"/>
          <w:sz w:val="28"/>
          <w:szCs w:val="28"/>
          <w:vertAlign w:val="subscript"/>
        </w:rPr>
        <w:t>пр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= (55 594 руб. * 1,06) =</w:t>
      </w:r>
      <w:r w:rsidRPr="00641D5A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58 929,64 руб.</w:t>
      </w:r>
    </w:p>
    <w:p w:rsidR="00B54CA0" w:rsidRPr="002A2B0E" w:rsidRDefault="00B54CA0" w:rsidP="00B54CA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A2B0E">
        <w:rPr>
          <w:rFonts w:ascii="Liberation Serif" w:hAnsi="Liberation Serif" w:cs="Liberation Serif"/>
          <w:sz w:val="28"/>
          <w:szCs w:val="28"/>
        </w:rPr>
        <w:lastRenderedPageBreak/>
        <w:t xml:space="preserve">В </w:t>
      </w:r>
      <w:r>
        <w:rPr>
          <w:rFonts w:ascii="Liberation Serif" w:hAnsi="Liberation Serif" w:cs="Liberation Serif"/>
          <w:sz w:val="28"/>
          <w:szCs w:val="28"/>
        </w:rPr>
        <w:t>виду</w:t>
      </w:r>
      <w:r w:rsidRPr="002A2B0E">
        <w:rPr>
          <w:rFonts w:ascii="Liberation Serif" w:hAnsi="Liberation Serif" w:cs="Liberation Serif"/>
          <w:sz w:val="28"/>
          <w:szCs w:val="28"/>
        </w:rPr>
        <w:t xml:space="preserve"> отсутствия данных на первичном рынке жилья расчет средней цены одного квадратного метра общей площади жилого помещения на первичном рынке жилья осуществляется по следующей формуле:</w:t>
      </w:r>
    </w:p>
    <w:p w:rsidR="00B54CA0" w:rsidRPr="002A2B0E" w:rsidRDefault="00B54CA0" w:rsidP="00B54CA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B54CA0" w:rsidRPr="002A2B0E" w:rsidRDefault="00B54CA0" w:rsidP="00B54CA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 w:rsidRPr="002A2B0E">
        <w:rPr>
          <w:rFonts w:ascii="Liberation Serif" w:hAnsi="Liberation Serif" w:cs="Liberation Serif"/>
          <w:sz w:val="28"/>
          <w:szCs w:val="28"/>
        </w:rPr>
        <w:t>Ц</w:t>
      </w:r>
      <w:r w:rsidRPr="002A2B0E">
        <w:rPr>
          <w:rFonts w:ascii="Liberation Serif" w:hAnsi="Liberation Serif" w:cs="Liberation Serif"/>
          <w:sz w:val="28"/>
          <w:szCs w:val="28"/>
          <w:vertAlign w:val="subscript"/>
        </w:rPr>
        <w:t>пр</w:t>
      </w:r>
      <w:proofErr w:type="spellEnd"/>
      <w:r w:rsidRPr="002A2B0E">
        <w:rPr>
          <w:rFonts w:ascii="Liberation Serif" w:hAnsi="Liberation Serif" w:cs="Liberation Serif"/>
          <w:sz w:val="28"/>
          <w:szCs w:val="28"/>
        </w:rPr>
        <w:t xml:space="preserve"> = </w:t>
      </w:r>
      <w:proofErr w:type="spellStart"/>
      <w:r w:rsidRPr="002A2B0E">
        <w:rPr>
          <w:rFonts w:ascii="Liberation Serif" w:hAnsi="Liberation Serif" w:cs="Liberation Serif"/>
          <w:sz w:val="28"/>
          <w:szCs w:val="28"/>
        </w:rPr>
        <w:t>С</w:t>
      </w:r>
      <w:r w:rsidRPr="002A2B0E">
        <w:rPr>
          <w:rFonts w:ascii="Liberation Serif" w:hAnsi="Liberation Serif" w:cs="Liberation Serif"/>
          <w:sz w:val="28"/>
          <w:szCs w:val="28"/>
          <w:vertAlign w:val="subscript"/>
        </w:rPr>
        <w:t>стр</w:t>
      </w:r>
      <w:proofErr w:type="spellEnd"/>
      <w:r w:rsidRPr="002A2B0E">
        <w:rPr>
          <w:rFonts w:ascii="Liberation Serif" w:hAnsi="Liberation Serif" w:cs="Liberation Serif"/>
          <w:sz w:val="28"/>
          <w:szCs w:val="28"/>
        </w:rPr>
        <w:t xml:space="preserve"> x 1,06, где:</w:t>
      </w:r>
    </w:p>
    <w:p w:rsidR="00B54CA0" w:rsidRPr="002A2B0E" w:rsidRDefault="00B54CA0" w:rsidP="00B54CA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B54CA0" w:rsidRPr="002A2B0E" w:rsidRDefault="00B54CA0" w:rsidP="00B54CA0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 w:rsidRPr="002A2B0E">
        <w:rPr>
          <w:rFonts w:ascii="Liberation Serif" w:hAnsi="Liberation Serif" w:cs="Liberation Serif"/>
          <w:sz w:val="28"/>
          <w:szCs w:val="28"/>
        </w:rPr>
        <w:t>С</w:t>
      </w:r>
      <w:r w:rsidRPr="002A2B0E">
        <w:rPr>
          <w:rFonts w:ascii="Liberation Serif" w:hAnsi="Liberation Serif" w:cs="Liberation Serif"/>
          <w:sz w:val="28"/>
          <w:szCs w:val="28"/>
          <w:vertAlign w:val="subscript"/>
        </w:rPr>
        <w:t>стр</w:t>
      </w:r>
      <w:proofErr w:type="spellEnd"/>
      <w:r w:rsidRPr="002A2B0E">
        <w:rPr>
          <w:rFonts w:ascii="Liberation Serif" w:hAnsi="Liberation Serif" w:cs="Liberation Serif"/>
          <w:sz w:val="28"/>
          <w:szCs w:val="28"/>
        </w:rPr>
        <w:t xml:space="preserve"> - средняя стоимость строительства жилья </w:t>
      </w:r>
      <w:r>
        <w:rPr>
          <w:rFonts w:ascii="Liberation Serif" w:hAnsi="Liberation Serif" w:cs="Liberation Serif"/>
          <w:sz w:val="28"/>
          <w:szCs w:val="28"/>
        </w:rPr>
        <w:t xml:space="preserve">соответствует стоимости </w:t>
      </w:r>
      <w:r w:rsidRPr="008C0ACA">
        <w:rPr>
          <w:rFonts w:ascii="Liberation Serif" w:eastAsia="Calibri" w:hAnsi="Liberation Serif" w:cs="Liberation Serif"/>
          <w:sz w:val="28"/>
          <w:szCs w:val="28"/>
          <w:lang w:eastAsia="en-US"/>
        </w:rPr>
        <w:t>одного квадратного метра общей площади жилого помещения</w:t>
      </w:r>
      <w:r>
        <w:rPr>
          <w:rFonts w:ascii="Liberation Serif" w:hAnsi="Liberation Serif" w:cs="Liberation Serif"/>
          <w:sz w:val="28"/>
          <w:szCs w:val="28"/>
        </w:rPr>
        <w:t xml:space="preserve"> по Свердловской области</w:t>
      </w:r>
      <w:r w:rsidRPr="002A2B0E">
        <w:rPr>
          <w:rFonts w:ascii="Liberation Serif" w:hAnsi="Liberation Serif" w:cs="Liberation Serif"/>
          <w:sz w:val="28"/>
          <w:szCs w:val="28"/>
        </w:rPr>
        <w:t xml:space="preserve"> в текущем квартале</w:t>
      </w:r>
      <w:r>
        <w:rPr>
          <w:rFonts w:ascii="Liberation Serif" w:hAnsi="Liberation Serif" w:cs="Liberation Serif"/>
          <w:sz w:val="28"/>
          <w:szCs w:val="28"/>
        </w:rPr>
        <w:t xml:space="preserve"> (источник: приказ Министерства строительства и жилищно-коммунального хозяйства Российской Федерации от 26.02.2021                 № 94</w:t>
      </w:r>
      <w:r w:rsidRPr="006B312C">
        <w:rPr>
          <w:rFonts w:ascii="Liberation Serif" w:hAnsi="Liberation Serif" w:cs="Liberation Serif"/>
          <w:sz w:val="28"/>
          <w:szCs w:val="28"/>
        </w:rPr>
        <w:t>/</w:t>
      </w:r>
      <w:proofErr w:type="spellStart"/>
      <w:r w:rsidRPr="006B312C">
        <w:rPr>
          <w:rFonts w:ascii="Liberation Serif" w:hAnsi="Liberation Serif" w:cs="Liberation Serif"/>
          <w:sz w:val="28"/>
          <w:szCs w:val="28"/>
        </w:rPr>
        <w:t>пр</w:t>
      </w:r>
      <w:proofErr w:type="spellEnd"/>
      <w:r>
        <w:rPr>
          <w:rFonts w:ascii="Liberation Serif" w:hAnsi="Liberation Serif" w:cs="Liberation Serif"/>
          <w:sz w:val="28"/>
          <w:szCs w:val="28"/>
        </w:rPr>
        <w:t>),</w:t>
      </w:r>
    </w:p>
    <w:p w:rsidR="00B54CA0" w:rsidRDefault="00B54CA0" w:rsidP="00B54CA0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A2B0E">
        <w:rPr>
          <w:rFonts w:ascii="Liberation Serif" w:hAnsi="Liberation Serif" w:cs="Liberation Serif"/>
          <w:sz w:val="28"/>
          <w:szCs w:val="28"/>
        </w:rPr>
        <w:t>1,06 - коэффициент, учитывающий долю прибыли от фактических затрат застройщика.</w:t>
      </w:r>
    </w:p>
    <w:p w:rsidR="00B54CA0" w:rsidRPr="002819F8" w:rsidRDefault="00B54CA0" w:rsidP="00B54CA0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Расчетный п</w:t>
      </w:r>
      <w:r w:rsidRPr="002819F8">
        <w:rPr>
          <w:rFonts w:ascii="Liberation Serif" w:hAnsi="Liberation Serif" w:cs="Liberation Serif"/>
          <w:sz w:val="28"/>
          <w:szCs w:val="28"/>
        </w:rPr>
        <w:t xml:space="preserve">оказатель среднерыночной цены одного квадратного метра общей площади жилого помещения на вторичном рынке жилья по </w:t>
      </w:r>
      <w:r>
        <w:rPr>
          <w:rFonts w:ascii="Liberation Serif" w:hAnsi="Liberation Serif" w:cs="Liberation Serif"/>
          <w:sz w:val="28"/>
          <w:szCs w:val="28"/>
        </w:rPr>
        <w:t>Г</w:t>
      </w:r>
      <w:r w:rsidRPr="002819F8">
        <w:rPr>
          <w:rFonts w:ascii="Liberation Serif" w:hAnsi="Liberation Serif" w:cs="Liberation Serif"/>
          <w:sz w:val="28"/>
          <w:szCs w:val="28"/>
        </w:rPr>
        <w:t xml:space="preserve">ородскому округу </w:t>
      </w:r>
      <w:r>
        <w:rPr>
          <w:rFonts w:ascii="Liberation Serif" w:hAnsi="Liberation Serif" w:cs="Liberation Serif"/>
          <w:sz w:val="28"/>
          <w:szCs w:val="28"/>
        </w:rPr>
        <w:t xml:space="preserve">Верхняя Тура </w:t>
      </w:r>
      <w:r w:rsidRPr="002819F8">
        <w:rPr>
          <w:rFonts w:ascii="Liberation Serif" w:hAnsi="Liberation Serif" w:cs="Liberation Serif"/>
          <w:sz w:val="28"/>
          <w:szCs w:val="28"/>
        </w:rPr>
        <w:t>рассчитывается по формуле:</w:t>
      </w:r>
    </w:p>
    <w:p w:rsidR="00B54CA0" w:rsidRPr="002819F8" w:rsidRDefault="00B54CA0" w:rsidP="00B54CA0">
      <w:pPr>
        <w:pStyle w:val="ConsPlusNormal"/>
        <w:ind w:firstLine="709"/>
        <w:rPr>
          <w:rFonts w:ascii="Liberation Serif" w:hAnsi="Liberation Serif" w:cs="Liberation Serif"/>
          <w:sz w:val="28"/>
          <w:szCs w:val="28"/>
        </w:rPr>
      </w:pPr>
    </w:p>
    <w:p w:rsidR="00B54CA0" w:rsidRPr="002819F8" w:rsidRDefault="00B54CA0" w:rsidP="00B54CA0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0ACA">
        <w:rPr>
          <w:rFonts w:ascii="Liberation Serif" w:hAnsi="Liberation Serif" w:cs="Liberation Serif"/>
          <w:noProof/>
          <w:position w:val="-31"/>
          <w:sz w:val="28"/>
          <w:szCs w:val="28"/>
        </w:rPr>
        <w:drawing>
          <wp:inline distT="0" distB="0" distL="0" distR="0" wp14:anchorId="5ED0373F" wp14:editId="74E45083">
            <wp:extent cx="1822450" cy="533400"/>
            <wp:effectExtent l="0" t="0" r="0" b="0"/>
            <wp:docPr id="3" name="Рисунок 19" descr="base_23623_234644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base_23623_234644_32768"/>
                    <pic:cNvPicPr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4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CA0" w:rsidRPr="002819F8" w:rsidRDefault="00B54CA0" w:rsidP="00B54CA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B54CA0" w:rsidRPr="002819F8" w:rsidRDefault="00B54CA0" w:rsidP="00B54CA0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 w:rsidRPr="002819F8">
        <w:rPr>
          <w:rFonts w:ascii="Liberation Serif" w:hAnsi="Liberation Serif" w:cs="Liberation Serif"/>
          <w:sz w:val="28"/>
          <w:szCs w:val="28"/>
        </w:rPr>
        <w:t>Ц</w:t>
      </w:r>
      <w:r w:rsidRPr="002819F8">
        <w:rPr>
          <w:rFonts w:ascii="Liberation Serif" w:hAnsi="Liberation Serif" w:cs="Liberation Serif"/>
          <w:sz w:val="28"/>
          <w:szCs w:val="28"/>
          <w:vertAlign w:val="subscript"/>
        </w:rPr>
        <w:t>вр</w:t>
      </w:r>
      <w:proofErr w:type="spellEnd"/>
      <w:r w:rsidRPr="002819F8">
        <w:rPr>
          <w:rFonts w:ascii="Liberation Serif" w:hAnsi="Liberation Serif" w:cs="Liberation Serif"/>
          <w:sz w:val="28"/>
          <w:szCs w:val="28"/>
        </w:rPr>
        <w:t xml:space="preserve"> - средняя цена одного квадратного метра общей площади жилья на вторичном рынке жилья;</w:t>
      </w:r>
    </w:p>
    <w:p w:rsidR="00B54CA0" w:rsidRPr="002819F8" w:rsidRDefault="00B54CA0" w:rsidP="00B54CA0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0ACA">
        <w:rPr>
          <w:rFonts w:ascii="Liberation Serif" w:hAnsi="Liberation Serif" w:cs="Liberation Serif"/>
          <w:noProof/>
          <w:position w:val="-11"/>
          <w:sz w:val="28"/>
          <w:szCs w:val="28"/>
        </w:rPr>
        <w:drawing>
          <wp:inline distT="0" distB="0" distL="0" distR="0" wp14:anchorId="75F1AF9E" wp14:editId="53EB2E51">
            <wp:extent cx="1009650" cy="285750"/>
            <wp:effectExtent l="0" t="0" r="0" b="0"/>
            <wp:docPr id="2" name="Рисунок 18" descr="base_23623_234644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base_23623_234644_32769"/>
                    <pic:cNvPicPr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19F8">
        <w:rPr>
          <w:rFonts w:ascii="Liberation Serif" w:hAnsi="Liberation Serif" w:cs="Liberation Serif"/>
          <w:sz w:val="28"/>
          <w:szCs w:val="28"/>
        </w:rPr>
        <w:t xml:space="preserve"> - общая сумма стоимости жилых помещений на вторичном рынке жилья, полученная в результате мониторинга и используемая в расчетах;</w:t>
      </w:r>
    </w:p>
    <w:p w:rsidR="00B54CA0" w:rsidRDefault="00B54CA0" w:rsidP="00B54CA0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0ACA">
        <w:rPr>
          <w:rFonts w:ascii="Liberation Serif" w:hAnsi="Liberation Serif" w:cs="Liberation Serif"/>
          <w:noProof/>
          <w:position w:val="-11"/>
          <w:sz w:val="28"/>
          <w:szCs w:val="28"/>
        </w:rPr>
        <w:drawing>
          <wp:inline distT="0" distB="0" distL="0" distR="0" wp14:anchorId="005CC540" wp14:editId="0207EA57">
            <wp:extent cx="660400" cy="285750"/>
            <wp:effectExtent l="0" t="0" r="0" b="0"/>
            <wp:docPr id="1" name="Рисунок 17" descr="base_23623_234644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base_23623_234644_32770"/>
                    <pic:cNvPicPr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19F8">
        <w:rPr>
          <w:rFonts w:ascii="Liberation Serif" w:hAnsi="Liberation Serif" w:cs="Liberation Serif"/>
          <w:sz w:val="28"/>
          <w:szCs w:val="28"/>
        </w:rPr>
        <w:t xml:space="preserve"> - общая сумма площадей жилых помещений на вторичном рынке жилья, полученная в результате мониторинга и используемая в расчетах.</w:t>
      </w:r>
    </w:p>
    <w:p w:rsidR="00B54CA0" w:rsidRDefault="00B54CA0" w:rsidP="00B54CA0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B54CA0" w:rsidRDefault="00B54CA0" w:rsidP="00B54CA0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 w:rsidRPr="002819F8">
        <w:rPr>
          <w:rFonts w:ascii="Liberation Serif" w:hAnsi="Liberation Serif" w:cs="Liberation Serif"/>
          <w:sz w:val="28"/>
          <w:szCs w:val="28"/>
        </w:rPr>
        <w:t>Ц</w:t>
      </w:r>
      <w:r w:rsidRPr="002819F8">
        <w:rPr>
          <w:rFonts w:ascii="Liberation Serif" w:hAnsi="Liberation Serif" w:cs="Liberation Serif"/>
          <w:sz w:val="28"/>
          <w:szCs w:val="28"/>
          <w:vertAlign w:val="subscript"/>
        </w:rPr>
        <w:t>вр</w:t>
      </w:r>
      <w:proofErr w:type="spellEnd"/>
      <w:r>
        <w:rPr>
          <w:rFonts w:ascii="Liberation Serif" w:hAnsi="Liberation Serif" w:cs="Liberation Serif"/>
          <w:sz w:val="28"/>
          <w:szCs w:val="28"/>
          <w:vertAlign w:val="subscript"/>
        </w:rPr>
        <w:t xml:space="preserve"> = </w:t>
      </w:r>
      <m:oMath>
        <m:f>
          <m:fPr>
            <m:ctrlPr>
              <w:rPr>
                <w:rFonts w:ascii="Cambria Math" w:hAnsi="Cambria Math" w:cs="Liberation Serif"/>
                <w:i/>
                <w:sz w:val="28"/>
                <w:szCs w:val="28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13 970 000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603,2 </m:t>
            </m:r>
          </m:den>
        </m:f>
      </m:oMath>
      <w:r>
        <w:rPr>
          <w:rFonts w:ascii="Liberation Serif" w:hAnsi="Liberation Serif" w:cs="Liberation Serif"/>
          <w:sz w:val="28"/>
          <w:szCs w:val="28"/>
        </w:rPr>
        <w:t xml:space="preserve"> = 23 159,8 руб./кв.м.</w:t>
      </w:r>
    </w:p>
    <w:p w:rsidR="00B54CA0" w:rsidRDefault="00B54CA0" w:rsidP="00B54CA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B54CA0" w:rsidRDefault="00B54CA0" w:rsidP="00B54CA0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A2B0E">
        <w:rPr>
          <w:rFonts w:ascii="Liberation Serif" w:hAnsi="Liberation Serif" w:cs="Liberation Serif"/>
          <w:sz w:val="28"/>
          <w:szCs w:val="28"/>
        </w:rPr>
        <w:t xml:space="preserve">В </w:t>
      </w:r>
      <w:r>
        <w:rPr>
          <w:rFonts w:ascii="Liberation Serif" w:hAnsi="Liberation Serif" w:cs="Liberation Serif"/>
          <w:sz w:val="28"/>
          <w:szCs w:val="28"/>
        </w:rPr>
        <w:t>виду</w:t>
      </w:r>
      <w:r w:rsidRPr="002A2B0E">
        <w:rPr>
          <w:rFonts w:ascii="Liberation Serif" w:hAnsi="Liberation Serif" w:cs="Liberation Serif"/>
          <w:sz w:val="28"/>
          <w:szCs w:val="28"/>
        </w:rPr>
        <w:t xml:space="preserve"> отсутствия </w:t>
      </w:r>
      <w:r>
        <w:rPr>
          <w:rFonts w:ascii="Liberation Serif" w:hAnsi="Liberation Serif" w:cs="Liberation Serif"/>
          <w:sz w:val="28"/>
          <w:szCs w:val="28"/>
        </w:rPr>
        <w:t>строительства на территории Городского округа Верхняя Тура с</w:t>
      </w:r>
      <w:r w:rsidRPr="002928E5">
        <w:rPr>
          <w:rFonts w:ascii="Liberation Serif" w:hAnsi="Liberation Serif" w:cs="Liberation Serif"/>
          <w:sz w:val="28"/>
          <w:szCs w:val="28"/>
        </w:rPr>
        <w:t xml:space="preserve">редняя стоимость строительства одного квадратного метра общей </w:t>
      </w:r>
      <w:r>
        <w:rPr>
          <w:rFonts w:ascii="Liberation Serif" w:hAnsi="Liberation Serif" w:cs="Liberation Serif"/>
          <w:sz w:val="28"/>
          <w:szCs w:val="28"/>
        </w:rPr>
        <w:t>площади жилья применяется из</w:t>
      </w:r>
      <w:r w:rsidRPr="002819F8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</w:t>
      </w:r>
      <w:r w:rsidRPr="000D38A4">
        <w:rPr>
          <w:rFonts w:ascii="Liberation Serif" w:hAnsi="Liberation Serif" w:cs="Liberation Serif"/>
          <w:sz w:val="28"/>
          <w:szCs w:val="28"/>
        </w:rPr>
        <w:t>татистически</w:t>
      </w:r>
      <w:r>
        <w:rPr>
          <w:rFonts w:ascii="Liberation Serif" w:hAnsi="Liberation Serif" w:cs="Liberation Serif"/>
          <w:sz w:val="28"/>
          <w:szCs w:val="28"/>
        </w:rPr>
        <w:t>х</w:t>
      </w:r>
      <w:r w:rsidRPr="000D38A4">
        <w:rPr>
          <w:rFonts w:ascii="Liberation Serif" w:hAnsi="Liberation Serif" w:cs="Liberation Serif"/>
          <w:sz w:val="28"/>
          <w:szCs w:val="28"/>
        </w:rPr>
        <w:t xml:space="preserve"> данны</w:t>
      </w:r>
      <w:r>
        <w:rPr>
          <w:rFonts w:ascii="Liberation Serif" w:hAnsi="Liberation Serif" w:cs="Liberation Serif"/>
          <w:sz w:val="28"/>
          <w:szCs w:val="28"/>
        </w:rPr>
        <w:t>х</w:t>
      </w:r>
      <w:r w:rsidRPr="000D38A4">
        <w:rPr>
          <w:rFonts w:ascii="Liberation Serif" w:hAnsi="Liberation Serif" w:cs="Liberation Serif"/>
          <w:sz w:val="28"/>
          <w:szCs w:val="28"/>
        </w:rPr>
        <w:t xml:space="preserve"> по средней стоимости строительства 1 квадратного метра общей площади отдельно стоящих жилых домов квартирного типа без пристроек, надстроек и встроенных помещений по Свердловской области, размещенны</w:t>
      </w:r>
      <w:r>
        <w:rPr>
          <w:rFonts w:ascii="Liberation Serif" w:hAnsi="Liberation Serif" w:cs="Liberation Serif"/>
          <w:sz w:val="28"/>
          <w:szCs w:val="28"/>
        </w:rPr>
        <w:t>х</w:t>
      </w:r>
      <w:r w:rsidRPr="000D38A4">
        <w:rPr>
          <w:rFonts w:ascii="Liberation Serif" w:hAnsi="Liberation Serif" w:cs="Liberation Serif"/>
          <w:sz w:val="28"/>
          <w:szCs w:val="28"/>
        </w:rPr>
        <w:t xml:space="preserve"> на официальном сайте Росстата в сети Интернет по адресу: http://www.gks.ru/ (Раздел: Официальная статистика -&gt; Предпринимательство -&gt; Строитель</w:t>
      </w:r>
      <w:r>
        <w:rPr>
          <w:rFonts w:ascii="Liberation Serif" w:hAnsi="Liberation Serif" w:cs="Liberation Serif"/>
          <w:sz w:val="28"/>
          <w:szCs w:val="28"/>
        </w:rPr>
        <w:t>ство -&gt; Оперативная информация),</w:t>
      </w:r>
      <w:r w:rsidRPr="000D38A4">
        <w:rPr>
          <w:rFonts w:ascii="Liberation Serif" w:hAnsi="Liberation Serif" w:cs="Liberation Serif"/>
          <w:sz w:val="28"/>
          <w:szCs w:val="28"/>
        </w:rPr>
        <w:t xml:space="preserve"> с учетом использования коэффициента 0,85.</w:t>
      </w:r>
    </w:p>
    <w:p w:rsidR="00B54CA0" w:rsidRDefault="00B54CA0" w:rsidP="00B54CA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B54CA0" w:rsidRDefault="00B54CA0" w:rsidP="00B54CA0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 w:rsidRPr="00A83837">
        <w:rPr>
          <w:rFonts w:ascii="Liberation Serif" w:hAnsi="Liberation Serif" w:cs="Liberation Serif"/>
          <w:sz w:val="28"/>
          <w:szCs w:val="28"/>
        </w:rPr>
        <w:t>С</w:t>
      </w:r>
      <w:r w:rsidRPr="00A83837">
        <w:rPr>
          <w:rFonts w:ascii="Liberation Serif" w:hAnsi="Liberation Serif" w:cs="Liberation Serif"/>
          <w:sz w:val="28"/>
          <w:szCs w:val="28"/>
          <w:vertAlign w:val="subscript"/>
        </w:rPr>
        <w:t>стр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= 58 474 х 0,85 = 49 702,90 руб., где</w:t>
      </w:r>
    </w:p>
    <w:p w:rsidR="00B54CA0" w:rsidRDefault="00B54CA0" w:rsidP="00B54CA0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B54CA0" w:rsidRDefault="00B54CA0" w:rsidP="00B54CA0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58 474 руб. – с</w:t>
      </w:r>
      <w:r w:rsidRPr="00E3228B">
        <w:rPr>
          <w:rFonts w:ascii="Liberation Serif" w:hAnsi="Liberation Serif" w:cs="Liberation Serif"/>
          <w:sz w:val="28"/>
          <w:szCs w:val="28"/>
        </w:rPr>
        <w:t>редняя стоимость строительства 1 кв</w:t>
      </w:r>
      <w:r>
        <w:rPr>
          <w:rFonts w:ascii="Liberation Serif" w:hAnsi="Liberation Serif" w:cs="Liberation Serif"/>
          <w:sz w:val="28"/>
          <w:szCs w:val="28"/>
        </w:rPr>
        <w:t>.</w:t>
      </w:r>
      <w:r w:rsidRPr="00E3228B">
        <w:rPr>
          <w:rFonts w:ascii="Liberation Serif" w:hAnsi="Liberation Serif" w:cs="Liberation Serif"/>
          <w:sz w:val="28"/>
          <w:szCs w:val="28"/>
        </w:rPr>
        <w:t xml:space="preserve"> метра общей площади жилых помещений во введенных в эксплуатацию жилых домах квартирного типа </w:t>
      </w:r>
      <w:r w:rsidRPr="00E3228B">
        <w:rPr>
          <w:rFonts w:ascii="Liberation Serif" w:hAnsi="Liberation Serif" w:cs="Liberation Serif"/>
          <w:sz w:val="28"/>
          <w:szCs w:val="28"/>
        </w:rPr>
        <w:lastRenderedPageBreak/>
        <w:t>без пристроек, надстроек и встроенных помещений по субъектам Российской Федерации</w:t>
      </w:r>
    </w:p>
    <w:p w:rsidR="00B54CA0" w:rsidRDefault="00B54CA0" w:rsidP="00B54CA0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0,85 – коэффициент отдаленности административного центра муниципального образования от ближайшего наиболее крупного города Свердловской области.</w:t>
      </w:r>
    </w:p>
    <w:p w:rsidR="00B54CA0" w:rsidRDefault="00B54CA0" w:rsidP="00B54CA0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Ближайший наиболее крупный город от города Верхняя Тура, до 100 км, город Нижний Тагил.</w:t>
      </w:r>
    </w:p>
    <w:p w:rsidR="008A4F04" w:rsidRPr="00B54CA0" w:rsidRDefault="008A4F04">
      <w:pPr>
        <w:rPr>
          <w:sz w:val="28"/>
          <w:szCs w:val="28"/>
        </w:rPr>
      </w:pPr>
    </w:p>
    <w:sectPr w:rsidR="008A4F04" w:rsidRPr="00B54CA0" w:rsidSect="004754C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CA0"/>
    <w:rsid w:val="00160476"/>
    <w:rsid w:val="003C4057"/>
    <w:rsid w:val="004754C5"/>
    <w:rsid w:val="005E096C"/>
    <w:rsid w:val="008A4F04"/>
    <w:rsid w:val="009A55A7"/>
    <w:rsid w:val="00B54CA0"/>
    <w:rsid w:val="00D3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7A841"/>
  <w15:chartTrackingRefBased/>
  <w15:docId w15:val="{4E221B85-660C-422F-B739-21AC9B91A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4CA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55A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55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C0402E0DD4DC228AB482347ABB1E2957DEF1605AE0F54429B6E39C2C2E73DD439323D3576C757A6936200B4955DD793627899C8A65EEA1m1vEJ" TargetMode="External"/><Relationship Id="rId13" Type="http://schemas.openxmlformats.org/officeDocument/2006/relationships/image" Target="media/image4.wmf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B0BEB333211A1C7F7F2BB5D3AA18252507CF52265D13848AE876310E2o2jCE" TargetMode="External"/><Relationship Id="rId12" Type="http://schemas.openxmlformats.org/officeDocument/2006/relationships/image" Target="media/image3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4056D5126977E7AF80C78E74FD93154956AC6B8486A60E77D566D297C299D348D92CB409D1FFA1953F6F95DFE29087CA3n8L6J" TargetMode="External"/><Relationship Id="rId11" Type="http://schemas.openxmlformats.org/officeDocument/2006/relationships/image" Target="media/image2.wmf"/><Relationship Id="rId5" Type="http://schemas.openxmlformats.org/officeDocument/2006/relationships/hyperlink" Target="consultantplus://offline/ref=77808E237C6F4A460657EA365B608BDD131C4031D8A78C1D742E3EC6B6B3AD7B35V8r4N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C8BDA523C4D82EC8493225F10D97060C923BAB672B6A51930F7DC9417A6C3C524E337ECB7241C710FBC6BAC74j5I2J" TargetMode="External"/><Relationship Id="rId4" Type="http://schemas.openxmlformats.org/officeDocument/2006/relationships/hyperlink" Target="consultantplus://offline/ref=77808E237C6F4A460657EA365B608BDD131C4031D8A78C1A78233EC6B6B3AD7B35V8r4N" TargetMode="Externa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1377</Words>
  <Characters>7851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USR0204</dc:creator>
  <cp:keywords/>
  <dc:description/>
  <cp:lastModifiedBy>USR0202</cp:lastModifiedBy>
  <cp:revision>3</cp:revision>
  <cp:lastPrinted>2021-07-06T03:33:00Z</cp:lastPrinted>
  <dcterms:created xsi:type="dcterms:W3CDTF">2021-07-06T03:40:00Z</dcterms:created>
  <dcterms:modified xsi:type="dcterms:W3CDTF">2021-07-06T05:35:00Z</dcterms:modified>
</cp:coreProperties>
</file>