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32371A" w:rsidRDefault="0032371A" w:rsidP="0032371A">
      <w:pPr>
        <w:pStyle w:val="a3"/>
        <w:tabs>
          <w:tab w:val="left" w:pos="900"/>
          <w:tab w:val="left" w:pos="3940"/>
        </w:tabs>
        <w:jc w:val="left"/>
        <w:rPr>
          <w:b/>
          <w:bCs/>
          <w:iCs/>
          <w:sz w:val="28"/>
        </w:rPr>
      </w:pPr>
      <w:r w:rsidRPr="0032371A">
        <w:rPr>
          <w:b/>
          <w:bCs/>
          <w:iCs/>
          <w:sz w:val="28"/>
        </w:rPr>
        <w:t xml:space="preserve">Постановление главы Городского округа Верхняя Тура </w:t>
      </w:r>
    </w:p>
    <w:p w:rsidR="0032371A" w:rsidRPr="0032371A" w:rsidRDefault="0032371A" w:rsidP="0032371A">
      <w:pPr>
        <w:pStyle w:val="a3"/>
        <w:tabs>
          <w:tab w:val="left" w:pos="900"/>
          <w:tab w:val="left" w:pos="3940"/>
        </w:tabs>
        <w:jc w:val="left"/>
        <w:rPr>
          <w:b/>
          <w:bCs/>
          <w:iCs/>
          <w:sz w:val="28"/>
        </w:rPr>
      </w:pPr>
      <w:r w:rsidRPr="0032371A">
        <w:rPr>
          <w:b/>
          <w:bCs/>
          <w:iCs/>
          <w:sz w:val="28"/>
        </w:rPr>
        <w:t>от 14.10.2021</w:t>
      </w:r>
      <w:r>
        <w:rPr>
          <w:b/>
          <w:bCs/>
          <w:iCs/>
          <w:sz w:val="28"/>
        </w:rPr>
        <w:t xml:space="preserve"> 3234</w:t>
      </w: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Pr="009C5C07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индексации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заработной платы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работников</w:t>
      </w: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образовательных организаций</w:t>
      </w:r>
    </w:p>
    <w:p w:rsidR="00CD4F56" w:rsidRPr="00BA72BF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Гор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одского округа Верхняя Тура </w:t>
      </w:r>
      <w:r w:rsidR="0095102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F29F7" w:rsidRPr="00BA72BF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BA72BF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E3616" w:rsidRDefault="000201D7" w:rsidP="00D21537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  <w:r>
        <w:rPr>
          <w:rFonts w:ascii="Liberation Serif" w:hAnsi="Liberation Serif"/>
          <w:b w:val="0"/>
          <w:sz w:val="28"/>
          <w:szCs w:val="28"/>
          <w:lang w:val="ru-RU"/>
        </w:rPr>
        <w:t>В соответствии со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 xml:space="preserve"> статьей 134 Трудового кодекса 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>Российской Федерации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,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 xml:space="preserve"> 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в целях обеспечения повышения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уровня реального содержания заработной платы работников муниципальных </w:t>
      </w:r>
      <w:r>
        <w:rPr>
          <w:rFonts w:ascii="Liberation Serif" w:hAnsi="Liberation Serif"/>
          <w:b w:val="0"/>
          <w:sz w:val="28"/>
          <w:szCs w:val="28"/>
          <w:lang w:val="ru-RU"/>
        </w:rPr>
        <w:t>образовательных организаций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Городского округа Верхняя Тура, в связи с ростом потребительских цен на товары и услуги</w:t>
      </w:r>
    </w:p>
    <w:p w:rsidR="000E3616" w:rsidRPr="000E3616" w:rsidRDefault="000E3616" w:rsidP="00D21537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ПОСТАНОВЛЯЮ</w:t>
      </w:r>
      <w:r w:rsidR="0094082C">
        <w:rPr>
          <w:b/>
          <w:sz w:val="28"/>
          <w:szCs w:val="28"/>
          <w:lang w:eastAsia="x-none"/>
        </w:rPr>
        <w:t>:</w:t>
      </w:r>
    </w:p>
    <w:p w:rsidR="00CB56A6" w:rsidRDefault="00F10C41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Увеличить (индексировать)</w:t>
      </w:r>
      <w:r>
        <w:rPr>
          <w:rFonts w:ascii="Liberation Serif" w:hAnsi="Liberation Serif"/>
          <w:sz w:val="28"/>
          <w:szCs w:val="28"/>
        </w:rPr>
        <w:t xml:space="preserve"> с 1</w:t>
      </w:r>
      <w:r w:rsidR="000201D7">
        <w:rPr>
          <w:rFonts w:ascii="Liberation Serif" w:hAnsi="Liberation Serif"/>
          <w:sz w:val="28"/>
          <w:szCs w:val="28"/>
        </w:rPr>
        <w:t xml:space="preserve"> октября </w:t>
      </w:r>
      <w:r>
        <w:rPr>
          <w:rFonts w:ascii="Liberation Serif" w:hAnsi="Liberation Serif"/>
          <w:sz w:val="28"/>
          <w:szCs w:val="28"/>
        </w:rPr>
        <w:t>202</w:t>
      </w:r>
      <w:r w:rsidR="005D44F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="000201D7">
        <w:rPr>
          <w:rFonts w:ascii="Liberation Serif" w:hAnsi="Liberation Serif"/>
          <w:sz w:val="28"/>
          <w:szCs w:val="28"/>
        </w:rPr>
        <w:t xml:space="preserve">заработную плату педагогических работников муниципальных общеобразовательных организаций, учреждений дополнительного </w:t>
      </w:r>
      <w:r w:rsidR="00E865FA">
        <w:rPr>
          <w:rFonts w:ascii="Liberation Serif" w:hAnsi="Liberation Serif"/>
          <w:sz w:val="28"/>
          <w:szCs w:val="28"/>
        </w:rPr>
        <w:t>образования путем</w:t>
      </w:r>
      <w:r w:rsidR="000201D7">
        <w:rPr>
          <w:rFonts w:ascii="Liberation Serif" w:hAnsi="Liberation Serif"/>
          <w:sz w:val="28"/>
          <w:szCs w:val="28"/>
        </w:rPr>
        <w:t xml:space="preserve"> увеличения в 1,0</w:t>
      </w:r>
      <w:r w:rsidR="005D44FB">
        <w:rPr>
          <w:rFonts w:ascii="Liberation Serif" w:hAnsi="Liberation Serif"/>
          <w:sz w:val="28"/>
          <w:szCs w:val="28"/>
        </w:rPr>
        <w:t>37</w:t>
      </w:r>
      <w:r w:rsidR="000201D7">
        <w:rPr>
          <w:rFonts w:ascii="Liberation Serif" w:hAnsi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</w:t>
      </w:r>
      <w:r w:rsidR="00CB56A6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образовательных организаций.</w:t>
      </w:r>
    </w:p>
    <w:p w:rsidR="00A12892" w:rsidRDefault="00CC072D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Увеличить (индексировать) с </w:t>
      </w:r>
      <w:r w:rsidR="00CB56A6" w:rsidRPr="00CB56A6">
        <w:rPr>
          <w:rFonts w:ascii="Liberation Serif" w:hAnsi="Liberation Serif" w:cs="Liberation Serif"/>
          <w:sz w:val="28"/>
          <w:szCs w:val="28"/>
        </w:rPr>
        <w:t>1 октября 202</w:t>
      </w:r>
      <w:r w:rsidR="005D44FB">
        <w:rPr>
          <w:rFonts w:ascii="Liberation Serif" w:hAnsi="Liberation Serif" w:cs="Liberation Serif"/>
          <w:sz w:val="28"/>
          <w:szCs w:val="28"/>
        </w:rPr>
        <w:t>1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года заработную плату </w:t>
      </w:r>
      <w:r w:rsidR="00E865FA">
        <w:rPr>
          <w:rFonts w:ascii="Liberation Serif" w:hAnsi="Liberation Serif" w:cs="Liberation Serif"/>
          <w:sz w:val="28"/>
          <w:szCs w:val="28"/>
        </w:rPr>
        <w:t>инженерно- техническ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E865FA">
        <w:rPr>
          <w:rFonts w:ascii="Liberation Serif" w:hAnsi="Liberation Serif" w:cs="Liberation Serif"/>
          <w:sz w:val="28"/>
          <w:szCs w:val="28"/>
        </w:rPr>
        <w:t>, производственн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E865FA">
        <w:rPr>
          <w:rFonts w:ascii="Liberation Serif" w:hAnsi="Liberation Serif" w:cs="Liberation Serif"/>
          <w:sz w:val="28"/>
          <w:szCs w:val="28"/>
        </w:rPr>
        <w:t xml:space="preserve">,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CB56A6">
        <w:rPr>
          <w:rFonts w:ascii="Liberation Serif" w:hAnsi="Liberation Serif" w:cs="Liberation Serif"/>
          <w:sz w:val="28"/>
          <w:szCs w:val="28"/>
        </w:rPr>
        <w:t>, медицинск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CB56A6">
        <w:rPr>
          <w:rFonts w:ascii="Liberation Serif" w:hAnsi="Liberation Serif" w:cs="Liberation Serif"/>
          <w:sz w:val="28"/>
          <w:szCs w:val="28"/>
        </w:rPr>
        <w:t xml:space="preserve"> и </w:t>
      </w:r>
      <w:r w:rsidR="008D06B7">
        <w:rPr>
          <w:rFonts w:ascii="Liberation Serif" w:hAnsi="Liberation Serif" w:cs="Liberation Serif"/>
          <w:sz w:val="28"/>
          <w:szCs w:val="28"/>
        </w:rPr>
        <w:t>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области,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общеобразовательных организаций, </w:t>
      </w:r>
      <w:r w:rsidR="00E865FA"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организаций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путем увеличения в 1,0</w:t>
      </w:r>
      <w:r w:rsidR="005D44FB">
        <w:rPr>
          <w:rFonts w:ascii="Liberation Serif" w:hAnsi="Liberation Serif" w:cs="Liberation Serif"/>
          <w:sz w:val="28"/>
          <w:szCs w:val="28"/>
        </w:rPr>
        <w:t>37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вспомогательного, медицинского и непедагогического персонала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образовательных организаций</w:t>
      </w:r>
      <w:r w:rsidR="00CB56A6">
        <w:rPr>
          <w:rFonts w:ascii="Liberation Serif" w:hAnsi="Liberation Serif" w:cs="Liberation Serif"/>
          <w:sz w:val="28"/>
          <w:szCs w:val="28"/>
        </w:rPr>
        <w:t>.</w:t>
      </w:r>
    </w:p>
    <w:p w:rsidR="00A12892" w:rsidRDefault="00A12892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муниципальных образовательных организаций </w:t>
      </w:r>
      <w:r w:rsidR="0006236B">
        <w:rPr>
          <w:rFonts w:ascii="Liberation Serif" w:hAnsi="Liberation Serif" w:cs="Liberation Serif"/>
          <w:sz w:val="28"/>
          <w:szCs w:val="28"/>
        </w:rPr>
        <w:t>осуществить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по индексации заработной платы работников муниципальных организаций</w:t>
      </w:r>
      <w:r w:rsidR="00E865FA">
        <w:rPr>
          <w:rFonts w:ascii="Liberation Serif" w:hAnsi="Liberation Serif" w:cs="Liberation Serif"/>
          <w:sz w:val="28"/>
          <w:szCs w:val="28"/>
        </w:rPr>
        <w:t xml:space="preserve"> в соответствии с пунктами 1,2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Pr="00A12892" w:rsidRDefault="0006236B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подписания и распространяется на отношения, возникшие с 1 октября 202</w:t>
      </w:r>
      <w:r w:rsidR="005D44F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B03764" w:rsidRPr="00CB56A6" w:rsidRDefault="005D44FB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Опубликовать настоящее постановление </w:t>
      </w:r>
      <w:r w:rsidR="00B03764" w:rsidRPr="00CB56A6">
        <w:rPr>
          <w:rFonts w:ascii="Liberation Serif" w:hAnsi="Liberation Serif"/>
          <w:sz w:val="28"/>
          <w:szCs w:val="28"/>
        </w:rPr>
        <w:t>на официальном сайте</w:t>
      </w:r>
      <w:r w:rsidR="00CF66A1" w:rsidRPr="00CB56A6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Тура и в Муниципальном вестнике «Администрация Городского округа Верхняя Тура».</w:t>
      </w:r>
    </w:p>
    <w:p w:rsidR="00305A09" w:rsidRDefault="00305A09" w:rsidP="00CA6CD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CC072D">
        <w:rPr>
          <w:rFonts w:ascii="Liberation Serif" w:hAnsi="Liberation Serif" w:cs="Liberation Serif"/>
          <w:sz w:val="28"/>
          <w:szCs w:val="28"/>
        </w:rPr>
        <w:t>А</w:t>
      </w:r>
      <w:r w:rsidR="0006236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D44F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17FF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645A62" w:rsidRDefault="009A5955" w:rsidP="009A5955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Default="009C5C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BA72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BA72BF" w:rsidSect="00F57C1B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60" w:rsidRDefault="00191B60" w:rsidP="00D1337B">
      <w:r>
        <w:separator/>
      </w:r>
    </w:p>
  </w:endnote>
  <w:endnote w:type="continuationSeparator" w:id="0">
    <w:p w:rsidR="00191B60" w:rsidRDefault="00191B60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60" w:rsidRDefault="00191B60" w:rsidP="00D1337B">
      <w:r>
        <w:separator/>
      </w:r>
    </w:p>
  </w:footnote>
  <w:footnote w:type="continuationSeparator" w:id="0">
    <w:p w:rsidR="00191B60" w:rsidRDefault="00191B60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D" w:rsidRDefault="00CC07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371A" w:rsidRPr="0032371A">
      <w:rPr>
        <w:noProof/>
        <w:lang w:val="ru-RU"/>
      </w:rPr>
      <w:t>2</w:t>
    </w:r>
    <w:r>
      <w:fldChar w:fldCharType="end"/>
    </w:r>
  </w:p>
  <w:p w:rsidR="00CC072D" w:rsidRDefault="00CC07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8A7"/>
    <w:rsid w:val="00005B6B"/>
    <w:rsid w:val="000150CA"/>
    <w:rsid w:val="000201D7"/>
    <w:rsid w:val="00030580"/>
    <w:rsid w:val="00040453"/>
    <w:rsid w:val="00042832"/>
    <w:rsid w:val="00044A49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33A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1B60"/>
    <w:rsid w:val="00194C2A"/>
    <w:rsid w:val="001A2DF0"/>
    <w:rsid w:val="001A371F"/>
    <w:rsid w:val="001A4A5D"/>
    <w:rsid w:val="001B1896"/>
    <w:rsid w:val="001B5BBF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6452"/>
    <w:rsid w:val="00307F0D"/>
    <w:rsid w:val="003133E5"/>
    <w:rsid w:val="00316B04"/>
    <w:rsid w:val="00316DE7"/>
    <w:rsid w:val="00317FF1"/>
    <w:rsid w:val="0032371A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7F21"/>
    <w:rsid w:val="004E054A"/>
    <w:rsid w:val="004E0B60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22AB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44FB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0921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480D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73C7B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46B6"/>
    <w:rsid w:val="00A66A42"/>
    <w:rsid w:val="00A72EEA"/>
    <w:rsid w:val="00A80986"/>
    <w:rsid w:val="00A8220D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B673B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9BB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072D"/>
    <w:rsid w:val="00CC25BB"/>
    <w:rsid w:val="00CC78F3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E18"/>
    <w:rsid w:val="00D21389"/>
    <w:rsid w:val="00D21537"/>
    <w:rsid w:val="00D223EB"/>
    <w:rsid w:val="00D22FC7"/>
    <w:rsid w:val="00D325EF"/>
    <w:rsid w:val="00D345EB"/>
    <w:rsid w:val="00D351BD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B050D"/>
    <w:rsid w:val="00DB589D"/>
    <w:rsid w:val="00DB5952"/>
    <w:rsid w:val="00DB5F6F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7EC4"/>
    <w:rsid w:val="00F50FB0"/>
    <w:rsid w:val="00F534A5"/>
    <w:rsid w:val="00F57C1B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19935D-9AE6-41C0-A560-EA16E09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USR0202</cp:lastModifiedBy>
  <cp:revision>2</cp:revision>
  <cp:lastPrinted>2021-10-14T09:13:00Z</cp:lastPrinted>
  <dcterms:created xsi:type="dcterms:W3CDTF">2021-10-14T09:17:00Z</dcterms:created>
  <dcterms:modified xsi:type="dcterms:W3CDTF">2021-10-14T09:17:00Z</dcterms:modified>
</cp:coreProperties>
</file>