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06" w:rsidRDefault="00C34C06" w:rsidP="004D3EE5">
      <w:pPr>
        <w:pStyle w:val="a3"/>
        <w:tabs>
          <w:tab w:val="left" w:pos="900"/>
          <w:tab w:val="left" w:pos="3940"/>
        </w:tabs>
        <w:jc w:val="left"/>
        <w:rPr>
          <w:bCs/>
          <w:iCs/>
          <w:sz w:val="28"/>
        </w:rPr>
      </w:pPr>
    </w:p>
    <w:p w:rsidR="00CD4F56" w:rsidRDefault="00CD4F56" w:rsidP="004D3EE5">
      <w:pPr>
        <w:pStyle w:val="a3"/>
        <w:tabs>
          <w:tab w:val="left" w:pos="900"/>
          <w:tab w:val="left" w:pos="3940"/>
        </w:tabs>
        <w:jc w:val="left"/>
        <w:rPr>
          <w:bCs/>
          <w:iCs/>
          <w:sz w:val="28"/>
        </w:rPr>
      </w:pPr>
    </w:p>
    <w:p w:rsidR="00CD4F56" w:rsidRDefault="00CD4F56" w:rsidP="004D3EE5">
      <w:pPr>
        <w:pStyle w:val="a3"/>
        <w:tabs>
          <w:tab w:val="left" w:pos="900"/>
          <w:tab w:val="left" w:pos="3940"/>
        </w:tabs>
        <w:jc w:val="left"/>
        <w:rPr>
          <w:bCs/>
          <w:iCs/>
          <w:sz w:val="28"/>
        </w:rPr>
      </w:pPr>
    </w:p>
    <w:p w:rsidR="00CD4F56" w:rsidRDefault="00CD4F56" w:rsidP="004D3EE5">
      <w:pPr>
        <w:pStyle w:val="a3"/>
        <w:tabs>
          <w:tab w:val="left" w:pos="900"/>
          <w:tab w:val="left" w:pos="3940"/>
        </w:tabs>
        <w:jc w:val="left"/>
        <w:rPr>
          <w:bCs/>
          <w:iCs/>
          <w:sz w:val="28"/>
        </w:rPr>
      </w:pPr>
    </w:p>
    <w:p w:rsidR="00CD4F56" w:rsidRDefault="00CD4F56" w:rsidP="004D3EE5">
      <w:pPr>
        <w:pStyle w:val="a3"/>
        <w:tabs>
          <w:tab w:val="left" w:pos="900"/>
          <w:tab w:val="left" w:pos="3940"/>
        </w:tabs>
        <w:jc w:val="left"/>
        <w:rPr>
          <w:bCs/>
          <w:iCs/>
          <w:sz w:val="28"/>
        </w:rPr>
      </w:pPr>
    </w:p>
    <w:p w:rsidR="00CD4F56" w:rsidRDefault="00CD4F56" w:rsidP="004D3EE5">
      <w:pPr>
        <w:pStyle w:val="a3"/>
        <w:tabs>
          <w:tab w:val="left" w:pos="900"/>
          <w:tab w:val="left" w:pos="3940"/>
        </w:tabs>
        <w:jc w:val="left"/>
        <w:rPr>
          <w:bCs/>
          <w:iCs/>
          <w:sz w:val="28"/>
        </w:rPr>
      </w:pPr>
    </w:p>
    <w:p w:rsidR="00CD4F56" w:rsidRDefault="00CD4F56" w:rsidP="004D3EE5">
      <w:pPr>
        <w:pStyle w:val="a3"/>
        <w:tabs>
          <w:tab w:val="left" w:pos="900"/>
          <w:tab w:val="left" w:pos="3940"/>
        </w:tabs>
        <w:jc w:val="left"/>
        <w:rPr>
          <w:bCs/>
          <w:iCs/>
          <w:sz w:val="28"/>
        </w:rPr>
      </w:pPr>
    </w:p>
    <w:p w:rsidR="00CD4F56" w:rsidRPr="00BA72BF" w:rsidRDefault="00CD4F56" w:rsidP="00C16211">
      <w:pPr>
        <w:rPr>
          <w:rFonts w:ascii="Liberation Serif" w:hAnsi="Liberation Serif" w:cs="Liberation Serif"/>
          <w:b/>
          <w:i/>
          <w:sz w:val="28"/>
          <w:szCs w:val="28"/>
        </w:rPr>
      </w:pPr>
    </w:p>
    <w:p w:rsidR="00FF29F7" w:rsidRPr="00BA72BF" w:rsidRDefault="00FF29F7" w:rsidP="004D3EE5">
      <w:pPr>
        <w:pStyle w:val="a3"/>
        <w:tabs>
          <w:tab w:val="left" w:pos="900"/>
          <w:tab w:val="left" w:pos="3940"/>
        </w:tabs>
        <w:jc w:val="left"/>
        <w:rPr>
          <w:rFonts w:ascii="Liberation Serif" w:hAnsi="Liberation Serif" w:cs="Liberation Serif"/>
          <w:bCs/>
          <w:iCs/>
          <w:sz w:val="28"/>
          <w:szCs w:val="28"/>
        </w:rPr>
      </w:pPr>
    </w:p>
    <w:p w:rsidR="0059405E" w:rsidRDefault="0059405E" w:rsidP="004D3EE5">
      <w:pPr>
        <w:pStyle w:val="a3"/>
        <w:tabs>
          <w:tab w:val="left" w:pos="900"/>
          <w:tab w:val="left" w:pos="3940"/>
        </w:tabs>
        <w:jc w:val="left"/>
        <w:rPr>
          <w:rFonts w:ascii="Liberation Serif" w:hAnsi="Liberation Serif" w:cs="Liberation Serif"/>
          <w:bCs/>
          <w:iCs/>
          <w:sz w:val="28"/>
          <w:szCs w:val="28"/>
        </w:rPr>
      </w:pPr>
    </w:p>
    <w:p w:rsidR="004D3EE5" w:rsidRDefault="004D3EE5" w:rsidP="004D3EE5">
      <w:pPr>
        <w:pStyle w:val="a3"/>
        <w:tabs>
          <w:tab w:val="left" w:pos="900"/>
          <w:tab w:val="left" w:pos="3940"/>
        </w:tabs>
        <w:jc w:val="left"/>
        <w:rPr>
          <w:rFonts w:ascii="Liberation Serif" w:hAnsi="Liberation Serif" w:cs="Liberation Serif"/>
          <w:bCs/>
          <w:iCs/>
          <w:sz w:val="28"/>
          <w:szCs w:val="28"/>
        </w:rPr>
      </w:pPr>
    </w:p>
    <w:p w:rsidR="004D3EE5" w:rsidRDefault="004D3EE5" w:rsidP="004D3EE5">
      <w:pPr>
        <w:pStyle w:val="a3"/>
        <w:tabs>
          <w:tab w:val="left" w:pos="900"/>
          <w:tab w:val="left" w:pos="3940"/>
        </w:tabs>
        <w:jc w:val="left"/>
        <w:rPr>
          <w:rFonts w:ascii="Liberation Serif" w:hAnsi="Liberation Serif" w:cs="Liberation Serif"/>
          <w:bCs/>
          <w:iCs/>
          <w:sz w:val="28"/>
          <w:szCs w:val="28"/>
        </w:rPr>
      </w:pPr>
    </w:p>
    <w:p w:rsidR="004D3EE5" w:rsidRPr="004D3EE5" w:rsidRDefault="004D3EE5" w:rsidP="004D3EE5">
      <w:pPr>
        <w:pStyle w:val="a3"/>
        <w:tabs>
          <w:tab w:val="left" w:pos="900"/>
          <w:tab w:val="left" w:pos="3940"/>
        </w:tabs>
        <w:rPr>
          <w:rFonts w:ascii="Liberation Serif" w:hAnsi="Liberation Serif" w:cs="Liberation Serif"/>
          <w:bCs/>
          <w:iCs/>
          <w:sz w:val="28"/>
          <w:szCs w:val="28"/>
        </w:rPr>
      </w:pPr>
    </w:p>
    <w:p w:rsidR="004D3EE5" w:rsidRDefault="004D3EE5" w:rsidP="004D3EE5">
      <w:pPr>
        <w:pStyle w:val="a3"/>
        <w:tabs>
          <w:tab w:val="left" w:pos="900"/>
          <w:tab w:val="left" w:pos="3940"/>
        </w:tabs>
        <w:rPr>
          <w:rFonts w:ascii="Liberation Serif" w:hAnsi="Liberation Serif" w:cs="Liberation Serif"/>
          <w:b/>
          <w:bCs/>
          <w:i/>
          <w:iCs/>
          <w:sz w:val="28"/>
          <w:szCs w:val="28"/>
        </w:rPr>
      </w:pPr>
      <w:r w:rsidRPr="004D3EE5">
        <w:rPr>
          <w:rFonts w:ascii="Liberation Serif" w:hAnsi="Liberation Serif" w:cs="Liberation Serif"/>
          <w:b/>
          <w:bCs/>
          <w:i/>
          <w:iCs/>
          <w:sz w:val="28"/>
          <w:szCs w:val="28"/>
        </w:rPr>
        <w:t xml:space="preserve">Об утверждении Устава Муниципального бюджетного </w:t>
      </w:r>
      <w:r w:rsidR="004D2362">
        <w:rPr>
          <w:rFonts w:ascii="Liberation Serif" w:hAnsi="Liberation Serif" w:cs="Liberation Serif"/>
          <w:b/>
          <w:bCs/>
          <w:i/>
          <w:iCs/>
          <w:sz w:val="28"/>
          <w:szCs w:val="28"/>
        </w:rPr>
        <w:t xml:space="preserve">учреждения «Подростково- молодежный центр «Колосок» </w:t>
      </w:r>
    </w:p>
    <w:p w:rsidR="004D3EE5" w:rsidRDefault="004D3EE5" w:rsidP="004D3EE5">
      <w:pPr>
        <w:pStyle w:val="1"/>
        <w:shd w:val="clear" w:color="auto" w:fill="FFFFFF"/>
        <w:spacing w:before="0" w:after="0"/>
        <w:jc w:val="both"/>
        <w:rPr>
          <w:rFonts w:ascii="Liberation Serif" w:hAnsi="Liberation Serif" w:cs="Liberation Serif"/>
          <w:i/>
          <w:iCs/>
          <w:kern w:val="0"/>
          <w:sz w:val="28"/>
          <w:szCs w:val="28"/>
          <w:lang w:val="ru-RU" w:eastAsia="ru-RU"/>
        </w:rPr>
      </w:pPr>
    </w:p>
    <w:p w:rsidR="004D3EE5" w:rsidRDefault="004D3EE5" w:rsidP="004D3EE5">
      <w:pPr>
        <w:pStyle w:val="1"/>
        <w:shd w:val="clear" w:color="auto" w:fill="FFFFFF"/>
        <w:spacing w:before="0" w:after="0"/>
        <w:jc w:val="both"/>
        <w:rPr>
          <w:rFonts w:ascii="Liberation Serif" w:hAnsi="Liberation Serif" w:cs="Liberation Serif"/>
          <w:i/>
          <w:iCs/>
          <w:kern w:val="0"/>
          <w:sz w:val="28"/>
          <w:szCs w:val="28"/>
          <w:lang w:val="ru-RU" w:eastAsia="ru-RU"/>
        </w:rPr>
      </w:pPr>
    </w:p>
    <w:p w:rsidR="000E3616" w:rsidRDefault="00C16211" w:rsidP="004D3EE5">
      <w:pPr>
        <w:pStyle w:val="1"/>
        <w:shd w:val="clear" w:color="auto" w:fill="FFFFFF"/>
        <w:spacing w:before="0" w:after="0"/>
        <w:ind w:firstLine="510"/>
        <w:jc w:val="both"/>
        <w:rPr>
          <w:rFonts w:ascii="Liberation Serif" w:hAnsi="Liberation Serif"/>
          <w:b w:val="0"/>
          <w:sz w:val="28"/>
          <w:szCs w:val="28"/>
          <w:lang w:val="ru-RU"/>
        </w:rPr>
      </w:pPr>
      <w:r w:rsidRPr="00C16211">
        <w:rPr>
          <w:rFonts w:ascii="Liberation Serif" w:hAnsi="Liberation Serif"/>
          <w:b w:val="0"/>
          <w:sz w:val="28"/>
          <w:szCs w:val="28"/>
          <w:lang w:val="ru-RU"/>
        </w:rPr>
        <w:t xml:space="preserve">В соответствии с Федеральными законами от 6 октября 2003 </w:t>
      </w:r>
      <w:r w:rsidR="004D3EE5">
        <w:rPr>
          <w:rFonts w:ascii="Liberation Serif" w:hAnsi="Liberation Serif"/>
          <w:b w:val="0"/>
          <w:sz w:val="28"/>
          <w:szCs w:val="28"/>
          <w:lang w:val="ru-RU"/>
        </w:rPr>
        <w:t xml:space="preserve">года </w:t>
      </w:r>
      <w:r w:rsidRPr="00C16211">
        <w:rPr>
          <w:rFonts w:ascii="Liberation Serif" w:hAnsi="Liberation Serif"/>
          <w:b w:val="0"/>
          <w:sz w:val="28"/>
          <w:szCs w:val="28"/>
          <w:lang w:val="ru-RU"/>
        </w:rPr>
        <w:t>№ 131-ФЗ «Об общих принципах организ</w:t>
      </w:r>
      <w:r w:rsidR="004D3EE5">
        <w:rPr>
          <w:rFonts w:ascii="Liberation Serif" w:hAnsi="Liberation Serif"/>
          <w:b w:val="0"/>
          <w:sz w:val="28"/>
          <w:szCs w:val="28"/>
          <w:lang w:val="ru-RU"/>
        </w:rPr>
        <w:t>ации местного самоуправления в Р</w:t>
      </w:r>
      <w:r w:rsidRPr="00C16211">
        <w:rPr>
          <w:rFonts w:ascii="Liberation Serif" w:hAnsi="Liberation Serif"/>
          <w:b w:val="0"/>
          <w:sz w:val="28"/>
          <w:szCs w:val="28"/>
          <w:lang w:val="ru-RU"/>
        </w:rPr>
        <w:t>оссийской Федерации», руководствуясь Уставом Городского округа Верхняя Тура</w:t>
      </w:r>
      <w:r w:rsidR="008426AE">
        <w:rPr>
          <w:rFonts w:ascii="Liberation Serif" w:hAnsi="Liberation Serif"/>
          <w:b w:val="0"/>
          <w:sz w:val="28"/>
          <w:szCs w:val="28"/>
          <w:lang w:val="ru-RU"/>
        </w:rPr>
        <w:t>,</w:t>
      </w:r>
    </w:p>
    <w:p w:rsidR="000E3616" w:rsidRPr="000E3616" w:rsidRDefault="000E3616" w:rsidP="004D3EE5">
      <w:pPr>
        <w:jc w:val="both"/>
        <w:rPr>
          <w:b/>
          <w:sz w:val="28"/>
          <w:szCs w:val="28"/>
          <w:lang w:eastAsia="x-none"/>
        </w:rPr>
      </w:pPr>
      <w:r>
        <w:rPr>
          <w:b/>
          <w:sz w:val="28"/>
          <w:szCs w:val="28"/>
          <w:lang w:eastAsia="x-none"/>
        </w:rPr>
        <w:t>ПОСТАНОВЛЯЮ</w:t>
      </w:r>
      <w:r w:rsidR="0094082C">
        <w:rPr>
          <w:b/>
          <w:sz w:val="28"/>
          <w:szCs w:val="28"/>
          <w:lang w:eastAsia="x-none"/>
        </w:rPr>
        <w:t>:</w:t>
      </w:r>
    </w:p>
    <w:p w:rsidR="00C16211" w:rsidRDefault="00686446" w:rsidP="00686446">
      <w:pPr>
        <w:pStyle w:val="22"/>
        <w:shd w:val="clear" w:color="auto" w:fill="auto"/>
        <w:tabs>
          <w:tab w:val="left" w:pos="0"/>
        </w:tabs>
        <w:spacing w:before="0" w:after="0" w:line="317" w:lineRule="exact"/>
        <w:jc w:val="both"/>
      </w:pPr>
      <w:r>
        <w:tab/>
        <w:t xml:space="preserve">1. </w:t>
      </w:r>
      <w:r w:rsidR="00C16211">
        <w:t xml:space="preserve">Утвердить Устав </w:t>
      </w:r>
      <w:r w:rsidR="004D2362" w:rsidRPr="004D2362">
        <w:t>Муниципального бюджетного учреждения «Подростк</w:t>
      </w:r>
      <w:r w:rsidR="004D2362">
        <w:t xml:space="preserve">ово- молодежный центр «Колосок» </w:t>
      </w:r>
      <w:r w:rsidR="00C16211">
        <w:t xml:space="preserve">(далее- </w:t>
      </w:r>
      <w:r w:rsidR="004D2362" w:rsidRPr="004D2362">
        <w:t>МБУ «ПМЦ «Колосок»</w:t>
      </w:r>
      <w:r w:rsidR="00C16211">
        <w:t>)</w:t>
      </w:r>
      <w:r w:rsidR="004D3EE5">
        <w:t>.</w:t>
      </w:r>
    </w:p>
    <w:p w:rsidR="00C16211" w:rsidRDefault="00686446" w:rsidP="00686446">
      <w:pPr>
        <w:pStyle w:val="22"/>
        <w:shd w:val="clear" w:color="auto" w:fill="auto"/>
        <w:spacing w:before="0" w:after="0" w:line="317" w:lineRule="exact"/>
        <w:jc w:val="both"/>
      </w:pPr>
      <w:r>
        <w:tab/>
        <w:t xml:space="preserve">2. </w:t>
      </w:r>
      <w:r w:rsidR="00C16211">
        <w:t xml:space="preserve">Уполномочить руководителя </w:t>
      </w:r>
      <w:r w:rsidR="004D2362" w:rsidRPr="004D2362">
        <w:t>МБУ «ПМЦ «Колосок»</w:t>
      </w:r>
      <w:r w:rsidR="004D2362">
        <w:t xml:space="preserve"> Пятахину О.В.</w:t>
      </w:r>
      <w:r w:rsidR="00C16211">
        <w:t xml:space="preserve"> выступить в налоговом органе в качестве заявителя при регистрации Устава </w:t>
      </w:r>
      <w:r w:rsidR="004D2362" w:rsidRPr="004D2362">
        <w:t>МБУ «ПМЦ «Колосок»</w:t>
      </w:r>
    </w:p>
    <w:p w:rsidR="00C16211" w:rsidRDefault="00686446" w:rsidP="00686446">
      <w:pPr>
        <w:pStyle w:val="22"/>
        <w:shd w:val="clear" w:color="auto" w:fill="auto"/>
        <w:tabs>
          <w:tab w:val="left" w:pos="0"/>
        </w:tabs>
        <w:spacing w:before="0" w:after="0" w:line="317" w:lineRule="exact"/>
        <w:jc w:val="both"/>
      </w:pPr>
      <w:r>
        <w:tab/>
        <w:t xml:space="preserve">3. </w:t>
      </w:r>
      <w:r w:rsidR="00C16211">
        <w:t xml:space="preserve">Руководителю </w:t>
      </w:r>
      <w:r w:rsidR="004D2362" w:rsidRPr="004D2362">
        <w:t>МБУ «ПМЦ «Колосок»</w:t>
      </w:r>
      <w:r w:rsidR="004D2362">
        <w:t xml:space="preserve"> </w:t>
      </w:r>
      <w:r w:rsidR="00C16211">
        <w:t xml:space="preserve">после проведения всех регистрационных действий представить в Администрацию Городского округа Верхняя Тура подтверждающие регистрацию документы и Устав </w:t>
      </w:r>
      <w:r w:rsidR="004D2362" w:rsidRPr="004D2362">
        <w:t>МБУ «ПМЦ «Колосок»</w:t>
      </w:r>
      <w:r w:rsidR="004D3EE5">
        <w:t>.</w:t>
      </w:r>
    </w:p>
    <w:p w:rsidR="00C16211" w:rsidRDefault="00686446" w:rsidP="00686446">
      <w:pPr>
        <w:pStyle w:val="22"/>
        <w:shd w:val="clear" w:color="auto" w:fill="auto"/>
        <w:tabs>
          <w:tab w:val="left" w:pos="0"/>
        </w:tabs>
        <w:spacing w:before="0" w:after="0" w:line="317" w:lineRule="exact"/>
        <w:jc w:val="both"/>
      </w:pPr>
      <w:r>
        <w:tab/>
        <w:t xml:space="preserve">4. </w:t>
      </w:r>
      <w:r w:rsidR="00C16211">
        <w:t xml:space="preserve">Признать утратившим силу со дня государственной регистрации Устав </w:t>
      </w:r>
      <w:r w:rsidR="004D2362" w:rsidRPr="004D2362">
        <w:t>М</w:t>
      </w:r>
      <w:r w:rsidR="004D2362">
        <w:t>К</w:t>
      </w:r>
      <w:r w:rsidR="004D2362" w:rsidRPr="004D2362">
        <w:t>У «ПМЦ «Колосок»</w:t>
      </w:r>
      <w:r w:rsidR="004D2362">
        <w:t>.</w:t>
      </w:r>
    </w:p>
    <w:p w:rsidR="00C16211" w:rsidRDefault="00686446" w:rsidP="00686446">
      <w:pPr>
        <w:pStyle w:val="22"/>
        <w:shd w:val="clear" w:color="auto" w:fill="auto"/>
        <w:spacing w:before="0" w:after="0" w:line="317" w:lineRule="exact"/>
        <w:jc w:val="both"/>
      </w:pPr>
      <w:r>
        <w:tab/>
        <w:t xml:space="preserve">5. </w:t>
      </w:r>
      <w:r w:rsidR="00C16211">
        <w:t>Настоящее постановление вступает в силу с момента подписания.</w:t>
      </w:r>
    </w:p>
    <w:p w:rsidR="00C16211" w:rsidRDefault="00686446" w:rsidP="00686446">
      <w:pPr>
        <w:pStyle w:val="22"/>
        <w:shd w:val="clear" w:color="auto" w:fill="auto"/>
        <w:spacing w:before="0" w:after="0" w:line="317" w:lineRule="exact"/>
        <w:jc w:val="both"/>
      </w:pPr>
      <w:r>
        <w:tab/>
        <w:t xml:space="preserve">6. </w:t>
      </w:r>
      <w:r w:rsidR="004D3EE5">
        <w:t>Разместить настоящее п</w:t>
      </w:r>
      <w:r w:rsidR="00C16211">
        <w:t>остановление на официальном сайте Городского округа Верхняя Тура в сети «Интернет»</w:t>
      </w:r>
    </w:p>
    <w:p w:rsidR="00C16211" w:rsidRDefault="00686446" w:rsidP="00686446">
      <w:pPr>
        <w:pStyle w:val="22"/>
        <w:shd w:val="clear" w:color="auto" w:fill="auto"/>
        <w:spacing w:before="0" w:after="0" w:line="317" w:lineRule="exact"/>
        <w:jc w:val="both"/>
      </w:pPr>
      <w:r>
        <w:tab/>
        <w:t xml:space="preserve">7. </w:t>
      </w:r>
      <w:r w:rsidR="00C16211">
        <w:t>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9A5955" w:rsidRPr="00645A62" w:rsidRDefault="009A5955" w:rsidP="004D3EE5">
      <w:pPr>
        <w:pStyle w:val="ab"/>
        <w:autoSpaceDE w:val="0"/>
        <w:autoSpaceDN w:val="0"/>
        <w:adjustRightInd w:val="0"/>
        <w:ind w:left="0"/>
        <w:jc w:val="both"/>
        <w:rPr>
          <w:rFonts w:ascii="Liberation Serif" w:hAnsi="Liberation Serif" w:cs="Liberation Serif"/>
          <w:sz w:val="28"/>
          <w:szCs w:val="28"/>
        </w:rPr>
      </w:pPr>
    </w:p>
    <w:p w:rsidR="009C5C07" w:rsidRDefault="009C5C07" w:rsidP="004D3EE5">
      <w:pPr>
        <w:pStyle w:val="a3"/>
        <w:tabs>
          <w:tab w:val="left" w:pos="900"/>
          <w:tab w:val="left" w:pos="3940"/>
        </w:tabs>
        <w:jc w:val="both"/>
        <w:rPr>
          <w:rFonts w:ascii="Liberation Serif" w:hAnsi="Liberation Serif" w:cs="Liberation Serif"/>
          <w:bCs/>
          <w:iCs/>
          <w:sz w:val="28"/>
          <w:szCs w:val="28"/>
        </w:rPr>
      </w:pPr>
    </w:p>
    <w:p w:rsidR="00481DCD" w:rsidRDefault="005C4407" w:rsidP="000663D1">
      <w:pPr>
        <w:pStyle w:val="a3"/>
        <w:tabs>
          <w:tab w:val="left" w:pos="900"/>
          <w:tab w:val="left" w:pos="3940"/>
        </w:tabs>
        <w:spacing w:line="276" w:lineRule="auto"/>
        <w:jc w:val="both"/>
        <w:rPr>
          <w:rFonts w:ascii="Liberation Serif" w:hAnsi="Liberation Serif" w:cs="Liberation Serif"/>
          <w:bCs/>
          <w:iCs/>
          <w:sz w:val="28"/>
          <w:szCs w:val="28"/>
        </w:rPr>
      </w:pPr>
      <w:r>
        <w:rPr>
          <w:rFonts w:ascii="Liberation Serif" w:hAnsi="Liberation Serif" w:cs="Liberation Serif"/>
          <w:bCs/>
          <w:iCs/>
          <w:sz w:val="28"/>
          <w:szCs w:val="28"/>
        </w:rPr>
        <w:t xml:space="preserve"> </w:t>
      </w:r>
      <w:r w:rsidR="00FF29F7" w:rsidRPr="00BA72BF">
        <w:rPr>
          <w:rFonts w:ascii="Liberation Serif" w:hAnsi="Liberation Serif" w:cs="Liberation Serif"/>
          <w:bCs/>
          <w:iCs/>
          <w:sz w:val="28"/>
          <w:szCs w:val="28"/>
        </w:rPr>
        <w:t xml:space="preserve">Глава городского округа                                                  </w:t>
      </w:r>
      <w:r w:rsidR="00BA72BF" w:rsidRPr="00BA72BF">
        <w:rPr>
          <w:rFonts w:ascii="Liberation Serif" w:hAnsi="Liberation Serif" w:cs="Liberation Serif"/>
          <w:bCs/>
          <w:iCs/>
          <w:sz w:val="28"/>
          <w:szCs w:val="28"/>
        </w:rPr>
        <w:t xml:space="preserve">                    И.С. Веснин</w:t>
      </w:r>
    </w:p>
    <w:p w:rsidR="005921F5" w:rsidRDefault="005921F5" w:rsidP="000663D1">
      <w:pPr>
        <w:pStyle w:val="a3"/>
        <w:tabs>
          <w:tab w:val="left" w:pos="900"/>
          <w:tab w:val="left" w:pos="3940"/>
        </w:tabs>
        <w:spacing w:line="276" w:lineRule="auto"/>
        <w:jc w:val="both"/>
        <w:rPr>
          <w:rFonts w:ascii="Liberation Serif" w:hAnsi="Liberation Serif" w:cs="Liberation Serif"/>
          <w:bCs/>
          <w:iCs/>
          <w:sz w:val="28"/>
          <w:szCs w:val="28"/>
        </w:rPr>
      </w:pPr>
    </w:p>
    <w:p w:rsidR="005921F5" w:rsidRDefault="005921F5" w:rsidP="000663D1">
      <w:pPr>
        <w:pStyle w:val="a3"/>
        <w:tabs>
          <w:tab w:val="left" w:pos="900"/>
          <w:tab w:val="left" w:pos="3940"/>
        </w:tabs>
        <w:spacing w:line="276" w:lineRule="auto"/>
        <w:jc w:val="both"/>
        <w:rPr>
          <w:rFonts w:ascii="Liberation Serif" w:hAnsi="Liberation Serif" w:cs="Liberation Serif"/>
          <w:bCs/>
          <w:iCs/>
          <w:sz w:val="28"/>
          <w:szCs w:val="28"/>
        </w:rPr>
      </w:pPr>
    </w:p>
    <w:p w:rsidR="005921F5" w:rsidRDefault="005921F5" w:rsidP="000663D1">
      <w:pPr>
        <w:pStyle w:val="a3"/>
        <w:tabs>
          <w:tab w:val="left" w:pos="900"/>
          <w:tab w:val="left" w:pos="3940"/>
        </w:tabs>
        <w:spacing w:line="276" w:lineRule="auto"/>
        <w:jc w:val="both"/>
        <w:rPr>
          <w:rFonts w:ascii="Liberation Serif" w:hAnsi="Liberation Serif" w:cs="Liberation Serif"/>
          <w:bCs/>
          <w:iCs/>
          <w:sz w:val="28"/>
          <w:szCs w:val="28"/>
        </w:rPr>
      </w:pPr>
    </w:p>
    <w:tbl>
      <w:tblPr>
        <w:tblW w:w="0" w:type="auto"/>
        <w:tblLook w:val="04A0" w:firstRow="1" w:lastRow="0" w:firstColumn="1" w:lastColumn="0" w:noHBand="0" w:noVBand="1"/>
      </w:tblPr>
      <w:tblGrid>
        <w:gridCol w:w="5637"/>
        <w:gridCol w:w="3934"/>
      </w:tblGrid>
      <w:tr w:rsidR="005921F5" w:rsidRPr="005921F5" w:rsidTr="00DE53CC">
        <w:tc>
          <w:tcPr>
            <w:tcW w:w="5637" w:type="dxa"/>
            <w:shd w:val="clear" w:color="auto" w:fill="auto"/>
          </w:tcPr>
          <w:p w:rsidR="005921F5" w:rsidRPr="005921F5" w:rsidRDefault="005921F5" w:rsidP="005921F5">
            <w:pPr>
              <w:spacing w:line="276" w:lineRule="auto"/>
              <w:ind w:right="-382"/>
              <w:rPr>
                <w:sz w:val="36"/>
                <w:szCs w:val="36"/>
              </w:rPr>
            </w:pPr>
          </w:p>
        </w:tc>
        <w:tc>
          <w:tcPr>
            <w:tcW w:w="3934" w:type="dxa"/>
            <w:shd w:val="clear" w:color="auto" w:fill="auto"/>
          </w:tcPr>
          <w:p w:rsidR="005921F5" w:rsidRPr="005921F5" w:rsidRDefault="005921F5" w:rsidP="00C57F90">
            <w:pPr>
              <w:spacing w:line="276" w:lineRule="auto"/>
              <w:ind w:right="-382"/>
              <w:rPr>
                <w:sz w:val="28"/>
                <w:szCs w:val="28"/>
              </w:rPr>
            </w:pPr>
            <w:r w:rsidRPr="005921F5">
              <w:rPr>
                <w:sz w:val="28"/>
                <w:szCs w:val="28"/>
              </w:rPr>
              <w:t xml:space="preserve">УТВЕРЖДЕН             </w:t>
            </w:r>
            <w:r w:rsidR="002969EC">
              <w:rPr>
                <w:sz w:val="28"/>
                <w:szCs w:val="28"/>
              </w:rPr>
              <w:t xml:space="preserve">                постановлением г</w:t>
            </w:r>
            <w:r w:rsidRPr="005921F5">
              <w:rPr>
                <w:sz w:val="28"/>
                <w:szCs w:val="28"/>
              </w:rPr>
              <w:t xml:space="preserve">лавы                     Городского округа                                   Верхняя Тура                                                          от </w:t>
            </w:r>
            <w:r w:rsidR="00C57F90">
              <w:rPr>
                <w:sz w:val="28"/>
                <w:szCs w:val="28"/>
              </w:rPr>
              <w:t>14.12.2021</w:t>
            </w:r>
            <w:r w:rsidRPr="005921F5">
              <w:rPr>
                <w:sz w:val="28"/>
                <w:szCs w:val="28"/>
              </w:rPr>
              <w:t xml:space="preserve"> №</w:t>
            </w:r>
            <w:r w:rsidR="00C57F90">
              <w:rPr>
                <w:sz w:val="28"/>
                <w:szCs w:val="28"/>
              </w:rPr>
              <w:t xml:space="preserve"> 301</w:t>
            </w:r>
            <w:r w:rsidRPr="005921F5">
              <w:rPr>
                <w:sz w:val="28"/>
                <w:szCs w:val="28"/>
                <w:u w:val="single"/>
              </w:rPr>
              <w:t xml:space="preserve">                                       </w:t>
            </w:r>
          </w:p>
        </w:tc>
      </w:tr>
    </w:tbl>
    <w:p w:rsidR="005921F5" w:rsidRPr="005921F5" w:rsidRDefault="005921F5" w:rsidP="005921F5">
      <w:pPr>
        <w:spacing w:line="276" w:lineRule="auto"/>
        <w:ind w:right="-382" w:firstLine="284"/>
        <w:rPr>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center"/>
        <w:rPr>
          <w:b/>
          <w:sz w:val="36"/>
          <w:szCs w:val="36"/>
        </w:rPr>
      </w:pPr>
      <w:r w:rsidRPr="005921F5">
        <w:rPr>
          <w:b/>
          <w:sz w:val="36"/>
          <w:szCs w:val="36"/>
        </w:rPr>
        <w:t>УСТАВ</w:t>
      </w:r>
    </w:p>
    <w:p w:rsidR="005921F5" w:rsidRPr="005921F5" w:rsidRDefault="005921F5" w:rsidP="005921F5">
      <w:pPr>
        <w:spacing w:line="276" w:lineRule="auto"/>
        <w:ind w:right="-382" w:firstLine="284"/>
        <w:jc w:val="center"/>
        <w:rPr>
          <w:b/>
          <w:sz w:val="36"/>
          <w:szCs w:val="36"/>
        </w:rPr>
      </w:pPr>
      <w:r w:rsidRPr="005921F5">
        <w:rPr>
          <w:b/>
          <w:sz w:val="36"/>
          <w:szCs w:val="36"/>
        </w:rPr>
        <w:t>Муниципального бюджетного учреждения</w:t>
      </w:r>
    </w:p>
    <w:p w:rsidR="005921F5" w:rsidRPr="005921F5" w:rsidRDefault="005921F5" w:rsidP="005921F5">
      <w:pPr>
        <w:spacing w:line="276" w:lineRule="auto"/>
        <w:ind w:right="-382" w:firstLine="284"/>
        <w:jc w:val="center"/>
        <w:rPr>
          <w:b/>
          <w:sz w:val="36"/>
          <w:szCs w:val="36"/>
        </w:rPr>
      </w:pPr>
      <w:r w:rsidRPr="005921F5">
        <w:rPr>
          <w:b/>
          <w:sz w:val="36"/>
          <w:szCs w:val="36"/>
        </w:rPr>
        <w:t xml:space="preserve"> «Подростково – молодежный центр «Колосок»</w:t>
      </w:r>
    </w:p>
    <w:p w:rsidR="005921F5" w:rsidRPr="005921F5" w:rsidRDefault="005921F5" w:rsidP="005921F5">
      <w:pPr>
        <w:spacing w:line="276" w:lineRule="auto"/>
        <w:ind w:right="-382" w:firstLine="284"/>
        <w:jc w:val="center"/>
        <w:rPr>
          <w:b/>
          <w:sz w:val="36"/>
          <w:szCs w:val="36"/>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spacing w:line="276" w:lineRule="auto"/>
        <w:ind w:right="-382" w:firstLine="284"/>
        <w:jc w:val="both"/>
        <w:rPr>
          <w:sz w:val="28"/>
          <w:szCs w:val="28"/>
        </w:rPr>
      </w:pPr>
    </w:p>
    <w:p w:rsidR="005921F5" w:rsidRPr="005921F5" w:rsidRDefault="005921F5" w:rsidP="005921F5">
      <w:pPr>
        <w:tabs>
          <w:tab w:val="left" w:pos="3705"/>
          <w:tab w:val="left" w:pos="3930"/>
        </w:tabs>
        <w:spacing w:line="276" w:lineRule="auto"/>
        <w:ind w:right="-382" w:firstLine="284"/>
        <w:jc w:val="both"/>
        <w:rPr>
          <w:sz w:val="28"/>
          <w:szCs w:val="28"/>
        </w:rPr>
      </w:pPr>
      <w:r w:rsidRPr="005921F5">
        <w:rPr>
          <w:sz w:val="28"/>
          <w:szCs w:val="28"/>
        </w:rPr>
        <w:tab/>
      </w:r>
    </w:p>
    <w:p w:rsidR="005921F5" w:rsidRPr="005921F5" w:rsidRDefault="005921F5" w:rsidP="005921F5">
      <w:pPr>
        <w:tabs>
          <w:tab w:val="left" w:pos="3705"/>
          <w:tab w:val="left" w:pos="3930"/>
        </w:tabs>
        <w:spacing w:line="276" w:lineRule="auto"/>
        <w:ind w:right="-382" w:firstLine="284"/>
        <w:jc w:val="both"/>
        <w:rPr>
          <w:sz w:val="28"/>
          <w:szCs w:val="28"/>
        </w:rPr>
      </w:pPr>
    </w:p>
    <w:p w:rsidR="005921F5" w:rsidRPr="005921F5" w:rsidRDefault="005921F5" w:rsidP="005921F5">
      <w:pPr>
        <w:tabs>
          <w:tab w:val="left" w:pos="3705"/>
          <w:tab w:val="left" w:pos="3930"/>
        </w:tabs>
        <w:spacing w:line="276" w:lineRule="auto"/>
        <w:ind w:right="-382" w:firstLine="284"/>
        <w:jc w:val="both"/>
        <w:rPr>
          <w:sz w:val="28"/>
          <w:szCs w:val="28"/>
        </w:rPr>
      </w:pPr>
    </w:p>
    <w:p w:rsidR="005921F5" w:rsidRPr="005921F5" w:rsidRDefault="005921F5" w:rsidP="005921F5">
      <w:pPr>
        <w:tabs>
          <w:tab w:val="left" w:pos="3705"/>
          <w:tab w:val="left" w:pos="3930"/>
        </w:tabs>
        <w:spacing w:line="276" w:lineRule="auto"/>
        <w:ind w:right="-382" w:firstLine="284"/>
        <w:jc w:val="both"/>
        <w:rPr>
          <w:sz w:val="28"/>
          <w:szCs w:val="28"/>
        </w:rPr>
      </w:pPr>
    </w:p>
    <w:p w:rsidR="005921F5" w:rsidRPr="005921F5" w:rsidRDefault="005921F5" w:rsidP="005921F5">
      <w:pPr>
        <w:tabs>
          <w:tab w:val="left" w:pos="3705"/>
          <w:tab w:val="left" w:pos="3930"/>
        </w:tabs>
        <w:spacing w:line="276" w:lineRule="auto"/>
        <w:ind w:right="-382" w:firstLine="284"/>
        <w:jc w:val="both"/>
        <w:rPr>
          <w:sz w:val="28"/>
          <w:szCs w:val="28"/>
        </w:rPr>
      </w:pPr>
    </w:p>
    <w:p w:rsidR="005921F5" w:rsidRPr="005921F5" w:rsidRDefault="005921F5" w:rsidP="005921F5">
      <w:pPr>
        <w:tabs>
          <w:tab w:val="left" w:pos="3705"/>
        </w:tabs>
        <w:spacing w:line="276" w:lineRule="auto"/>
        <w:ind w:right="-382" w:firstLine="284"/>
        <w:jc w:val="both"/>
        <w:rPr>
          <w:sz w:val="28"/>
          <w:szCs w:val="28"/>
        </w:rPr>
      </w:pPr>
      <w:r w:rsidRPr="005921F5">
        <w:rPr>
          <w:sz w:val="28"/>
          <w:szCs w:val="28"/>
        </w:rPr>
        <w:tab/>
      </w:r>
    </w:p>
    <w:p w:rsidR="005921F5" w:rsidRPr="005921F5" w:rsidRDefault="005921F5" w:rsidP="005921F5">
      <w:pPr>
        <w:tabs>
          <w:tab w:val="left" w:pos="3705"/>
        </w:tabs>
        <w:spacing w:line="276" w:lineRule="auto"/>
        <w:ind w:right="-382" w:firstLine="284"/>
        <w:jc w:val="both"/>
        <w:rPr>
          <w:sz w:val="28"/>
          <w:szCs w:val="28"/>
        </w:rPr>
      </w:pPr>
    </w:p>
    <w:p w:rsidR="005921F5" w:rsidRPr="005921F5" w:rsidRDefault="005921F5" w:rsidP="005921F5">
      <w:pPr>
        <w:tabs>
          <w:tab w:val="left" w:pos="3705"/>
        </w:tabs>
        <w:spacing w:line="276" w:lineRule="auto"/>
        <w:ind w:right="-382" w:firstLine="284"/>
        <w:jc w:val="both"/>
        <w:rPr>
          <w:sz w:val="28"/>
          <w:szCs w:val="28"/>
        </w:rPr>
      </w:pPr>
    </w:p>
    <w:p w:rsidR="005921F5" w:rsidRPr="005921F5" w:rsidRDefault="005921F5" w:rsidP="005921F5">
      <w:pPr>
        <w:tabs>
          <w:tab w:val="left" w:pos="3705"/>
        </w:tabs>
        <w:spacing w:line="276" w:lineRule="auto"/>
        <w:ind w:right="-382" w:firstLine="284"/>
        <w:jc w:val="both"/>
        <w:rPr>
          <w:sz w:val="28"/>
          <w:szCs w:val="28"/>
        </w:rPr>
      </w:pPr>
    </w:p>
    <w:p w:rsidR="005921F5" w:rsidRPr="005921F5" w:rsidRDefault="005921F5" w:rsidP="005921F5">
      <w:pPr>
        <w:tabs>
          <w:tab w:val="left" w:pos="3705"/>
          <w:tab w:val="left" w:pos="3930"/>
        </w:tabs>
        <w:spacing w:line="276" w:lineRule="auto"/>
        <w:ind w:right="-382" w:firstLine="284"/>
        <w:jc w:val="both"/>
        <w:rPr>
          <w:b/>
          <w:sz w:val="28"/>
          <w:szCs w:val="28"/>
        </w:rPr>
      </w:pPr>
      <w:r w:rsidRPr="005921F5">
        <w:rPr>
          <w:sz w:val="28"/>
          <w:szCs w:val="28"/>
        </w:rPr>
        <w:tab/>
      </w:r>
      <w:r w:rsidRPr="005921F5">
        <w:rPr>
          <w:b/>
          <w:sz w:val="28"/>
          <w:szCs w:val="28"/>
        </w:rPr>
        <w:t>г. Верхняя Тура</w:t>
      </w:r>
    </w:p>
    <w:p w:rsidR="005921F5" w:rsidRPr="005921F5" w:rsidRDefault="005921F5" w:rsidP="005921F5">
      <w:pPr>
        <w:tabs>
          <w:tab w:val="left" w:pos="3705"/>
          <w:tab w:val="left" w:pos="3930"/>
        </w:tabs>
        <w:spacing w:line="276" w:lineRule="auto"/>
        <w:ind w:right="-382" w:firstLine="284"/>
        <w:jc w:val="both"/>
        <w:rPr>
          <w:b/>
          <w:sz w:val="28"/>
          <w:szCs w:val="28"/>
        </w:rPr>
      </w:pPr>
    </w:p>
    <w:p w:rsidR="00061A06" w:rsidRDefault="00061A06" w:rsidP="005921F5">
      <w:pPr>
        <w:spacing w:line="276" w:lineRule="auto"/>
        <w:ind w:right="-382" w:firstLine="284"/>
        <w:jc w:val="center"/>
        <w:rPr>
          <w:b/>
          <w:sz w:val="28"/>
          <w:szCs w:val="28"/>
        </w:rPr>
      </w:pPr>
    </w:p>
    <w:p w:rsidR="005921F5" w:rsidRPr="002969EC" w:rsidRDefault="005921F5" w:rsidP="002969EC">
      <w:pPr>
        <w:ind w:right="-382" w:firstLine="284"/>
        <w:jc w:val="center"/>
        <w:rPr>
          <w:rFonts w:ascii="Liberation Serif" w:hAnsi="Liberation Serif" w:cs="Liberation Serif"/>
          <w:b/>
          <w:sz w:val="28"/>
          <w:szCs w:val="28"/>
        </w:rPr>
      </w:pPr>
      <w:r w:rsidRPr="002969EC">
        <w:rPr>
          <w:rFonts w:ascii="Liberation Serif" w:hAnsi="Liberation Serif" w:cs="Liberation Serif"/>
          <w:b/>
          <w:sz w:val="28"/>
          <w:szCs w:val="28"/>
        </w:rPr>
        <w:t>1.  ОБЩИЕ ПОЛОЖЕНИЯ</w:t>
      </w:r>
    </w:p>
    <w:p w:rsidR="005921F5" w:rsidRPr="002969EC" w:rsidRDefault="005921F5" w:rsidP="002969EC">
      <w:pPr>
        <w:ind w:right="-144" w:firstLine="284"/>
        <w:jc w:val="both"/>
        <w:rPr>
          <w:rFonts w:ascii="Liberation Serif" w:hAnsi="Liberation Serif" w:cs="Liberation Serif"/>
          <w:sz w:val="28"/>
          <w:szCs w:val="28"/>
        </w:rPr>
      </w:pPr>
    </w:p>
    <w:p w:rsidR="005921F5" w:rsidRPr="002969EC" w:rsidRDefault="005921F5" w:rsidP="002969EC">
      <w:pPr>
        <w:numPr>
          <w:ilvl w:val="1"/>
          <w:numId w:val="8"/>
        </w:numPr>
        <w:tabs>
          <w:tab w:val="left" w:pos="851"/>
        </w:tabs>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Муниципальное бюджетное учреждение «Подростково</w:t>
      </w:r>
      <w:r w:rsidR="00061A06" w:rsidRPr="002969EC">
        <w:rPr>
          <w:rFonts w:ascii="Liberation Serif" w:hAnsi="Liberation Serif" w:cs="Liberation Serif"/>
          <w:sz w:val="28"/>
          <w:szCs w:val="28"/>
        </w:rPr>
        <w:t>-</w:t>
      </w:r>
      <w:r w:rsidRPr="002969EC">
        <w:rPr>
          <w:rFonts w:ascii="Liberation Serif" w:hAnsi="Liberation Serif" w:cs="Liberation Serif"/>
          <w:sz w:val="28"/>
          <w:szCs w:val="28"/>
        </w:rPr>
        <w:t>молодежный центр «Колосок» (далее по тексту -  Учреждение) создано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«Об общих принципах организации местного самоуправления в Российской Федерации», «О некоммерческих организациях».</w:t>
      </w:r>
    </w:p>
    <w:p w:rsidR="005921F5" w:rsidRPr="002969EC" w:rsidRDefault="005921F5" w:rsidP="002969EC">
      <w:pPr>
        <w:numPr>
          <w:ilvl w:val="1"/>
          <w:numId w:val="8"/>
        </w:numPr>
        <w:ind w:left="0" w:right="-6" w:firstLine="710"/>
        <w:jc w:val="both"/>
        <w:rPr>
          <w:rFonts w:ascii="Liberation Serif" w:hAnsi="Liberation Serif" w:cs="Liberation Serif"/>
          <w:sz w:val="28"/>
          <w:szCs w:val="28"/>
        </w:rPr>
      </w:pPr>
      <w:r w:rsidRPr="002969EC">
        <w:rPr>
          <w:rFonts w:ascii="Liberation Serif" w:hAnsi="Liberation Serif" w:cs="Liberation Serif"/>
          <w:sz w:val="28"/>
          <w:szCs w:val="28"/>
        </w:rPr>
        <w:t>Учреждение является некоммерческой организацией.</w:t>
      </w:r>
    </w:p>
    <w:p w:rsidR="005921F5" w:rsidRPr="002969EC" w:rsidRDefault="005921F5" w:rsidP="002969EC">
      <w:pPr>
        <w:numPr>
          <w:ilvl w:val="1"/>
          <w:numId w:val="8"/>
        </w:numPr>
        <w:ind w:left="0" w:right="-6" w:firstLine="710"/>
        <w:jc w:val="both"/>
        <w:rPr>
          <w:rFonts w:ascii="Liberation Serif" w:hAnsi="Liberation Serif" w:cs="Liberation Serif"/>
          <w:sz w:val="28"/>
          <w:szCs w:val="28"/>
        </w:rPr>
      </w:pPr>
      <w:r w:rsidRPr="002969EC">
        <w:rPr>
          <w:rFonts w:ascii="Liberation Serif" w:hAnsi="Liberation Serif" w:cs="Liberation Serif"/>
          <w:sz w:val="28"/>
          <w:szCs w:val="28"/>
        </w:rPr>
        <w:t>Официальное полное наименование Учреждения: Муниципальное бюджетное учреждение «Подростково-молодежный центр «Колосок». Сокращенное наименование Учреждения: МБУ «ПМЦ «Колосок». Официальное сокращенное наименование может использоваться наряду с официальным полным наименованием в символике и документах учреждения.</w:t>
      </w:r>
    </w:p>
    <w:p w:rsidR="005921F5" w:rsidRPr="002969EC" w:rsidRDefault="005921F5" w:rsidP="002969EC">
      <w:pPr>
        <w:numPr>
          <w:ilvl w:val="1"/>
          <w:numId w:val="8"/>
        </w:numPr>
        <w:ind w:left="0" w:right="-6" w:firstLine="710"/>
        <w:jc w:val="both"/>
        <w:rPr>
          <w:rFonts w:ascii="Liberation Serif" w:hAnsi="Liberation Serif" w:cs="Liberation Serif"/>
          <w:sz w:val="28"/>
          <w:szCs w:val="28"/>
        </w:rPr>
      </w:pPr>
      <w:r w:rsidRPr="002969EC">
        <w:rPr>
          <w:rFonts w:ascii="Liberation Serif" w:hAnsi="Liberation Serif" w:cs="Liberation Serif"/>
          <w:sz w:val="28"/>
          <w:szCs w:val="28"/>
        </w:rPr>
        <w:t>Юридический и фактический адрес Учреждения:</w:t>
      </w:r>
    </w:p>
    <w:p w:rsidR="005921F5" w:rsidRPr="002969EC" w:rsidRDefault="005921F5" w:rsidP="002969EC">
      <w:pPr>
        <w:ind w:firstLine="710"/>
        <w:jc w:val="both"/>
        <w:rPr>
          <w:rFonts w:ascii="Liberation Serif" w:hAnsi="Liberation Serif" w:cs="Liberation Serif"/>
          <w:sz w:val="28"/>
          <w:szCs w:val="28"/>
        </w:rPr>
      </w:pPr>
      <w:r w:rsidRPr="002969EC">
        <w:rPr>
          <w:rFonts w:ascii="Liberation Serif" w:hAnsi="Liberation Serif" w:cs="Liberation Serif"/>
          <w:sz w:val="28"/>
          <w:szCs w:val="28"/>
        </w:rPr>
        <w:t>624320; Свердловская область, г. Верхняя Тура</w:t>
      </w:r>
      <w:r w:rsidR="00E01EF8">
        <w:rPr>
          <w:rFonts w:ascii="Liberation Serif" w:hAnsi="Liberation Serif" w:cs="Liberation Serif"/>
          <w:sz w:val="28"/>
          <w:szCs w:val="28"/>
        </w:rPr>
        <w:t>, ул. Иканина, 72.</w:t>
      </w:r>
    </w:p>
    <w:p w:rsidR="005921F5" w:rsidRPr="002969EC" w:rsidRDefault="005921F5" w:rsidP="002969EC">
      <w:pPr>
        <w:numPr>
          <w:ilvl w:val="1"/>
          <w:numId w:val="8"/>
        </w:numPr>
        <w:ind w:left="0" w:firstLine="710"/>
        <w:jc w:val="both"/>
        <w:rPr>
          <w:rFonts w:ascii="Liberation Serif" w:hAnsi="Liberation Serif" w:cs="Liberation Serif"/>
          <w:sz w:val="28"/>
          <w:szCs w:val="28"/>
        </w:rPr>
      </w:pPr>
      <w:r w:rsidRPr="002969EC">
        <w:rPr>
          <w:rFonts w:ascii="Liberation Serif" w:hAnsi="Liberation Serif" w:cs="Liberation Serif"/>
          <w:sz w:val="28"/>
          <w:szCs w:val="28"/>
        </w:rPr>
        <w:t>Учредителем Учреждения является Городской округ Верхняя Тура. Функции и полномочия учредителя бюджетного учреждения осуществляет Администрация Городского округа Верхняя Тура, далее – Учредитель.</w:t>
      </w:r>
    </w:p>
    <w:p w:rsidR="005921F5" w:rsidRPr="002969EC" w:rsidRDefault="005921F5" w:rsidP="002969EC">
      <w:pPr>
        <w:numPr>
          <w:ilvl w:val="1"/>
          <w:numId w:val="8"/>
        </w:numPr>
        <w:ind w:left="0" w:firstLine="710"/>
        <w:jc w:val="both"/>
        <w:rPr>
          <w:rFonts w:ascii="Liberation Serif" w:hAnsi="Liberation Serif" w:cs="Liberation Serif"/>
          <w:sz w:val="28"/>
          <w:szCs w:val="28"/>
        </w:rPr>
      </w:pPr>
      <w:r w:rsidRPr="002969EC">
        <w:rPr>
          <w:rFonts w:ascii="Liberation Serif" w:hAnsi="Liberation Serif" w:cs="Liberation Serif"/>
          <w:sz w:val="28"/>
          <w:szCs w:val="28"/>
        </w:rPr>
        <w:t xml:space="preserve"> Учреждение является юридическим лицом, имеющим обособленное имущество на праве оперативного управления, бюджетную </w:t>
      </w:r>
      <w:r w:rsidR="00061A06" w:rsidRPr="002969EC">
        <w:rPr>
          <w:rFonts w:ascii="Liberation Serif" w:hAnsi="Liberation Serif" w:cs="Liberation Serif"/>
          <w:sz w:val="28"/>
          <w:szCs w:val="28"/>
        </w:rPr>
        <w:t>смету, имеет</w:t>
      </w:r>
      <w:r w:rsidRPr="002969EC">
        <w:rPr>
          <w:rFonts w:ascii="Liberation Serif" w:hAnsi="Liberation Serif" w:cs="Liberation Serif"/>
          <w:sz w:val="28"/>
          <w:szCs w:val="28"/>
        </w:rPr>
        <w:t xml:space="preserve"> самостоятельный баланс, лицевые счета, открываемые в финансовом органе   Городского округа Верхняя Тура, печать, штампы со своим наименованием, фирменные бланки. </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Учреждение приобретает от своего имени имущественные и личные неимущественные права, несет </w:t>
      </w:r>
      <w:r w:rsidR="00061A06" w:rsidRPr="002969EC">
        <w:rPr>
          <w:rFonts w:ascii="Liberation Serif" w:hAnsi="Liberation Serif" w:cs="Liberation Serif"/>
          <w:sz w:val="28"/>
          <w:szCs w:val="28"/>
        </w:rPr>
        <w:t>ответственность, выступает</w:t>
      </w:r>
      <w:r w:rsidRPr="002969EC">
        <w:rPr>
          <w:rFonts w:ascii="Liberation Serif" w:hAnsi="Liberation Serif" w:cs="Liberation Serif"/>
          <w:sz w:val="28"/>
          <w:szCs w:val="28"/>
        </w:rPr>
        <w:t xml:space="preserve">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 </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Учреждение приобретает права и обязанности юридического лица с момента его государственной регистрации в установленном законом порядке. </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Учреждение отвечает по своим обязательствам находящимися в его распоряжении денежными средствами. При недостаточности лимитов бюджетных обязательств, доведенных до Учреждения для исполнения его денежных обязательств, от имени   Городского округа Верхняя </w:t>
      </w:r>
      <w:r w:rsidR="00061A06" w:rsidRPr="002969EC">
        <w:rPr>
          <w:rFonts w:ascii="Liberation Serif" w:hAnsi="Liberation Serif" w:cs="Liberation Serif"/>
          <w:sz w:val="28"/>
          <w:szCs w:val="28"/>
        </w:rPr>
        <w:t>Тура отвечает</w:t>
      </w:r>
      <w:r w:rsidRPr="002969EC">
        <w:rPr>
          <w:rFonts w:ascii="Liberation Serif" w:hAnsi="Liberation Serif" w:cs="Liberation Serif"/>
          <w:sz w:val="28"/>
          <w:szCs w:val="28"/>
        </w:rPr>
        <w:t xml:space="preserve"> соответственно Администрация Городского округа Верхняя Тура, осуществляющая бюджетные полномочия главного распорядителя бюджетных средств. </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color w:val="000000"/>
          <w:sz w:val="30"/>
          <w:szCs w:val="30"/>
          <w:shd w:val="clear" w:color="auto" w:fill="FFFFFF"/>
        </w:rPr>
        <w:t>Учреждение является организацией дополнительного образования, осуществляющей в качестве основной цели ее деятельности образовательную деятельность по дополнительным общеобразовательным программам.</w:t>
      </w:r>
    </w:p>
    <w:p w:rsidR="00415D8E" w:rsidRDefault="005921F5" w:rsidP="00415D8E">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Основной вид </w:t>
      </w:r>
      <w:r w:rsidR="00061A06" w:rsidRPr="002969EC">
        <w:rPr>
          <w:rFonts w:ascii="Liberation Serif" w:hAnsi="Liberation Serif" w:cs="Liberation Serif"/>
          <w:sz w:val="28"/>
          <w:szCs w:val="28"/>
        </w:rPr>
        <w:t>деятельности реализуется</w:t>
      </w:r>
      <w:r w:rsidRPr="002969EC">
        <w:rPr>
          <w:rFonts w:ascii="Liberation Serif" w:hAnsi="Liberation Serif" w:cs="Liberation Serif"/>
          <w:sz w:val="28"/>
          <w:szCs w:val="28"/>
        </w:rPr>
        <w:t xml:space="preserve"> Учреждением в рамках </w:t>
      </w:r>
      <w:r w:rsidR="00061A06" w:rsidRPr="002969EC">
        <w:rPr>
          <w:rFonts w:ascii="Liberation Serif" w:hAnsi="Liberation Serif" w:cs="Liberation Serif"/>
          <w:sz w:val="28"/>
          <w:szCs w:val="28"/>
        </w:rPr>
        <w:t>выполнения конкретных</w:t>
      </w:r>
      <w:r w:rsidRPr="002969EC">
        <w:rPr>
          <w:rFonts w:ascii="Liberation Serif" w:hAnsi="Liberation Serif" w:cs="Liberation Serif"/>
          <w:sz w:val="28"/>
          <w:szCs w:val="28"/>
        </w:rPr>
        <w:t xml:space="preserve"> государственных (муниципальных) целевых программ за счет средств бюджетных и внебюджетных источников финансирования в порядке, </w:t>
      </w:r>
      <w:r w:rsidR="00061A06" w:rsidRPr="002969EC">
        <w:rPr>
          <w:rFonts w:ascii="Liberation Serif" w:hAnsi="Liberation Serif" w:cs="Liberation Serif"/>
          <w:sz w:val="28"/>
          <w:szCs w:val="28"/>
        </w:rPr>
        <w:t>предусмотренном законодательством</w:t>
      </w:r>
      <w:r w:rsidRPr="002969EC">
        <w:rPr>
          <w:rFonts w:ascii="Liberation Serif" w:hAnsi="Liberation Serif" w:cs="Liberation Serif"/>
          <w:sz w:val="28"/>
          <w:szCs w:val="28"/>
        </w:rPr>
        <w:t xml:space="preserve"> Российской Федерации. </w:t>
      </w:r>
    </w:p>
    <w:p w:rsidR="005921F5" w:rsidRPr="00415D8E" w:rsidRDefault="005921F5" w:rsidP="000464E3">
      <w:pPr>
        <w:numPr>
          <w:ilvl w:val="1"/>
          <w:numId w:val="8"/>
        </w:numPr>
        <w:ind w:left="0" w:firstLine="710"/>
        <w:jc w:val="both"/>
        <w:rPr>
          <w:rFonts w:ascii="Liberation Serif" w:hAnsi="Liberation Serif" w:cs="Liberation Serif"/>
          <w:sz w:val="28"/>
          <w:szCs w:val="28"/>
        </w:rPr>
      </w:pPr>
      <w:r w:rsidRPr="00415D8E">
        <w:rPr>
          <w:rFonts w:ascii="Liberation Serif" w:hAnsi="Liberation Serif" w:cs="Liberation Serif"/>
          <w:sz w:val="28"/>
          <w:szCs w:val="28"/>
        </w:rPr>
        <w:t xml:space="preserve">Учреждение осуществляет свою деятельность в соответствии с </w:t>
      </w:r>
      <w:r w:rsidR="00415D8E" w:rsidRPr="00415D8E">
        <w:rPr>
          <w:rFonts w:ascii="Liberation Serif" w:hAnsi="Liberation Serif" w:cs="Liberation Serif"/>
          <w:sz w:val="28"/>
          <w:szCs w:val="28"/>
        </w:rPr>
        <w:t>Федеральн</w:t>
      </w:r>
      <w:r w:rsidR="000464E3">
        <w:rPr>
          <w:rFonts w:ascii="Liberation Serif" w:hAnsi="Liberation Serif" w:cs="Liberation Serif"/>
          <w:sz w:val="28"/>
          <w:szCs w:val="28"/>
        </w:rPr>
        <w:t>ым</w:t>
      </w:r>
      <w:r w:rsidR="00415D8E" w:rsidRPr="00415D8E">
        <w:rPr>
          <w:rFonts w:ascii="Liberation Serif" w:hAnsi="Liberation Serif" w:cs="Liberation Serif"/>
          <w:sz w:val="28"/>
          <w:szCs w:val="28"/>
        </w:rPr>
        <w:t xml:space="preserve"> закон</w:t>
      </w:r>
      <w:r w:rsidR="000464E3">
        <w:rPr>
          <w:rFonts w:ascii="Liberation Serif" w:hAnsi="Liberation Serif" w:cs="Liberation Serif"/>
          <w:sz w:val="28"/>
          <w:szCs w:val="28"/>
        </w:rPr>
        <w:t>ом</w:t>
      </w:r>
      <w:r w:rsidR="00415D8E" w:rsidRPr="00415D8E">
        <w:rPr>
          <w:rFonts w:ascii="Liberation Serif" w:hAnsi="Liberation Serif" w:cs="Liberation Serif"/>
          <w:sz w:val="28"/>
          <w:szCs w:val="28"/>
        </w:rPr>
        <w:t xml:space="preserve"> от </w:t>
      </w:r>
      <w:r w:rsidR="000464E3">
        <w:rPr>
          <w:rFonts w:ascii="Liberation Serif" w:hAnsi="Liberation Serif" w:cs="Liberation Serif"/>
          <w:sz w:val="28"/>
          <w:szCs w:val="28"/>
        </w:rPr>
        <w:t>29 декабря 2012 года № 273-ФЗ «</w:t>
      </w:r>
      <w:r w:rsidR="00415D8E" w:rsidRPr="00415D8E">
        <w:rPr>
          <w:rFonts w:ascii="Liberation Serif" w:hAnsi="Liberation Serif" w:cs="Liberation Serif"/>
          <w:sz w:val="28"/>
          <w:szCs w:val="28"/>
        </w:rPr>
        <w:t>Об образовании в Российской Федерации»</w:t>
      </w:r>
      <w:r w:rsidRPr="00415D8E">
        <w:rPr>
          <w:rFonts w:ascii="Liberation Serif" w:hAnsi="Liberation Serif" w:cs="Liberation Serif"/>
          <w:sz w:val="28"/>
          <w:szCs w:val="28"/>
        </w:rPr>
        <w:t xml:space="preserve">, </w:t>
      </w:r>
      <w:r w:rsidR="000464E3" w:rsidRPr="000464E3">
        <w:rPr>
          <w:rFonts w:ascii="Liberation Serif" w:hAnsi="Liberation Serif" w:cs="Liberation Serif"/>
          <w:sz w:val="28"/>
          <w:szCs w:val="28"/>
        </w:rPr>
        <w:t>Федеральны</w:t>
      </w:r>
      <w:r w:rsidR="005A1EE9">
        <w:rPr>
          <w:rFonts w:ascii="Liberation Serif" w:hAnsi="Liberation Serif" w:cs="Liberation Serif"/>
          <w:sz w:val="28"/>
          <w:szCs w:val="28"/>
        </w:rPr>
        <w:t>м</w:t>
      </w:r>
      <w:r w:rsidR="000464E3" w:rsidRPr="000464E3">
        <w:rPr>
          <w:rFonts w:ascii="Liberation Serif" w:hAnsi="Liberation Serif" w:cs="Liberation Serif"/>
          <w:sz w:val="28"/>
          <w:szCs w:val="28"/>
        </w:rPr>
        <w:t xml:space="preserve"> закон</w:t>
      </w:r>
      <w:r w:rsidR="005A1EE9">
        <w:rPr>
          <w:rFonts w:ascii="Liberation Serif" w:hAnsi="Liberation Serif" w:cs="Liberation Serif"/>
          <w:sz w:val="28"/>
          <w:szCs w:val="28"/>
        </w:rPr>
        <w:t>ом</w:t>
      </w:r>
      <w:r w:rsidR="000464E3" w:rsidRPr="000464E3">
        <w:rPr>
          <w:rFonts w:ascii="Liberation Serif" w:hAnsi="Liberation Serif" w:cs="Liberation Serif"/>
          <w:sz w:val="28"/>
          <w:szCs w:val="28"/>
        </w:rPr>
        <w:t xml:space="preserve"> "О некоммерческих организациях" от 12</w:t>
      </w:r>
      <w:r w:rsidR="000464E3">
        <w:rPr>
          <w:rFonts w:ascii="Liberation Serif" w:hAnsi="Liberation Serif" w:cs="Liberation Serif"/>
          <w:sz w:val="28"/>
          <w:szCs w:val="28"/>
        </w:rPr>
        <w:t xml:space="preserve"> января</w:t>
      </w:r>
      <w:r w:rsidR="000464E3" w:rsidRPr="000464E3">
        <w:rPr>
          <w:rFonts w:ascii="Liberation Serif" w:hAnsi="Liberation Serif" w:cs="Liberation Serif"/>
          <w:sz w:val="28"/>
          <w:szCs w:val="28"/>
        </w:rPr>
        <w:t>1996 N 7-ФЗ</w:t>
      </w:r>
      <w:r w:rsidRPr="00415D8E">
        <w:rPr>
          <w:rFonts w:ascii="Liberation Serif" w:hAnsi="Liberation Serif" w:cs="Liberation Serif"/>
          <w:sz w:val="28"/>
          <w:szCs w:val="28"/>
        </w:rPr>
        <w:t xml:space="preserve">, Типовым положением об образовательном учреждении дополнительного образования детей, федеральными законами и </w:t>
      </w:r>
      <w:r w:rsidR="00061A06" w:rsidRPr="00415D8E">
        <w:rPr>
          <w:rFonts w:ascii="Liberation Serif" w:hAnsi="Liberation Serif" w:cs="Liberation Serif"/>
          <w:sz w:val="28"/>
          <w:szCs w:val="28"/>
        </w:rPr>
        <w:t>иными нормативными правовыми актами Российской Федерации,</w:t>
      </w:r>
      <w:r w:rsidRPr="00415D8E">
        <w:rPr>
          <w:rFonts w:ascii="Liberation Serif" w:hAnsi="Liberation Serif" w:cs="Liberation Serif"/>
          <w:sz w:val="28"/>
          <w:szCs w:val="28"/>
        </w:rPr>
        <w:t xml:space="preserve"> и иными правовыми актами Городского округа Верхняя Тура, нормативными правовыми актами органов, осуществляющих управление в сфере образования, а также настоящим Уставом.</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проходит лицензирование в порядке, установленном федеральным законодательством.</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Учреждение имеет право по согласованию с Учредителем создавать обособленные подразделения, необходимые для достижения уставных целей. </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Персональная ответственность за проведение этой работы возлагается на Директора.</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обязано соблюдать принципы государственной политики в области образования.</w:t>
      </w:r>
    </w:p>
    <w:p w:rsidR="00061A06"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В </w:t>
      </w:r>
      <w:r w:rsidR="00061A06" w:rsidRPr="002969EC">
        <w:rPr>
          <w:rFonts w:ascii="Liberation Serif" w:hAnsi="Liberation Serif" w:cs="Liberation Serif"/>
          <w:sz w:val="28"/>
          <w:szCs w:val="28"/>
        </w:rPr>
        <w:t>Учреждении не</w:t>
      </w:r>
      <w:r w:rsidRPr="002969EC">
        <w:rPr>
          <w:rFonts w:ascii="Liberation Serif" w:hAnsi="Liberation Serif" w:cs="Liberation Serif"/>
          <w:sz w:val="28"/>
          <w:szCs w:val="28"/>
        </w:rPr>
        <w:t xml:space="preserve"> допускается создание и деятельность политических партий, религиозных организаций (объединений).</w:t>
      </w:r>
    </w:p>
    <w:p w:rsidR="005921F5" w:rsidRPr="002969EC" w:rsidRDefault="005921F5" w:rsidP="002969EC">
      <w:pPr>
        <w:numPr>
          <w:ilvl w:val="1"/>
          <w:numId w:val="8"/>
        </w:numPr>
        <w:ind w:left="0"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5921F5" w:rsidRPr="002969EC" w:rsidRDefault="005921F5" w:rsidP="002969EC">
      <w:pPr>
        <w:ind w:firstLine="284"/>
        <w:jc w:val="both"/>
        <w:rPr>
          <w:rFonts w:ascii="Liberation Serif" w:hAnsi="Liberation Serif" w:cs="Liberation Serif"/>
          <w:sz w:val="28"/>
          <w:szCs w:val="28"/>
        </w:rPr>
      </w:pPr>
    </w:p>
    <w:p w:rsidR="005921F5" w:rsidRPr="002969EC" w:rsidRDefault="005921F5" w:rsidP="002969EC">
      <w:pPr>
        <w:ind w:firstLine="284"/>
        <w:jc w:val="both"/>
        <w:rPr>
          <w:rFonts w:ascii="Liberation Serif" w:hAnsi="Liberation Serif" w:cs="Liberation Serif"/>
          <w:sz w:val="28"/>
          <w:szCs w:val="28"/>
        </w:rPr>
      </w:pPr>
    </w:p>
    <w:p w:rsidR="005921F5" w:rsidRPr="002969EC" w:rsidRDefault="005921F5" w:rsidP="002969EC">
      <w:pPr>
        <w:ind w:right="-6" w:firstLine="284"/>
        <w:jc w:val="center"/>
        <w:rPr>
          <w:rFonts w:ascii="Liberation Serif" w:hAnsi="Liberation Serif" w:cs="Liberation Serif"/>
          <w:b/>
          <w:sz w:val="28"/>
          <w:szCs w:val="28"/>
        </w:rPr>
      </w:pPr>
      <w:r w:rsidRPr="002969EC">
        <w:rPr>
          <w:rFonts w:ascii="Liberation Serif" w:hAnsi="Liberation Serif" w:cs="Liberation Serif"/>
          <w:b/>
          <w:sz w:val="28"/>
          <w:szCs w:val="28"/>
        </w:rPr>
        <w:t xml:space="preserve">2. ЦЕЛИ </w:t>
      </w:r>
      <w:r w:rsidR="00061A06" w:rsidRPr="002969EC">
        <w:rPr>
          <w:rFonts w:ascii="Liberation Serif" w:hAnsi="Liberation Serif" w:cs="Liberation Serif"/>
          <w:b/>
          <w:sz w:val="28"/>
          <w:szCs w:val="28"/>
        </w:rPr>
        <w:t>И ВИДЫ ДЕЯТЕЛЬНОСТИ</w:t>
      </w:r>
      <w:r w:rsidRPr="002969EC">
        <w:rPr>
          <w:rFonts w:ascii="Liberation Serif" w:hAnsi="Liberation Serif" w:cs="Liberation Serif"/>
          <w:b/>
          <w:sz w:val="28"/>
          <w:szCs w:val="28"/>
        </w:rPr>
        <w:t xml:space="preserve"> УЧРЕЖДЕНИЯ</w:t>
      </w:r>
    </w:p>
    <w:p w:rsidR="005921F5" w:rsidRPr="002969EC" w:rsidRDefault="005921F5" w:rsidP="002969EC">
      <w:pPr>
        <w:ind w:right="-6" w:firstLine="284"/>
        <w:jc w:val="both"/>
        <w:rPr>
          <w:rFonts w:ascii="Liberation Serif" w:hAnsi="Liberation Serif" w:cs="Liberation Serif"/>
          <w:b/>
          <w:sz w:val="28"/>
          <w:szCs w:val="28"/>
        </w:rPr>
      </w:pP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2.1.  Учреждение создано Собственником для достижения следующих целей:</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содействие физическому, интеллектуальному, психическому, духовному и нравственному развитию детей, подростков и молодежи;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формирование и развитие самостоятельной, творческой и социально-активной личности детей, подростков и молодежи;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сохранение, возрождение и развитие традиций народных промыслов и ремесел, распространение и освоение культурных ценностей.</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Деятельность </w:t>
      </w:r>
      <w:r w:rsidR="00061A06" w:rsidRPr="002969EC">
        <w:rPr>
          <w:rFonts w:ascii="Liberation Serif" w:hAnsi="Liberation Serif" w:cs="Liberation Serif"/>
          <w:sz w:val="28"/>
          <w:szCs w:val="28"/>
        </w:rPr>
        <w:t>Учреждения должна</w:t>
      </w:r>
      <w:r w:rsidRPr="002969EC">
        <w:rPr>
          <w:rFonts w:ascii="Liberation Serif" w:hAnsi="Liberation Serif" w:cs="Liberation Serif"/>
          <w:sz w:val="28"/>
          <w:szCs w:val="28"/>
        </w:rPr>
        <w:t xml:space="preserve"> быть направлена на достижение указанных целей.</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2.2.  Основной вид деятельности Учреждения – дополнительное образование детей и взрослых.</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Вид реализуемых образовательных программ – дополнительные общеразвивающие программы. </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2.3. Для достижения целей, указанных в п. 2.1 Устава, Учреждение осуществляет следующие виды деятельности: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 </w:t>
      </w:r>
      <w:r w:rsidR="00061A06" w:rsidRPr="002969EC">
        <w:rPr>
          <w:rFonts w:ascii="Liberation Serif" w:hAnsi="Liberation Serif" w:cs="Liberation Serif"/>
          <w:sz w:val="28"/>
          <w:szCs w:val="28"/>
        </w:rPr>
        <w:t>создание социально</w:t>
      </w:r>
      <w:r w:rsidRPr="002969EC">
        <w:rPr>
          <w:rFonts w:ascii="Liberation Serif" w:hAnsi="Liberation Serif" w:cs="Liberation Serif"/>
          <w:sz w:val="28"/>
          <w:szCs w:val="28"/>
        </w:rPr>
        <w:t xml:space="preserve">- культурной среды для развития творческого потенциала детей, подростков и </w:t>
      </w:r>
      <w:r w:rsidR="00061A06" w:rsidRPr="002969EC">
        <w:rPr>
          <w:rFonts w:ascii="Liberation Serif" w:hAnsi="Liberation Serif" w:cs="Liberation Serif"/>
          <w:sz w:val="28"/>
          <w:szCs w:val="28"/>
        </w:rPr>
        <w:t>молодежи,</w:t>
      </w:r>
      <w:r w:rsidRPr="002969EC">
        <w:rPr>
          <w:rFonts w:ascii="Liberation Serif" w:hAnsi="Liberation Serif" w:cs="Liberation Serif"/>
          <w:sz w:val="28"/>
          <w:szCs w:val="28"/>
        </w:rPr>
        <w:t xml:space="preserve"> </w:t>
      </w:r>
      <w:r w:rsidR="00061A06" w:rsidRPr="002969EC">
        <w:rPr>
          <w:rFonts w:ascii="Liberation Serif" w:hAnsi="Liberation Serif" w:cs="Liberation Serif"/>
          <w:sz w:val="28"/>
          <w:szCs w:val="28"/>
        </w:rPr>
        <w:t>и расширения</w:t>
      </w:r>
      <w:r w:rsidRPr="002969EC">
        <w:rPr>
          <w:rFonts w:ascii="Liberation Serif" w:hAnsi="Liberation Serif" w:cs="Liberation Serif"/>
          <w:sz w:val="28"/>
          <w:szCs w:val="28"/>
        </w:rPr>
        <w:t xml:space="preserve"> разнообразных форм </w:t>
      </w:r>
      <w:r w:rsidR="00061A06" w:rsidRPr="002969EC">
        <w:rPr>
          <w:rFonts w:ascii="Liberation Serif" w:hAnsi="Liberation Serif" w:cs="Liberation Serif"/>
          <w:sz w:val="28"/>
          <w:szCs w:val="28"/>
        </w:rPr>
        <w:t>досуговой деятельности</w:t>
      </w:r>
      <w:r w:rsidRPr="002969EC">
        <w:rPr>
          <w:rFonts w:ascii="Liberation Serif" w:hAnsi="Liberation Serif" w:cs="Liberation Serif"/>
          <w:sz w:val="28"/>
          <w:szCs w:val="28"/>
        </w:rPr>
        <w:t>;</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 участие в индивидуальной профилактической </w:t>
      </w:r>
      <w:r w:rsidR="001F6412" w:rsidRPr="002969EC">
        <w:rPr>
          <w:rFonts w:ascii="Liberation Serif" w:hAnsi="Liberation Serif" w:cs="Liberation Serif"/>
          <w:sz w:val="28"/>
          <w:szCs w:val="28"/>
        </w:rPr>
        <w:t xml:space="preserve">работе </w:t>
      </w:r>
      <w:r w:rsidR="00061A06" w:rsidRPr="002969EC">
        <w:rPr>
          <w:rFonts w:ascii="Liberation Serif" w:hAnsi="Liberation Serif" w:cs="Liberation Serif"/>
          <w:sz w:val="28"/>
          <w:szCs w:val="28"/>
        </w:rPr>
        <w:t>с несовершеннолетними</w:t>
      </w:r>
      <w:r w:rsidRPr="002969EC">
        <w:rPr>
          <w:rFonts w:ascii="Liberation Serif" w:hAnsi="Liberation Serif" w:cs="Liberation Serif"/>
          <w:sz w:val="28"/>
          <w:szCs w:val="28"/>
        </w:rPr>
        <w:t>, находящимися в социально опасном положении путем организации их досуга и занятости;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организация работы кружков, секций, любительских объединений, клубов </w:t>
      </w:r>
      <w:r w:rsidR="001F6412" w:rsidRPr="002969EC">
        <w:rPr>
          <w:rFonts w:ascii="Liberation Serif" w:hAnsi="Liberation Serif" w:cs="Liberation Serif"/>
          <w:sz w:val="28"/>
          <w:szCs w:val="28"/>
        </w:rPr>
        <w:t>по интересам</w:t>
      </w:r>
      <w:r w:rsidRPr="002969EC">
        <w:rPr>
          <w:rFonts w:ascii="Liberation Serif" w:hAnsi="Liberation Serif" w:cs="Liberation Serif"/>
          <w:sz w:val="28"/>
          <w:szCs w:val="28"/>
        </w:rPr>
        <w:t xml:space="preserve"> и других форм </w:t>
      </w:r>
      <w:r w:rsidR="001F6412" w:rsidRPr="002969EC">
        <w:rPr>
          <w:rFonts w:ascii="Liberation Serif" w:hAnsi="Liberation Serif" w:cs="Liberation Serif"/>
          <w:sz w:val="28"/>
          <w:szCs w:val="28"/>
        </w:rPr>
        <w:t>досуговой деятельности</w:t>
      </w:r>
      <w:r w:rsidRPr="002969EC">
        <w:rPr>
          <w:rFonts w:ascii="Liberation Serif" w:hAnsi="Liberation Serif" w:cs="Liberation Serif"/>
          <w:sz w:val="28"/>
          <w:szCs w:val="28"/>
        </w:rPr>
        <w:t xml:space="preserve"> для детей, подростков и молодежи;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информационно-методическое и кадровое обеспечение деятельности социально-клубной работы с детьми, подростками и молодежью по месту жительства;</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содействие развитию самодеятельных форм коллективного общения людей разных возрастных групп, пропаганда здорового образа жизни;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создание условий для занятий детей, подростков и молодежи в сферах творчества, физкультуры и спорта;</w:t>
      </w:r>
    </w:p>
    <w:p w:rsidR="005921F5" w:rsidRPr="002969EC" w:rsidRDefault="005921F5" w:rsidP="002969EC">
      <w:pPr>
        <w:autoSpaceDE w:val="0"/>
        <w:autoSpaceDN w:val="0"/>
        <w:adjustRightInd w:val="0"/>
        <w:ind w:firstLine="709"/>
        <w:jc w:val="both"/>
        <w:rPr>
          <w:rFonts w:ascii="Liberation Serif" w:hAnsi="Liberation Serif" w:cs="Liberation Serif"/>
          <w:color w:val="000000"/>
          <w:sz w:val="28"/>
          <w:szCs w:val="28"/>
        </w:rPr>
      </w:pPr>
      <w:r w:rsidRPr="002969EC">
        <w:rPr>
          <w:rFonts w:ascii="Liberation Serif" w:hAnsi="Liberation Serif" w:cs="Liberation Serif"/>
          <w:color w:val="000000"/>
          <w:sz w:val="28"/>
          <w:szCs w:val="28"/>
        </w:rPr>
        <w:t xml:space="preserve">- </w:t>
      </w:r>
      <w:r w:rsidRPr="002969EC">
        <w:rPr>
          <w:rFonts w:ascii="Liberation Serif" w:eastAsia="TimesNewRomanPSMT-Identity-H" w:hAnsi="Liberation Serif" w:cs="Liberation Serif"/>
          <w:color w:val="000000"/>
          <w:sz w:val="28"/>
          <w:szCs w:val="28"/>
        </w:rPr>
        <w:t xml:space="preserve"> развитие современных форм организации спортивного, туристического и культурного досуга с учетом потребностей различных социально-возрастных групп населения;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оказание помощи гражданам, организациям, детским и юношеским общественным объединениям </w:t>
      </w:r>
      <w:r w:rsidR="001F6412" w:rsidRPr="002969EC">
        <w:rPr>
          <w:rFonts w:ascii="Liberation Serif" w:hAnsi="Liberation Serif" w:cs="Liberation Serif"/>
          <w:sz w:val="28"/>
          <w:szCs w:val="28"/>
        </w:rPr>
        <w:t>в организации</w:t>
      </w:r>
      <w:r w:rsidRPr="002969EC">
        <w:rPr>
          <w:rFonts w:ascii="Liberation Serif" w:hAnsi="Liberation Serif" w:cs="Liberation Serif"/>
          <w:sz w:val="28"/>
          <w:szCs w:val="28"/>
        </w:rPr>
        <w:t xml:space="preserve"> творческой, физкультурно-спортивной и досуговой деятельности; в проведении массовых детских, подростковых и </w:t>
      </w:r>
      <w:r w:rsidR="001F6412" w:rsidRPr="002969EC">
        <w:rPr>
          <w:rFonts w:ascii="Liberation Serif" w:hAnsi="Liberation Serif" w:cs="Liberation Serif"/>
          <w:sz w:val="28"/>
          <w:szCs w:val="28"/>
        </w:rPr>
        <w:t>молодежных мероприятий</w:t>
      </w:r>
      <w:r w:rsidRPr="002969EC">
        <w:rPr>
          <w:rFonts w:ascii="Liberation Serif" w:hAnsi="Liberation Serif" w:cs="Liberation Serif"/>
          <w:sz w:val="28"/>
          <w:szCs w:val="28"/>
        </w:rPr>
        <w:t>, соревнований, турниров, слетов, собраний, конференций и т.д.</w:t>
      </w:r>
    </w:p>
    <w:p w:rsidR="005921F5" w:rsidRPr="002969EC" w:rsidRDefault="005921F5" w:rsidP="002969EC">
      <w:p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реализация дополнительных </w:t>
      </w:r>
      <w:r w:rsidR="001F6412" w:rsidRPr="002969EC">
        <w:rPr>
          <w:rFonts w:ascii="Liberation Serif" w:hAnsi="Liberation Serif" w:cs="Liberation Serif"/>
          <w:sz w:val="28"/>
          <w:szCs w:val="28"/>
        </w:rPr>
        <w:t>общеобразовательных программ</w:t>
      </w:r>
      <w:r w:rsidRPr="002969EC">
        <w:rPr>
          <w:rFonts w:ascii="Liberation Serif" w:hAnsi="Liberation Serif" w:cs="Liberation Serif"/>
          <w:sz w:val="28"/>
          <w:szCs w:val="28"/>
        </w:rPr>
        <w:t xml:space="preserve"> различной направленности;</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w:t>
      </w:r>
      <w:r w:rsidRPr="002969EC">
        <w:rPr>
          <w:rFonts w:ascii="Liberation Serif" w:hAnsi="Liberation Serif" w:cs="Liberation Serif"/>
          <w:sz w:val="26"/>
          <w:szCs w:val="26"/>
        </w:rPr>
        <w:t xml:space="preserve"> </w:t>
      </w:r>
      <w:r w:rsidR="001F6412" w:rsidRPr="002969EC">
        <w:rPr>
          <w:rFonts w:ascii="Liberation Serif" w:hAnsi="Liberation Serif" w:cs="Liberation Serif"/>
          <w:sz w:val="28"/>
          <w:szCs w:val="28"/>
        </w:rPr>
        <w:t>содействие добровольческому</w:t>
      </w:r>
      <w:r w:rsidRPr="002969EC">
        <w:rPr>
          <w:rFonts w:ascii="Liberation Serif" w:hAnsi="Liberation Serif" w:cs="Liberation Serif"/>
          <w:sz w:val="28"/>
          <w:szCs w:val="28"/>
        </w:rPr>
        <w:t xml:space="preserve"> (волонтерскому) движению; по содействию организации труда и временного трудоустройства подростков и молодежи от 14 до 18 лет;</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 открытие и функционирование на базе учреждения оздоровительных лагерей с дневным пребыванием детей в каникулярное время;</w:t>
      </w:r>
    </w:p>
    <w:p w:rsidR="005921F5" w:rsidRPr="002969EC" w:rsidRDefault="005921F5" w:rsidP="002969EC">
      <w:p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организация и проведение выставок, ярмарок, фестивалей, праздников, конкурсов детского творчества;</w:t>
      </w:r>
    </w:p>
    <w:p w:rsidR="005921F5" w:rsidRPr="002969EC" w:rsidRDefault="005921F5" w:rsidP="002969EC">
      <w:p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5921F5" w:rsidRPr="002969EC" w:rsidRDefault="005921F5" w:rsidP="002969EC">
      <w:p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осуществление производственной практики обучающихся;</w:t>
      </w:r>
    </w:p>
    <w:p w:rsidR="005921F5" w:rsidRPr="002969EC" w:rsidRDefault="005921F5" w:rsidP="002969EC">
      <w:p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выполнение заказов учреждений, предприятий и организаций на изготовление изделий;</w:t>
      </w:r>
    </w:p>
    <w:p w:rsidR="005921F5" w:rsidRPr="002969EC" w:rsidRDefault="005921F5" w:rsidP="002969EC">
      <w:p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реализация дополнительных общеобразовательных программ, организация досуговой и внеурочной деятельности детей в других образовательных учреждениях, детских общественных объединениях и организациях по договору с ними.</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2.4. </w:t>
      </w:r>
      <w:r w:rsidR="001F6412" w:rsidRPr="002969EC">
        <w:rPr>
          <w:rFonts w:ascii="Liberation Serif" w:hAnsi="Liberation Serif" w:cs="Liberation Serif"/>
          <w:sz w:val="28"/>
          <w:szCs w:val="28"/>
        </w:rPr>
        <w:t>Учреждение организует</w:t>
      </w:r>
      <w:r w:rsidRPr="002969EC">
        <w:rPr>
          <w:rFonts w:ascii="Liberation Serif" w:hAnsi="Liberation Serif" w:cs="Liberation Serif"/>
          <w:sz w:val="28"/>
          <w:szCs w:val="28"/>
        </w:rPr>
        <w:t xml:space="preserve"> работу с детьми, подростками и молодежью в течение всего календарного года.    В каникулярное время </w:t>
      </w:r>
      <w:r w:rsidR="001F6412" w:rsidRPr="002969EC">
        <w:rPr>
          <w:rFonts w:ascii="Liberation Serif" w:hAnsi="Liberation Serif" w:cs="Liberation Serif"/>
          <w:sz w:val="28"/>
          <w:szCs w:val="28"/>
        </w:rPr>
        <w:t>Учреждение организует</w:t>
      </w:r>
      <w:r w:rsidRPr="002969EC">
        <w:rPr>
          <w:rFonts w:ascii="Liberation Serif" w:hAnsi="Liberation Serif" w:cs="Liberation Serif"/>
          <w:sz w:val="28"/>
          <w:szCs w:val="28"/>
        </w:rPr>
        <w:t xml:space="preserve">    разнообразную работу с детьми, подростками и молодежью по программам организации свободного времени (досуговым): проводит мероприятия, походы, экскурсии, экспедиции, </w:t>
      </w:r>
      <w:r w:rsidR="001F6412" w:rsidRPr="002969EC">
        <w:rPr>
          <w:rFonts w:ascii="Liberation Serif" w:hAnsi="Liberation Serif" w:cs="Liberation Serif"/>
          <w:sz w:val="28"/>
          <w:szCs w:val="28"/>
        </w:rPr>
        <w:t>соревнования и</w:t>
      </w:r>
      <w:r w:rsidRPr="002969EC">
        <w:rPr>
          <w:rFonts w:ascii="Liberation Serif" w:hAnsi="Liberation Serif" w:cs="Liberation Serif"/>
          <w:sz w:val="28"/>
          <w:szCs w:val="28"/>
        </w:rPr>
        <w:t xml:space="preserve"> другие формы работы.   </w:t>
      </w:r>
      <w:r w:rsidRPr="002969EC">
        <w:rPr>
          <w:rFonts w:ascii="Liberation Serif" w:hAnsi="Liberation Serif" w:cs="Liberation Serif"/>
          <w:sz w:val="26"/>
          <w:szCs w:val="26"/>
        </w:rPr>
        <w:t xml:space="preserve"> </w:t>
      </w:r>
    </w:p>
    <w:p w:rsidR="005921F5" w:rsidRPr="002969EC" w:rsidRDefault="005921F5" w:rsidP="002969EC">
      <w:pPr>
        <w:autoSpaceDE w:val="0"/>
        <w:autoSpaceDN w:val="0"/>
        <w:adjustRightInd w:val="0"/>
        <w:ind w:firstLine="709"/>
        <w:jc w:val="both"/>
        <w:rPr>
          <w:rFonts w:ascii="Liberation Serif" w:hAnsi="Liberation Serif" w:cs="Liberation Serif"/>
          <w:b/>
          <w:sz w:val="28"/>
          <w:szCs w:val="28"/>
        </w:rPr>
      </w:pPr>
      <w:r w:rsidRPr="002969EC">
        <w:rPr>
          <w:rFonts w:ascii="Liberation Serif" w:hAnsi="Liberation Serif" w:cs="Liberation Serif"/>
          <w:sz w:val="28"/>
          <w:szCs w:val="28"/>
        </w:rPr>
        <w:t xml:space="preserve">2.5. Объектом реализации молодежной политики в работе Центра является </w:t>
      </w:r>
      <w:r w:rsidRPr="002969EC">
        <w:rPr>
          <w:rFonts w:ascii="Liberation Serif" w:hAnsi="Liberation Serif" w:cs="Liberation Serif"/>
          <w:b/>
          <w:sz w:val="28"/>
          <w:szCs w:val="28"/>
        </w:rPr>
        <w:t>молодежь в возрасте преимущественно от 14 до 30 лет</w:t>
      </w:r>
      <w:r w:rsidRPr="002969EC">
        <w:rPr>
          <w:rFonts w:ascii="Liberation Serif" w:hAnsi="Liberation Serif" w:cs="Liberation Serif"/>
          <w:sz w:val="28"/>
          <w:szCs w:val="28"/>
        </w:rPr>
        <w:t xml:space="preserve">, </w:t>
      </w:r>
      <w:r w:rsidRPr="002969EC">
        <w:rPr>
          <w:rFonts w:ascii="Liberation Serif" w:hAnsi="Liberation Serif" w:cs="Liberation Serif"/>
          <w:b/>
          <w:sz w:val="28"/>
          <w:szCs w:val="28"/>
        </w:rPr>
        <w:t xml:space="preserve">допускается так же работа с детьми младше 14 лет.   </w:t>
      </w:r>
    </w:p>
    <w:p w:rsidR="005921F5" w:rsidRPr="002969EC" w:rsidRDefault="005921F5" w:rsidP="002969EC">
      <w:pPr>
        <w:widowControl w:val="0"/>
        <w:tabs>
          <w:tab w:val="left" w:pos="126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2.6.   Центр разрабатывает и реализует социально-значимые программы и мероприятия по вопросам физкультуры, спорта и молодежной политики с учетом запросов подростков и молодежи, потребностей семьи, детских и </w:t>
      </w:r>
      <w:r w:rsidR="001F6412" w:rsidRPr="002969EC">
        <w:rPr>
          <w:rFonts w:ascii="Liberation Serif" w:hAnsi="Liberation Serif" w:cs="Liberation Serif"/>
          <w:sz w:val="28"/>
          <w:szCs w:val="28"/>
        </w:rPr>
        <w:t>молодежных общественных объединений,</w:t>
      </w:r>
      <w:r w:rsidRPr="002969EC">
        <w:rPr>
          <w:rFonts w:ascii="Liberation Serif" w:hAnsi="Liberation Serif" w:cs="Liberation Serif"/>
          <w:sz w:val="28"/>
          <w:szCs w:val="28"/>
        </w:rPr>
        <w:t xml:space="preserve"> и организаций, особенностей социально-экономического развития города и национально-культурных традиций.  Реализация программ и мероприятий в Центре ведется на русском языке, на общедоступной и бесплатной основе.</w:t>
      </w:r>
    </w:p>
    <w:p w:rsidR="005921F5" w:rsidRPr="002969EC" w:rsidRDefault="005921F5" w:rsidP="002969EC">
      <w:pPr>
        <w:widowControl w:val="0"/>
        <w:tabs>
          <w:tab w:val="left" w:pos="126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2.7. Центр организует и проводит благотворительные акции, оказывает поддержку волонтерскому движению.</w:t>
      </w:r>
    </w:p>
    <w:p w:rsidR="005921F5" w:rsidRPr="002969EC" w:rsidRDefault="005921F5" w:rsidP="002969EC">
      <w:pPr>
        <w:widowControl w:val="0"/>
        <w:tabs>
          <w:tab w:val="left" w:pos="126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2.8. Содержание деятельности Учреждения определяется программой, утверждаемой и реализуемой Центром самостоятельно, </w:t>
      </w:r>
      <w:r w:rsidR="001F6412" w:rsidRPr="002969EC">
        <w:rPr>
          <w:rFonts w:ascii="Liberation Serif" w:hAnsi="Liberation Serif" w:cs="Liberation Serif"/>
          <w:sz w:val="28"/>
          <w:szCs w:val="28"/>
        </w:rPr>
        <w:t>основанной на</w:t>
      </w:r>
      <w:r w:rsidRPr="002969EC">
        <w:rPr>
          <w:rFonts w:ascii="Liberation Serif" w:hAnsi="Liberation Serif" w:cs="Liberation Serif"/>
          <w:sz w:val="28"/>
          <w:szCs w:val="28"/>
        </w:rPr>
        <w:t xml:space="preserve"> программах кружков, секций и объединений.</w:t>
      </w:r>
    </w:p>
    <w:p w:rsidR="005921F5" w:rsidRPr="002969EC" w:rsidRDefault="005921F5" w:rsidP="002969EC">
      <w:pPr>
        <w:widowControl w:val="0"/>
        <w:tabs>
          <w:tab w:val="left" w:pos="126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2.9. Занятия в кружках и секциях, объединениях могут проводиться по программам одной тематической направленности или комплексным, интегрированным программам; по группам, индивидуально или всем составом.</w:t>
      </w:r>
    </w:p>
    <w:p w:rsidR="005921F5" w:rsidRPr="002969EC" w:rsidRDefault="005921F5" w:rsidP="002969EC">
      <w:pPr>
        <w:widowControl w:val="0"/>
        <w:tabs>
          <w:tab w:val="left" w:pos="126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2.9.1. Численный состав объединений (групп): групповые занятия – от 11человек; мелкогрупповые занятия – от 3 до 10 человек.</w:t>
      </w:r>
    </w:p>
    <w:p w:rsidR="005921F5" w:rsidRPr="002969EC" w:rsidRDefault="005921F5" w:rsidP="002969EC">
      <w:pPr>
        <w:widowControl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2.10. Расписание занятий кружков и секций, объединений составляется для создания наиболее благоприятного режима труда и отдыха подростков и </w:t>
      </w:r>
      <w:r w:rsidR="001F6412" w:rsidRPr="002969EC">
        <w:rPr>
          <w:rFonts w:ascii="Liberation Serif" w:hAnsi="Liberation Serif" w:cs="Liberation Serif"/>
          <w:sz w:val="28"/>
          <w:szCs w:val="28"/>
        </w:rPr>
        <w:t>молодежи; с</w:t>
      </w:r>
      <w:r w:rsidRPr="002969EC">
        <w:rPr>
          <w:rFonts w:ascii="Liberation Serif" w:hAnsi="Liberation Serif" w:cs="Liberation Serif"/>
          <w:sz w:val="28"/>
          <w:szCs w:val="28"/>
        </w:rPr>
        <w:t xml:space="preserve"> учетом их возрастных особенностей и установленных санитарно-гигиенических норм. Расписание занятий кружков и секций, объединений утверждается директором Учреждения.</w:t>
      </w:r>
    </w:p>
    <w:p w:rsidR="005921F5" w:rsidRPr="002969EC" w:rsidRDefault="005921F5" w:rsidP="002969EC">
      <w:pPr>
        <w:widowControl w:val="0"/>
        <w:tabs>
          <w:tab w:val="left" w:pos="126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2.11. Каждый воспитанник имеет право заниматься в нескольких кружках, секциях и объединениях, в течение года перейти в другой коллектив, если его интересы изменились.</w:t>
      </w:r>
    </w:p>
    <w:p w:rsidR="005921F5" w:rsidRPr="002969EC" w:rsidRDefault="005921F5" w:rsidP="002969EC">
      <w:pPr>
        <w:widowControl w:val="0"/>
        <w:tabs>
          <w:tab w:val="left" w:pos="0"/>
        </w:tabs>
        <w:ind w:firstLine="709"/>
        <w:jc w:val="both"/>
        <w:rPr>
          <w:rFonts w:ascii="Liberation Serif" w:hAnsi="Liberation Serif" w:cs="Liberation Serif"/>
          <w:sz w:val="28"/>
          <w:szCs w:val="28"/>
        </w:rPr>
      </w:pPr>
      <w:r w:rsidRPr="002969EC">
        <w:rPr>
          <w:rFonts w:ascii="Liberation Serif" w:hAnsi="Liberation Serif" w:cs="Liberation Serif"/>
          <w:sz w:val="28"/>
          <w:szCs w:val="28"/>
        </w:rPr>
        <w:t>2.12. Прием подростков и молодежи в кружки и секции, объединения осуществляется в течение всего календарного года, без каких-либо ограничений, на основании заявления; при приеме в спортивные секции, танцевальные и туристические кружки необходимо медицинское заключение о состоянии здоровья.</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2.13. По инициативе детей и подростков в </w:t>
      </w:r>
      <w:r w:rsidR="001F6412" w:rsidRPr="002969EC">
        <w:rPr>
          <w:rFonts w:ascii="Liberation Serif" w:hAnsi="Liberation Serif" w:cs="Liberation Serif"/>
          <w:sz w:val="28"/>
          <w:szCs w:val="28"/>
        </w:rPr>
        <w:t>Учреждении могут</w:t>
      </w:r>
      <w:r w:rsidRPr="002969EC">
        <w:rPr>
          <w:rFonts w:ascii="Liberation Serif" w:hAnsi="Liberation Serif" w:cs="Liberation Serif"/>
          <w:sz w:val="28"/>
          <w:szCs w:val="28"/>
        </w:rPr>
        <w:t xml:space="preserve"> создаваться детские и </w:t>
      </w:r>
      <w:r w:rsidR="001F6412" w:rsidRPr="002969EC">
        <w:rPr>
          <w:rFonts w:ascii="Liberation Serif" w:hAnsi="Liberation Serif" w:cs="Liberation Serif"/>
          <w:sz w:val="28"/>
          <w:szCs w:val="28"/>
        </w:rPr>
        <w:t>юношеские общественные объединения,</w:t>
      </w:r>
      <w:r w:rsidRPr="002969EC">
        <w:rPr>
          <w:rFonts w:ascii="Liberation Serif" w:hAnsi="Liberation Serif" w:cs="Liberation Serif"/>
          <w:sz w:val="28"/>
          <w:szCs w:val="28"/>
        </w:rPr>
        <w:t xml:space="preserve"> и организации, действующие в соответствии со своими Положениями, не противоречащими настоящему Уставу. Центр оказывает содействие в работе таких объединений и организаций.</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2.14.  Режим работы </w:t>
      </w:r>
      <w:r w:rsidR="001F6412" w:rsidRPr="002969EC">
        <w:rPr>
          <w:rFonts w:ascii="Liberation Serif" w:hAnsi="Liberation Serif" w:cs="Liberation Serif"/>
          <w:sz w:val="28"/>
          <w:szCs w:val="28"/>
        </w:rPr>
        <w:t>Учреждения определяется</w:t>
      </w:r>
      <w:r w:rsidRPr="002969EC">
        <w:rPr>
          <w:rFonts w:ascii="Liberation Serif" w:hAnsi="Liberation Serif" w:cs="Liberation Serif"/>
          <w:sz w:val="28"/>
          <w:szCs w:val="28"/>
        </w:rPr>
        <w:t xml:space="preserve"> Правилами внутреннего трудового распорядка.</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2.15. Учреждение может оказывать платные услуги (осуществлять    предпринимательскую и иную приносящую доход деятельность) на территории Российской Федерации и за её пределами лишь постольку, поскольку это </w:t>
      </w:r>
      <w:r w:rsidR="001F6412" w:rsidRPr="002969EC">
        <w:rPr>
          <w:rFonts w:ascii="Liberation Serif" w:hAnsi="Liberation Serif" w:cs="Liberation Serif"/>
          <w:sz w:val="28"/>
          <w:szCs w:val="28"/>
        </w:rPr>
        <w:t>служит достижению целей</w:t>
      </w:r>
      <w:r w:rsidRPr="002969EC">
        <w:rPr>
          <w:rFonts w:ascii="Liberation Serif" w:hAnsi="Liberation Serif" w:cs="Liberation Serif"/>
          <w:sz w:val="28"/>
          <w:szCs w:val="28"/>
        </w:rPr>
        <w:t>, для которых оно создано.</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К платным </w:t>
      </w:r>
      <w:r w:rsidR="001F6412" w:rsidRPr="002969EC">
        <w:rPr>
          <w:rFonts w:ascii="Liberation Serif" w:hAnsi="Liberation Serif" w:cs="Liberation Serif"/>
          <w:sz w:val="28"/>
          <w:szCs w:val="28"/>
        </w:rPr>
        <w:t>услугам (</w:t>
      </w:r>
      <w:r w:rsidRPr="002969EC">
        <w:rPr>
          <w:rFonts w:ascii="Liberation Serif" w:hAnsi="Liberation Serif" w:cs="Liberation Serif"/>
          <w:sz w:val="28"/>
          <w:szCs w:val="28"/>
        </w:rPr>
        <w:t xml:space="preserve">предпринимательской и иной приносящей доход деятельности) </w:t>
      </w:r>
      <w:r w:rsidR="001F6412" w:rsidRPr="002969EC">
        <w:rPr>
          <w:rFonts w:ascii="Liberation Serif" w:hAnsi="Liberation Serif" w:cs="Liberation Serif"/>
          <w:sz w:val="28"/>
          <w:szCs w:val="28"/>
        </w:rPr>
        <w:t>Учреждения относятся</w:t>
      </w:r>
      <w:r w:rsidRPr="002969EC">
        <w:rPr>
          <w:rFonts w:ascii="Liberation Serif" w:hAnsi="Liberation Serif" w:cs="Liberation Serif"/>
          <w:sz w:val="28"/>
          <w:szCs w:val="28"/>
        </w:rPr>
        <w:t>:</w:t>
      </w:r>
    </w:p>
    <w:p w:rsidR="005921F5" w:rsidRPr="002969EC" w:rsidRDefault="005921F5" w:rsidP="002969EC">
      <w:pPr>
        <w:numPr>
          <w:ilvl w:val="0"/>
          <w:numId w:val="2"/>
        </w:numPr>
        <w:tabs>
          <w:tab w:val="center" w:pos="567"/>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физкультурно-оздоровительные услуги;</w:t>
      </w:r>
    </w:p>
    <w:p w:rsidR="005921F5" w:rsidRPr="002969EC" w:rsidRDefault="005921F5" w:rsidP="002969EC">
      <w:pPr>
        <w:numPr>
          <w:ilvl w:val="0"/>
          <w:numId w:val="2"/>
        </w:numPr>
        <w:tabs>
          <w:tab w:val="center" w:pos="567"/>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услуги клубов по интересам различной направленности;</w:t>
      </w:r>
    </w:p>
    <w:p w:rsidR="005921F5" w:rsidRPr="002969EC" w:rsidRDefault="005921F5" w:rsidP="002969EC">
      <w:pPr>
        <w:numPr>
          <w:ilvl w:val="0"/>
          <w:numId w:val="2"/>
        </w:numPr>
        <w:tabs>
          <w:tab w:val="center" w:pos="567"/>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услуги по </w:t>
      </w:r>
      <w:r w:rsidR="001F6412" w:rsidRPr="002969EC">
        <w:rPr>
          <w:rFonts w:ascii="Liberation Serif" w:hAnsi="Liberation Serif" w:cs="Liberation Serif"/>
          <w:sz w:val="28"/>
          <w:szCs w:val="28"/>
        </w:rPr>
        <w:t>организации и</w:t>
      </w:r>
      <w:r w:rsidRPr="002969EC">
        <w:rPr>
          <w:rFonts w:ascii="Liberation Serif" w:hAnsi="Liberation Serif" w:cs="Liberation Serif"/>
          <w:sz w:val="28"/>
          <w:szCs w:val="28"/>
        </w:rPr>
        <w:t xml:space="preserve"> проведению конкурсов, фестивалей, конференций, семинаров, слетов, соревнований, концертов, дискотек и других мероприятий, направленных на реализацию целей Учреждения;</w:t>
      </w:r>
    </w:p>
    <w:p w:rsidR="005921F5" w:rsidRPr="002969EC" w:rsidRDefault="005921F5" w:rsidP="002969EC">
      <w:pPr>
        <w:numPr>
          <w:ilvl w:val="0"/>
          <w:numId w:val="2"/>
        </w:numPr>
        <w:tabs>
          <w:tab w:val="center" w:pos="567"/>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реализация   дополнительных   </w:t>
      </w:r>
      <w:r w:rsidR="001F6412" w:rsidRPr="002969EC">
        <w:rPr>
          <w:rFonts w:ascii="Liberation Serif" w:hAnsi="Liberation Serif" w:cs="Liberation Serif"/>
          <w:sz w:val="28"/>
          <w:szCs w:val="28"/>
        </w:rPr>
        <w:t>общеразвивающих программ</w:t>
      </w:r>
      <w:r w:rsidRPr="002969EC">
        <w:rPr>
          <w:rFonts w:ascii="Liberation Serif" w:hAnsi="Liberation Serif" w:cs="Liberation Serif"/>
          <w:sz w:val="28"/>
          <w:szCs w:val="28"/>
        </w:rPr>
        <w:t xml:space="preserve"> различной направленности;</w:t>
      </w:r>
    </w:p>
    <w:p w:rsidR="005921F5" w:rsidRPr="002969EC" w:rsidRDefault="005921F5" w:rsidP="002969EC">
      <w:pPr>
        <w:numPr>
          <w:ilvl w:val="0"/>
          <w:numId w:val="2"/>
        </w:numPr>
        <w:tabs>
          <w:tab w:val="center" w:pos="567"/>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подготовка к школе, репетиторство;</w:t>
      </w:r>
    </w:p>
    <w:p w:rsidR="005921F5" w:rsidRPr="002969EC" w:rsidRDefault="005921F5" w:rsidP="002969EC">
      <w:pPr>
        <w:numPr>
          <w:ilvl w:val="0"/>
          <w:numId w:val="2"/>
        </w:numPr>
        <w:tabs>
          <w:tab w:val="center" w:pos="567"/>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организация фотозон.</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2.16.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r w:rsidRPr="002969EC">
        <w:rPr>
          <w:rFonts w:ascii="Liberation Serif" w:hAnsi="Liberation Serif" w:cs="Liberation Serif"/>
          <w:sz w:val="28"/>
          <w:szCs w:val="28"/>
        </w:rPr>
        <w:t>2.17.   Центр не вправе осуществлять виды деятельности, не предусмотренные настоящим Уставом.</w:t>
      </w:r>
    </w:p>
    <w:p w:rsidR="005921F5" w:rsidRPr="002969EC" w:rsidRDefault="005921F5" w:rsidP="002969EC">
      <w:pPr>
        <w:autoSpaceDE w:val="0"/>
        <w:autoSpaceDN w:val="0"/>
        <w:adjustRightInd w:val="0"/>
        <w:ind w:firstLine="709"/>
        <w:jc w:val="both"/>
        <w:rPr>
          <w:rFonts w:ascii="Liberation Serif" w:hAnsi="Liberation Serif" w:cs="Liberation Serif"/>
          <w:sz w:val="28"/>
          <w:szCs w:val="28"/>
        </w:rPr>
      </w:pPr>
    </w:p>
    <w:p w:rsidR="005921F5" w:rsidRPr="002969EC" w:rsidRDefault="005921F5" w:rsidP="002969EC">
      <w:pPr>
        <w:ind w:left="284" w:right="-6"/>
        <w:jc w:val="both"/>
        <w:rPr>
          <w:rFonts w:ascii="Liberation Serif" w:hAnsi="Liberation Serif" w:cs="Liberation Serif"/>
          <w:b/>
          <w:sz w:val="28"/>
          <w:szCs w:val="28"/>
        </w:rPr>
      </w:pPr>
      <w:r w:rsidRPr="002969EC">
        <w:rPr>
          <w:rFonts w:ascii="Liberation Serif" w:hAnsi="Liberation Serif" w:cs="Liberation Serif"/>
          <w:b/>
          <w:sz w:val="28"/>
          <w:szCs w:val="28"/>
        </w:rPr>
        <w:t xml:space="preserve">                    3. ОРГАНИЗАЦИЯ ДЕЯТЕЛЬНОСТИ УЧРЕЖДЕНИЯ</w:t>
      </w:r>
    </w:p>
    <w:p w:rsidR="005921F5" w:rsidRPr="002969EC" w:rsidRDefault="005921F5" w:rsidP="002969EC">
      <w:pPr>
        <w:ind w:right="-6" w:firstLine="284"/>
        <w:jc w:val="both"/>
        <w:rPr>
          <w:rFonts w:ascii="Liberation Serif" w:hAnsi="Liberation Serif" w:cs="Liberation Serif"/>
          <w:b/>
          <w:sz w:val="28"/>
          <w:szCs w:val="28"/>
        </w:rPr>
      </w:pPr>
    </w:p>
    <w:p w:rsidR="005921F5" w:rsidRPr="002969EC" w:rsidRDefault="005921F5" w:rsidP="002969EC">
      <w:pPr>
        <w:numPr>
          <w:ilvl w:val="1"/>
          <w:numId w:val="9"/>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Учреждение самостоятельно осуществляет свою деятельность в пределах, установленных законодательством Российской Федерации, актами органов местного самоуправления Городского округа Верхняя </w:t>
      </w:r>
      <w:r w:rsidR="001F6412" w:rsidRPr="002969EC">
        <w:rPr>
          <w:rFonts w:ascii="Liberation Serif" w:hAnsi="Liberation Serif" w:cs="Liberation Serif"/>
          <w:sz w:val="28"/>
          <w:szCs w:val="28"/>
        </w:rPr>
        <w:t>Тура и</w:t>
      </w:r>
      <w:r w:rsidRPr="002969EC">
        <w:rPr>
          <w:rFonts w:ascii="Liberation Serif" w:hAnsi="Liberation Serif" w:cs="Liberation Serif"/>
          <w:sz w:val="28"/>
          <w:szCs w:val="28"/>
        </w:rPr>
        <w:t xml:space="preserve"> настоящим Уставом.</w:t>
      </w:r>
    </w:p>
    <w:p w:rsidR="005921F5" w:rsidRPr="002969EC" w:rsidRDefault="005921F5" w:rsidP="002969EC">
      <w:pPr>
        <w:numPr>
          <w:ilvl w:val="1"/>
          <w:numId w:val="9"/>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строит свои отношения с юридическими и физическими лицами во всех сферах своей деятельности на основе договоров.</w:t>
      </w:r>
    </w:p>
    <w:p w:rsidR="005921F5" w:rsidRPr="002969EC" w:rsidRDefault="005921F5" w:rsidP="002969EC">
      <w:pPr>
        <w:numPr>
          <w:ilvl w:val="1"/>
          <w:numId w:val="9"/>
        </w:numPr>
        <w:ind w:right="-6" w:hanging="578"/>
        <w:jc w:val="both"/>
        <w:rPr>
          <w:rFonts w:ascii="Liberation Serif" w:hAnsi="Liberation Serif" w:cs="Liberation Serif"/>
          <w:sz w:val="28"/>
          <w:szCs w:val="28"/>
        </w:rPr>
      </w:pPr>
      <w:r w:rsidRPr="002969EC">
        <w:rPr>
          <w:rFonts w:ascii="Liberation Serif" w:hAnsi="Liberation Serif" w:cs="Liberation Serif"/>
          <w:sz w:val="28"/>
          <w:szCs w:val="28"/>
        </w:rPr>
        <w:t>Учреждение имеет право в установленном порядке:</w:t>
      </w:r>
    </w:p>
    <w:p w:rsidR="005921F5" w:rsidRPr="002969EC" w:rsidRDefault="005921F5" w:rsidP="002969EC">
      <w:pPr>
        <w:numPr>
          <w:ilvl w:val="0"/>
          <w:numId w:val="3"/>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заключать договоры с юридическими и физическими лицами на предоставление работ и услуг в соответствии с видами деятельности Учреждения;</w:t>
      </w:r>
    </w:p>
    <w:p w:rsidR="005921F5" w:rsidRPr="002969EC" w:rsidRDefault="005921F5" w:rsidP="002969EC">
      <w:pPr>
        <w:numPr>
          <w:ilvl w:val="0"/>
          <w:numId w:val="3"/>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устанавливать самостоятельно цены на выполняемые работы и оказываемые платные услуги в соответствии с законодательством Российской Федерации и муниципальными правовыми актами Городского округа Верхняя Тура.</w:t>
      </w:r>
    </w:p>
    <w:p w:rsidR="005921F5" w:rsidRPr="002969EC" w:rsidRDefault="005921F5" w:rsidP="002969EC">
      <w:pPr>
        <w:numPr>
          <w:ilvl w:val="1"/>
          <w:numId w:val="9"/>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Учреждение обязано в установленном законодательством Российской Федерации и муниципальными правовыми актами Городского округа Верхняя </w:t>
      </w:r>
      <w:r w:rsidR="001F6412" w:rsidRPr="002969EC">
        <w:rPr>
          <w:rFonts w:ascii="Liberation Serif" w:hAnsi="Liberation Serif" w:cs="Liberation Serif"/>
          <w:sz w:val="28"/>
          <w:szCs w:val="28"/>
        </w:rPr>
        <w:t>Тура порядке</w:t>
      </w:r>
      <w:r w:rsidRPr="002969EC">
        <w:rPr>
          <w:rFonts w:ascii="Liberation Serif" w:hAnsi="Liberation Serif" w:cs="Liberation Serif"/>
          <w:sz w:val="28"/>
          <w:szCs w:val="28"/>
        </w:rPr>
        <w:t>:</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возмещать ущерб, причинённый нерациональным использованием земли и других природных ресурсов, загрязнением окружающей среды и нарушением правил безопасности производства, санитарно-технических норм и требований по защите здоровья работников, населения и потребителей услуг;</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нести ответственность в соответствии с законодательством Российской Федерации за нарушение договорных, расчётных обязательств, правил хозяйствования;</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обеспечивать своих работников безопасными условиями труда и нести ответственность за вред, причинённый работнику увечьем, профессиональным заболеванием, либо иным повреждением здоровья, связанным с исполнением им трудовых обязанностей;</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хранить и использовать документы по личному составу, управленческие, финансово-хозяйственные и другие, нести ответственность за их сохранность;</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осуществлять оперативный бухгалтерский учёт результатов производственной, хозяйственной и иной деятельности в установленном порядке и в установленные сроки;</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представлять Учредителю</w:t>
      </w:r>
      <w:r w:rsidRPr="002969EC">
        <w:rPr>
          <w:rFonts w:ascii="Liberation Serif" w:hAnsi="Liberation Serif" w:cs="Liberation Serif"/>
          <w:color w:val="FF0000"/>
          <w:sz w:val="28"/>
          <w:szCs w:val="28"/>
        </w:rPr>
        <w:t xml:space="preserve"> </w:t>
      </w:r>
      <w:r w:rsidRPr="002969EC">
        <w:rPr>
          <w:rFonts w:ascii="Liberation Serif" w:hAnsi="Liberation Serif" w:cs="Liberation Serif"/>
          <w:sz w:val="28"/>
          <w:szCs w:val="28"/>
        </w:rPr>
        <w:t>на утверждение смету расходов на текущий год и плановый период в пределах выделенных ассигнований, смету доходов и расходов по предпринимательской и иной приносящей доход деятельности и на согласование - штатное расписание Учреждения;</w:t>
      </w:r>
    </w:p>
    <w:p w:rsidR="005921F5" w:rsidRPr="002969EC" w:rsidRDefault="005921F5" w:rsidP="002969EC">
      <w:pPr>
        <w:numPr>
          <w:ilvl w:val="0"/>
          <w:numId w:val="4"/>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представлять Учредителю по запросам отчётную, бухгалтерскую, финансово-хозяйственную и другую документацию.</w:t>
      </w:r>
    </w:p>
    <w:p w:rsidR="005921F5" w:rsidRPr="002969EC" w:rsidRDefault="005921F5" w:rsidP="002969EC">
      <w:pPr>
        <w:autoSpaceDE w:val="0"/>
        <w:autoSpaceDN w:val="0"/>
        <w:adjustRightInd w:val="0"/>
        <w:jc w:val="both"/>
        <w:rPr>
          <w:rFonts w:ascii="Liberation Serif" w:hAnsi="Liberation Serif" w:cs="Liberation Serif"/>
          <w:sz w:val="28"/>
          <w:szCs w:val="28"/>
        </w:rPr>
      </w:pPr>
    </w:p>
    <w:p w:rsidR="005921F5" w:rsidRPr="002969EC" w:rsidRDefault="005921F5" w:rsidP="002969EC">
      <w:pPr>
        <w:numPr>
          <w:ilvl w:val="0"/>
          <w:numId w:val="9"/>
        </w:numPr>
        <w:ind w:right="-6"/>
        <w:jc w:val="center"/>
        <w:rPr>
          <w:rFonts w:ascii="Liberation Serif" w:hAnsi="Liberation Serif" w:cs="Liberation Serif"/>
          <w:b/>
          <w:color w:val="000000"/>
          <w:sz w:val="28"/>
          <w:szCs w:val="28"/>
        </w:rPr>
      </w:pPr>
      <w:r w:rsidRPr="002969EC">
        <w:rPr>
          <w:rFonts w:ascii="Liberation Serif" w:hAnsi="Liberation Serif" w:cs="Liberation Serif"/>
          <w:b/>
          <w:color w:val="000000"/>
          <w:sz w:val="28"/>
          <w:szCs w:val="28"/>
        </w:rPr>
        <w:t>ИМУЩЕСТВО И СРЕДСТВА УЧРЕЖДЕНИЯ</w:t>
      </w:r>
    </w:p>
    <w:p w:rsidR="005921F5" w:rsidRPr="002969EC" w:rsidRDefault="005921F5" w:rsidP="002969EC">
      <w:pPr>
        <w:ind w:right="-6" w:firstLine="284"/>
        <w:jc w:val="both"/>
        <w:rPr>
          <w:rFonts w:ascii="Liberation Serif" w:hAnsi="Liberation Serif" w:cs="Liberation Serif"/>
          <w:sz w:val="28"/>
          <w:szCs w:val="28"/>
        </w:rPr>
      </w:pPr>
    </w:p>
    <w:p w:rsidR="005921F5" w:rsidRPr="002969EC" w:rsidRDefault="005921F5" w:rsidP="002969EC">
      <w:pPr>
        <w:numPr>
          <w:ilvl w:val="1"/>
          <w:numId w:val="9"/>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Собственником имущества Учреждения является муниципальное образование Городской округ Верхняя Тура.</w:t>
      </w:r>
    </w:p>
    <w:p w:rsidR="001F6412"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Право оперативного управления в отношении муниципального имущества, закрепляемого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5921F5" w:rsidRPr="002969EC" w:rsidRDefault="001F6412"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4.2. </w:t>
      </w:r>
      <w:r w:rsidR="005921F5" w:rsidRPr="002969EC">
        <w:rPr>
          <w:rFonts w:ascii="Liberation Serif" w:hAnsi="Liberation Serif" w:cs="Liberation Serif"/>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sidR="005921F5" w:rsidRPr="002969EC">
        <w:rPr>
          <w:rFonts w:ascii="Liberation Serif" w:hAnsi="Liberation Serif" w:cs="Liberation Serif"/>
          <w:sz w:val="28"/>
          <w:szCs w:val="28"/>
        </w:rPr>
        <w:cr/>
        <w:t xml:space="preserve">          4.3. Финансовое обеспечение выполнения муниципального задания Учреждением осуществляется в виде субсидий из бюджета муниципального образования Городской округ Верхняя Тура.</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Финансовое обеспечение осуществления Учреждением полномочий по исполнению публичных обязательств осуществляется в порядке, установленном постановлением администрации муниципального образования.</w:t>
      </w:r>
    </w:p>
    <w:p w:rsidR="005921F5" w:rsidRPr="002969EC" w:rsidRDefault="005921F5" w:rsidP="002969EC">
      <w:pPr>
        <w:numPr>
          <w:ilvl w:val="1"/>
          <w:numId w:val="10"/>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управлении администрации муниципального образования Городской округ Верхняя Тура в соответствии с положениями Бюджетного кодекса РФ.</w:t>
      </w:r>
    </w:p>
    <w:p w:rsidR="001F6412"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Учреждение осуществляет операции по расходованию бюджетных средств, в соответствии с муниципальным заданием и планом финансово-хозяйственной деятельности.</w:t>
      </w:r>
    </w:p>
    <w:p w:rsidR="005921F5" w:rsidRPr="002969EC" w:rsidRDefault="001F6412"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4.5. </w:t>
      </w:r>
      <w:r w:rsidR="005921F5" w:rsidRPr="002969EC">
        <w:rPr>
          <w:rFonts w:ascii="Liberation Serif" w:hAnsi="Liberation Serif" w:cs="Liberation Serif"/>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постановлением администрации муниципального образования Городской округ Верхняя Тура.</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4.6.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муниципального образования.</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4.7. Источниками формирования имущества Бюджетного учреждения в денежной и иных формах являются:</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имущество, переданное Учреждению Органом по управлению муниципальным имуществом;</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целевое бюджетное финансирование по федеральным, краевым и муниципальным программам;</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имущество, приобретенное за счет финансовых средств Учреждением, в том числе за счет доходов, полученных от разрешенной Учреждением приносящей доход деятельности;</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добровольные взносы (пожертвования) организаций и граждан;</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иные источники, не противоречащие законодательству Российской Федерации.</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4.8. Права Учреждения на объекты интеллектуальной собственности регулируются законодательством Российской Федерации.</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4.9. Учреждение распоряжается денежными средствами, полученными им по бюджетной смете, в соответствии с их целевым назначением.</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4.10. Контроль за использованием по назначению и сохранностью имущества, закрепленного за Учреждением на праве оперативного управления, осуществляют Орган по управлению муниципальным имуществом муниципального образования Городской округ Верхняя Тура, осуществляющий функции и полномочия учредителя в соответствии с действующим законодательством.</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4.11. Учреждение расходует бюджетные средства исключительно на:</w:t>
      </w:r>
    </w:p>
    <w:p w:rsidR="005921F5" w:rsidRPr="002969EC" w:rsidRDefault="005921F5" w:rsidP="002969EC">
      <w:pPr>
        <w:jc w:val="both"/>
        <w:rPr>
          <w:rFonts w:ascii="Liberation Serif" w:hAnsi="Liberation Serif" w:cs="Liberation Serif"/>
          <w:sz w:val="28"/>
          <w:szCs w:val="28"/>
        </w:rPr>
      </w:pPr>
      <w:r w:rsidRPr="002969EC">
        <w:rPr>
          <w:rFonts w:ascii="Liberation Serif" w:hAnsi="Liberation Serif" w:cs="Liberation Serif"/>
          <w:sz w:val="28"/>
          <w:szCs w:val="28"/>
        </w:rPr>
        <w:t>- 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w:t>
      </w:r>
    </w:p>
    <w:p w:rsidR="005921F5" w:rsidRPr="002969EC" w:rsidRDefault="005921F5" w:rsidP="002969EC">
      <w:pPr>
        <w:jc w:val="both"/>
        <w:rPr>
          <w:rFonts w:ascii="Liberation Serif" w:hAnsi="Liberation Serif" w:cs="Liberation Serif"/>
          <w:sz w:val="28"/>
          <w:szCs w:val="28"/>
        </w:rPr>
      </w:pPr>
      <w:r w:rsidRPr="002969EC">
        <w:rPr>
          <w:rFonts w:ascii="Liberation Serif" w:hAnsi="Liberation Serif" w:cs="Liberation Serif"/>
          <w:sz w:val="28"/>
          <w:szCs w:val="28"/>
        </w:rPr>
        <w:t>- перечисление страховых взносов в государственные внебюджетные фонды;</w:t>
      </w:r>
    </w:p>
    <w:p w:rsidR="005921F5" w:rsidRPr="002969EC" w:rsidRDefault="005921F5" w:rsidP="002969EC">
      <w:pPr>
        <w:jc w:val="both"/>
        <w:rPr>
          <w:rFonts w:ascii="Liberation Serif" w:hAnsi="Liberation Serif" w:cs="Liberation Serif"/>
          <w:sz w:val="28"/>
          <w:szCs w:val="28"/>
        </w:rPr>
      </w:pPr>
      <w:r w:rsidRPr="002969EC">
        <w:rPr>
          <w:rFonts w:ascii="Liberation Serif" w:hAnsi="Liberation Serif" w:cs="Liberation Serif"/>
          <w:sz w:val="28"/>
          <w:szCs w:val="28"/>
        </w:rPr>
        <w:t>- командировочные и иные компенсационные выплаты работникам в соответствии с законодательством Российской Федерации;</w:t>
      </w:r>
    </w:p>
    <w:p w:rsidR="005921F5" w:rsidRPr="002969EC" w:rsidRDefault="005921F5" w:rsidP="002969EC">
      <w:pPr>
        <w:jc w:val="both"/>
        <w:rPr>
          <w:rFonts w:ascii="Liberation Serif" w:hAnsi="Liberation Serif" w:cs="Liberation Serif"/>
          <w:sz w:val="28"/>
          <w:szCs w:val="28"/>
        </w:rPr>
      </w:pPr>
      <w:r w:rsidRPr="002969EC">
        <w:rPr>
          <w:rFonts w:ascii="Liberation Serif" w:hAnsi="Liberation Serif" w:cs="Liberation Serif"/>
          <w:sz w:val="28"/>
          <w:szCs w:val="28"/>
        </w:rPr>
        <w:t>- оплату товаров, работ и услуг по заключенным муниципальным контрактам;</w:t>
      </w:r>
    </w:p>
    <w:p w:rsidR="005921F5" w:rsidRPr="002969EC" w:rsidRDefault="005921F5" w:rsidP="002969EC">
      <w:pPr>
        <w:jc w:val="both"/>
        <w:rPr>
          <w:rFonts w:ascii="Liberation Serif" w:hAnsi="Liberation Serif" w:cs="Liberation Serif"/>
          <w:sz w:val="28"/>
          <w:szCs w:val="28"/>
        </w:rPr>
      </w:pPr>
      <w:r w:rsidRPr="002969EC">
        <w:rPr>
          <w:rFonts w:ascii="Liberation Serif" w:hAnsi="Liberation Serif" w:cs="Liberation Serif"/>
          <w:sz w:val="28"/>
          <w:szCs w:val="28"/>
        </w:rPr>
        <w:t>- оплату товаров, работ и услуг в соответствии с утвержденными сметами без заключения муниципальных контрактов.</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Расходование бюджетных средств Учреждения на иные цели не допускается.</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4.12. При наличии дополнительных, внебюджетных источников финансирования, Учреждение может использовать их для стимулирования труда и материального поощрения работников Учреждения.</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4.13. Совершение сделок, возможными последствиями которых является отчуждение или обременение имущества, закрепленного за Учреждением на праве оперативного управления, либо имущества, приобретенного за счет средств муниципального бюджета, запрещается, если иное не установлено нормативными правовыми актами Российской Федерации.</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4.14. Орган по управлению муниципальным имуществом вправе изъять лишнее, неиспользуемое либо используемое не по назначению имущество, закрепленное за Учреждением на праве оперативного управления либо приобретенное за счет средств, выделенных собственником на приобретение этого имущества, и распорядиться им в соответствии с законодательством Российской Федерации.</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4.15. Осуществление Учреждением крупных сделок и сделок, в совершении которых имеется заинтересованность, осуществляется только с предварительного согласия администрации муниципального образования Городской округ Верхняя Тура. Порядок осуществления Учреждением крупных сделок и сделок, в совершении которых имеется заинтересованность, определяется постановлением администрации муниципального образования Городской округ Верхняя Тура.</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Крупной сделкой, совершаемой муниципальным Учреждением,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Крупная сделка, совершенная с нарушением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4.17. Открытие и ведение лицевых счетов муниципальных учреждений, а также иных счетов, открываемых Учреждением в соответствии с законодательством Российской Федерации, осуществляются в порядке, установленном приказом финансового управления администрации муниципального образования Городской округ Верхняя Тура.</w:t>
      </w:r>
    </w:p>
    <w:p w:rsidR="001F6412" w:rsidRPr="002969EC" w:rsidRDefault="005921F5" w:rsidP="002969EC">
      <w:pPr>
        <w:numPr>
          <w:ilvl w:val="1"/>
          <w:numId w:val="11"/>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Учреждение не вправе отчуждать или иным способом распоряжаться (предоставлять в залог, аренду, продавать, передавать во временное пользование, вносить в качестве вклада в уставной капитал) закрепленным за ним на праве оперативного управления муниципальным имуществом и имуществом, приобретённым за счёт средств, выделенных ему по бюджетной смете.</w:t>
      </w:r>
    </w:p>
    <w:p w:rsidR="005921F5" w:rsidRPr="002969EC" w:rsidRDefault="005921F5" w:rsidP="002969EC">
      <w:pPr>
        <w:numPr>
          <w:ilvl w:val="1"/>
          <w:numId w:val="11"/>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Списание основных средств (кроме объектов недвижимости) производится по согласованию с Администрацией.</w:t>
      </w:r>
    </w:p>
    <w:p w:rsidR="001F6412"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Списание объектов недвижимости   производится по согласованию с Администрацией.</w:t>
      </w:r>
    </w:p>
    <w:p w:rsidR="005921F5" w:rsidRPr="002969EC" w:rsidRDefault="001F6412"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4.20. </w:t>
      </w:r>
      <w:r w:rsidR="005921F5" w:rsidRPr="002969EC">
        <w:rPr>
          <w:rFonts w:ascii="Liberation Serif" w:hAnsi="Liberation Serif" w:cs="Liberation Serif"/>
          <w:sz w:val="28"/>
          <w:szCs w:val="28"/>
        </w:rPr>
        <w:t>Имущество Учреждения, закреплённое за ним на праве оперативного управления, может быть изъято Собственником полностью или частично в случаях, предусмотренным законодательством Российской Федерации.</w:t>
      </w:r>
    </w:p>
    <w:p w:rsidR="005921F5" w:rsidRPr="002969EC" w:rsidRDefault="005921F5" w:rsidP="002969EC">
      <w:pPr>
        <w:numPr>
          <w:ilvl w:val="1"/>
          <w:numId w:val="12"/>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Контроль использования по назначению и сохранности имущества, закрепленного за Учреждением на праве оперативного управления, осуществляет Учредитель.</w:t>
      </w:r>
    </w:p>
    <w:p w:rsidR="005921F5" w:rsidRPr="002969EC" w:rsidRDefault="005921F5" w:rsidP="002969EC">
      <w:pPr>
        <w:ind w:right="-6" w:firstLine="284"/>
        <w:jc w:val="both"/>
        <w:rPr>
          <w:rFonts w:ascii="Liberation Serif" w:hAnsi="Liberation Serif" w:cs="Liberation Serif"/>
          <w:sz w:val="28"/>
          <w:szCs w:val="28"/>
        </w:rPr>
      </w:pPr>
    </w:p>
    <w:p w:rsidR="005921F5" w:rsidRPr="002969EC" w:rsidRDefault="005921F5" w:rsidP="002969EC">
      <w:pPr>
        <w:ind w:left="284" w:right="-6"/>
        <w:jc w:val="both"/>
        <w:rPr>
          <w:rFonts w:ascii="Liberation Serif" w:hAnsi="Liberation Serif" w:cs="Liberation Serif"/>
          <w:sz w:val="28"/>
          <w:szCs w:val="28"/>
        </w:rPr>
      </w:pPr>
      <w:r w:rsidRPr="002969EC">
        <w:rPr>
          <w:rFonts w:ascii="Liberation Serif" w:hAnsi="Liberation Serif" w:cs="Liberation Serif"/>
          <w:b/>
          <w:sz w:val="28"/>
          <w:szCs w:val="28"/>
        </w:rPr>
        <w:t xml:space="preserve">                                  5.  УПРАВЛЕНИЕ УЧРЕЖДЕНИЕМ</w:t>
      </w:r>
    </w:p>
    <w:p w:rsidR="005921F5" w:rsidRPr="002969EC" w:rsidRDefault="005921F5" w:rsidP="002969EC">
      <w:pPr>
        <w:ind w:firstLine="284"/>
        <w:jc w:val="both"/>
        <w:rPr>
          <w:rFonts w:ascii="Liberation Serif" w:hAnsi="Liberation Serif" w:cs="Liberation Serif"/>
          <w:sz w:val="28"/>
          <w:szCs w:val="28"/>
        </w:rPr>
      </w:pPr>
    </w:p>
    <w:p w:rsidR="005921F5" w:rsidRPr="002969EC" w:rsidRDefault="005921F5" w:rsidP="002969EC">
      <w:pPr>
        <w:numPr>
          <w:ilvl w:val="1"/>
          <w:numId w:val="5"/>
        </w:num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Непосредственное руководство Учреждением осуществляет директор, </w:t>
      </w:r>
      <w:r w:rsidR="001F6412" w:rsidRPr="002969EC">
        <w:rPr>
          <w:rFonts w:ascii="Liberation Serif" w:hAnsi="Liberation Serif" w:cs="Liberation Serif"/>
          <w:sz w:val="28"/>
          <w:szCs w:val="28"/>
        </w:rPr>
        <w:t>назначаемый Администрацией</w:t>
      </w:r>
      <w:r w:rsidRPr="002969EC">
        <w:rPr>
          <w:rFonts w:ascii="Liberation Serif" w:hAnsi="Liberation Serif" w:cs="Liberation Serif"/>
          <w:sz w:val="28"/>
          <w:szCs w:val="28"/>
        </w:rPr>
        <w:t xml:space="preserve"> Городского округа Верхняя Тура.  Управление учреждением осуществляется в соответствии с законодательством Российской Федерации и правовыми актами </w:t>
      </w:r>
      <w:r w:rsidR="001F6412" w:rsidRPr="002969EC">
        <w:rPr>
          <w:rFonts w:ascii="Liberation Serif" w:hAnsi="Liberation Serif" w:cs="Liberation Serif"/>
          <w:sz w:val="28"/>
          <w:szCs w:val="28"/>
        </w:rPr>
        <w:t>Городского округа</w:t>
      </w:r>
      <w:r w:rsidRPr="002969EC">
        <w:rPr>
          <w:rFonts w:ascii="Liberation Serif" w:hAnsi="Liberation Serif" w:cs="Liberation Serif"/>
          <w:sz w:val="28"/>
          <w:szCs w:val="28"/>
        </w:rPr>
        <w:t xml:space="preserve"> Верхняя Тура, Уставом и указаниями Учредителя.</w:t>
      </w:r>
    </w:p>
    <w:p w:rsidR="005921F5" w:rsidRPr="002969EC" w:rsidRDefault="005921F5" w:rsidP="002969EC">
      <w:pPr>
        <w:numPr>
          <w:ilvl w:val="1"/>
          <w:numId w:val="5"/>
        </w:num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Порядок и условия вознаграждения, ответственность лица, назначаемого на должность директора, а также порядок и условия освобождения его от должности устанавливаются трудовым договором, заключаемым </w:t>
      </w:r>
      <w:r w:rsidR="001F6412" w:rsidRPr="002969EC">
        <w:rPr>
          <w:rFonts w:ascii="Liberation Serif" w:hAnsi="Liberation Serif" w:cs="Liberation Serif"/>
          <w:sz w:val="28"/>
          <w:szCs w:val="28"/>
        </w:rPr>
        <w:t>Учредителем в</w:t>
      </w:r>
      <w:r w:rsidRPr="002969EC">
        <w:rPr>
          <w:rFonts w:ascii="Liberation Serif" w:hAnsi="Liberation Serif" w:cs="Liberation Serif"/>
          <w:sz w:val="28"/>
          <w:szCs w:val="28"/>
        </w:rPr>
        <w:t xml:space="preserve"> письменной форме, по согласованию в части ответственности за обеспечение сохранности и эффективное использование имущества в соответствии с действующим законодательством.</w:t>
      </w:r>
    </w:p>
    <w:p w:rsidR="005921F5" w:rsidRPr="002969EC" w:rsidRDefault="005921F5" w:rsidP="002969EC">
      <w:pPr>
        <w:numPr>
          <w:ilvl w:val="1"/>
          <w:numId w:val="5"/>
        </w:num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Директор Учреждения:</w:t>
      </w:r>
    </w:p>
    <w:p w:rsidR="005921F5" w:rsidRPr="002969EC" w:rsidRDefault="005921F5" w:rsidP="00A76EC3">
      <w:pPr>
        <w:numPr>
          <w:ilvl w:val="2"/>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Действует на основании законодательства Российской Федерации, муниципальных правовых актов Городского округа Верхняя </w:t>
      </w:r>
      <w:r w:rsidR="001F6412" w:rsidRPr="002969EC">
        <w:rPr>
          <w:rFonts w:ascii="Liberation Serif" w:hAnsi="Liberation Serif" w:cs="Liberation Serif"/>
          <w:sz w:val="28"/>
          <w:szCs w:val="28"/>
        </w:rPr>
        <w:t>Тура,</w:t>
      </w:r>
      <w:r w:rsidRPr="002969EC">
        <w:rPr>
          <w:rFonts w:ascii="Liberation Serif" w:hAnsi="Liberation Serif" w:cs="Liberation Serif"/>
          <w:sz w:val="28"/>
          <w:szCs w:val="28"/>
        </w:rPr>
        <w:t xml:space="preserve"> настоящего Устава, трудового договора.</w:t>
      </w:r>
    </w:p>
    <w:p w:rsidR="00A76EC3" w:rsidRDefault="005921F5" w:rsidP="00A76EC3">
      <w:pPr>
        <w:numPr>
          <w:ilvl w:val="2"/>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Директор подотчётен Учредителю по вопросам их компетенции.</w:t>
      </w:r>
    </w:p>
    <w:p w:rsidR="005921F5" w:rsidRPr="00A76EC3" w:rsidRDefault="005921F5" w:rsidP="00A76EC3">
      <w:pPr>
        <w:numPr>
          <w:ilvl w:val="2"/>
          <w:numId w:val="13"/>
        </w:numPr>
        <w:ind w:left="0" w:right="-6" w:firstLine="709"/>
        <w:jc w:val="both"/>
        <w:rPr>
          <w:rFonts w:ascii="Liberation Serif" w:hAnsi="Liberation Serif" w:cs="Liberation Serif"/>
          <w:sz w:val="28"/>
          <w:szCs w:val="28"/>
        </w:rPr>
      </w:pPr>
      <w:r w:rsidRPr="00A76EC3">
        <w:rPr>
          <w:rFonts w:ascii="Liberation Serif" w:hAnsi="Liberation Serif" w:cs="Liberation Serif"/>
          <w:sz w:val="28"/>
          <w:szCs w:val="28"/>
        </w:rPr>
        <w:t xml:space="preserve">Действует на принципах единоначалия по вопросам, отнесённым законодательством Российской Федерации, </w:t>
      </w:r>
      <w:r w:rsidR="001F6412" w:rsidRPr="00A76EC3">
        <w:rPr>
          <w:rFonts w:ascii="Liberation Serif" w:hAnsi="Liberation Serif" w:cs="Liberation Serif"/>
          <w:sz w:val="28"/>
          <w:szCs w:val="28"/>
        </w:rPr>
        <w:t>Свердловской области</w:t>
      </w:r>
      <w:r w:rsidRPr="00A76EC3">
        <w:rPr>
          <w:rFonts w:ascii="Liberation Serif" w:hAnsi="Liberation Serif" w:cs="Liberation Serif"/>
          <w:sz w:val="28"/>
          <w:szCs w:val="28"/>
        </w:rPr>
        <w:t xml:space="preserve">, муниципальными нормативными актами Городского округа Верхняя </w:t>
      </w:r>
      <w:r w:rsidR="001F6412" w:rsidRPr="00A76EC3">
        <w:rPr>
          <w:rFonts w:ascii="Liberation Serif" w:hAnsi="Liberation Serif" w:cs="Liberation Serif"/>
          <w:sz w:val="28"/>
          <w:szCs w:val="28"/>
        </w:rPr>
        <w:t>Тура и</w:t>
      </w:r>
      <w:r w:rsidRPr="00A76EC3">
        <w:rPr>
          <w:rFonts w:ascii="Liberation Serif" w:hAnsi="Liberation Serif" w:cs="Liberation Serif"/>
          <w:sz w:val="28"/>
          <w:szCs w:val="28"/>
        </w:rPr>
        <w:t xml:space="preserve"> настоящим Уставом к его компетенции.</w:t>
      </w:r>
    </w:p>
    <w:p w:rsidR="005921F5" w:rsidRPr="002969EC" w:rsidRDefault="005921F5" w:rsidP="00A76EC3">
      <w:pPr>
        <w:numPr>
          <w:ilvl w:val="1"/>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Директор Учреждения выполняет следующие постоянные функции и обязанности по организации и обеспечению деятельности Учреждения: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без доверенности действует от имени Учреждения, представляет его интересы в органах государственной власти и местного </w:t>
      </w:r>
      <w:r w:rsidR="001F6412" w:rsidRPr="002969EC">
        <w:rPr>
          <w:rFonts w:ascii="Liberation Serif" w:hAnsi="Liberation Serif" w:cs="Liberation Serif"/>
          <w:sz w:val="28"/>
          <w:szCs w:val="28"/>
        </w:rPr>
        <w:t>самоуправления, во</w:t>
      </w:r>
      <w:r w:rsidRPr="002969EC">
        <w:rPr>
          <w:rFonts w:ascii="Liberation Serif" w:hAnsi="Liberation Serif" w:cs="Liberation Serif"/>
          <w:sz w:val="28"/>
          <w:szCs w:val="28"/>
        </w:rPr>
        <w:t xml:space="preserve"> взаимоотношениях с юридическими и физическими лицами;</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распоряжается в установленном порядке денежными средствами Учреждения в пределах утверждённых смет;</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от имени Учреждения заключает </w:t>
      </w:r>
      <w:r w:rsidR="001F6412" w:rsidRPr="002969EC">
        <w:rPr>
          <w:rFonts w:ascii="Liberation Serif" w:hAnsi="Liberation Serif" w:cs="Liberation Serif"/>
          <w:sz w:val="28"/>
          <w:szCs w:val="28"/>
        </w:rPr>
        <w:t>договоры с</w:t>
      </w:r>
      <w:r w:rsidRPr="002969EC">
        <w:rPr>
          <w:rFonts w:ascii="Liberation Serif" w:hAnsi="Liberation Serif" w:cs="Liberation Serif"/>
          <w:sz w:val="28"/>
          <w:szCs w:val="28"/>
        </w:rPr>
        <w:t xml:space="preserve"> физическими и </w:t>
      </w:r>
      <w:r w:rsidR="001F6412" w:rsidRPr="002969EC">
        <w:rPr>
          <w:rFonts w:ascii="Liberation Serif" w:hAnsi="Liberation Serif" w:cs="Liberation Serif"/>
          <w:sz w:val="28"/>
          <w:szCs w:val="28"/>
        </w:rPr>
        <w:t>юридическими лицами</w:t>
      </w:r>
      <w:r w:rsidRPr="002969EC">
        <w:rPr>
          <w:rFonts w:ascii="Liberation Serif" w:hAnsi="Liberation Serif" w:cs="Liberation Serif"/>
          <w:sz w:val="28"/>
          <w:szCs w:val="28"/>
        </w:rPr>
        <w:t>, выдает доверенности, совершает любые не противоречащие законодательству Российской Федерации действия;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принимает локальные нормативные акты, содержащие нормы, регулирующие образовательные отношения;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представляет на утверждение Учредителю смету расходов на текущий год и плановый период в пределах выделенных ассигнований, смету доходов и расходов по предпринимательской </w:t>
      </w:r>
      <w:r w:rsidR="001F6412" w:rsidRPr="002969EC">
        <w:rPr>
          <w:rFonts w:ascii="Liberation Serif" w:hAnsi="Liberation Serif" w:cs="Liberation Serif"/>
          <w:sz w:val="28"/>
          <w:szCs w:val="28"/>
        </w:rPr>
        <w:t>и иной</w:t>
      </w:r>
      <w:r w:rsidRPr="002969EC">
        <w:rPr>
          <w:rFonts w:ascii="Liberation Serif" w:hAnsi="Liberation Serif" w:cs="Liberation Serif"/>
          <w:sz w:val="28"/>
          <w:szCs w:val="28"/>
        </w:rPr>
        <w:t xml:space="preserve"> приносящей доход деятельности, утверждает штатное расписание Учреждения по согласованию с Учредителем в пределах выделенных ассигнований; </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в соответствии с законодательством Российской </w:t>
      </w:r>
      <w:r w:rsidR="001F6412" w:rsidRPr="002969EC">
        <w:rPr>
          <w:rFonts w:ascii="Liberation Serif" w:hAnsi="Liberation Serif" w:cs="Liberation Serif"/>
          <w:sz w:val="28"/>
          <w:szCs w:val="28"/>
        </w:rPr>
        <w:t>Федерации и</w:t>
      </w:r>
      <w:r w:rsidRPr="002969EC">
        <w:rPr>
          <w:rFonts w:ascii="Liberation Serif" w:hAnsi="Liberation Serif" w:cs="Liberation Serif"/>
          <w:sz w:val="28"/>
          <w:szCs w:val="28"/>
        </w:rPr>
        <w:t xml:space="preserve"> </w:t>
      </w:r>
      <w:r w:rsidR="001F6412" w:rsidRPr="002969EC">
        <w:rPr>
          <w:rFonts w:ascii="Liberation Serif" w:hAnsi="Liberation Serif" w:cs="Liberation Serif"/>
          <w:sz w:val="28"/>
          <w:szCs w:val="28"/>
        </w:rPr>
        <w:t>коллективным договором</w:t>
      </w:r>
      <w:r w:rsidRPr="002969EC">
        <w:rPr>
          <w:rFonts w:ascii="Liberation Serif" w:hAnsi="Liberation Serif" w:cs="Liberation Serif"/>
          <w:sz w:val="28"/>
          <w:szCs w:val="28"/>
        </w:rPr>
        <w:t xml:space="preserve"> устанавливает для работников Учреждения дополнительные отпуска, сокращенный рабочий день и иные льготы;</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издаёт приказы и распоряжения, обязательные для всех работников Учреждения;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применяет в соответствии с трудовым законодательством Российской Федерации меры поощрения и дисциплинарного воздействия по отношению к работникам Учреждения;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обеспечивает проведение ремонтных   работ и реконструкции здания Учреждения;</w:t>
      </w:r>
    </w:p>
    <w:p w:rsidR="005921F5" w:rsidRPr="002969EC" w:rsidRDefault="001F6412"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несёт ответственность</w:t>
      </w:r>
      <w:r w:rsidR="005921F5" w:rsidRPr="002969EC">
        <w:rPr>
          <w:rFonts w:ascii="Liberation Serif" w:hAnsi="Liberation Serif" w:cs="Liberation Serif"/>
          <w:sz w:val="28"/>
          <w:szCs w:val="28"/>
        </w:rPr>
        <w:t xml:space="preserve"> за финансово-хозяйственную деятельность в соответствии с действующим законодательством РФ, Свердловской области, нормативными </w:t>
      </w:r>
      <w:r w:rsidRPr="002969EC">
        <w:rPr>
          <w:rFonts w:ascii="Liberation Serif" w:hAnsi="Liberation Serif" w:cs="Liberation Serif"/>
          <w:sz w:val="28"/>
          <w:szCs w:val="28"/>
        </w:rPr>
        <w:t>правовыми и</w:t>
      </w:r>
      <w:r w:rsidR="005921F5" w:rsidRPr="002969EC">
        <w:rPr>
          <w:rFonts w:ascii="Liberation Serif" w:hAnsi="Liberation Serif" w:cs="Liberation Serif"/>
          <w:sz w:val="28"/>
          <w:szCs w:val="28"/>
        </w:rPr>
        <w:t xml:space="preserve"> правовыми актами органов местного </w:t>
      </w:r>
      <w:r w:rsidRPr="002969EC">
        <w:rPr>
          <w:rFonts w:ascii="Liberation Serif" w:hAnsi="Liberation Serif" w:cs="Liberation Serif"/>
          <w:sz w:val="28"/>
          <w:szCs w:val="28"/>
        </w:rPr>
        <w:t>самоуправления Городского</w:t>
      </w:r>
      <w:r w:rsidR="005921F5" w:rsidRPr="002969EC">
        <w:rPr>
          <w:rFonts w:ascii="Liberation Serif" w:hAnsi="Liberation Serif" w:cs="Liberation Serif"/>
          <w:sz w:val="28"/>
          <w:szCs w:val="28"/>
        </w:rPr>
        <w:t xml:space="preserve"> </w:t>
      </w:r>
      <w:r w:rsidRPr="002969EC">
        <w:rPr>
          <w:rFonts w:ascii="Liberation Serif" w:hAnsi="Liberation Serif" w:cs="Liberation Serif"/>
          <w:sz w:val="28"/>
          <w:szCs w:val="28"/>
        </w:rPr>
        <w:t>округа Верхняя</w:t>
      </w:r>
      <w:r w:rsidR="005921F5" w:rsidRPr="002969EC">
        <w:rPr>
          <w:rFonts w:ascii="Liberation Serif" w:hAnsi="Liberation Serif" w:cs="Liberation Serif"/>
          <w:sz w:val="28"/>
          <w:szCs w:val="28"/>
        </w:rPr>
        <w:t xml:space="preserve"> Тура, Уставом и трудовым договором;</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совершает в установленном порядке сделки от имени Учреждения;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распоряжается имуществом Учреждения в установленном порядке;</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устанавливает форму, систему и размер   оплаты труда работников Учреждения в соответствии с законодательством Российской Федерации, </w:t>
      </w:r>
      <w:r w:rsidR="001F6412" w:rsidRPr="002969EC">
        <w:rPr>
          <w:rFonts w:ascii="Liberation Serif" w:hAnsi="Liberation Serif" w:cs="Liberation Serif"/>
          <w:sz w:val="28"/>
          <w:szCs w:val="28"/>
        </w:rPr>
        <w:t>Свердловской области</w:t>
      </w:r>
      <w:r w:rsidRPr="002969EC">
        <w:rPr>
          <w:rFonts w:ascii="Liberation Serif" w:hAnsi="Liberation Serif" w:cs="Liberation Serif"/>
          <w:sz w:val="28"/>
          <w:szCs w:val="28"/>
        </w:rPr>
        <w:t xml:space="preserve">, муниципальными правовыми </w:t>
      </w:r>
      <w:r w:rsidR="001F6412" w:rsidRPr="002969EC">
        <w:rPr>
          <w:rFonts w:ascii="Liberation Serif" w:hAnsi="Liberation Serif" w:cs="Liberation Serif"/>
          <w:sz w:val="28"/>
          <w:szCs w:val="28"/>
        </w:rPr>
        <w:t>актами Городского</w:t>
      </w:r>
      <w:r w:rsidRPr="002969EC">
        <w:rPr>
          <w:rFonts w:ascii="Liberation Serif" w:hAnsi="Liberation Serif" w:cs="Liberation Serif"/>
          <w:sz w:val="28"/>
          <w:szCs w:val="28"/>
        </w:rPr>
        <w:t xml:space="preserve"> округа Верхняя </w:t>
      </w:r>
      <w:r w:rsidR="001F6412" w:rsidRPr="002969EC">
        <w:rPr>
          <w:rFonts w:ascii="Liberation Serif" w:hAnsi="Liberation Serif" w:cs="Liberation Serif"/>
          <w:sz w:val="28"/>
          <w:szCs w:val="28"/>
        </w:rPr>
        <w:t>Тура и</w:t>
      </w:r>
      <w:r w:rsidRPr="002969EC">
        <w:rPr>
          <w:rFonts w:ascii="Liberation Serif" w:hAnsi="Liberation Serif" w:cs="Liberation Serif"/>
          <w:sz w:val="28"/>
          <w:szCs w:val="28"/>
        </w:rPr>
        <w:t xml:space="preserve"> утверждённой сметой расходов;</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заключает коллективный договор, если решение о его заключении принято трудовым коллективом и </w:t>
      </w:r>
      <w:r w:rsidR="001F6412" w:rsidRPr="002969EC">
        <w:rPr>
          <w:rFonts w:ascii="Liberation Serif" w:hAnsi="Liberation Serif" w:cs="Liberation Serif"/>
          <w:sz w:val="28"/>
          <w:szCs w:val="28"/>
        </w:rPr>
        <w:t>утверждает Правила</w:t>
      </w:r>
      <w:r w:rsidRPr="002969EC">
        <w:rPr>
          <w:rFonts w:ascii="Liberation Serif" w:hAnsi="Liberation Serif" w:cs="Liberation Serif"/>
          <w:sz w:val="28"/>
          <w:szCs w:val="28"/>
        </w:rPr>
        <w:t xml:space="preserve"> внутреннего трудового распорядка;</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отвечает за организационно-техническое обеспечение </w:t>
      </w:r>
      <w:r w:rsidR="001F6412" w:rsidRPr="002969EC">
        <w:rPr>
          <w:rFonts w:ascii="Liberation Serif" w:hAnsi="Liberation Serif" w:cs="Liberation Serif"/>
          <w:sz w:val="28"/>
          <w:szCs w:val="28"/>
        </w:rPr>
        <w:t>деятельности Учреждения</w:t>
      </w:r>
      <w:r w:rsidRPr="002969EC">
        <w:rPr>
          <w:rFonts w:ascii="Liberation Serif" w:hAnsi="Liberation Serif" w:cs="Liberation Serif"/>
          <w:sz w:val="28"/>
          <w:szCs w:val="28"/>
        </w:rPr>
        <w:t>.</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обеспечивает соблюдение правил и нормативных требований охраны </w:t>
      </w:r>
      <w:r w:rsidR="001F6412" w:rsidRPr="002969EC">
        <w:rPr>
          <w:rFonts w:ascii="Liberation Serif" w:hAnsi="Liberation Serif" w:cs="Liberation Serif"/>
          <w:sz w:val="28"/>
          <w:szCs w:val="28"/>
        </w:rPr>
        <w:t>труда, противопожарной</w:t>
      </w:r>
      <w:r w:rsidRPr="002969EC">
        <w:rPr>
          <w:rFonts w:ascii="Liberation Serif" w:hAnsi="Liberation Serif" w:cs="Liberation Serif"/>
          <w:sz w:val="28"/>
          <w:szCs w:val="28"/>
        </w:rPr>
        <w:t xml:space="preserve"> безопасности, санитарно-гигиенических и противоэпидемического режимов;</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несёт ответственность за нарушения договорных, кредитных, расчётных обязательств, правил хозяйствования, установленных законодательством Российской Федерации, отвечает за качество, </w:t>
      </w:r>
      <w:r w:rsidR="001F6412" w:rsidRPr="002969EC">
        <w:rPr>
          <w:rFonts w:ascii="Liberation Serif" w:hAnsi="Liberation Serif" w:cs="Liberation Serif"/>
          <w:sz w:val="28"/>
          <w:szCs w:val="28"/>
        </w:rPr>
        <w:t>эффективность работы</w:t>
      </w:r>
      <w:r w:rsidRPr="002969EC">
        <w:rPr>
          <w:rFonts w:ascii="Liberation Serif" w:hAnsi="Liberation Serif" w:cs="Liberation Serif"/>
          <w:sz w:val="28"/>
          <w:szCs w:val="28"/>
        </w:rPr>
        <w:t xml:space="preserve"> Учреждения, с учетом результативности его деятельности;</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решает другие вопросы финансово-хозяйственной деятельности   Учреждения;</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осуществляет иные полномочия, предусмотренные действующим законодательством Российской Федерации, Трудовым договором;</w:t>
      </w:r>
    </w:p>
    <w:p w:rsidR="005921F5" w:rsidRPr="002969EC" w:rsidRDefault="005921F5" w:rsidP="002969EC">
      <w:pPr>
        <w:numPr>
          <w:ilvl w:val="0"/>
          <w:numId w:val="7"/>
        </w:numPr>
        <w:tabs>
          <w:tab w:val="center" w:pos="1080"/>
        </w:tabs>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самостоятельно назначает на должность и освобождает от должности работников, заключает и расторгает с ними трудовые договоры.        </w:t>
      </w:r>
    </w:p>
    <w:p w:rsidR="005921F5" w:rsidRPr="002969EC" w:rsidRDefault="005921F5" w:rsidP="00A76EC3">
      <w:pPr>
        <w:numPr>
          <w:ilvl w:val="1"/>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Отношения работника и Учреждения, возникающие на основе трудового договора, реализуются в соответствии с Трудовым кодексом Российской Федерации.</w:t>
      </w:r>
    </w:p>
    <w:p w:rsidR="005921F5" w:rsidRPr="002969EC" w:rsidRDefault="005921F5" w:rsidP="002969EC">
      <w:pPr>
        <w:numPr>
          <w:ilvl w:val="1"/>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Трудовой коллектив Учреждения составляют все его работники, участвующие своим трудом в его деятельности на основе трудового договора.</w:t>
      </w:r>
    </w:p>
    <w:p w:rsidR="005921F5" w:rsidRPr="002969EC" w:rsidRDefault="005921F5" w:rsidP="002969EC">
      <w:pPr>
        <w:numPr>
          <w:ilvl w:val="1"/>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Директор Учреждения несет персональную ответственность за свою деятельность, определенную настоящим Уставом.</w:t>
      </w:r>
    </w:p>
    <w:p w:rsidR="005921F5" w:rsidRPr="002969EC" w:rsidRDefault="005921F5" w:rsidP="00A76EC3">
      <w:pPr>
        <w:numPr>
          <w:ilvl w:val="1"/>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Общее собрание трудового коллектива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Учреждение является основным местом работы. Решения </w:t>
      </w:r>
      <w:r w:rsidR="001F6412" w:rsidRPr="002969EC">
        <w:rPr>
          <w:rFonts w:ascii="Liberation Serif" w:hAnsi="Liberation Serif" w:cs="Liberation Serif"/>
          <w:sz w:val="28"/>
          <w:szCs w:val="28"/>
        </w:rPr>
        <w:t>Общего трудового</w:t>
      </w:r>
      <w:r w:rsidRPr="002969EC">
        <w:rPr>
          <w:rFonts w:ascii="Liberation Serif" w:hAnsi="Liberation Serif" w:cs="Liberation Serif"/>
          <w:sz w:val="28"/>
          <w:szCs w:val="28"/>
        </w:rPr>
        <w:t xml:space="preserve"> коллектива принимаются большинством голосов, присутствующих на собрании работников. Процедура голосования определяется Общим собранием трудового коллектива. Педагогические и прочие работники участвуют в заседаниях Общего собрания трудового коллектива и принимают участие в управлении Учреждением.</w:t>
      </w:r>
    </w:p>
    <w:p w:rsidR="005921F5" w:rsidRPr="002969EC" w:rsidRDefault="005921F5" w:rsidP="002969EC">
      <w:pPr>
        <w:ind w:right="-6" w:firstLine="851"/>
        <w:jc w:val="both"/>
        <w:rPr>
          <w:rFonts w:ascii="Liberation Serif" w:hAnsi="Liberation Serif" w:cs="Liberation Serif"/>
          <w:sz w:val="28"/>
          <w:szCs w:val="28"/>
        </w:rPr>
      </w:pPr>
      <w:r w:rsidRPr="002969EC">
        <w:rPr>
          <w:rFonts w:ascii="Liberation Serif" w:hAnsi="Liberation Serif" w:cs="Liberation Serif"/>
          <w:sz w:val="28"/>
          <w:szCs w:val="28"/>
        </w:rPr>
        <w:t>Общее собрание трудового коллектива имеет исключительное право:</w:t>
      </w:r>
    </w:p>
    <w:p w:rsidR="005921F5" w:rsidRPr="002969EC" w:rsidRDefault="005921F5" w:rsidP="002969EC">
      <w:pPr>
        <w:ind w:right="-6" w:firstLine="851"/>
        <w:jc w:val="both"/>
        <w:rPr>
          <w:rFonts w:ascii="Liberation Serif" w:hAnsi="Liberation Serif" w:cs="Liberation Serif"/>
          <w:sz w:val="28"/>
          <w:szCs w:val="28"/>
        </w:rPr>
      </w:pPr>
      <w:r w:rsidRPr="002969EC">
        <w:rPr>
          <w:rFonts w:ascii="Liberation Serif" w:hAnsi="Liberation Serif" w:cs="Liberation Serif"/>
          <w:sz w:val="28"/>
          <w:szCs w:val="28"/>
        </w:rPr>
        <w:t>- принимать Правила внутреннего трудового распорядка по представлению директора Учреждения;</w:t>
      </w:r>
    </w:p>
    <w:p w:rsidR="005921F5" w:rsidRPr="002969EC" w:rsidRDefault="005921F5" w:rsidP="002969EC">
      <w:pPr>
        <w:ind w:right="-6" w:firstLine="851"/>
        <w:jc w:val="both"/>
        <w:rPr>
          <w:rFonts w:ascii="Liberation Serif" w:hAnsi="Liberation Serif" w:cs="Liberation Serif"/>
          <w:sz w:val="28"/>
          <w:szCs w:val="28"/>
        </w:rPr>
      </w:pPr>
      <w:r w:rsidRPr="002969EC">
        <w:rPr>
          <w:rFonts w:ascii="Liberation Serif" w:hAnsi="Liberation Serif" w:cs="Liberation Serif"/>
          <w:sz w:val="28"/>
          <w:szCs w:val="28"/>
        </w:rPr>
        <w:t>- принимать Устав Учреждения, изменения и дополнения, вносимые в Устав;</w:t>
      </w:r>
    </w:p>
    <w:p w:rsidR="005921F5" w:rsidRPr="002969EC" w:rsidRDefault="005921F5" w:rsidP="002969EC">
      <w:pPr>
        <w:ind w:right="-6" w:firstLine="851"/>
        <w:jc w:val="both"/>
        <w:rPr>
          <w:rFonts w:ascii="Liberation Serif" w:hAnsi="Liberation Serif" w:cs="Liberation Serif"/>
          <w:sz w:val="28"/>
          <w:szCs w:val="28"/>
        </w:rPr>
      </w:pPr>
      <w:r w:rsidRPr="002969EC">
        <w:rPr>
          <w:rFonts w:ascii="Liberation Serif" w:hAnsi="Liberation Serif" w:cs="Liberation Serif"/>
          <w:sz w:val="28"/>
          <w:szCs w:val="28"/>
        </w:rPr>
        <w:t>- принимать решения о необходимости заключения коллективного договора;</w:t>
      </w:r>
    </w:p>
    <w:p w:rsidR="005921F5" w:rsidRPr="002969EC" w:rsidRDefault="005921F5" w:rsidP="002969EC">
      <w:pPr>
        <w:ind w:right="-6" w:firstLine="851"/>
        <w:jc w:val="both"/>
        <w:rPr>
          <w:rFonts w:ascii="Liberation Serif" w:hAnsi="Liberation Serif" w:cs="Liberation Serif"/>
          <w:sz w:val="28"/>
          <w:szCs w:val="28"/>
        </w:rPr>
      </w:pPr>
      <w:r w:rsidRPr="002969EC">
        <w:rPr>
          <w:rFonts w:ascii="Liberation Serif" w:hAnsi="Liberation Serif" w:cs="Liberation Serif"/>
          <w:sz w:val="28"/>
          <w:szCs w:val="28"/>
        </w:rPr>
        <w:t>- решать вопрос образования Совета трудового коллектива для ведения коллективных переговоров с администрацией Учреждения по вопросам заключения, изменения, дополнения коллективного договора и контроля за его выполнением; принятия коллективного договора;</w:t>
      </w:r>
    </w:p>
    <w:p w:rsidR="005921F5" w:rsidRPr="002969EC" w:rsidRDefault="005921F5" w:rsidP="002969EC">
      <w:pPr>
        <w:ind w:right="-6" w:firstLine="851"/>
        <w:jc w:val="both"/>
        <w:rPr>
          <w:rFonts w:ascii="Liberation Serif" w:hAnsi="Liberation Serif" w:cs="Liberation Serif"/>
          <w:sz w:val="28"/>
          <w:szCs w:val="28"/>
        </w:rPr>
      </w:pPr>
      <w:r w:rsidRPr="002969EC">
        <w:rPr>
          <w:rFonts w:ascii="Liberation Serif" w:hAnsi="Liberation Serif" w:cs="Liberation Serif"/>
          <w:sz w:val="28"/>
          <w:szCs w:val="28"/>
        </w:rPr>
        <w:t>- определять численность и срок полномочий комиссии по трудовым спорам, избрание ее членов;</w:t>
      </w:r>
    </w:p>
    <w:p w:rsidR="005921F5" w:rsidRPr="002969EC" w:rsidRDefault="005921F5" w:rsidP="002969EC">
      <w:pPr>
        <w:numPr>
          <w:ilvl w:val="1"/>
          <w:numId w:val="13"/>
        </w:numPr>
        <w:ind w:left="0"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В целях учета мнения родителей (законных представителей) несовершеннолетних обучающихся и педагогических работников по вопросам управления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в МБУ «ПМЦ «Колосок» могут создаваться общественные объединения (советы) родителей (законных представителей) несовершеннолетних обучающихся, деятельность которых регламентируется локальными актами Учреждения. Совет родителей избирается на Общем собрании родителей. Для проведения выборов на Общее собрание направляются делегаты – по одному от 5 родителей секций Учреждения.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Количественный состав Совета родителей – не менее 5 человек, в том числе методист, который вводится в состав Совета родителей для координации его работы.</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Совет родителей возглавляет председатель. Срок полномочий Совета родителей – три года.</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Основными задачами Совета родителей является содействие администрации Учреждения: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в совершенствовании условий для осуществления образовательного процесса,</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охраны жизни и здоровья обучающихся, свободного развития личности; </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в защите законных прав и интересов обучающихся;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общешкольных мероприятий;</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Организация работы с родителями (законными представителями) обучающихся в Учреждении по разъяснению их прав и обязанностей, значения всестороннего воспитания ребенка в семье.</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5.10. В Учреждении может быть создан Совет обучающихся МБУ «ПМЦ «</w:t>
      </w:r>
      <w:r w:rsidR="001F6412" w:rsidRPr="002969EC">
        <w:rPr>
          <w:rFonts w:ascii="Liberation Serif" w:hAnsi="Liberation Serif" w:cs="Liberation Serif"/>
          <w:sz w:val="28"/>
          <w:szCs w:val="28"/>
        </w:rPr>
        <w:t>Колосок» (</w:t>
      </w:r>
      <w:r w:rsidRPr="002969EC">
        <w:rPr>
          <w:rFonts w:ascii="Liberation Serif" w:hAnsi="Liberation Serif" w:cs="Liberation Serif"/>
          <w:sz w:val="28"/>
          <w:szCs w:val="28"/>
        </w:rPr>
        <w:t>далее – Совет обучающихся).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Совет обучающихся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Целями </w:t>
      </w:r>
      <w:r w:rsidR="001F6412" w:rsidRPr="002969EC">
        <w:rPr>
          <w:rFonts w:ascii="Liberation Serif" w:hAnsi="Liberation Serif" w:cs="Liberation Serif"/>
          <w:sz w:val="28"/>
          <w:szCs w:val="28"/>
        </w:rPr>
        <w:t>деятельности Совета</w:t>
      </w:r>
      <w:r w:rsidRPr="002969EC">
        <w:rPr>
          <w:rFonts w:ascii="Liberation Serif" w:hAnsi="Liberation Serif" w:cs="Liberation Serif"/>
          <w:sz w:val="28"/>
          <w:szCs w:val="28"/>
        </w:rPr>
        <w:t xml:space="preserve"> обучающихся являются: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формирование гражданской культуры, активной гражданской позиции обучающихся;</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обеспечение необходимых условий для всестороннего развития личности и творческой самореализации обучающихся в соответствии с их потребностями;</w:t>
      </w:r>
    </w:p>
    <w:p w:rsidR="005921F5" w:rsidRPr="002969EC" w:rsidRDefault="005921F5" w:rsidP="002969EC">
      <w:pPr>
        <w:ind w:right="-6"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   обеспечение   условий   для   защиты   прав   и   интересов   </w:t>
      </w:r>
      <w:r w:rsidR="001F6412" w:rsidRPr="002969EC">
        <w:rPr>
          <w:rFonts w:ascii="Liberation Serif" w:hAnsi="Liberation Serif" w:cs="Liberation Serif"/>
          <w:sz w:val="28"/>
          <w:szCs w:val="28"/>
        </w:rPr>
        <w:t>обучающихся, а также</w:t>
      </w:r>
      <w:r w:rsidRPr="002969EC">
        <w:rPr>
          <w:rFonts w:ascii="Liberation Serif" w:hAnsi="Liberation Serif" w:cs="Liberation Serif"/>
          <w:sz w:val="28"/>
          <w:szCs w:val="28"/>
        </w:rPr>
        <w:t xml:space="preserve"> отстаивание таковых.</w:t>
      </w:r>
    </w:p>
    <w:p w:rsidR="005921F5" w:rsidRPr="002969EC" w:rsidRDefault="005921F5" w:rsidP="002969EC">
      <w:pPr>
        <w:ind w:right="-6" w:firstLine="284"/>
        <w:jc w:val="both"/>
        <w:rPr>
          <w:rFonts w:ascii="Liberation Serif" w:hAnsi="Liberation Serif" w:cs="Liberation Serif"/>
          <w:sz w:val="28"/>
          <w:szCs w:val="28"/>
        </w:rPr>
      </w:pPr>
    </w:p>
    <w:p w:rsidR="005921F5" w:rsidRPr="002969EC" w:rsidRDefault="005921F5" w:rsidP="002969EC">
      <w:pPr>
        <w:ind w:right="-6" w:firstLine="284"/>
        <w:jc w:val="center"/>
        <w:rPr>
          <w:rFonts w:ascii="Liberation Serif" w:hAnsi="Liberation Serif" w:cs="Liberation Serif"/>
          <w:b/>
          <w:sz w:val="28"/>
          <w:szCs w:val="28"/>
        </w:rPr>
      </w:pPr>
      <w:r w:rsidRPr="002969EC">
        <w:rPr>
          <w:rFonts w:ascii="Liberation Serif" w:hAnsi="Liberation Serif" w:cs="Liberation Serif"/>
          <w:b/>
          <w:sz w:val="28"/>
          <w:szCs w:val="28"/>
        </w:rPr>
        <w:t>6. ОТЧЁТНОСТЬ И КОНТРОЛЬ.</w:t>
      </w:r>
    </w:p>
    <w:p w:rsidR="005921F5" w:rsidRPr="002969EC" w:rsidRDefault="005921F5" w:rsidP="002969EC">
      <w:pPr>
        <w:ind w:right="-6" w:firstLine="284"/>
        <w:jc w:val="both"/>
        <w:rPr>
          <w:rFonts w:ascii="Liberation Serif" w:hAnsi="Liberation Serif" w:cs="Liberation Serif"/>
          <w:sz w:val="28"/>
          <w:szCs w:val="28"/>
        </w:rPr>
      </w:pPr>
    </w:p>
    <w:p w:rsidR="005921F5" w:rsidRPr="002969EC" w:rsidRDefault="005921F5" w:rsidP="002969EC">
      <w:pPr>
        <w:numPr>
          <w:ilvl w:val="1"/>
          <w:numId w:val="6"/>
        </w:numPr>
        <w:ind w:right="-6"/>
        <w:jc w:val="both"/>
        <w:rPr>
          <w:rFonts w:ascii="Liberation Serif" w:hAnsi="Liberation Serif" w:cs="Liberation Serif"/>
          <w:sz w:val="28"/>
          <w:szCs w:val="28"/>
        </w:rPr>
      </w:pPr>
      <w:r w:rsidRPr="002969EC">
        <w:rPr>
          <w:rFonts w:ascii="Liberation Serif" w:hAnsi="Liberation Serif" w:cs="Liberation Serif"/>
          <w:sz w:val="28"/>
          <w:szCs w:val="28"/>
        </w:rPr>
        <w:t>Учреждение организует бухгалтерский, налоговый и статистический учёт и представляет отчётность по утвержденным формам в установленные действующим законодательством сроки.</w:t>
      </w:r>
    </w:p>
    <w:p w:rsidR="005921F5" w:rsidRPr="002969EC" w:rsidRDefault="005921F5" w:rsidP="002969EC">
      <w:pPr>
        <w:numPr>
          <w:ilvl w:val="1"/>
          <w:numId w:val="6"/>
        </w:numPr>
        <w:ind w:right="-6"/>
        <w:jc w:val="both"/>
        <w:rPr>
          <w:rFonts w:ascii="Liberation Serif" w:hAnsi="Liberation Serif" w:cs="Liberation Serif"/>
          <w:sz w:val="28"/>
          <w:szCs w:val="28"/>
        </w:rPr>
      </w:pPr>
      <w:r w:rsidRPr="002969EC">
        <w:rPr>
          <w:rFonts w:ascii="Liberation Serif" w:hAnsi="Liberation Serif" w:cs="Liberation Serif"/>
          <w:sz w:val="28"/>
          <w:szCs w:val="28"/>
        </w:rPr>
        <w:t xml:space="preserve">Проверка деятельности Учреждения осуществляется налоговыми и другими государственными и муниципальными органами, на которые эти функции возложены в соответствии с законодательством Российской Федерации. </w:t>
      </w:r>
    </w:p>
    <w:p w:rsidR="005921F5" w:rsidRPr="002969EC" w:rsidRDefault="005921F5" w:rsidP="002969EC">
      <w:pPr>
        <w:numPr>
          <w:ilvl w:val="1"/>
          <w:numId w:val="6"/>
        </w:numPr>
        <w:ind w:right="-6"/>
        <w:jc w:val="both"/>
        <w:rPr>
          <w:rFonts w:ascii="Liberation Serif" w:hAnsi="Liberation Serif" w:cs="Liberation Serif"/>
          <w:sz w:val="28"/>
          <w:szCs w:val="28"/>
        </w:rPr>
      </w:pPr>
      <w:r w:rsidRPr="002969EC">
        <w:rPr>
          <w:rFonts w:ascii="Liberation Serif" w:hAnsi="Liberation Serif" w:cs="Liberation Serif"/>
          <w:sz w:val="28"/>
          <w:szCs w:val="28"/>
        </w:rPr>
        <w:t>За искажение отчётности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5921F5" w:rsidRPr="002969EC" w:rsidRDefault="005921F5" w:rsidP="002969EC">
      <w:pPr>
        <w:ind w:right="-6" w:firstLine="284"/>
        <w:jc w:val="both"/>
        <w:rPr>
          <w:rFonts w:ascii="Liberation Serif" w:hAnsi="Liberation Serif" w:cs="Liberation Serif"/>
          <w:sz w:val="28"/>
          <w:szCs w:val="28"/>
        </w:rPr>
      </w:pPr>
    </w:p>
    <w:p w:rsidR="005921F5" w:rsidRPr="002969EC" w:rsidRDefault="005921F5" w:rsidP="002969EC">
      <w:pPr>
        <w:ind w:right="-6" w:firstLine="284"/>
        <w:jc w:val="center"/>
        <w:rPr>
          <w:rFonts w:ascii="Liberation Serif" w:hAnsi="Liberation Serif" w:cs="Liberation Serif"/>
          <w:b/>
          <w:sz w:val="28"/>
          <w:szCs w:val="28"/>
        </w:rPr>
      </w:pPr>
      <w:r w:rsidRPr="002969EC">
        <w:rPr>
          <w:rFonts w:ascii="Liberation Serif" w:hAnsi="Liberation Serif" w:cs="Liberation Serif"/>
          <w:sz w:val="28"/>
          <w:szCs w:val="28"/>
        </w:rPr>
        <w:t>7</w:t>
      </w:r>
      <w:r w:rsidRPr="002969EC">
        <w:rPr>
          <w:rFonts w:ascii="Liberation Serif" w:hAnsi="Liberation Serif" w:cs="Liberation Serif"/>
          <w:b/>
          <w:sz w:val="28"/>
          <w:szCs w:val="28"/>
        </w:rPr>
        <w:t>. РЕОРГАНИЗАЦИЯ И ЛИКВИДАЦИЯ УЧРЕЖДЕНИЯ.</w:t>
      </w:r>
    </w:p>
    <w:p w:rsidR="005921F5" w:rsidRPr="002969EC" w:rsidRDefault="005921F5" w:rsidP="002969EC">
      <w:pPr>
        <w:ind w:right="-6" w:firstLine="284"/>
        <w:jc w:val="both"/>
        <w:rPr>
          <w:rFonts w:ascii="Liberation Serif" w:hAnsi="Liberation Serif" w:cs="Liberation Serif"/>
          <w:sz w:val="28"/>
          <w:szCs w:val="28"/>
        </w:rPr>
      </w:pP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7.1 Реорганизация или ликвидация Учреждения проводится в порядке, предусмотренном законодательством Российской Федерации и правовыми актами   Городского округа Верхняя Тура.</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7.2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7.3 Изменение типа Учреждения в целях создания бюджетного учреждения осуществляется в порядке, установленном администрацией   Городского округа Верхняя Тура.   </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7.4 Учреждение считается прекратившим свое существование после внесения записи об этом в Единый государственный реестр юридических лиц. </w:t>
      </w:r>
    </w:p>
    <w:p w:rsidR="005921F5" w:rsidRPr="002969EC" w:rsidRDefault="005921F5" w:rsidP="002969EC">
      <w:pPr>
        <w:ind w:right="-6"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7.5 При   ликвидации Учреждения уволенным работникам гарантируется соблюдением их прав в соответствии с законодательством Российской Федерации.</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 xml:space="preserve"> 7.6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комитету по управлению муниципальным имуществом   Городского округа Верхняя Тура.</w:t>
      </w:r>
    </w:p>
    <w:p w:rsidR="005921F5" w:rsidRPr="002969EC" w:rsidRDefault="005921F5" w:rsidP="002969EC">
      <w:pPr>
        <w:ind w:firstLine="567"/>
        <w:jc w:val="both"/>
        <w:rPr>
          <w:rFonts w:ascii="Liberation Serif" w:hAnsi="Liberation Serif" w:cs="Liberation Serif"/>
          <w:sz w:val="28"/>
          <w:szCs w:val="28"/>
        </w:rPr>
      </w:pPr>
    </w:p>
    <w:p w:rsidR="005921F5" w:rsidRPr="002969EC" w:rsidRDefault="005921F5" w:rsidP="002969EC">
      <w:pPr>
        <w:ind w:firstLine="567"/>
        <w:jc w:val="center"/>
        <w:rPr>
          <w:rFonts w:ascii="Liberation Serif" w:hAnsi="Liberation Serif" w:cs="Liberation Serif"/>
          <w:b/>
          <w:bCs/>
          <w:sz w:val="28"/>
          <w:szCs w:val="28"/>
        </w:rPr>
      </w:pPr>
      <w:r w:rsidRPr="002969EC">
        <w:rPr>
          <w:rFonts w:ascii="Liberation Serif" w:hAnsi="Liberation Serif" w:cs="Liberation Serif"/>
          <w:b/>
          <w:bCs/>
          <w:sz w:val="28"/>
          <w:szCs w:val="28"/>
        </w:rPr>
        <w:t>8. ИЗМЕНЕНИЯ УСТАВА</w:t>
      </w:r>
    </w:p>
    <w:p w:rsidR="005921F5" w:rsidRPr="002969EC" w:rsidRDefault="005921F5" w:rsidP="002969EC">
      <w:pPr>
        <w:ind w:firstLine="567"/>
        <w:jc w:val="center"/>
        <w:rPr>
          <w:rFonts w:ascii="Liberation Serif" w:hAnsi="Liberation Serif" w:cs="Liberation Serif"/>
          <w:b/>
          <w:bCs/>
          <w:sz w:val="28"/>
          <w:szCs w:val="28"/>
        </w:rPr>
      </w:pPr>
    </w:p>
    <w:p w:rsidR="005921F5" w:rsidRPr="002969EC" w:rsidRDefault="005921F5" w:rsidP="002969EC">
      <w:pPr>
        <w:ind w:firstLine="709"/>
        <w:rPr>
          <w:rFonts w:ascii="Liberation Serif" w:hAnsi="Liberation Serif" w:cs="Liberation Serif"/>
          <w:sz w:val="28"/>
          <w:szCs w:val="28"/>
        </w:rPr>
      </w:pPr>
      <w:r w:rsidRPr="002969EC">
        <w:rPr>
          <w:rFonts w:ascii="Liberation Serif" w:hAnsi="Liberation Serif" w:cs="Liberation Serif"/>
          <w:sz w:val="28"/>
          <w:szCs w:val="28"/>
        </w:rPr>
        <w:t>8.1. Порядок внесения изменений и дополнений к настоящему уставу, а также утверждение устава в новой редакции устанавливается учредителем в форме постановления.</w:t>
      </w:r>
    </w:p>
    <w:p w:rsidR="005921F5" w:rsidRPr="002969EC" w:rsidRDefault="005921F5" w:rsidP="002969EC">
      <w:pPr>
        <w:ind w:firstLine="567"/>
        <w:jc w:val="both"/>
        <w:rPr>
          <w:rFonts w:ascii="Liberation Serif" w:hAnsi="Liberation Serif" w:cs="Liberation Serif"/>
          <w:sz w:val="28"/>
          <w:szCs w:val="28"/>
        </w:rPr>
      </w:pPr>
      <w:r w:rsidRPr="002969EC">
        <w:rPr>
          <w:rFonts w:ascii="Liberation Serif" w:hAnsi="Liberation Serif" w:cs="Liberation Serif"/>
          <w:sz w:val="28"/>
          <w:szCs w:val="28"/>
        </w:rPr>
        <w:t>Все изменения и дополнения к уставу, а также новая редакция устава принимаются общим собранием трудового коллектива, утверждаются учредителем и подлежат государственной регистрации в установленном законом порядке.</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Все изменения и дополнения, вносимые в устав учреждения в связи с изменением законодательства, принимаются по решению общего собрания трудового коллектива или по решению учредителя и утверждаются учредителем.</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8.2. Изменения и дополнения в устав приобретают силу для третьих лиц с момента их государственной регистрации, а в случаях, установленных законом, с момента уведомления о таких изменениях органа, осуществляющего государственную регистрацию.</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После государственной регистрации экземпляр устава Учреждения или изменений и дополнений к нему в обязательном порядке направляется в Администрацию муниципального образования Городской округ Верхняя Тура, осуществляющий функции и полномочия учредителя, копии регистрационных документов представляются в управление имущественных и земельных отношений администрации муниципального образования Городской округ Верхняя Тура.</w:t>
      </w:r>
    </w:p>
    <w:p w:rsidR="005921F5" w:rsidRPr="002969EC" w:rsidRDefault="005921F5" w:rsidP="002969EC">
      <w:pPr>
        <w:ind w:firstLine="709"/>
        <w:jc w:val="both"/>
        <w:rPr>
          <w:rFonts w:ascii="Liberation Serif" w:hAnsi="Liberation Serif" w:cs="Liberation Serif"/>
          <w:sz w:val="28"/>
          <w:szCs w:val="28"/>
        </w:rPr>
      </w:pPr>
    </w:p>
    <w:p w:rsidR="005921F5" w:rsidRPr="002969EC" w:rsidRDefault="005921F5" w:rsidP="002969EC">
      <w:pPr>
        <w:jc w:val="center"/>
        <w:rPr>
          <w:rFonts w:ascii="Liberation Serif" w:hAnsi="Liberation Serif" w:cs="Liberation Serif"/>
          <w:sz w:val="28"/>
          <w:szCs w:val="28"/>
        </w:rPr>
      </w:pPr>
      <w:r w:rsidRPr="002969EC">
        <w:rPr>
          <w:rFonts w:ascii="Liberation Serif" w:hAnsi="Liberation Serif" w:cs="Liberation Serif"/>
          <w:b/>
          <w:sz w:val="28"/>
          <w:szCs w:val="28"/>
        </w:rPr>
        <w:t xml:space="preserve">9. </w:t>
      </w:r>
      <w:r w:rsidRPr="002969EC">
        <w:rPr>
          <w:rFonts w:ascii="Liberation Serif" w:hAnsi="Liberation Serif" w:cs="Liberation Serif"/>
          <w:b/>
          <w:bCs/>
          <w:sz w:val="28"/>
          <w:szCs w:val="28"/>
        </w:rPr>
        <w:t>РЕГЛАМЕНТАЦИЯ ДЕЯТЕЛЬНОСТИ УЧРЕЖДЕНИЯ</w:t>
      </w:r>
    </w:p>
    <w:p w:rsidR="005921F5" w:rsidRPr="002969EC" w:rsidRDefault="005921F5" w:rsidP="002969EC">
      <w:pPr>
        <w:jc w:val="center"/>
        <w:rPr>
          <w:rFonts w:ascii="Liberation Serif" w:hAnsi="Liberation Serif" w:cs="Liberation Serif"/>
          <w:sz w:val="28"/>
          <w:szCs w:val="28"/>
        </w:rPr>
      </w:pPr>
      <w:r w:rsidRPr="002969EC">
        <w:rPr>
          <w:rFonts w:ascii="Liberation Serif" w:hAnsi="Liberation Serif" w:cs="Liberation Serif"/>
          <w:sz w:val="28"/>
          <w:szCs w:val="28"/>
        </w:rPr>
        <w:t>(локальные акты)</w:t>
      </w:r>
    </w:p>
    <w:p w:rsidR="005921F5" w:rsidRPr="002969EC" w:rsidRDefault="005921F5" w:rsidP="002969EC">
      <w:pPr>
        <w:jc w:val="center"/>
        <w:rPr>
          <w:rFonts w:ascii="Liberation Serif" w:hAnsi="Liberation Serif" w:cs="Liberation Serif"/>
          <w:sz w:val="28"/>
          <w:szCs w:val="28"/>
        </w:rPr>
      </w:pPr>
    </w:p>
    <w:p w:rsidR="005921F5" w:rsidRPr="002969EC" w:rsidRDefault="005921F5" w:rsidP="002969EC">
      <w:pPr>
        <w:ind w:firstLine="709"/>
        <w:rPr>
          <w:rFonts w:ascii="Liberation Serif" w:hAnsi="Liberation Serif" w:cs="Liberation Serif"/>
          <w:sz w:val="28"/>
          <w:szCs w:val="28"/>
        </w:rPr>
      </w:pPr>
      <w:r w:rsidRPr="002969EC">
        <w:rPr>
          <w:rFonts w:ascii="Liberation Serif" w:hAnsi="Liberation Serif" w:cs="Liberation Serif"/>
          <w:sz w:val="28"/>
          <w:szCs w:val="28"/>
        </w:rPr>
        <w:t>9.1. Для обеспечения уставной деятельности Бюджетного учреждения разрабатывает и принимает локальные правовые акты следующих видов:</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соглашения;</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положения;</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приказы;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правила;</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инструкции;</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договоры;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коллективный договор;</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акты;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штатное расписание;</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номенклатура дел;</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программы;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регламенты;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протоколы;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планы;</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графики;</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расписания;</w:t>
      </w:r>
    </w:p>
    <w:p w:rsidR="005921F5" w:rsidRPr="002969EC" w:rsidRDefault="005921F5" w:rsidP="002969EC">
      <w:pPr>
        <w:rPr>
          <w:rFonts w:ascii="Liberation Serif" w:hAnsi="Liberation Serif" w:cs="Liberation Serif"/>
          <w:sz w:val="28"/>
          <w:szCs w:val="28"/>
        </w:rPr>
      </w:pPr>
      <w:r w:rsidRPr="002969EC">
        <w:rPr>
          <w:rFonts w:ascii="Liberation Serif" w:hAnsi="Liberation Serif" w:cs="Liberation Serif"/>
          <w:sz w:val="28"/>
          <w:szCs w:val="28"/>
        </w:rPr>
        <w:t>решения и другие виды локальных актов, которые не противоречат законам Российской Федерации в сфере образования и настоящему Уставу.</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 xml:space="preserve">9.2. Локальные акты принимаются на общем собрании трудового коллектива </w:t>
      </w:r>
      <w:r w:rsidR="00622A8A" w:rsidRPr="002969EC">
        <w:rPr>
          <w:rFonts w:ascii="Liberation Serif" w:hAnsi="Liberation Serif" w:cs="Liberation Serif"/>
          <w:sz w:val="28"/>
          <w:szCs w:val="28"/>
        </w:rPr>
        <w:t>Учреждения, утверждаются</w:t>
      </w:r>
      <w:r w:rsidRPr="002969EC">
        <w:rPr>
          <w:rFonts w:ascii="Liberation Serif" w:hAnsi="Liberation Serif" w:cs="Liberation Serif"/>
          <w:sz w:val="28"/>
          <w:szCs w:val="28"/>
        </w:rPr>
        <w:t xml:space="preserve"> приказом директора Учреждения и не могут противоречить настоящему Уставу и законам Российской Федерации.</w:t>
      </w:r>
    </w:p>
    <w:p w:rsidR="005921F5" w:rsidRPr="002969EC" w:rsidRDefault="005921F5" w:rsidP="002969EC">
      <w:pPr>
        <w:ind w:firstLine="709"/>
        <w:jc w:val="both"/>
        <w:rPr>
          <w:rFonts w:ascii="Liberation Serif" w:hAnsi="Liberation Serif" w:cs="Liberation Serif"/>
          <w:sz w:val="28"/>
          <w:szCs w:val="28"/>
        </w:rPr>
      </w:pPr>
      <w:r w:rsidRPr="002969EC">
        <w:rPr>
          <w:rFonts w:ascii="Liberation Serif" w:hAnsi="Liberation Serif" w:cs="Liberation Serif"/>
          <w:sz w:val="28"/>
          <w:szCs w:val="28"/>
        </w:rPr>
        <w:t>9.3. Перечень всех локальных актов, регламентирующих деятельность Учреждения, принимается органами самоуправления Учреждения и утверждается руководителем Учреждения.</w:t>
      </w:r>
      <w:r w:rsidRPr="002969EC">
        <w:rPr>
          <w:rFonts w:ascii="Liberation Serif" w:hAnsi="Liberation Serif" w:cs="Liberation Serif"/>
          <w:sz w:val="28"/>
          <w:szCs w:val="28"/>
        </w:rPr>
        <w:cr/>
      </w:r>
    </w:p>
    <w:p w:rsidR="005921F5" w:rsidRPr="002969EC" w:rsidRDefault="005921F5" w:rsidP="002969EC">
      <w:pPr>
        <w:pStyle w:val="a3"/>
        <w:tabs>
          <w:tab w:val="left" w:pos="900"/>
          <w:tab w:val="left" w:pos="3940"/>
        </w:tabs>
        <w:jc w:val="both"/>
        <w:rPr>
          <w:rFonts w:ascii="Liberation Serif" w:hAnsi="Liberation Serif" w:cs="Liberation Serif"/>
          <w:bCs/>
          <w:iCs/>
          <w:sz w:val="28"/>
          <w:szCs w:val="28"/>
        </w:rPr>
      </w:pPr>
    </w:p>
    <w:sectPr w:rsidR="005921F5" w:rsidRPr="002969EC" w:rsidSect="0068644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49" w:rsidRDefault="00606B49" w:rsidP="00D1337B">
      <w:r>
        <w:separator/>
      </w:r>
    </w:p>
  </w:endnote>
  <w:endnote w:type="continuationSeparator" w:id="0">
    <w:p w:rsidR="00606B49" w:rsidRDefault="00606B49" w:rsidP="00D1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49" w:rsidRDefault="00606B49" w:rsidP="00D1337B">
      <w:r>
        <w:separator/>
      </w:r>
    </w:p>
  </w:footnote>
  <w:footnote w:type="continuationSeparator" w:id="0">
    <w:p w:rsidR="00606B49" w:rsidRDefault="00606B49" w:rsidP="00D13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D6" w:rsidRDefault="003006D6">
    <w:pPr>
      <w:pStyle w:val="a6"/>
      <w:jc w:val="center"/>
    </w:pPr>
    <w:r>
      <w:fldChar w:fldCharType="begin"/>
    </w:r>
    <w:r>
      <w:instrText>PAGE   \* MERGEFORMAT</w:instrText>
    </w:r>
    <w:r>
      <w:fldChar w:fldCharType="separate"/>
    </w:r>
    <w:r w:rsidR="00C57F90" w:rsidRPr="00C57F90">
      <w:rPr>
        <w:noProof/>
        <w:lang w:val="ru-RU"/>
      </w:rPr>
      <w:t>2</w:t>
    </w:r>
    <w:r>
      <w:fldChar w:fldCharType="end"/>
    </w:r>
  </w:p>
  <w:p w:rsidR="003006D6" w:rsidRDefault="003006D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813"/>
    <w:multiLevelType w:val="multilevel"/>
    <w:tmpl w:val="2FF66CD6"/>
    <w:lvl w:ilvl="0">
      <w:start w:val="1"/>
      <w:numFmt w:val="decimal"/>
      <w:lvlText w:val="%1."/>
      <w:lvlJc w:val="left"/>
      <w:pPr>
        <w:tabs>
          <w:tab w:val="num" w:pos="660"/>
        </w:tabs>
        <w:ind w:left="660" w:hanging="660"/>
      </w:pPr>
      <w:rPr>
        <w:rFonts w:hint="default"/>
      </w:rPr>
    </w:lvl>
    <w:lvl w:ilvl="1">
      <w:start w:val="1"/>
      <w:numFmt w:val="decimal"/>
      <w:lvlText w:val="6.%2."/>
      <w:lvlJc w:val="left"/>
      <w:pPr>
        <w:tabs>
          <w:tab w:val="num" w:pos="567"/>
        </w:tabs>
        <w:ind w:left="0" w:firstLine="567"/>
      </w:pPr>
      <w:rPr>
        <w:rFonts w:hint="default"/>
        <w:b w:val="0"/>
        <w:i w:val="0"/>
        <w:sz w:val="28"/>
        <w:szCs w:val="28"/>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15:restartNumberingAfterBreak="0">
    <w:nsid w:val="1DC83F98"/>
    <w:multiLevelType w:val="multilevel"/>
    <w:tmpl w:val="BFD261F2"/>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BC603D3"/>
    <w:multiLevelType w:val="multilevel"/>
    <w:tmpl w:val="F5682732"/>
    <w:lvl w:ilvl="0">
      <w:start w:val="1"/>
      <w:numFmt w:val="decimal"/>
      <w:lvlText w:val="%1."/>
      <w:lvlJc w:val="left"/>
      <w:pPr>
        <w:tabs>
          <w:tab w:val="num" w:pos="660"/>
        </w:tabs>
        <w:ind w:left="660" w:hanging="660"/>
      </w:pPr>
      <w:rPr>
        <w:rFonts w:hint="default"/>
      </w:rPr>
    </w:lvl>
    <w:lvl w:ilvl="1">
      <w:start w:val="1"/>
      <w:numFmt w:val="decimal"/>
      <w:lvlText w:val="5.%2."/>
      <w:lvlJc w:val="left"/>
      <w:pPr>
        <w:tabs>
          <w:tab w:val="num" w:pos="567"/>
        </w:tabs>
        <w:ind w:left="0" w:firstLine="567"/>
      </w:pPr>
      <w:rPr>
        <w:rFonts w:hint="default"/>
        <w:b w:val="0"/>
        <w:i w:val="0"/>
        <w:sz w:val="28"/>
        <w:szCs w:val="28"/>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15:restartNumberingAfterBreak="0">
    <w:nsid w:val="365A5AC3"/>
    <w:multiLevelType w:val="hybridMultilevel"/>
    <w:tmpl w:val="8708E1FC"/>
    <w:lvl w:ilvl="0" w:tplc="79E4BF98">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0F6F66"/>
    <w:multiLevelType w:val="multilevel"/>
    <w:tmpl w:val="D2907DCE"/>
    <w:lvl w:ilvl="0">
      <w:start w:val="5"/>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44D1553E"/>
    <w:multiLevelType w:val="multilevel"/>
    <w:tmpl w:val="CED8BD0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60556285"/>
    <w:multiLevelType w:val="hybridMultilevel"/>
    <w:tmpl w:val="BFE8A8F2"/>
    <w:lvl w:ilvl="0" w:tplc="79E4BF98">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A451F25"/>
    <w:multiLevelType w:val="hybridMultilevel"/>
    <w:tmpl w:val="2B6ACD7A"/>
    <w:lvl w:ilvl="0" w:tplc="79E4BF98">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8E6F3E"/>
    <w:multiLevelType w:val="multilevel"/>
    <w:tmpl w:val="B96CDCD2"/>
    <w:lvl w:ilvl="0">
      <w:start w:val="4"/>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BFC7142"/>
    <w:multiLevelType w:val="multilevel"/>
    <w:tmpl w:val="9118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A765A5"/>
    <w:multiLevelType w:val="multilevel"/>
    <w:tmpl w:val="6DD4C932"/>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788B2E77"/>
    <w:multiLevelType w:val="multilevel"/>
    <w:tmpl w:val="996AE0D2"/>
    <w:lvl w:ilvl="0">
      <w:start w:val="4"/>
      <w:numFmt w:val="decimal"/>
      <w:lvlText w:val="%1."/>
      <w:lvlJc w:val="left"/>
      <w:pPr>
        <w:ind w:left="600" w:hanging="600"/>
      </w:pPr>
      <w:rPr>
        <w:rFonts w:hint="default"/>
      </w:rPr>
    </w:lvl>
    <w:lvl w:ilvl="1">
      <w:start w:val="2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B1D5B7A"/>
    <w:multiLevelType w:val="hybridMultilevel"/>
    <w:tmpl w:val="3A1A5784"/>
    <w:lvl w:ilvl="0" w:tplc="79E4BF98">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2"/>
  </w:num>
  <w:num w:numId="6">
    <w:abstractNumId w:val="0"/>
  </w:num>
  <w:num w:numId="7">
    <w:abstractNumId w:val="6"/>
  </w:num>
  <w:num w:numId="8">
    <w:abstractNumId w:val="5"/>
  </w:num>
  <w:num w:numId="9">
    <w:abstractNumId w:val="1"/>
  </w:num>
  <w:num w:numId="10">
    <w:abstractNumId w:val="10"/>
  </w:num>
  <w:num w:numId="11">
    <w:abstractNumId w:val="8"/>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8A7"/>
    <w:rsid w:val="00005B6B"/>
    <w:rsid w:val="000150CA"/>
    <w:rsid w:val="000201D7"/>
    <w:rsid w:val="00030580"/>
    <w:rsid w:val="00040453"/>
    <w:rsid w:val="00042832"/>
    <w:rsid w:val="00044A49"/>
    <w:rsid w:val="000464E3"/>
    <w:rsid w:val="00053BE2"/>
    <w:rsid w:val="00053DB1"/>
    <w:rsid w:val="000553E6"/>
    <w:rsid w:val="00061A06"/>
    <w:rsid w:val="0006236B"/>
    <w:rsid w:val="000663D1"/>
    <w:rsid w:val="00070558"/>
    <w:rsid w:val="00072D16"/>
    <w:rsid w:val="00073C76"/>
    <w:rsid w:val="000762D9"/>
    <w:rsid w:val="00080745"/>
    <w:rsid w:val="00082A83"/>
    <w:rsid w:val="0008366B"/>
    <w:rsid w:val="00083DAE"/>
    <w:rsid w:val="00087920"/>
    <w:rsid w:val="000905F1"/>
    <w:rsid w:val="000909FE"/>
    <w:rsid w:val="00091D15"/>
    <w:rsid w:val="00095F97"/>
    <w:rsid w:val="000963E7"/>
    <w:rsid w:val="00097736"/>
    <w:rsid w:val="0009784C"/>
    <w:rsid w:val="000A05D6"/>
    <w:rsid w:val="000A1BB9"/>
    <w:rsid w:val="000A59BA"/>
    <w:rsid w:val="000A6192"/>
    <w:rsid w:val="000B015C"/>
    <w:rsid w:val="000B2F0A"/>
    <w:rsid w:val="000B2F2D"/>
    <w:rsid w:val="000C0B28"/>
    <w:rsid w:val="000C43E7"/>
    <w:rsid w:val="000C5776"/>
    <w:rsid w:val="000C61CF"/>
    <w:rsid w:val="000C64D7"/>
    <w:rsid w:val="000D100B"/>
    <w:rsid w:val="000D6E68"/>
    <w:rsid w:val="000D76D7"/>
    <w:rsid w:val="000E3616"/>
    <w:rsid w:val="000E4ED1"/>
    <w:rsid w:val="000E563A"/>
    <w:rsid w:val="000E57C4"/>
    <w:rsid w:val="000E60B6"/>
    <w:rsid w:val="000E68A4"/>
    <w:rsid w:val="000F02A2"/>
    <w:rsid w:val="000F576B"/>
    <w:rsid w:val="001035FC"/>
    <w:rsid w:val="00103E0F"/>
    <w:rsid w:val="00105234"/>
    <w:rsid w:val="00106FA2"/>
    <w:rsid w:val="0010708E"/>
    <w:rsid w:val="0010734D"/>
    <w:rsid w:val="00112226"/>
    <w:rsid w:val="001143DB"/>
    <w:rsid w:val="00114919"/>
    <w:rsid w:val="00116DBB"/>
    <w:rsid w:val="0011782E"/>
    <w:rsid w:val="00117F77"/>
    <w:rsid w:val="00120BCC"/>
    <w:rsid w:val="00120CB9"/>
    <w:rsid w:val="00120D34"/>
    <w:rsid w:val="00121D7C"/>
    <w:rsid w:val="00122F72"/>
    <w:rsid w:val="00124854"/>
    <w:rsid w:val="001271B3"/>
    <w:rsid w:val="00127C3D"/>
    <w:rsid w:val="00133C5D"/>
    <w:rsid w:val="00135C31"/>
    <w:rsid w:val="00135DAB"/>
    <w:rsid w:val="00137DAE"/>
    <w:rsid w:val="00140BD9"/>
    <w:rsid w:val="001458D7"/>
    <w:rsid w:val="0015406E"/>
    <w:rsid w:val="001558D7"/>
    <w:rsid w:val="00156450"/>
    <w:rsid w:val="00156F33"/>
    <w:rsid w:val="001621E4"/>
    <w:rsid w:val="00162313"/>
    <w:rsid w:val="001630DF"/>
    <w:rsid w:val="001669F6"/>
    <w:rsid w:val="001724BD"/>
    <w:rsid w:val="00172782"/>
    <w:rsid w:val="00172F24"/>
    <w:rsid w:val="00176332"/>
    <w:rsid w:val="00176932"/>
    <w:rsid w:val="0018082E"/>
    <w:rsid w:val="00181269"/>
    <w:rsid w:val="00194C2A"/>
    <w:rsid w:val="001A2DF0"/>
    <w:rsid w:val="001A371F"/>
    <w:rsid w:val="001A4A5D"/>
    <w:rsid w:val="001B1896"/>
    <w:rsid w:val="001B5BBF"/>
    <w:rsid w:val="001C328E"/>
    <w:rsid w:val="001C4EDF"/>
    <w:rsid w:val="001C5A12"/>
    <w:rsid w:val="001C7279"/>
    <w:rsid w:val="001D1F50"/>
    <w:rsid w:val="001D4AC3"/>
    <w:rsid w:val="001D56A1"/>
    <w:rsid w:val="001E0C86"/>
    <w:rsid w:val="001E7765"/>
    <w:rsid w:val="001F20C0"/>
    <w:rsid w:val="001F320F"/>
    <w:rsid w:val="001F4323"/>
    <w:rsid w:val="001F5D1D"/>
    <w:rsid w:val="001F6412"/>
    <w:rsid w:val="002008DB"/>
    <w:rsid w:val="002012AC"/>
    <w:rsid w:val="00202947"/>
    <w:rsid w:val="00211768"/>
    <w:rsid w:val="00212741"/>
    <w:rsid w:val="00213062"/>
    <w:rsid w:val="002132FE"/>
    <w:rsid w:val="0021571A"/>
    <w:rsid w:val="0022348A"/>
    <w:rsid w:val="002237D8"/>
    <w:rsid w:val="0022474C"/>
    <w:rsid w:val="0022681E"/>
    <w:rsid w:val="002312D0"/>
    <w:rsid w:val="00240ED2"/>
    <w:rsid w:val="0024339D"/>
    <w:rsid w:val="002435E6"/>
    <w:rsid w:val="002504E8"/>
    <w:rsid w:val="00257332"/>
    <w:rsid w:val="00257FC0"/>
    <w:rsid w:val="00260504"/>
    <w:rsid w:val="00262079"/>
    <w:rsid w:val="00262D34"/>
    <w:rsid w:val="002648C7"/>
    <w:rsid w:val="00265894"/>
    <w:rsid w:val="00265C8C"/>
    <w:rsid w:val="00272EA3"/>
    <w:rsid w:val="002743B6"/>
    <w:rsid w:val="0027735A"/>
    <w:rsid w:val="0028691D"/>
    <w:rsid w:val="00287683"/>
    <w:rsid w:val="0029060B"/>
    <w:rsid w:val="002927A1"/>
    <w:rsid w:val="0029430C"/>
    <w:rsid w:val="00294B21"/>
    <w:rsid w:val="002969EC"/>
    <w:rsid w:val="002977FB"/>
    <w:rsid w:val="002B4114"/>
    <w:rsid w:val="002C0756"/>
    <w:rsid w:val="002C0BE8"/>
    <w:rsid w:val="002C3366"/>
    <w:rsid w:val="002C4983"/>
    <w:rsid w:val="002C7791"/>
    <w:rsid w:val="002D433D"/>
    <w:rsid w:val="002D58B3"/>
    <w:rsid w:val="002D611E"/>
    <w:rsid w:val="002D62AD"/>
    <w:rsid w:val="002E22DA"/>
    <w:rsid w:val="002E4208"/>
    <w:rsid w:val="002E6201"/>
    <w:rsid w:val="002E7B0B"/>
    <w:rsid w:val="002E7F22"/>
    <w:rsid w:val="002F5AB8"/>
    <w:rsid w:val="002F79B5"/>
    <w:rsid w:val="003006D6"/>
    <w:rsid w:val="00304EC1"/>
    <w:rsid w:val="0030575D"/>
    <w:rsid w:val="00305A09"/>
    <w:rsid w:val="00307F0D"/>
    <w:rsid w:val="003133E5"/>
    <w:rsid w:val="00316B04"/>
    <w:rsid w:val="00316DE7"/>
    <w:rsid w:val="00317FF1"/>
    <w:rsid w:val="00330631"/>
    <w:rsid w:val="00334782"/>
    <w:rsid w:val="00336A03"/>
    <w:rsid w:val="003442E5"/>
    <w:rsid w:val="003448C2"/>
    <w:rsid w:val="00346E7A"/>
    <w:rsid w:val="00347EB0"/>
    <w:rsid w:val="00350728"/>
    <w:rsid w:val="00350924"/>
    <w:rsid w:val="00353E65"/>
    <w:rsid w:val="00353F31"/>
    <w:rsid w:val="0035504B"/>
    <w:rsid w:val="00355403"/>
    <w:rsid w:val="0036684B"/>
    <w:rsid w:val="00370D6F"/>
    <w:rsid w:val="00386541"/>
    <w:rsid w:val="00387590"/>
    <w:rsid w:val="0039127F"/>
    <w:rsid w:val="00394383"/>
    <w:rsid w:val="00395DD3"/>
    <w:rsid w:val="003A0970"/>
    <w:rsid w:val="003A40CE"/>
    <w:rsid w:val="003A72D2"/>
    <w:rsid w:val="003B087B"/>
    <w:rsid w:val="003B18BC"/>
    <w:rsid w:val="003B2CC5"/>
    <w:rsid w:val="003C7012"/>
    <w:rsid w:val="003D389C"/>
    <w:rsid w:val="003D6B62"/>
    <w:rsid w:val="003D77B8"/>
    <w:rsid w:val="003E51E0"/>
    <w:rsid w:val="004002E5"/>
    <w:rsid w:val="00402AF2"/>
    <w:rsid w:val="0040331A"/>
    <w:rsid w:val="00403B47"/>
    <w:rsid w:val="004053C0"/>
    <w:rsid w:val="0041274B"/>
    <w:rsid w:val="00412BC7"/>
    <w:rsid w:val="00413511"/>
    <w:rsid w:val="00414BDB"/>
    <w:rsid w:val="00415896"/>
    <w:rsid w:val="00415D8E"/>
    <w:rsid w:val="0041674F"/>
    <w:rsid w:val="004221A3"/>
    <w:rsid w:val="0042227D"/>
    <w:rsid w:val="00423C08"/>
    <w:rsid w:val="004275C0"/>
    <w:rsid w:val="00427F14"/>
    <w:rsid w:val="004357DC"/>
    <w:rsid w:val="004379E6"/>
    <w:rsid w:val="00452755"/>
    <w:rsid w:val="004643D4"/>
    <w:rsid w:val="00465469"/>
    <w:rsid w:val="00466B11"/>
    <w:rsid w:val="00480497"/>
    <w:rsid w:val="004817F1"/>
    <w:rsid w:val="00481DCD"/>
    <w:rsid w:val="00483498"/>
    <w:rsid w:val="00486269"/>
    <w:rsid w:val="00486485"/>
    <w:rsid w:val="00486495"/>
    <w:rsid w:val="0048724C"/>
    <w:rsid w:val="004903A5"/>
    <w:rsid w:val="0049509B"/>
    <w:rsid w:val="00495C60"/>
    <w:rsid w:val="004A0C7C"/>
    <w:rsid w:val="004A4639"/>
    <w:rsid w:val="004A5B29"/>
    <w:rsid w:val="004B0768"/>
    <w:rsid w:val="004B3D9F"/>
    <w:rsid w:val="004B6E47"/>
    <w:rsid w:val="004C64CF"/>
    <w:rsid w:val="004C6E45"/>
    <w:rsid w:val="004D2362"/>
    <w:rsid w:val="004D3EE5"/>
    <w:rsid w:val="004D7F21"/>
    <w:rsid w:val="004E054A"/>
    <w:rsid w:val="004E0B60"/>
    <w:rsid w:val="004E3E53"/>
    <w:rsid w:val="004E470F"/>
    <w:rsid w:val="004E532E"/>
    <w:rsid w:val="004E5898"/>
    <w:rsid w:val="004E6CF0"/>
    <w:rsid w:val="004F5252"/>
    <w:rsid w:val="0050557D"/>
    <w:rsid w:val="00510F9D"/>
    <w:rsid w:val="0051608E"/>
    <w:rsid w:val="00521BD6"/>
    <w:rsid w:val="00522A05"/>
    <w:rsid w:val="00523D0D"/>
    <w:rsid w:val="005362A5"/>
    <w:rsid w:val="00536AE3"/>
    <w:rsid w:val="00536E82"/>
    <w:rsid w:val="00543693"/>
    <w:rsid w:val="005465AD"/>
    <w:rsid w:val="00546AE8"/>
    <w:rsid w:val="005509D5"/>
    <w:rsid w:val="00552CBC"/>
    <w:rsid w:val="005552E4"/>
    <w:rsid w:val="0055541D"/>
    <w:rsid w:val="005572F0"/>
    <w:rsid w:val="00561F89"/>
    <w:rsid w:val="00566F11"/>
    <w:rsid w:val="00566FA2"/>
    <w:rsid w:val="005743AA"/>
    <w:rsid w:val="005806A3"/>
    <w:rsid w:val="005830E8"/>
    <w:rsid w:val="00584666"/>
    <w:rsid w:val="00585846"/>
    <w:rsid w:val="00585B8C"/>
    <w:rsid w:val="00585F29"/>
    <w:rsid w:val="00590FBA"/>
    <w:rsid w:val="005921F5"/>
    <w:rsid w:val="0059405E"/>
    <w:rsid w:val="005A1EE9"/>
    <w:rsid w:val="005A4AB8"/>
    <w:rsid w:val="005B0AE0"/>
    <w:rsid w:val="005B1B7F"/>
    <w:rsid w:val="005B30E6"/>
    <w:rsid w:val="005B4F14"/>
    <w:rsid w:val="005C0183"/>
    <w:rsid w:val="005C30D3"/>
    <w:rsid w:val="005C4407"/>
    <w:rsid w:val="005D0063"/>
    <w:rsid w:val="005D0593"/>
    <w:rsid w:val="005D21DA"/>
    <w:rsid w:val="005D2A34"/>
    <w:rsid w:val="005D607E"/>
    <w:rsid w:val="005E22EB"/>
    <w:rsid w:val="005E2C53"/>
    <w:rsid w:val="005E5467"/>
    <w:rsid w:val="005E6F4C"/>
    <w:rsid w:val="005F0081"/>
    <w:rsid w:val="005F19CE"/>
    <w:rsid w:val="005F19FF"/>
    <w:rsid w:val="005F1F33"/>
    <w:rsid w:val="005F41DE"/>
    <w:rsid w:val="005F46B1"/>
    <w:rsid w:val="00601B52"/>
    <w:rsid w:val="00603A26"/>
    <w:rsid w:val="00604147"/>
    <w:rsid w:val="00606040"/>
    <w:rsid w:val="006062A5"/>
    <w:rsid w:val="00606B49"/>
    <w:rsid w:val="006102DD"/>
    <w:rsid w:val="006105AD"/>
    <w:rsid w:val="00610B46"/>
    <w:rsid w:val="00611085"/>
    <w:rsid w:val="00611564"/>
    <w:rsid w:val="006122C4"/>
    <w:rsid w:val="00613277"/>
    <w:rsid w:val="00617BC3"/>
    <w:rsid w:val="006207A1"/>
    <w:rsid w:val="00622A8A"/>
    <w:rsid w:val="0062515F"/>
    <w:rsid w:val="00630B1C"/>
    <w:rsid w:val="006325F6"/>
    <w:rsid w:val="006379EC"/>
    <w:rsid w:val="0064181A"/>
    <w:rsid w:val="00642C78"/>
    <w:rsid w:val="0064362C"/>
    <w:rsid w:val="00645A62"/>
    <w:rsid w:val="00655947"/>
    <w:rsid w:val="00656FBC"/>
    <w:rsid w:val="006645C4"/>
    <w:rsid w:val="00665B80"/>
    <w:rsid w:val="00666DC4"/>
    <w:rsid w:val="00671966"/>
    <w:rsid w:val="00672333"/>
    <w:rsid w:val="00676A55"/>
    <w:rsid w:val="00677532"/>
    <w:rsid w:val="00677B7A"/>
    <w:rsid w:val="00684A5B"/>
    <w:rsid w:val="00686446"/>
    <w:rsid w:val="0068662E"/>
    <w:rsid w:val="0068673B"/>
    <w:rsid w:val="00690052"/>
    <w:rsid w:val="00691AB4"/>
    <w:rsid w:val="006A4B63"/>
    <w:rsid w:val="006A6EFC"/>
    <w:rsid w:val="006B0CE1"/>
    <w:rsid w:val="006B2513"/>
    <w:rsid w:val="006B78FE"/>
    <w:rsid w:val="006C06B7"/>
    <w:rsid w:val="006C4147"/>
    <w:rsid w:val="006D0324"/>
    <w:rsid w:val="006D486F"/>
    <w:rsid w:val="006D5118"/>
    <w:rsid w:val="006E0E2F"/>
    <w:rsid w:val="006E2627"/>
    <w:rsid w:val="006E35E7"/>
    <w:rsid w:val="006E473C"/>
    <w:rsid w:val="006E5D9A"/>
    <w:rsid w:val="006E7600"/>
    <w:rsid w:val="006F3827"/>
    <w:rsid w:val="00705215"/>
    <w:rsid w:val="00705D34"/>
    <w:rsid w:val="00713507"/>
    <w:rsid w:val="00716E74"/>
    <w:rsid w:val="0071725F"/>
    <w:rsid w:val="007208A7"/>
    <w:rsid w:val="007234D0"/>
    <w:rsid w:val="00723929"/>
    <w:rsid w:val="00737E0C"/>
    <w:rsid w:val="00742A4C"/>
    <w:rsid w:val="007438BE"/>
    <w:rsid w:val="007479C1"/>
    <w:rsid w:val="00750219"/>
    <w:rsid w:val="00750F46"/>
    <w:rsid w:val="00751DFF"/>
    <w:rsid w:val="00752662"/>
    <w:rsid w:val="00756ADD"/>
    <w:rsid w:val="007630B9"/>
    <w:rsid w:val="0076672A"/>
    <w:rsid w:val="00771D8A"/>
    <w:rsid w:val="00774DAE"/>
    <w:rsid w:val="007807B7"/>
    <w:rsid w:val="007810DF"/>
    <w:rsid w:val="00787F07"/>
    <w:rsid w:val="007907CE"/>
    <w:rsid w:val="00791FDB"/>
    <w:rsid w:val="00795291"/>
    <w:rsid w:val="007A216E"/>
    <w:rsid w:val="007A374E"/>
    <w:rsid w:val="007A37A4"/>
    <w:rsid w:val="007A3AE4"/>
    <w:rsid w:val="007A4DCE"/>
    <w:rsid w:val="007C0FEE"/>
    <w:rsid w:val="007C241B"/>
    <w:rsid w:val="007C2CC8"/>
    <w:rsid w:val="007C37C1"/>
    <w:rsid w:val="007C3C32"/>
    <w:rsid w:val="007C4276"/>
    <w:rsid w:val="007C7546"/>
    <w:rsid w:val="007D3E57"/>
    <w:rsid w:val="007D4058"/>
    <w:rsid w:val="007E1BAD"/>
    <w:rsid w:val="007E3185"/>
    <w:rsid w:val="007F0CB4"/>
    <w:rsid w:val="007F7CB5"/>
    <w:rsid w:val="00801C26"/>
    <w:rsid w:val="008035FA"/>
    <w:rsid w:val="00805C0C"/>
    <w:rsid w:val="008068A4"/>
    <w:rsid w:val="00811247"/>
    <w:rsid w:val="0081190F"/>
    <w:rsid w:val="00812AAD"/>
    <w:rsid w:val="0081543A"/>
    <w:rsid w:val="008154C2"/>
    <w:rsid w:val="00825B5C"/>
    <w:rsid w:val="00833532"/>
    <w:rsid w:val="0083353F"/>
    <w:rsid w:val="008338A3"/>
    <w:rsid w:val="008366F1"/>
    <w:rsid w:val="00837AA4"/>
    <w:rsid w:val="00841439"/>
    <w:rsid w:val="008426AE"/>
    <w:rsid w:val="00844DC8"/>
    <w:rsid w:val="0085442F"/>
    <w:rsid w:val="0086050B"/>
    <w:rsid w:val="00860772"/>
    <w:rsid w:val="008615DF"/>
    <w:rsid w:val="008621FD"/>
    <w:rsid w:val="00866D8B"/>
    <w:rsid w:val="00870037"/>
    <w:rsid w:val="0088249A"/>
    <w:rsid w:val="0088318E"/>
    <w:rsid w:val="008833C6"/>
    <w:rsid w:val="0089093F"/>
    <w:rsid w:val="00890B24"/>
    <w:rsid w:val="008916E7"/>
    <w:rsid w:val="00897C2F"/>
    <w:rsid w:val="008A0DCC"/>
    <w:rsid w:val="008A1DDD"/>
    <w:rsid w:val="008A4863"/>
    <w:rsid w:val="008A673A"/>
    <w:rsid w:val="008A76C4"/>
    <w:rsid w:val="008B10DA"/>
    <w:rsid w:val="008B23F5"/>
    <w:rsid w:val="008B59DF"/>
    <w:rsid w:val="008B7CA7"/>
    <w:rsid w:val="008C169F"/>
    <w:rsid w:val="008C3270"/>
    <w:rsid w:val="008C4E5A"/>
    <w:rsid w:val="008C70A0"/>
    <w:rsid w:val="008C7381"/>
    <w:rsid w:val="008D02FC"/>
    <w:rsid w:val="008D06B7"/>
    <w:rsid w:val="008D0D8B"/>
    <w:rsid w:val="008D2F04"/>
    <w:rsid w:val="008D5A44"/>
    <w:rsid w:val="008D6808"/>
    <w:rsid w:val="008E311C"/>
    <w:rsid w:val="008E48EF"/>
    <w:rsid w:val="008E6987"/>
    <w:rsid w:val="008E7FA1"/>
    <w:rsid w:val="0090266D"/>
    <w:rsid w:val="00902B11"/>
    <w:rsid w:val="00903F0B"/>
    <w:rsid w:val="00907195"/>
    <w:rsid w:val="0091071E"/>
    <w:rsid w:val="00910E3F"/>
    <w:rsid w:val="009130A5"/>
    <w:rsid w:val="00920EDC"/>
    <w:rsid w:val="00920FE1"/>
    <w:rsid w:val="00921609"/>
    <w:rsid w:val="0093041D"/>
    <w:rsid w:val="00933488"/>
    <w:rsid w:val="00933E34"/>
    <w:rsid w:val="0094082C"/>
    <w:rsid w:val="0094210A"/>
    <w:rsid w:val="00946A85"/>
    <w:rsid w:val="009506A2"/>
    <w:rsid w:val="00950A75"/>
    <w:rsid w:val="00951028"/>
    <w:rsid w:val="00951840"/>
    <w:rsid w:val="009572B9"/>
    <w:rsid w:val="00960D1E"/>
    <w:rsid w:val="00964F74"/>
    <w:rsid w:val="00965636"/>
    <w:rsid w:val="00965799"/>
    <w:rsid w:val="00965FF3"/>
    <w:rsid w:val="00973F8C"/>
    <w:rsid w:val="009859F1"/>
    <w:rsid w:val="0098618F"/>
    <w:rsid w:val="00986F72"/>
    <w:rsid w:val="00991776"/>
    <w:rsid w:val="00993ABD"/>
    <w:rsid w:val="0099412E"/>
    <w:rsid w:val="009967CB"/>
    <w:rsid w:val="00997A43"/>
    <w:rsid w:val="009A5955"/>
    <w:rsid w:val="009A705B"/>
    <w:rsid w:val="009A7BBF"/>
    <w:rsid w:val="009B1DB2"/>
    <w:rsid w:val="009B606A"/>
    <w:rsid w:val="009B7399"/>
    <w:rsid w:val="009C3839"/>
    <w:rsid w:val="009C4177"/>
    <w:rsid w:val="009C5C07"/>
    <w:rsid w:val="009D05DB"/>
    <w:rsid w:val="009D2B4D"/>
    <w:rsid w:val="009D47E3"/>
    <w:rsid w:val="009D4BFA"/>
    <w:rsid w:val="009E28D8"/>
    <w:rsid w:val="009E3F50"/>
    <w:rsid w:val="009F35C0"/>
    <w:rsid w:val="009F368F"/>
    <w:rsid w:val="00A024E2"/>
    <w:rsid w:val="00A07856"/>
    <w:rsid w:val="00A12892"/>
    <w:rsid w:val="00A13E88"/>
    <w:rsid w:val="00A21C65"/>
    <w:rsid w:val="00A224F7"/>
    <w:rsid w:val="00A2364F"/>
    <w:rsid w:val="00A2529B"/>
    <w:rsid w:val="00A252FA"/>
    <w:rsid w:val="00A25B51"/>
    <w:rsid w:val="00A269A1"/>
    <w:rsid w:val="00A319E3"/>
    <w:rsid w:val="00A3300A"/>
    <w:rsid w:val="00A337FD"/>
    <w:rsid w:val="00A3623B"/>
    <w:rsid w:val="00A40F18"/>
    <w:rsid w:val="00A4287B"/>
    <w:rsid w:val="00A4303A"/>
    <w:rsid w:val="00A4382E"/>
    <w:rsid w:val="00A47373"/>
    <w:rsid w:val="00A50885"/>
    <w:rsid w:val="00A53835"/>
    <w:rsid w:val="00A54E81"/>
    <w:rsid w:val="00A573AF"/>
    <w:rsid w:val="00A63200"/>
    <w:rsid w:val="00A646B6"/>
    <w:rsid w:val="00A66A42"/>
    <w:rsid w:val="00A72EEA"/>
    <w:rsid w:val="00A76EC3"/>
    <w:rsid w:val="00A80986"/>
    <w:rsid w:val="00A8220D"/>
    <w:rsid w:val="00A9332E"/>
    <w:rsid w:val="00A95B2D"/>
    <w:rsid w:val="00A975B5"/>
    <w:rsid w:val="00A97C46"/>
    <w:rsid w:val="00AA759D"/>
    <w:rsid w:val="00AB23BE"/>
    <w:rsid w:val="00AB5DA2"/>
    <w:rsid w:val="00AB6439"/>
    <w:rsid w:val="00AC0FE8"/>
    <w:rsid w:val="00AC1C73"/>
    <w:rsid w:val="00AC57B0"/>
    <w:rsid w:val="00AD1742"/>
    <w:rsid w:val="00AD3107"/>
    <w:rsid w:val="00AD4BD7"/>
    <w:rsid w:val="00AD7906"/>
    <w:rsid w:val="00AE1195"/>
    <w:rsid w:val="00AE3344"/>
    <w:rsid w:val="00AE76C5"/>
    <w:rsid w:val="00B0269B"/>
    <w:rsid w:val="00B03764"/>
    <w:rsid w:val="00B03E9A"/>
    <w:rsid w:val="00B05D60"/>
    <w:rsid w:val="00B07F28"/>
    <w:rsid w:val="00B2157F"/>
    <w:rsid w:val="00B23697"/>
    <w:rsid w:val="00B26492"/>
    <w:rsid w:val="00B26944"/>
    <w:rsid w:val="00B31E66"/>
    <w:rsid w:val="00B31E7B"/>
    <w:rsid w:val="00B35332"/>
    <w:rsid w:val="00B44A72"/>
    <w:rsid w:val="00B45BD1"/>
    <w:rsid w:val="00B54F3E"/>
    <w:rsid w:val="00B55226"/>
    <w:rsid w:val="00B56661"/>
    <w:rsid w:val="00B638C8"/>
    <w:rsid w:val="00B668A6"/>
    <w:rsid w:val="00B724EC"/>
    <w:rsid w:val="00B734C0"/>
    <w:rsid w:val="00B75379"/>
    <w:rsid w:val="00B811FC"/>
    <w:rsid w:val="00B93922"/>
    <w:rsid w:val="00B95BEF"/>
    <w:rsid w:val="00B9635B"/>
    <w:rsid w:val="00B9706B"/>
    <w:rsid w:val="00BA129E"/>
    <w:rsid w:val="00BA72BF"/>
    <w:rsid w:val="00BB0115"/>
    <w:rsid w:val="00BB4294"/>
    <w:rsid w:val="00BC357F"/>
    <w:rsid w:val="00BC3A30"/>
    <w:rsid w:val="00BC48B5"/>
    <w:rsid w:val="00BC549D"/>
    <w:rsid w:val="00BD2682"/>
    <w:rsid w:val="00BD30C1"/>
    <w:rsid w:val="00BD6DE9"/>
    <w:rsid w:val="00BE226C"/>
    <w:rsid w:val="00BE4C63"/>
    <w:rsid w:val="00BE5210"/>
    <w:rsid w:val="00BE606E"/>
    <w:rsid w:val="00BE6AC1"/>
    <w:rsid w:val="00BE7009"/>
    <w:rsid w:val="00BE747D"/>
    <w:rsid w:val="00BE791D"/>
    <w:rsid w:val="00BF0CA6"/>
    <w:rsid w:val="00BF1B81"/>
    <w:rsid w:val="00BF3722"/>
    <w:rsid w:val="00C00826"/>
    <w:rsid w:val="00C149C8"/>
    <w:rsid w:val="00C14D60"/>
    <w:rsid w:val="00C16211"/>
    <w:rsid w:val="00C16E37"/>
    <w:rsid w:val="00C237D8"/>
    <w:rsid w:val="00C25122"/>
    <w:rsid w:val="00C26C53"/>
    <w:rsid w:val="00C3163C"/>
    <w:rsid w:val="00C337EC"/>
    <w:rsid w:val="00C34C06"/>
    <w:rsid w:val="00C362FF"/>
    <w:rsid w:val="00C366E5"/>
    <w:rsid w:val="00C36961"/>
    <w:rsid w:val="00C40201"/>
    <w:rsid w:val="00C4429B"/>
    <w:rsid w:val="00C57F90"/>
    <w:rsid w:val="00C615B5"/>
    <w:rsid w:val="00C61CD2"/>
    <w:rsid w:val="00C63D20"/>
    <w:rsid w:val="00C63EFA"/>
    <w:rsid w:val="00C64311"/>
    <w:rsid w:val="00C70680"/>
    <w:rsid w:val="00C71BDD"/>
    <w:rsid w:val="00C722A2"/>
    <w:rsid w:val="00C731EC"/>
    <w:rsid w:val="00C76E86"/>
    <w:rsid w:val="00C82A2E"/>
    <w:rsid w:val="00C82F5D"/>
    <w:rsid w:val="00C83EAC"/>
    <w:rsid w:val="00C9335B"/>
    <w:rsid w:val="00C942FA"/>
    <w:rsid w:val="00C96D55"/>
    <w:rsid w:val="00CA1077"/>
    <w:rsid w:val="00CA1D90"/>
    <w:rsid w:val="00CA25FF"/>
    <w:rsid w:val="00CA348C"/>
    <w:rsid w:val="00CA4034"/>
    <w:rsid w:val="00CA50CC"/>
    <w:rsid w:val="00CA5D5E"/>
    <w:rsid w:val="00CA6CD3"/>
    <w:rsid w:val="00CA7AEE"/>
    <w:rsid w:val="00CB0FF6"/>
    <w:rsid w:val="00CB14FD"/>
    <w:rsid w:val="00CB16F0"/>
    <w:rsid w:val="00CB4053"/>
    <w:rsid w:val="00CB4963"/>
    <w:rsid w:val="00CB56A6"/>
    <w:rsid w:val="00CC25BB"/>
    <w:rsid w:val="00CC78F3"/>
    <w:rsid w:val="00CD4F56"/>
    <w:rsid w:val="00CD6FD0"/>
    <w:rsid w:val="00CE24FE"/>
    <w:rsid w:val="00CE2D99"/>
    <w:rsid w:val="00CF024C"/>
    <w:rsid w:val="00CF66A1"/>
    <w:rsid w:val="00D02D34"/>
    <w:rsid w:val="00D031BD"/>
    <w:rsid w:val="00D03A1D"/>
    <w:rsid w:val="00D04B32"/>
    <w:rsid w:val="00D12B55"/>
    <w:rsid w:val="00D1337B"/>
    <w:rsid w:val="00D16E18"/>
    <w:rsid w:val="00D21537"/>
    <w:rsid w:val="00D223EB"/>
    <w:rsid w:val="00D22FC7"/>
    <w:rsid w:val="00D30AF6"/>
    <w:rsid w:val="00D325EF"/>
    <w:rsid w:val="00D345EB"/>
    <w:rsid w:val="00D351BD"/>
    <w:rsid w:val="00D447EA"/>
    <w:rsid w:val="00D47AD9"/>
    <w:rsid w:val="00D50565"/>
    <w:rsid w:val="00D53218"/>
    <w:rsid w:val="00D53A6C"/>
    <w:rsid w:val="00D54E54"/>
    <w:rsid w:val="00D551CE"/>
    <w:rsid w:val="00D57C6B"/>
    <w:rsid w:val="00D660E1"/>
    <w:rsid w:val="00D66916"/>
    <w:rsid w:val="00D70041"/>
    <w:rsid w:val="00D7025F"/>
    <w:rsid w:val="00D730D8"/>
    <w:rsid w:val="00D74848"/>
    <w:rsid w:val="00D825F6"/>
    <w:rsid w:val="00D82AE3"/>
    <w:rsid w:val="00D83ADB"/>
    <w:rsid w:val="00D861B9"/>
    <w:rsid w:val="00D861CF"/>
    <w:rsid w:val="00D91286"/>
    <w:rsid w:val="00D9479F"/>
    <w:rsid w:val="00D95DFA"/>
    <w:rsid w:val="00DA1556"/>
    <w:rsid w:val="00DA5A39"/>
    <w:rsid w:val="00DB050D"/>
    <w:rsid w:val="00DB589D"/>
    <w:rsid w:val="00DB5952"/>
    <w:rsid w:val="00DC04B4"/>
    <w:rsid w:val="00DC56F3"/>
    <w:rsid w:val="00DC69E4"/>
    <w:rsid w:val="00DC7776"/>
    <w:rsid w:val="00DD7A90"/>
    <w:rsid w:val="00DE0912"/>
    <w:rsid w:val="00DE2E5E"/>
    <w:rsid w:val="00DE4ADB"/>
    <w:rsid w:val="00DE53CC"/>
    <w:rsid w:val="00DE79B5"/>
    <w:rsid w:val="00DF163E"/>
    <w:rsid w:val="00DF55FD"/>
    <w:rsid w:val="00E009B4"/>
    <w:rsid w:val="00E01EF8"/>
    <w:rsid w:val="00E0214A"/>
    <w:rsid w:val="00E1124D"/>
    <w:rsid w:val="00E125E4"/>
    <w:rsid w:val="00E13BE4"/>
    <w:rsid w:val="00E13CC2"/>
    <w:rsid w:val="00E168DB"/>
    <w:rsid w:val="00E173DC"/>
    <w:rsid w:val="00E21D48"/>
    <w:rsid w:val="00E22DAD"/>
    <w:rsid w:val="00E267E3"/>
    <w:rsid w:val="00E2771A"/>
    <w:rsid w:val="00E303F5"/>
    <w:rsid w:val="00E370E6"/>
    <w:rsid w:val="00E403E3"/>
    <w:rsid w:val="00E430B7"/>
    <w:rsid w:val="00E4790A"/>
    <w:rsid w:val="00E52493"/>
    <w:rsid w:val="00E57454"/>
    <w:rsid w:val="00E6119F"/>
    <w:rsid w:val="00E6129A"/>
    <w:rsid w:val="00E62223"/>
    <w:rsid w:val="00E77B5C"/>
    <w:rsid w:val="00E77FD0"/>
    <w:rsid w:val="00E8013B"/>
    <w:rsid w:val="00E81172"/>
    <w:rsid w:val="00E84D88"/>
    <w:rsid w:val="00E851D3"/>
    <w:rsid w:val="00E85FCF"/>
    <w:rsid w:val="00E865FA"/>
    <w:rsid w:val="00E86EBC"/>
    <w:rsid w:val="00E92507"/>
    <w:rsid w:val="00E92FD0"/>
    <w:rsid w:val="00E93135"/>
    <w:rsid w:val="00E9495D"/>
    <w:rsid w:val="00E95673"/>
    <w:rsid w:val="00EA15EE"/>
    <w:rsid w:val="00EA1F9E"/>
    <w:rsid w:val="00EA2E3B"/>
    <w:rsid w:val="00EB5AC8"/>
    <w:rsid w:val="00EB5FFF"/>
    <w:rsid w:val="00EB64FA"/>
    <w:rsid w:val="00EC0C2F"/>
    <w:rsid w:val="00EC2A13"/>
    <w:rsid w:val="00EC7A3C"/>
    <w:rsid w:val="00ED155C"/>
    <w:rsid w:val="00ED32C1"/>
    <w:rsid w:val="00EE526D"/>
    <w:rsid w:val="00EE6502"/>
    <w:rsid w:val="00EE6CD2"/>
    <w:rsid w:val="00EF2844"/>
    <w:rsid w:val="00EF7D3C"/>
    <w:rsid w:val="00F01B30"/>
    <w:rsid w:val="00F02301"/>
    <w:rsid w:val="00F05053"/>
    <w:rsid w:val="00F06E3B"/>
    <w:rsid w:val="00F07C15"/>
    <w:rsid w:val="00F10C41"/>
    <w:rsid w:val="00F15D2E"/>
    <w:rsid w:val="00F20060"/>
    <w:rsid w:val="00F2030C"/>
    <w:rsid w:val="00F20F6A"/>
    <w:rsid w:val="00F216AF"/>
    <w:rsid w:val="00F22B51"/>
    <w:rsid w:val="00F245F8"/>
    <w:rsid w:val="00F251FA"/>
    <w:rsid w:val="00F47EC4"/>
    <w:rsid w:val="00F50FB0"/>
    <w:rsid w:val="00F534A5"/>
    <w:rsid w:val="00F60DC7"/>
    <w:rsid w:val="00F633FF"/>
    <w:rsid w:val="00F73BF8"/>
    <w:rsid w:val="00F73C92"/>
    <w:rsid w:val="00F7456E"/>
    <w:rsid w:val="00F75007"/>
    <w:rsid w:val="00F763FC"/>
    <w:rsid w:val="00F77F58"/>
    <w:rsid w:val="00F8125E"/>
    <w:rsid w:val="00F8331B"/>
    <w:rsid w:val="00F87A45"/>
    <w:rsid w:val="00F92FCF"/>
    <w:rsid w:val="00F944F3"/>
    <w:rsid w:val="00FA0484"/>
    <w:rsid w:val="00FA0A9C"/>
    <w:rsid w:val="00FA1B22"/>
    <w:rsid w:val="00FA424E"/>
    <w:rsid w:val="00FA4865"/>
    <w:rsid w:val="00FA77B2"/>
    <w:rsid w:val="00FA7896"/>
    <w:rsid w:val="00FB69DB"/>
    <w:rsid w:val="00FC3696"/>
    <w:rsid w:val="00FC4196"/>
    <w:rsid w:val="00FC62F3"/>
    <w:rsid w:val="00FC6B48"/>
    <w:rsid w:val="00FC6DAC"/>
    <w:rsid w:val="00FC7F8A"/>
    <w:rsid w:val="00FF1328"/>
    <w:rsid w:val="00F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2B3FF5-F85D-4527-9240-B8A22F53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D2"/>
    <w:rPr>
      <w:sz w:val="24"/>
      <w:szCs w:val="24"/>
    </w:rPr>
  </w:style>
  <w:style w:type="paragraph" w:styleId="1">
    <w:name w:val="heading 1"/>
    <w:basedOn w:val="a"/>
    <w:next w:val="a"/>
    <w:link w:val="10"/>
    <w:qFormat/>
    <w:rsid w:val="002743B6"/>
    <w:pPr>
      <w:keepNext/>
      <w:spacing w:before="240" w:after="60"/>
      <w:outlineLvl w:val="0"/>
    </w:pPr>
    <w:rPr>
      <w:rFonts w:ascii="Cambria" w:hAnsi="Cambria"/>
      <w:b/>
      <w:bCs/>
      <w:kern w:val="32"/>
      <w:sz w:val="32"/>
      <w:szCs w:val="32"/>
      <w:lang w:val="x-none" w:eastAsia="x-none"/>
    </w:rPr>
  </w:style>
  <w:style w:type="paragraph" w:styleId="6">
    <w:name w:val="heading 6"/>
    <w:basedOn w:val="a"/>
    <w:next w:val="a"/>
    <w:link w:val="60"/>
    <w:qFormat/>
    <w:rsid w:val="00BB4294"/>
    <w:pPr>
      <w:keepNext/>
      <w:jc w:val="center"/>
      <w:outlineLvl w:val="5"/>
    </w:pPr>
    <w:rPr>
      <w:i/>
      <w:i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7208A7"/>
    <w:pPr>
      <w:jc w:val="center"/>
    </w:pPr>
    <w:rPr>
      <w:sz w:val="32"/>
    </w:rPr>
  </w:style>
  <w:style w:type="character" w:customStyle="1" w:styleId="60">
    <w:name w:val="Заголовок 6 Знак"/>
    <w:link w:val="6"/>
    <w:rsid w:val="00BB4294"/>
    <w:rPr>
      <w:i/>
      <w:iCs/>
      <w:sz w:val="28"/>
      <w:szCs w:val="24"/>
    </w:rPr>
  </w:style>
  <w:style w:type="paragraph" w:styleId="2">
    <w:name w:val="Body Text 2"/>
    <w:basedOn w:val="a"/>
    <w:link w:val="20"/>
    <w:rsid w:val="00FC3696"/>
    <w:pPr>
      <w:jc w:val="both"/>
    </w:pPr>
    <w:rPr>
      <w:sz w:val="28"/>
      <w:lang w:val="x-none" w:eastAsia="x-none"/>
    </w:rPr>
  </w:style>
  <w:style w:type="character" w:customStyle="1" w:styleId="20">
    <w:name w:val="Основной текст 2 Знак"/>
    <w:link w:val="2"/>
    <w:rsid w:val="00FC3696"/>
    <w:rPr>
      <w:sz w:val="28"/>
      <w:szCs w:val="24"/>
    </w:rPr>
  </w:style>
  <w:style w:type="paragraph" w:customStyle="1" w:styleId="ConsPlusNonformat">
    <w:name w:val="ConsPlusNonformat"/>
    <w:rsid w:val="00095F97"/>
    <w:pPr>
      <w:widowControl w:val="0"/>
      <w:autoSpaceDE w:val="0"/>
      <w:autoSpaceDN w:val="0"/>
      <w:adjustRightInd w:val="0"/>
    </w:pPr>
    <w:rPr>
      <w:rFonts w:ascii="Courier New" w:hAnsi="Courier New" w:cs="Courier New"/>
    </w:rPr>
  </w:style>
  <w:style w:type="paragraph" w:customStyle="1" w:styleId="ConsPlusTitle">
    <w:name w:val="ConsPlusTitle"/>
    <w:rsid w:val="00095F97"/>
    <w:pPr>
      <w:widowControl w:val="0"/>
      <w:autoSpaceDE w:val="0"/>
      <w:autoSpaceDN w:val="0"/>
      <w:adjustRightInd w:val="0"/>
    </w:pPr>
    <w:rPr>
      <w:b/>
      <w:bCs/>
      <w:sz w:val="28"/>
      <w:szCs w:val="28"/>
    </w:rPr>
  </w:style>
  <w:style w:type="paragraph" w:customStyle="1" w:styleId="ConsPlusCell">
    <w:name w:val="ConsPlusCell"/>
    <w:uiPriority w:val="99"/>
    <w:rsid w:val="00095F97"/>
    <w:pPr>
      <w:widowControl w:val="0"/>
      <w:autoSpaceDE w:val="0"/>
      <w:autoSpaceDN w:val="0"/>
      <w:adjustRightInd w:val="0"/>
    </w:pPr>
    <w:rPr>
      <w:rFonts w:ascii="Arial" w:hAnsi="Arial" w:cs="Arial"/>
    </w:rPr>
  </w:style>
  <w:style w:type="character" w:customStyle="1" w:styleId="10">
    <w:name w:val="Заголовок 1 Знак"/>
    <w:link w:val="1"/>
    <w:rsid w:val="002743B6"/>
    <w:rPr>
      <w:rFonts w:ascii="Cambria" w:eastAsia="Times New Roman" w:hAnsi="Cambria" w:cs="Times New Roman"/>
      <w:b/>
      <w:bCs/>
      <w:kern w:val="32"/>
      <w:sz w:val="32"/>
      <w:szCs w:val="32"/>
    </w:rPr>
  </w:style>
  <w:style w:type="character" w:styleId="a4">
    <w:name w:val="Intense Emphasis"/>
    <w:uiPriority w:val="21"/>
    <w:qFormat/>
    <w:rsid w:val="002743B6"/>
    <w:rPr>
      <w:b/>
      <w:bCs/>
      <w:i/>
      <w:iCs/>
      <w:color w:val="4F81BD"/>
    </w:rPr>
  </w:style>
  <w:style w:type="paragraph" w:customStyle="1" w:styleId="a5">
    <w:name w:val="Знак"/>
    <w:basedOn w:val="a"/>
    <w:rsid w:val="007A3AE4"/>
    <w:pPr>
      <w:widowControl w:val="0"/>
      <w:adjustRightInd w:val="0"/>
      <w:spacing w:after="160" w:line="240" w:lineRule="exact"/>
      <w:jc w:val="right"/>
    </w:pPr>
    <w:rPr>
      <w:sz w:val="20"/>
      <w:szCs w:val="20"/>
      <w:lang w:val="en-GB" w:eastAsia="en-US"/>
    </w:rPr>
  </w:style>
  <w:style w:type="paragraph" w:styleId="a6">
    <w:name w:val="header"/>
    <w:basedOn w:val="a"/>
    <w:link w:val="a7"/>
    <w:uiPriority w:val="99"/>
    <w:rsid w:val="00D1337B"/>
    <w:pPr>
      <w:tabs>
        <w:tab w:val="center" w:pos="4677"/>
        <w:tab w:val="right" w:pos="9355"/>
      </w:tabs>
    </w:pPr>
    <w:rPr>
      <w:lang w:val="x-none" w:eastAsia="x-none"/>
    </w:rPr>
  </w:style>
  <w:style w:type="character" w:customStyle="1" w:styleId="a7">
    <w:name w:val="Верхний колонтитул Знак"/>
    <w:link w:val="a6"/>
    <w:uiPriority w:val="99"/>
    <w:rsid w:val="00D1337B"/>
    <w:rPr>
      <w:sz w:val="24"/>
      <w:szCs w:val="24"/>
    </w:rPr>
  </w:style>
  <w:style w:type="paragraph" w:styleId="a8">
    <w:name w:val="footer"/>
    <w:basedOn w:val="a"/>
    <w:link w:val="a9"/>
    <w:uiPriority w:val="99"/>
    <w:rsid w:val="00D1337B"/>
    <w:pPr>
      <w:tabs>
        <w:tab w:val="center" w:pos="4677"/>
        <w:tab w:val="right" w:pos="9355"/>
      </w:tabs>
    </w:pPr>
    <w:rPr>
      <w:lang w:val="x-none" w:eastAsia="x-none"/>
    </w:rPr>
  </w:style>
  <w:style w:type="character" w:customStyle="1" w:styleId="a9">
    <w:name w:val="Нижний колонтитул Знак"/>
    <w:link w:val="a8"/>
    <w:uiPriority w:val="99"/>
    <w:rsid w:val="00D1337B"/>
    <w:rPr>
      <w:sz w:val="24"/>
      <w:szCs w:val="24"/>
    </w:rPr>
  </w:style>
  <w:style w:type="paragraph" w:styleId="aa">
    <w:name w:val="Normal (Web)"/>
    <w:basedOn w:val="a"/>
    <w:unhideWhenUsed/>
    <w:rsid w:val="0049509B"/>
    <w:pPr>
      <w:spacing w:before="100" w:beforeAutospacing="1" w:after="100" w:afterAutospacing="1"/>
    </w:pPr>
  </w:style>
  <w:style w:type="paragraph" w:styleId="ab">
    <w:name w:val="List Paragraph"/>
    <w:basedOn w:val="a"/>
    <w:uiPriority w:val="34"/>
    <w:qFormat/>
    <w:rsid w:val="008C7381"/>
    <w:pPr>
      <w:ind w:left="720"/>
      <w:contextualSpacing/>
    </w:pPr>
  </w:style>
  <w:style w:type="character" w:styleId="ac">
    <w:name w:val="annotation reference"/>
    <w:rsid w:val="00543693"/>
    <w:rPr>
      <w:sz w:val="16"/>
      <w:szCs w:val="16"/>
    </w:rPr>
  </w:style>
  <w:style w:type="paragraph" w:styleId="ad">
    <w:name w:val="annotation text"/>
    <w:basedOn w:val="a"/>
    <w:link w:val="ae"/>
    <w:rsid w:val="00543693"/>
    <w:rPr>
      <w:sz w:val="20"/>
      <w:szCs w:val="20"/>
    </w:rPr>
  </w:style>
  <w:style w:type="character" w:customStyle="1" w:styleId="ae">
    <w:name w:val="Текст примечания Знак"/>
    <w:basedOn w:val="a0"/>
    <w:link w:val="ad"/>
    <w:rsid w:val="00543693"/>
  </w:style>
  <w:style w:type="paragraph" w:styleId="af">
    <w:name w:val="annotation subject"/>
    <w:basedOn w:val="ad"/>
    <w:next w:val="ad"/>
    <w:link w:val="af0"/>
    <w:rsid w:val="00543693"/>
    <w:rPr>
      <w:b/>
      <w:bCs/>
      <w:lang w:val="x-none" w:eastAsia="x-none"/>
    </w:rPr>
  </w:style>
  <w:style w:type="character" w:customStyle="1" w:styleId="af0">
    <w:name w:val="Тема примечания Знак"/>
    <w:link w:val="af"/>
    <w:rsid w:val="00543693"/>
    <w:rPr>
      <w:b/>
      <w:bCs/>
    </w:rPr>
  </w:style>
  <w:style w:type="paragraph" w:styleId="af1">
    <w:name w:val="Balloon Text"/>
    <w:basedOn w:val="a"/>
    <w:link w:val="af2"/>
    <w:rsid w:val="00543693"/>
    <w:rPr>
      <w:rFonts w:ascii="Tahoma" w:hAnsi="Tahoma"/>
      <w:sz w:val="16"/>
      <w:szCs w:val="16"/>
      <w:lang w:val="x-none" w:eastAsia="x-none"/>
    </w:rPr>
  </w:style>
  <w:style w:type="character" w:customStyle="1" w:styleId="af2">
    <w:name w:val="Текст выноски Знак"/>
    <w:link w:val="af1"/>
    <w:rsid w:val="00543693"/>
    <w:rPr>
      <w:rFonts w:ascii="Tahoma" w:hAnsi="Tahoma" w:cs="Tahoma"/>
      <w:sz w:val="16"/>
      <w:szCs w:val="16"/>
    </w:rPr>
  </w:style>
  <w:style w:type="character" w:customStyle="1" w:styleId="21">
    <w:name w:val="Основной текст (2)_"/>
    <w:link w:val="22"/>
    <w:rsid w:val="00C16211"/>
    <w:rPr>
      <w:sz w:val="28"/>
      <w:szCs w:val="28"/>
      <w:shd w:val="clear" w:color="auto" w:fill="FFFFFF"/>
    </w:rPr>
  </w:style>
  <w:style w:type="paragraph" w:customStyle="1" w:styleId="22">
    <w:name w:val="Основной текст (2)"/>
    <w:basedOn w:val="a"/>
    <w:link w:val="21"/>
    <w:rsid w:val="00C16211"/>
    <w:pPr>
      <w:widowControl w:val="0"/>
      <w:shd w:val="clear" w:color="auto" w:fill="FFFFFF"/>
      <w:spacing w:before="240" w:after="1140" w:line="355" w:lineRule="exact"/>
    </w:pPr>
    <w:rPr>
      <w:sz w:val="28"/>
      <w:szCs w:val="28"/>
    </w:rPr>
  </w:style>
  <w:style w:type="character" w:customStyle="1" w:styleId="4">
    <w:name w:val="Основной текст (4)_"/>
    <w:link w:val="40"/>
    <w:rsid w:val="00C16211"/>
    <w:rPr>
      <w:b/>
      <w:bCs/>
      <w:i/>
      <w:iCs/>
      <w:sz w:val="28"/>
      <w:szCs w:val="28"/>
      <w:shd w:val="clear" w:color="auto" w:fill="FFFFFF"/>
    </w:rPr>
  </w:style>
  <w:style w:type="paragraph" w:customStyle="1" w:styleId="40">
    <w:name w:val="Основной текст (4)"/>
    <w:basedOn w:val="a"/>
    <w:link w:val="4"/>
    <w:rsid w:val="00C16211"/>
    <w:pPr>
      <w:widowControl w:val="0"/>
      <w:shd w:val="clear" w:color="auto" w:fill="FFFFFF"/>
      <w:spacing w:before="1140" w:after="540" w:line="331" w:lineRule="exact"/>
      <w:ind w:firstLine="1060"/>
    </w:pPr>
    <w:rPr>
      <w:b/>
      <w:bCs/>
      <w:i/>
      <w:iCs/>
      <w:sz w:val="28"/>
      <w:szCs w:val="28"/>
    </w:rPr>
  </w:style>
  <w:style w:type="numbering" w:customStyle="1" w:styleId="11">
    <w:name w:val="Нет списка1"/>
    <w:next w:val="a2"/>
    <w:semiHidden/>
    <w:unhideWhenUsed/>
    <w:rsid w:val="005921F5"/>
  </w:style>
  <w:style w:type="character" w:styleId="af3">
    <w:name w:val="page number"/>
    <w:rsid w:val="005921F5"/>
  </w:style>
  <w:style w:type="paragraph" w:customStyle="1" w:styleId="af4">
    <w:basedOn w:val="a"/>
    <w:next w:val="af5"/>
    <w:qFormat/>
    <w:rsid w:val="005921F5"/>
    <w:pPr>
      <w:jc w:val="center"/>
    </w:pPr>
    <w:rPr>
      <w:sz w:val="28"/>
      <w:szCs w:val="20"/>
    </w:rPr>
  </w:style>
  <w:style w:type="paragraph" w:customStyle="1" w:styleId="ConsPlusNormal">
    <w:name w:val="ConsPlusNormal"/>
    <w:rsid w:val="005921F5"/>
    <w:pPr>
      <w:widowControl w:val="0"/>
      <w:autoSpaceDE w:val="0"/>
      <w:autoSpaceDN w:val="0"/>
      <w:adjustRightInd w:val="0"/>
      <w:ind w:firstLine="720"/>
    </w:pPr>
    <w:rPr>
      <w:rFonts w:ascii="Arial" w:hAnsi="Arial" w:cs="Arial"/>
    </w:rPr>
  </w:style>
  <w:style w:type="table" w:styleId="af6">
    <w:name w:val="Table Grid"/>
    <w:basedOn w:val="a1"/>
    <w:rsid w:val="0059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rsid w:val="005921F5"/>
  </w:style>
  <w:style w:type="paragraph" w:styleId="af5">
    <w:name w:val="Title"/>
    <w:basedOn w:val="a"/>
    <w:next w:val="a"/>
    <w:link w:val="af8"/>
    <w:uiPriority w:val="10"/>
    <w:qFormat/>
    <w:rsid w:val="005921F5"/>
    <w:pPr>
      <w:contextualSpacing/>
    </w:pPr>
    <w:rPr>
      <w:rFonts w:ascii="Calibri Light" w:hAnsi="Calibri Light"/>
      <w:spacing w:val="-10"/>
      <w:kern w:val="28"/>
      <w:sz w:val="56"/>
      <w:szCs w:val="56"/>
    </w:rPr>
  </w:style>
  <w:style w:type="character" w:customStyle="1" w:styleId="af8">
    <w:name w:val="Заголовок Знак"/>
    <w:link w:val="af5"/>
    <w:uiPriority w:val="10"/>
    <w:rsid w:val="005921F5"/>
    <w:rPr>
      <w:rFonts w:ascii="Calibri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7931">
      <w:bodyDiv w:val="1"/>
      <w:marLeft w:val="0"/>
      <w:marRight w:val="0"/>
      <w:marTop w:val="0"/>
      <w:marBottom w:val="0"/>
      <w:divBdr>
        <w:top w:val="none" w:sz="0" w:space="0" w:color="auto"/>
        <w:left w:val="none" w:sz="0" w:space="0" w:color="auto"/>
        <w:bottom w:val="none" w:sz="0" w:space="0" w:color="auto"/>
        <w:right w:val="none" w:sz="0" w:space="0" w:color="auto"/>
      </w:divBdr>
    </w:div>
    <w:div w:id="820737414">
      <w:bodyDiv w:val="1"/>
      <w:marLeft w:val="0"/>
      <w:marRight w:val="0"/>
      <w:marTop w:val="0"/>
      <w:marBottom w:val="0"/>
      <w:divBdr>
        <w:top w:val="none" w:sz="0" w:space="0" w:color="auto"/>
        <w:left w:val="none" w:sz="0" w:space="0" w:color="auto"/>
        <w:bottom w:val="none" w:sz="0" w:space="0" w:color="auto"/>
        <w:right w:val="none" w:sz="0" w:space="0" w:color="auto"/>
      </w:divBdr>
    </w:div>
    <w:div w:id="906652871">
      <w:bodyDiv w:val="1"/>
      <w:marLeft w:val="0"/>
      <w:marRight w:val="0"/>
      <w:marTop w:val="0"/>
      <w:marBottom w:val="0"/>
      <w:divBdr>
        <w:top w:val="none" w:sz="0" w:space="0" w:color="auto"/>
        <w:left w:val="none" w:sz="0" w:space="0" w:color="auto"/>
        <w:bottom w:val="none" w:sz="0" w:space="0" w:color="auto"/>
        <w:right w:val="none" w:sz="0" w:space="0" w:color="auto"/>
      </w:divBdr>
    </w:div>
    <w:div w:id="9747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5518</Words>
  <Characters>31457</Characters>
  <Application>Microsoft Office Word</Application>
  <DocSecurity>4</DocSecurity>
  <Lines>262</Lines>
  <Paragraphs>73</Paragraphs>
  <ScaleCrop>false</ScaleCrop>
  <HeadingPairs>
    <vt:vector size="2" baseType="variant">
      <vt:variant>
        <vt:lpstr>Название</vt:lpstr>
      </vt:variant>
      <vt:variant>
        <vt:i4>1</vt:i4>
      </vt:variant>
    </vt:vector>
  </HeadingPairs>
  <TitlesOfParts>
    <vt:vector size="1" baseType="lpstr">
      <vt:lpstr>Об изменении оплаты труда</vt:lpstr>
    </vt:vector>
  </TitlesOfParts>
  <Company>1</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изменении оплаты труда</dc:title>
  <dc:subject/>
  <dc:creator>1</dc:creator>
  <cp:keywords/>
  <cp:lastModifiedBy>USR0202</cp:lastModifiedBy>
  <cp:revision>2</cp:revision>
  <cp:lastPrinted>2021-12-15T07:12:00Z</cp:lastPrinted>
  <dcterms:created xsi:type="dcterms:W3CDTF">2021-12-15T07:13:00Z</dcterms:created>
  <dcterms:modified xsi:type="dcterms:W3CDTF">2021-12-15T07:13:00Z</dcterms:modified>
</cp:coreProperties>
</file>