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3A01" w:rsidRDefault="00C27810" w:rsidP="00C27810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Постановление главы Городского округа Верхняя Тура </w:t>
      </w:r>
    </w:p>
    <w:p w:rsidR="00C27810" w:rsidRPr="00C27810" w:rsidRDefault="00C27810" w:rsidP="00C27810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от 10.02.2022 №37</w:t>
      </w:r>
    </w:p>
    <w:p w:rsidR="00042778" w:rsidRPr="00A904E6" w:rsidRDefault="00C27810" w:rsidP="00C27810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</w:p>
    <w:p w:rsidR="00BF2124" w:rsidRPr="00A904E6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BF2124" w:rsidRPr="00A904E6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BF2124" w:rsidRPr="00A904E6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BF2124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C27810" w:rsidRPr="00A904E6" w:rsidRDefault="00C27810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BF2124" w:rsidRPr="00A904E6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BF2124" w:rsidRPr="00A904E6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BF2124" w:rsidRPr="00A904E6" w:rsidRDefault="00BF2124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A91510" w:rsidRPr="00A904E6" w:rsidRDefault="00A91510" w:rsidP="00042778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8C7D8E" w:rsidRPr="00A904E6" w:rsidRDefault="00262577" w:rsidP="00C90BBB">
      <w:pPr>
        <w:spacing w:line="223" w:lineRule="auto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A904E6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изменений в План проведения общественных обсуждений перечня общественных территорий, подлежащих благоустройству в первоочередном порядке в 2023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Городского округа Верхняя Тура на 2018-2024 годы», утвержденный </w:t>
      </w:r>
      <w:r w:rsidR="00803780" w:rsidRPr="00A904E6">
        <w:rPr>
          <w:rFonts w:ascii="Liberation Serif" w:hAnsi="Liberation Serif" w:cs="Liberation Serif"/>
          <w:b/>
          <w:i/>
          <w:sz w:val="27"/>
          <w:szCs w:val="27"/>
        </w:rPr>
        <w:t>п</w:t>
      </w:r>
      <w:r w:rsidRPr="00A904E6">
        <w:rPr>
          <w:rFonts w:ascii="Liberation Serif" w:hAnsi="Liberation Serif" w:cs="Liberation Serif"/>
          <w:b/>
          <w:i/>
          <w:sz w:val="27"/>
          <w:szCs w:val="27"/>
        </w:rPr>
        <w:t xml:space="preserve">остановлением главы Городского округа Верхняя Тура </w:t>
      </w:r>
      <w:r w:rsidRPr="00A904E6">
        <w:rPr>
          <w:rFonts w:ascii="Liberation Serif" w:hAnsi="Liberation Serif" w:cs="Liberation Serif"/>
          <w:b/>
          <w:i/>
          <w:sz w:val="27"/>
          <w:szCs w:val="27"/>
        </w:rPr>
        <w:br/>
        <w:t>от 06.12.2021 № 290</w:t>
      </w:r>
    </w:p>
    <w:p w:rsidR="00C768A6" w:rsidRPr="00A904E6" w:rsidRDefault="00C768A6" w:rsidP="00C90BBB">
      <w:pPr>
        <w:spacing w:line="223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A91510" w:rsidRPr="00A904E6" w:rsidRDefault="00A91510" w:rsidP="00C90BBB">
      <w:pPr>
        <w:spacing w:line="223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923A01" w:rsidRPr="00A904E6" w:rsidRDefault="00A91510" w:rsidP="00C90BBB">
      <w:pPr>
        <w:keepLines/>
        <w:widowControl w:val="0"/>
        <w:suppressAutoHyphens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>В соответствии с протоколом совещания по вопросам организации проведения в 2022 году онлайн голосования граждан по выбору общественных территорий, подлежащих благоустройству в первоочередном порядке в субъектах Российской Федерации под председательством Зам</w:t>
      </w:r>
      <w:r w:rsidR="00A904E6" w:rsidRPr="00A904E6">
        <w:rPr>
          <w:rFonts w:ascii="Liberation Serif" w:hAnsi="Liberation Serif" w:cs="Liberation Serif"/>
          <w:sz w:val="27"/>
          <w:szCs w:val="27"/>
        </w:rPr>
        <w:t xml:space="preserve">естителя Министра строительства и жилищно-коммунального </w:t>
      </w:r>
      <w:r w:rsidRPr="00A904E6">
        <w:rPr>
          <w:rFonts w:ascii="Liberation Serif" w:hAnsi="Liberation Serif" w:cs="Liberation Serif"/>
          <w:sz w:val="27"/>
          <w:szCs w:val="27"/>
        </w:rPr>
        <w:t>х</w:t>
      </w:r>
      <w:r w:rsidR="00A904E6" w:rsidRPr="00A904E6">
        <w:rPr>
          <w:rFonts w:ascii="Liberation Serif" w:hAnsi="Liberation Serif" w:cs="Liberation Serif"/>
          <w:sz w:val="27"/>
          <w:szCs w:val="27"/>
        </w:rPr>
        <w:t xml:space="preserve">озяйства Российской Федерации </w:t>
      </w:r>
      <w:r w:rsidRPr="00A904E6">
        <w:rPr>
          <w:rFonts w:ascii="Liberation Serif" w:hAnsi="Liberation Serif" w:cs="Liberation Serif"/>
          <w:sz w:val="27"/>
          <w:szCs w:val="27"/>
        </w:rPr>
        <w:t>А.В. Ересько от</w:t>
      </w:r>
      <w:r w:rsidR="00C90BBB">
        <w:rPr>
          <w:rFonts w:ascii="Liberation Serif" w:hAnsi="Liberation Serif" w:cs="Liberation Serif"/>
          <w:sz w:val="27"/>
          <w:szCs w:val="27"/>
        </w:rPr>
        <w:t> </w:t>
      </w:r>
      <w:r w:rsidRPr="00A904E6">
        <w:rPr>
          <w:rFonts w:ascii="Liberation Serif" w:hAnsi="Liberation Serif" w:cs="Liberation Serif"/>
          <w:sz w:val="27"/>
          <w:szCs w:val="27"/>
        </w:rPr>
        <w:t>18.01.2022 № 45-ПРМ-АЕ</w:t>
      </w:r>
      <w:r w:rsidR="00923A01" w:rsidRPr="00A904E6">
        <w:rPr>
          <w:rFonts w:ascii="Liberation Serif" w:hAnsi="Liberation Serif" w:cs="Liberation Serif"/>
          <w:sz w:val="27"/>
          <w:szCs w:val="27"/>
        </w:rPr>
        <w:t>, руководствуясь Уставом Городского округа Верхняя</w:t>
      </w:r>
      <w:r w:rsidR="00C90BBB">
        <w:rPr>
          <w:rFonts w:ascii="Liberation Serif" w:hAnsi="Liberation Serif" w:cs="Liberation Serif"/>
          <w:sz w:val="27"/>
          <w:szCs w:val="27"/>
        </w:rPr>
        <w:t> </w:t>
      </w:r>
      <w:r w:rsidR="00923A01" w:rsidRPr="00A904E6">
        <w:rPr>
          <w:rFonts w:ascii="Liberation Serif" w:hAnsi="Liberation Serif" w:cs="Liberation Serif"/>
          <w:sz w:val="27"/>
          <w:szCs w:val="27"/>
        </w:rPr>
        <w:t>Тура,</w:t>
      </w:r>
    </w:p>
    <w:p w:rsidR="006772CF" w:rsidRPr="00A904E6" w:rsidRDefault="00C768A6" w:rsidP="00C90BBB">
      <w:pPr>
        <w:spacing w:line="223" w:lineRule="auto"/>
        <w:rPr>
          <w:rFonts w:ascii="Liberation Serif" w:hAnsi="Liberation Serif" w:cs="Liberation Serif"/>
          <w:b/>
          <w:sz w:val="27"/>
          <w:szCs w:val="27"/>
        </w:rPr>
      </w:pPr>
      <w:r w:rsidRPr="00A904E6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6772CF" w:rsidRPr="00A904E6" w:rsidRDefault="00A91510" w:rsidP="00C90BBB">
      <w:pPr>
        <w:spacing w:line="223" w:lineRule="auto"/>
        <w:ind w:firstLine="709"/>
        <w:jc w:val="both"/>
        <w:rPr>
          <w:rFonts w:ascii="Liberation Serif" w:hAnsi="Liberation Serif" w:cs="Liberation Serif"/>
          <w:b/>
          <w:i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>1.</w:t>
      </w:r>
      <w:r w:rsidR="00847243" w:rsidRPr="00A904E6">
        <w:rPr>
          <w:rFonts w:ascii="Liberation Serif" w:hAnsi="Liberation Serif" w:cs="Liberation Serif"/>
          <w:sz w:val="27"/>
          <w:szCs w:val="27"/>
        </w:rPr>
        <w:t> </w:t>
      </w:r>
      <w:r w:rsidRPr="00A904E6">
        <w:rPr>
          <w:rFonts w:ascii="Liberation Serif" w:hAnsi="Liberation Serif" w:cs="Liberation Serif"/>
          <w:sz w:val="27"/>
          <w:szCs w:val="27"/>
        </w:rPr>
        <w:t>Внести в</w:t>
      </w:r>
      <w:r w:rsidR="006772CF" w:rsidRPr="00A904E6">
        <w:rPr>
          <w:rFonts w:ascii="Liberation Serif" w:hAnsi="Liberation Serif" w:cs="Liberation Serif"/>
          <w:sz w:val="27"/>
          <w:szCs w:val="27"/>
        </w:rPr>
        <w:t xml:space="preserve"> план проведения общественных обсуждений перечня </w:t>
      </w:r>
      <w:r w:rsidR="00BF2124" w:rsidRPr="00A904E6">
        <w:rPr>
          <w:rFonts w:ascii="Liberation Serif" w:hAnsi="Liberation Serif" w:cs="Liberation Serif"/>
          <w:sz w:val="27"/>
          <w:szCs w:val="27"/>
        </w:rPr>
        <w:t>общественных территорий,</w:t>
      </w:r>
      <w:r w:rsidR="006772CF" w:rsidRPr="00A904E6">
        <w:rPr>
          <w:rFonts w:ascii="Liberation Serif" w:hAnsi="Liberation Serif" w:cs="Liberation Serif"/>
          <w:sz w:val="27"/>
          <w:szCs w:val="27"/>
        </w:rPr>
        <w:t xml:space="preserve"> </w:t>
      </w:r>
      <w:r w:rsidR="00AA2B7A" w:rsidRPr="00A904E6">
        <w:rPr>
          <w:rFonts w:ascii="Liberation Serif" w:hAnsi="Liberation Serif" w:cs="Liberation Serif"/>
          <w:sz w:val="27"/>
          <w:szCs w:val="27"/>
        </w:rPr>
        <w:t>подлежащих благоустройству в первоочередном порядке в 202</w:t>
      </w:r>
      <w:r w:rsidR="005C7E00" w:rsidRPr="00A904E6">
        <w:rPr>
          <w:rFonts w:ascii="Liberation Serif" w:hAnsi="Liberation Serif" w:cs="Liberation Serif"/>
          <w:sz w:val="27"/>
          <w:szCs w:val="27"/>
        </w:rPr>
        <w:t>3</w:t>
      </w:r>
      <w:r w:rsidR="00AA2B7A" w:rsidRPr="00A904E6">
        <w:rPr>
          <w:rFonts w:ascii="Liberation Serif" w:hAnsi="Liberation Serif" w:cs="Liberation Serif"/>
          <w:sz w:val="27"/>
          <w:szCs w:val="27"/>
        </w:rPr>
        <w:t xml:space="preserve">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Городского округа Верхняя Тура на 2018-202</w:t>
      </w:r>
      <w:r w:rsidR="00BF2124" w:rsidRPr="00A904E6">
        <w:rPr>
          <w:rFonts w:ascii="Liberation Serif" w:hAnsi="Liberation Serif" w:cs="Liberation Serif"/>
          <w:sz w:val="27"/>
          <w:szCs w:val="27"/>
        </w:rPr>
        <w:t>4</w:t>
      </w:r>
      <w:r w:rsidR="00AA2B7A" w:rsidRPr="00A904E6">
        <w:rPr>
          <w:rFonts w:ascii="Liberation Serif" w:hAnsi="Liberation Serif" w:cs="Liberation Serif"/>
          <w:sz w:val="27"/>
          <w:szCs w:val="27"/>
        </w:rPr>
        <w:t xml:space="preserve"> годы»</w:t>
      </w:r>
      <w:r w:rsidRPr="00A904E6">
        <w:rPr>
          <w:rFonts w:ascii="Liberation Serif" w:hAnsi="Liberation Serif" w:cs="Liberation Serif"/>
          <w:sz w:val="27"/>
          <w:szCs w:val="27"/>
        </w:rPr>
        <w:t xml:space="preserve">, утвержденный </w:t>
      </w:r>
      <w:r w:rsidR="00803780" w:rsidRPr="00A904E6">
        <w:rPr>
          <w:rFonts w:ascii="Liberation Serif" w:hAnsi="Liberation Serif" w:cs="Liberation Serif"/>
          <w:sz w:val="27"/>
          <w:szCs w:val="27"/>
        </w:rPr>
        <w:t>п</w:t>
      </w:r>
      <w:r w:rsidRPr="00A904E6">
        <w:rPr>
          <w:rFonts w:ascii="Liberation Serif" w:hAnsi="Liberation Serif" w:cs="Liberation Serif"/>
          <w:sz w:val="27"/>
          <w:szCs w:val="27"/>
        </w:rPr>
        <w:t>остановлением главы Го</w:t>
      </w:r>
      <w:r w:rsidR="00803780" w:rsidRPr="00A904E6">
        <w:rPr>
          <w:rFonts w:ascii="Liberation Serif" w:hAnsi="Liberation Serif" w:cs="Liberation Serif"/>
          <w:sz w:val="27"/>
          <w:szCs w:val="27"/>
        </w:rPr>
        <w:t>родского округа Верхняя Тура от </w:t>
      </w:r>
      <w:r w:rsidRPr="00A904E6">
        <w:rPr>
          <w:rFonts w:ascii="Liberation Serif" w:hAnsi="Liberation Serif" w:cs="Liberation Serif"/>
          <w:sz w:val="27"/>
          <w:szCs w:val="27"/>
        </w:rPr>
        <w:t xml:space="preserve">06.12.2021 № </w:t>
      </w:r>
      <w:r w:rsidR="00A904E6" w:rsidRPr="00A904E6">
        <w:rPr>
          <w:rFonts w:ascii="Liberation Serif" w:hAnsi="Liberation Serif" w:cs="Liberation Serif"/>
          <w:sz w:val="27"/>
          <w:szCs w:val="27"/>
        </w:rPr>
        <w:t>290</w:t>
      </w:r>
      <w:r w:rsidR="00803780" w:rsidRPr="00A904E6">
        <w:rPr>
          <w:rFonts w:ascii="Liberation Serif" w:hAnsi="Liberation Serif" w:cs="Liberation Serif"/>
          <w:sz w:val="27"/>
          <w:szCs w:val="27"/>
        </w:rPr>
        <w:t xml:space="preserve"> «</w:t>
      </w:r>
      <w:r w:rsidR="00A904E6" w:rsidRPr="00A904E6">
        <w:rPr>
          <w:rFonts w:ascii="Liberation Serif" w:hAnsi="Liberation Serif" w:cs="Liberation Serif"/>
          <w:sz w:val="27"/>
          <w:szCs w:val="27"/>
        </w:rPr>
        <w:t>Об</w:t>
      </w:r>
      <w:r w:rsidR="00C90BBB">
        <w:rPr>
          <w:rFonts w:ascii="Liberation Serif" w:hAnsi="Liberation Serif" w:cs="Liberation Serif"/>
          <w:sz w:val="27"/>
          <w:szCs w:val="27"/>
        </w:rPr>
        <w:t> </w:t>
      </w:r>
      <w:r w:rsidR="00A904E6" w:rsidRPr="00A904E6">
        <w:rPr>
          <w:rFonts w:ascii="Liberation Serif" w:hAnsi="Liberation Serif" w:cs="Liberation Serif"/>
          <w:sz w:val="27"/>
          <w:szCs w:val="27"/>
        </w:rPr>
        <w:t>утверждении перечня общественных территорий и плана проведения общественных обсуждений перечня общественных территорий, подлежащих благоустройству в первоочередном порядке в 2023 году, предлагаемых для рейтингового голосования в рамках реализации муниципальной программы «Формирование современной городской среды на территории Городского округа Верхняя Тура на 2018-2024 годы</w:t>
      </w:r>
      <w:r w:rsidR="00803780" w:rsidRPr="00A904E6">
        <w:rPr>
          <w:rFonts w:ascii="Liberation Serif" w:hAnsi="Liberation Serif" w:cs="Liberation Serif"/>
          <w:sz w:val="27"/>
          <w:szCs w:val="27"/>
        </w:rPr>
        <w:t>»</w:t>
      </w:r>
      <w:r w:rsidRPr="00A904E6">
        <w:rPr>
          <w:rFonts w:ascii="Liberation Serif" w:hAnsi="Liberation Serif" w:cs="Liberation Serif"/>
          <w:sz w:val="27"/>
          <w:szCs w:val="27"/>
        </w:rPr>
        <w:t xml:space="preserve">, </w:t>
      </w:r>
      <w:r w:rsidR="00C90BBB">
        <w:rPr>
          <w:rFonts w:ascii="Liberation Serif" w:hAnsi="Liberation Serif" w:cs="Liberation Serif"/>
          <w:sz w:val="27"/>
          <w:szCs w:val="27"/>
        </w:rPr>
        <w:t xml:space="preserve">изменения, </w:t>
      </w:r>
      <w:r w:rsidRPr="00A904E6">
        <w:rPr>
          <w:rFonts w:ascii="Liberation Serif" w:hAnsi="Liberation Serif" w:cs="Liberation Serif"/>
          <w:sz w:val="27"/>
          <w:szCs w:val="27"/>
        </w:rPr>
        <w:t xml:space="preserve">изложив </w:t>
      </w:r>
      <w:r w:rsidR="00803780" w:rsidRPr="00A904E6">
        <w:rPr>
          <w:rFonts w:ascii="Liberation Serif" w:hAnsi="Liberation Serif" w:cs="Liberation Serif"/>
          <w:sz w:val="27"/>
          <w:szCs w:val="27"/>
        </w:rPr>
        <w:t xml:space="preserve">его </w:t>
      </w:r>
      <w:r w:rsidRPr="00A904E6">
        <w:rPr>
          <w:rFonts w:ascii="Liberation Serif" w:hAnsi="Liberation Serif" w:cs="Liberation Serif"/>
          <w:sz w:val="27"/>
          <w:szCs w:val="27"/>
        </w:rPr>
        <w:t>в новой редакции (прилагается</w:t>
      </w:r>
      <w:r w:rsidR="006772CF" w:rsidRPr="00A904E6">
        <w:rPr>
          <w:rFonts w:ascii="Liberation Serif" w:hAnsi="Liberation Serif" w:cs="Liberation Serif"/>
          <w:sz w:val="27"/>
          <w:szCs w:val="27"/>
        </w:rPr>
        <w:t>).</w:t>
      </w:r>
    </w:p>
    <w:p w:rsidR="00C768A6" w:rsidRPr="00A904E6" w:rsidRDefault="00A91510" w:rsidP="00C90BBB">
      <w:pPr>
        <w:pStyle w:val="ConsPlusTitle"/>
        <w:tabs>
          <w:tab w:val="left" w:pos="567"/>
        </w:tabs>
        <w:spacing w:line="223" w:lineRule="auto"/>
        <w:ind w:firstLine="709"/>
        <w:jc w:val="both"/>
        <w:rPr>
          <w:rFonts w:ascii="Liberation Serif" w:hAnsi="Liberation Serif" w:cs="Liberation Serif"/>
          <w:b w:val="0"/>
          <w:sz w:val="27"/>
          <w:szCs w:val="27"/>
        </w:rPr>
      </w:pPr>
      <w:r w:rsidRPr="00A904E6">
        <w:rPr>
          <w:rFonts w:ascii="Liberation Serif" w:hAnsi="Liberation Serif" w:cs="Liberation Serif"/>
          <w:b w:val="0"/>
          <w:sz w:val="27"/>
          <w:szCs w:val="27"/>
        </w:rPr>
        <w:t>2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>.</w:t>
      </w:r>
      <w:r w:rsidR="00847243" w:rsidRPr="00A904E6">
        <w:rPr>
          <w:rFonts w:ascii="Liberation Serif" w:hAnsi="Liberation Serif" w:cs="Liberation Serif"/>
          <w:b w:val="0"/>
          <w:sz w:val="27"/>
          <w:szCs w:val="27"/>
        </w:rPr>
        <w:t> 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 xml:space="preserve">Опубликовать настоящее постановление в </w:t>
      </w:r>
      <w:r w:rsidR="00B576A5" w:rsidRPr="00A904E6">
        <w:rPr>
          <w:rFonts w:ascii="Liberation Serif" w:hAnsi="Liberation Serif" w:cs="Liberation Serif"/>
          <w:b w:val="0"/>
          <w:sz w:val="27"/>
          <w:szCs w:val="27"/>
        </w:rPr>
        <w:t>муниципальном вестнике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 xml:space="preserve"> «</w:t>
      </w:r>
      <w:r w:rsidR="00B576A5" w:rsidRPr="00A904E6">
        <w:rPr>
          <w:rFonts w:ascii="Liberation Serif" w:hAnsi="Liberation Serif" w:cs="Liberation Serif"/>
          <w:b w:val="0"/>
          <w:sz w:val="27"/>
          <w:szCs w:val="27"/>
        </w:rPr>
        <w:t>Администрация Городского округа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 xml:space="preserve"> Верхней Туры» и</w:t>
      </w:r>
      <w:r w:rsidR="007A5135" w:rsidRPr="00A904E6">
        <w:rPr>
          <w:rFonts w:ascii="Liberation Serif" w:hAnsi="Liberation Serif" w:cs="Liberation Serif"/>
          <w:b w:val="0"/>
          <w:sz w:val="27"/>
          <w:szCs w:val="27"/>
        </w:rPr>
        <w:t> 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>разместить на официальном сайте администрации Городского округа Верхняя Тура.</w:t>
      </w:r>
    </w:p>
    <w:p w:rsidR="00C768A6" w:rsidRPr="00A904E6" w:rsidRDefault="008316B0" w:rsidP="00C90BBB">
      <w:pPr>
        <w:pStyle w:val="ConsPlusTitle"/>
        <w:tabs>
          <w:tab w:val="left" w:pos="709"/>
        </w:tabs>
        <w:spacing w:line="223" w:lineRule="auto"/>
        <w:jc w:val="both"/>
        <w:rPr>
          <w:rFonts w:ascii="Liberation Serif" w:eastAsia="Calibri" w:hAnsi="Liberation Serif" w:cs="Liberation Serif"/>
          <w:b w:val="0"/>
          <w:sz w:val="27"/>
          <w:szCs w:val="27"/>
          <w:lang w:eastAsia="en-US"/>
        </w:rPr>
      </w:pPr>
      <w:r w:rsidRPr="00A904E6">
        <w:rPr>
          <w:rFonts w:ascii="Liberation Serif" w:hAnsi="Liberation Serif" w:cs="Liberation Serif"/>
          <w:b w:val="0"/>
          <w:sz w:val="27"/>
          <w:szCs w:val="27"/>
        </w:rPr>
        <w:tab/>
      </w:r>
      <w:r w:rsidR="00A91510" w:rsidRPr="00A904E6">
        <w:rPr>
          <w:rFonts w:ascii="Liberation Serif" w:hAnsi="Liberation Serif" w:cs="Liberation Serif"/>
          <w:b w:val="0"/>
          <w:sz w:val="27"/>
          <w:szCs w:val="27"/>
        </w:rPr>
        <w:t>3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>.</w:t>
      </w:r>
      <w:r w:rsidR="00847243" w:rsidRPr="00A904E6">
        <w:rPr>
          <w:rFonts w:ascii="Liberation Serif" w:hAnsi="Liberation Serif" w:cs="Liberation Serif"/>
          <w:b w:val="0"/>
          <w:sz w:val="27"/>
          <w:szCs w:val="27"/>
        </w:rPr>
        <w:t> </w:t>
      </w:r>
      <w:r w:rsidR="00C768A6" w:rsidRPr="00A904E6">
        <w:rPr>
          <w:rFonts w:ascii="Liberation Serif" w:hAnsi="Liberation Serif" w:cs="Liberation Serif"/>
          <w:b w:val="0"/>
          <w:sz w:val="27"/>
          <w:szCs w:val="27"/>
        </w:rPr>
        <w:t>Контроль за исполнением настоящего постановления оставляю за собой.</w:t>
      </w:r>
    </w:p>
    <w:p w:rsidR="00C768A6" w:rsidRPr="00A904E6" w:rsidRDefault="00C768A6" w:rsidP="00C90BBB">
      <w:pPr>
        <w:pStyle w:val="ConsPlusTitle"/>
        <w:tabs>
          <w:tab w:val="left" w:pos="709"/>
        </w:tabs>
        <w:spacing w:line="223" w:lineRule="auto"/>
        <w:jc w:val="both"/>
        <w:rPr>
          <w:rFonts w:ascii="Liberation Serif" w:hAnsi="Liberation Serif" w:cs="Liberation Serif"/>
          <w:b w:val="0"/>
          <w:sz w:val="27"/>
          <w:szCs w:val="27"/>
        </w:rPr>
      </w:pPr>
    </w:p>
    <w:p w:rsidR="00C768A6" w:rsidRPr="00A904E6" w:rsidRDefault="00C768A6" w:rsidP="00C90BBB">
      <w:pPr>
        <w:pStyle w:val="ConsPlusTitle"/>
        <w:tabs>
          <w:tab w:val="left" w:pos="709"/>
        </w:tabs>
        <w:spacing w:line="223" w:lineRule="auto"/>
        <w:jc w:val="both"/>
        <w:rPr>
          <w:rFonts w:ascii="Liberation Serif" w:hAnsi="Liberation Serif" w:cs="Liberation Serif"/>
          <w:b w:val="0"/>
          <w:sz w:val="27"/>
          <w:szCs w:val="27"/>
        </w:rPr>
      </w:pPr>
    </w:p>
    <w:p w:rsidR="00C768A6" w:rsidRPr="00A904E6" w:rsidRDefault="00C768A6" w:rsidP="00C90BBB">
      <w:pPr>
        <w:pStyle w:val="a7"/>
        <w:spacing w:after="0" w:line="223" w:lineRule="auto"/>
        <w:rPr>
          <w:rFonts w:ascii="Liberation Serif" w:hAnsi="Liberation Serif" w:cs="Liberation Serif"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>Глава городского округа</w:t>
      </w:r>
      <w:r w:rsidRPr="00A904E6">
        <w:rPr>
          <w:rFonts w:ascii="Liberation Serif" w:hAnsi="Liberation Serif" w:cs="Liberation Serif"/>
          <w:sz w:val="27"/>
          <w:szCs w:val="27"/>
        </w:rPr>
        <w:tab/>
      </w:r>
      <w:r w:rsidRPr="00A904E6">
        <w:rPr>
          <w:rFonts w:ascii="Liberation Serif" w:hAnsi="Liberation Serif" w:cs="Liberation Serif"/>
          <w:sz w:val="27"/>
          <w:szCs w:val="27"/>
        </w:rPr>
        <w:tab/>
      </w:r>
      <w:r w:rsidRPr="00A904E6">
        <w:rPr>
          <w:rFonts w:ascii="Liberation Serif" w:hAnsi="Liberation Serif" w:cs="Liberation Serif"/>
          <w:sz w:val="27"/>
          <w:szCs w:val="27"/>
        </w:rPr>
        <w:tab/>
      </w:r>
      <w:r w:rsidRPr="00A904E6">
        <w:rPr>
          <w:rFonts w:ascii="Liberation Serif" w:hAnsi="Liberation Serif" w:cs="Liberation Serif"/>
          <w:sz w:val="27"/>
          <w:szCs w:val="27"/>
        </w:rPr>
        <w:tab/>
      </w:r>
      <w:r w:rsidRPr="00A904E6">
        <w:rPr>
          <w:rFonts w:ascii="Liberation Serif" w:hAnsi="Liberation Serif" w:cs="Liberation Serif"/>
          <w:sz w:val="27"/>
          <w:szCs w:val="27"/>
        </w:rPr>
        <w:tab/>
      </w:r>
      <w:r w:rsidRPr="00A904E6">
        <w:rPr>
          <w:rFonts w:ascii="Liberation Serif" w:hAnsi="Liberation Serif" w:cs="Liberation Serif"/>
          <w:sz w:val="27"/>
          <w:szCs w:val="27"/>
        </w:rPr>
        <w:tab/>
      </w:r>
      <w:r w:rsidRPr="00A904E6">
        <w:rPr>
          <w:rFonts w:ascii="Liberation Serif" w:hAnsi="Liberation Serif" w:cs="Liberation Serif"/>
          <w:sz w:val="27"/>
          <w:szCs w:val="27"/>
        </w:rPr>
        <w:tab/>
        <w:t xml:space="preserve">     </w:t>
      </w:r>
      <w:r w:rsidR="00C90BBB">
        <w:rPr>
          <w:rFonts w:ascii="Liberation Serif" w:hAnsi="Liberation Serif" w:cs="Liberation Serif"/>
          <w:sz w:val="27"/>
          <w:szCs w:val="27"/>
        </w:rPr>
        <w:t xml:space="preserve">   </w:t>
      </w:r>
      <w:r w:rsidRPr="00A904E6">
        <w:rPr>
          <w:rFonts w:ascii="Liberation Serif" w:hAnsi="Liberation Serif" w:cs="Liberation Serif"/>
          <w:sz w:val="27"/>
          <w:szCs w:val="27"/>
        </w:rPr>
        <w:t xml:space="preserve"> И.С. Веснин</w:t>
      </w:r>
    </w:p>
    <w:p w:rsidR="006772CF" w:rsidRPr="00A904E6" w:rsidRDefault="00803780" w:rsidP="007A5135">
      <w:pPr>
        <w:spacing w:line="228" w:lineRule="auto"/>
        <w:ind w:left="5103"/>
        <w:rPr>
          <w:rFonts w:ascii="Liberation Serif" w:hAnsi="Liberation Serif" w:cs="Liberation Serif"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>Приложение</w:t>
      </w:r>
    </w:p>
    <w:p w:rsidR="00CD56AC" w:rsidRPr="00A904E6" w:rsidRDefault="00803780" w:rsidP="00803780">
      <w:pPr>
        <w:spacing w:line="228" w:lineRule="auto"/>
        <w:ind w:left="5103"/>
        <w:rPr>
          <w:rFonts w:ascii="Liberation Serif" w:hAnsi="Liberation Serif" w:cs="Liberation Serif"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 xml:space="preserve">к </w:t>
      </w:r>
      <w:r w:rsidR="00432159" w:rsidRPr="00A904E6">
        <w:rPr>
          <w:rFonts w:ascii="Liberation Serif" w:hAnsi="Liberation Serif" w:cs="Liberation Serif"/>
          <w:sz w:val="27"/>
          <w:szCs w:val="27"/>
        </w:rPr>
        <w:t>п</w:t>
      </w:r>
      <w:r w:rsidR="00CD56AC" w:rsidRPr="00A904E6">
        <w:rPr>
          <w:rFonts w:ascii="Liberation Serif" w:hAnsi="Liberation Serif" w:cs="Liberation Serif"/>
          <w:sz w:val="27"/>
          <w:szCs w:val="27"/>
        </w:rPr>
        <w:t>остановлени</w:t>
      </w:r>
      <w:r w:rsidRPr="00A904E6">
        <w:rPr>
          <w:rFonts w:ascii="Liberation Serif" w:hAnsi="Liberation Serif" w:cs="Liberation Serif"/>
          <w:sz w:val="27"/>
          <w:szCs w:val="27"/>
        </w:rPr>
        <w:t>ю</w:t>
      </w:r>
      <w:r w:rsidR="00CD56AC" w:rsidRPr="00A904E6">
        <w:rPr>
          <w:rFonts w:ascii="Liberation Serif" w:hAnsi="Liberation Serif" w:cs="Liberation Serif"/>
          <w:sz w:val="27"/>
          <w:szCs w:val="27"/>
        </w:rPr>
        <w:t xml:space="preserve"> </w:t>
      </w:r>
      <w:r w:rsidR="00D53587" w:rsidRPr="00A904E6">
        <w:rPr>
          <w:rFonts w:ascii="Liberation Serif" w:hAnsi="Liberation Serif" w:cs="Liberation Serif"/>
          <w:sz w:val="27"/>
          <w:szCs w:val="27"/>
        </w:rPr>
        <w:t>главы</w:t>
      </w:r>
    </w:p>
    <w:p w:rsidR="00CD56AC" w:rsidRPr="00A904E6" w:rsidRDefault="00CD56AC" w:rsidP="007A5135">
      <w:pPr>
        <w:tabs>
          <w:tab w:val="left" w:pos="5812"/>
        </w:tabs>
        <w:spacing w:line="228" w:lineRule="auto"/>
        <w:ind w:left="5103"/>
        <w:rPr>
          <w:rFonts w:ascii="Liberation Serif" w:hAnsi="Liberation Serif" w:cs="Liberation Serif"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</w:p>
    <w:p w:rsidR="00CD56AC" w:rsidRPr="00A904E6" w:rsidRDefault="00CD56AC" w:rsidP="007A5135">
      <w:pPr>
        <w:spacing w:line="228" w:lineRule="auto"/>
        <w:ind w:left="5103"/>
        <w:rPr>
          <w:rFonts w:ascii="Liberation Serif" w:hAnsi="Liberation Serif" w:cs="Liberation Serif"/>
          <w:sz w:val="27"/>
          <w:szCs w:val="27"/>
        </w:rPr>
      </w:pPr>
      <w:r w:rsidRPr="00A904E6">
        <w:rPr>
          <w:rFonts w:ascii="Liberation Serif" w:hAnsi="Liberation Serif" w:cs="Liberation Serif"/>
          <w:sz w:val="27"/>
          <w:szCs w:val="27"/>
        </w:rPr>
        <w:t xml:space="preserve">от </w:t>
      </w:r>
      <w:r w:rsidR="00C27810">
        <w:rPr>
          <w:rFonts w:ascii="Liberation Serif" w:hAnsi="Liberation Serif" w:cs="Liberation Serif"/>
          <w:sz w:val="27"/>
          <w:szCs w:val="27"/>
        </w:rPr>
        <w:t xml:space="preserve">10.02.2022 </w:t>
      </w:r>
      <w:r w:rsidRPr="00A904E6">
        <w:rPr>
          <w:rFonts w:ascii="Liberation Serif" w:hAnsi="Liberation Serif" w:cs="Liberation Serif"/>
          <w:sz w:val="27"/>
          <w:szCs w:val="27"/>
        </w:rPr>
        <w:t xml:space="preserve">№ </w:t>
      </w:r>
      <w:r w:rsidR="00C27810">
        <w:rPr>
          <w:rFonts w:ascii="Liberation Serif" w:hAnsi="Liberation Serif" w:cs="Liberation Serif"/>
          <w:sz w:val="27"/>
          <w:szCs w:val="27"/>
        </w:rPr>
        <w:t>37</w:t>
      </w:r>
    </w:p>
    <w:p w:rsidR="009E2B3C" w:rsidRPr="00A904E6" w:rsidRDefault="009E2B3C" w:rsidP="00803780">
      <w:pPr>
        <w:spacing w:line="228" w:lineRule="auto"/>
        <w:rPr>
          <w:rFonts w:ascii="Liberation Serif" w:hAnsi="Liberation Serif" w:cs="Liberation Serif"/>
          <w:sz w:val="27"/>
          <w:szCs w:val="27"/>
        </w:rPr>
      </w:pPr>
    </w:p>
    <w:p w:rsidR="00CD56AC" w:rsidRPr="00A904E6" w:rsidRDefault="00CD56AC" w:rsidP="009E2B3C">
      <w:pPr>
        <w:spacing w:line="228" w:lineRule="auto"/>
        <w:rPr>
          <w:rFonts w:ascii="Liberation Serif" w:hAnsi="Liberation Serif" w:cs="Liberation Serif"/>
          <w:sz w:val="27"/>
          <w:szCs w:val="27"/>
        </w:rPr>
      </w:pPr>
    </w:p>
    <w:p w:rsidR="006772CF" w:rsidRPr="00A904E6" w:rsidRDefault="006772CF" w:rsidP="007A5135">
      <w:pPr>
        <w:spacing w:line="228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A904E6">
        <w:rPr>
          <w:rFonts w:ascii="Liberation Serif" w:hAnsi="Liberation Serif" w:cs="Liberation Serif"/>
          <w:b/>
          <w:sz w:val="27"/>
          <w:szCs w:val="27"/>
        </w:rPr>
        <w:t xml:space="preserve">План проведения общественных обсуждений перечня </w:t>
      </w:r>
      <w:r w:rsidR="00E40FE1" w:rsidRPr="00A904E6">
        <w:rPr>
          <w:rFonts w:ascii="Liberation Serif" w:hAnsi="Liberation Serif" w:cs="Liberation Serif"/>
          <w:b/>
          <w:sz w:val="27"/>
          <w:szCs w:val="27"/>
        </w:rPr>
        <w:t>общественных территорий,</w:t>
      </w:r>
      <w:r w:rsidRPr="00A904E6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371DD4" w:rsidRPr="00A904E6">
        <w:rPr>
          <w:rFonts w:ascii="Liberation Serif" w:hAnsi="Liberation Serif" w:cs="Liberation Serif"/>
          <w:b/>
          <w:sz w:val="27"/>
          <w:szCs w:val="27"/>
        </w:rPr>
        <w:t>подлежащих благоустройству в первоочередном порядке</w:t>
      </w:r>
      <w:r w:rsidR="009E2B3C" w:rsidRPr="00A904E6">
        <w:rPr>
          <w:rFonts w:ascii="Liberation Serif" w:hAnsi="Liberation Serif" w:cs="Liberation Serif"/>
          <w:b/>
          <w:sz w:val="27"/>
          <w:szCs w:val="27"/>
        </w:rPr>
        <w:br/>
      </w:r>
      <w:r w:rsidR="00371DD4" w:rsidRPr="00A904E6">
        <w:rPr>
          <w:rFonts w:ascii="Liberation Serif" w:hAnsi="Liberation Serif" w:cs="Liberation Serif"/>
          <w:b/>
          <w:sz w:val="27"/>
          <w:szCs w:val="27"/>
        </w:rPr>
        <w:t>в 202</w:t>
      </w:r>
      <w:r w:rsidR="001820BC" w:rsidRPr="00A904E6">
        <w:rPr>
          <w:rFonts w:ascii="Liberation Serif" w:hAnsi="Liberation Serif" w:cs="Liberation Serif"/>
          <w:b/>
          <w:sz w:val="27"/>
          <w:szCs w:val="27"/>
        </w:rPr>
        <w:t>3</w:t>
      </w:r>
      <w:r w:rsidR="00371DD4" w:rsidRPr="00A904E6">
        <w:rPr>
          <w:rFonts w:ascii="Liberation Serif" w:hAnsi="Liberation Serif" w:cs="Liberation Serif"/>
          <w:b/>
          <w:sz w:val="27"/>
          <w:szCs w:val="27"/>
        </w:rPr>
        <w:t xml:space="preserve"> году, предлагаемых для рейтингового голосования</w:t>
      </w:r>
      <w:r w:rsidR="009E2B3C" w:rsidRPr="00A904E6">
        <w:rPr>
          <w:rFonts w:ascii="Liberation Serif" w:hAnsi="Liberation Serif" w:cs="Liberation Serif"/>
          <w:b/>
          <w:sz w:val="27"/>
          <w:szCs w:val="27"/>
        </w:rPr>
        <w:t xml:space="preserve"> в рамках реализации муниципальной программы «Формирование современной городской среды на территории Городского округа Верхняя Тура</w:t>
      </w:r>
      <w:r w:rsidR="009E2B3C" w:rsidRPr="00A904E6">
        <w:rPr>
          <w:rFonts w:ascii="Liberation Serif" w:hAnsi="Liberation Serif" w:cs="Liberation Serif"/>
          <w:b/>
          <w:sz w:val="27"/>
          <w:szCs w:val="27"/>
        </w:rPr>
        <w:br/>
        <w:t>на 2018-2024 годы»</w:t>
      </w:r>
    </w:p>
    <w:p w:rsidR="006772CF" w:rsidRPr="00A904E6" w:rsidRDefault="006772CF" w:rsidP="007A5135">
      <w:pPr>
        <w:spacing w:line="228" w:lineRule="auto"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204"/>
        <w:gridCol w:w="2827"/>
      </w:tblGrid>
      <w:tr w:rsidR="00282100" w:rsidRPr="00A904E6" w:rsidTr="009E0330">
        <w:tc>
          <w:tcPr>
            <w:tcW w:w="971" w:type="dxa"/>
          </w:tcPr>
          <w:p w:rsidR="00282100" w:rsidRPr="00A904E6" w:rsidRDefault="00282100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  <w:r w:rsidR="007A5135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строки</w:t>
            </w:r>
          </w:p>
        </w:tc>
        <w:tc>
          <w:tcPr>
            <w:tcW w:w="6225" w:type="dxa"/>
          </w:tcPr>
          <w:p w:rsidR="00282100" w:rsidRPr="00A904E6" w:rsidRDefault="00282100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Мероприятия</w:t>
            </w:r>
          </w:p>
        </w:tc>
        <w:tc>
          <w:tcPr>
            <w:tcW w:w="2835" w:type="dxa"/>
          </w:tcPr>
          <w:p w:rsidR="00282100" w:rsidRPr="00A904E6" w:rsidRDefault="00282100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Сроки проведения</w:t>
            </w:r>
          </w:p>
        </w:tc>
      </w:tr>
      <w:tr w:rsidR="00282100" w:rsidRPr="00A904E6" w:rsidTr="009E0330">
        <w:trPr>
          <w:trHeight w:val="1386"/>
        </w:trPr>
        <w:tc>
          <w:tcPr>
            <w:tcW w:w="971" w:type="dxa"/>
          </w:tcPr>
          <w:p w:rsidR="00282100" w:rsidRPr="00A904E6" w:rsidRDefault="00282100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7A5135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282100" w:rsidRPr="00A904E6" w:rsidRDefault="00282100" w:rsidP="00C90BBB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Опубликование </w:t>
            </w:r>
            <w:r w:rsidR="0026524A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в СМИ </w:t>
            </w:r>
            <w:r w:rsidR="005554AB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уведомления о начале проведения общественных обсуждений </w:t>
            </w:r>
            <w:r w:rsidR="009572C9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перечня 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общественных территорий</w:t>
            </w:r>
            <w:r w:rsidR="00E03E25" w:rsidRPr="00A904E6">
              <w:rPr>
                <w:rFonts w:ascii="Liberation Serif" w:hAnsi="Liberation Serif" w:cs="Liberation Serif"/>
                <w:sz w:val="27"/>
                <w:szCs w:val="27"/>
              </w:rPr>
              <w:t>, подлежащих благоустройству в первоочередном порядке в 2022</w:t>
            </w:r>
            <w:r w:rsidR="00C90BBB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="00E03E25" w:rsidRPr="00A904E6">
              <w:rPr>
                <w:rFonts w:ascii="Liberation Serif" w:hAnsi="Liberation Serif" w:cs="Liberation Serif"/>
                <w:sz w:val="27"/>
                <w:szCs w:val="27"/>
              </w:rPr>
              <w:t>году</w:t>
            </w:r>
          </w:p>
        </w:tc>
        <w:tc>
          <w:tcPr>
            <w:tcW w:w="2835" w:type="dxa"/>
          </w:tcPr>
          <w:p w:rsidR="00282100" w:rsidRPr="00A904E6" w:rsidRDefault="009E2B3C" w:rsidP="00AA45BB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д</w:t>
            </w:r>
            <w:r w:rsidR="00465B5B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о </w:t>
            </w:r>
            <w:r w:rsidR="00AA45BB" w:rsidRPr="00A904E6">
              <w:rPr>
                <w:rFonts w:ascii="Liberation Serif" w:hAnsi="Liberation Serif" w:cs="Liberation Serif"/>
                <w:sz w:val="27"/>
                <w:szCs w:val="27"/>
              </w:rPr>
              <w:t>15</w:t>
            </w:r>
            <w:r w:rsidR="008A362D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AA45BB" w:rsidRPr="00A904E6">
              <w:rPr>
                <w:rFonts w:ascii="Liberation Serif" w:hAnsi="Liberation Serif" w:cs="Liberation Serif"/>
                <w:sz w:val="27"/>
                <w:szCs w:val="27"/>
              </w:rPr>
              <w:t>декабря</w:t>
            </w:r>
            <w:r w:rsidR="008A362D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282100" w:rsidRPr="00A904E6">
              <w:rPr>
                <w:rFonts w:ascii="Liberation Serif" w:hAnsi="Liberation Serif" w:cs="Liberation Serif"/>
                <w:sz w:val="27"/>
                <w:szCs w:val="27"/>
              </w:rPr>
              <w:t>20</w:t>
            </w:r>
            <w:r w:rsidR="00465B5B" w:rsidRPr="00A904E6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  <w:r w:rsidR="00AA45BB" w:rsidRPr="00A904E6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="008A362D" w:rsidRPr="00A904E6">
              <w:rPr>
                <w:rFonts w:ascii="Liberation Serif" w:hAnsi="Liberation Serif" w:cs="Liberation Serif"/>
                <w:sz w:val="27"/>
                <w:szCs w:val="27"/>
              </w:rPr>
              <w:t>года</w:t>
            </w:r>
          </w:p>
        </w:tc>
      </w:tr>
      <w:tr w:rsidR="00282100" w:rsidRPr="00A904E6" w:rsidTr="009E0330">
        <w:tc>
          <w:tcPr>
            <w:tcW w:w="971" w:type="dxa"/>
          </w:tcPr>
          <w:p w:rsidR="00282100" w:rsidRPr="00A904E6" w:rsidRDefault="00282100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  <w:r w:rsidR="007A5135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282100" w:rsidRPr="00A904E6" w:rsidRDefault="00174399" w:rsidP="007A5135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Проведение общественных обсуждений по общественным </w:t>
            </w:r>
            <w:r w:rsidR="0064058D" w:rsidRPr="00A904E6">
              <w:rPr>
                <w:rFonts w:ascii="Liberation Serif" w:hAnsi="Liberation Serif" w:cs="Liberation Serif"/>
                <w:sz w:val="27"/>
                <w:szCs w:val="27"/>
              </w:rPr>
              <w:t>территориям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для включения </w:t>
            </w:r>
            <w:r w:rsidR="0064058D" w:rsidRPr="00A904E6">
              <w:rPr>
                <w:rFonts w:ascii="Liberation Serif" w:hAnsi="Liberation Serif" w:cs="Liberation Serif"/>
                <w:sz w:val="27"/>
                <w:szCs w:val="27"/>
              </w:rPr>
              <w:t>в муниципальную программу</w:t>
            </w:r>
            <w:r w:rsidR="000B26FE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формирования современной городской среды</w:t>
            </w:r>
            <w:r w:rsidR="00C90BBB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C90BBB" w:rsidRPr="00A904E6">
              <w:rPr>
                <w:rFonts w:ascii="Liberation Serif" w:hAnsi="Liberation Serif" w:cs="Liberation Serif"/>
                <w:sz w:val="27"/>
                <w:szCs w:val="27"/>
              </w:rPr>
              <w:t>(далее –муниципальная программа)</w:t>
            </w:r>
          </w:p>
        </w:tc>
        <w:tc>
          <w:tcPr>
            <w:tcW w:w="2835" w:type="dxa"/>
          </w:tcPr>
          <w:p w:rsidR="00282100" w:rsidRPr="00A904E6" w:rsidRDefault="007059BC" w:rsidP="00A20DFE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с 15 декабря 2021 года до 15 февраля 2022</w:t>
            </w:r>
            <w:r w:rsidR="00A20DFE" w:rsidRPr="00A904E6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года</w:t>
            </w:r>
          </w:p>
        </w:tc>
      </w:tr>
      <w:tr w:rsidR="00337EED" w:rsidRPr="00A904E6" w:rsidTr="009E0330">
        <w:trPr>
          <w:trHeight w:val="1801"/>
        </w:trPr>
        <w:tc>
          <w:tcPr>
            <w:tcW w:w="971" w:type="dxa"/>
          </w:tcPr>
          <w:p w:rsidR="00337EED" w:rsidRPr="00A904E6" w:rsidRDefault="00E42FD0" w:rsidP="00E503CC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337EED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DC29AC" w:rsidRPr="00A904E6" w:rsidRDefault="00337EED" w:rsidP="00531F51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Принятие </w:t>
            </w:r>
            <w:r w:rsidR="001A1718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(актуализация) 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нормативно-правового акта, </w:t>
            </w:r>
            <w:r w:rsidR="00DC29AC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регламентирующего проведение рейтингового голосования, в том числе включая: дату и время </w:t>
            </w:r>
            <w:r w:rsidR="00531F51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(в период с 15 апреля 2022 года 00.00 часов по 30 мая 2022 года 23.59 часов), </w:t>
            </w:r>
            <w:r w:rsidR="007A39AD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форму проведения </w:t>
            </w:r>
            <w:r w:rsidR="00DC29AC" w:rsidRPr="00A904E6">
              <w:rPr>
                <w:rFonts w:ascii="Liberation Serif" w:hAnsi="Liberation Serif" w:cs="Liberation Serif"/>
                <w:sz w:val="27"/>
                <w:szCs w:val="27"/>
              </w:rPr>
              <w:t>голосования</w:t>
            </w:r>
            <w:r w:rsidR="007A39AD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DC29AC" w:rsidRPr="00A904E6">
              <w:rPr>
                <w:rFonts w:ascii="Liberation Serif" w:hAnsi="Liberation Serif" w:cs="Liberation Serif"/>
                <w:sz w:val="27"/>
                <w:szCs w:val="27"/>
              </w:rPr>
              <w:t>(в информационно-телекоммуникационной сети «Интернет»)</w:t>
            </w:r>
          </w:p>
        </w:tc>
        <w:tc>
          <w:tcPr>
            <w:tcW w:w="2835" w:type="dxa"/>
          </w:tcPr>
          <w:p w:rsidR="00A47EBC" w:rsidRPr="00A904E6" w:rsidRDefault="00A47EBC" w:rsidP="00A47EBC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с 15 декабря 2021 года</w:t>
            </w:r>
          </w:p>
          <w:p w:rsidR="00337EED" w:rsidRPr="00A904E6" w:rsidRDefault="00A47EBC" w:rsidP="00531F51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до </w:t>
            </w:r>
            <w:r w:rsidR="00531F51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01 марта 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2022 года</w:t>
            </w:r>
          </w:p>
        </w:tc>
      </w:tr>
      <w:tr w:rsidR="00337EED" w:rsidRPr="00A904E6" w:rsidTr="00C90BBB">
        <w:trPr>
          <w:trHeight w:val="860"/>
        </w:trPr>
        <w:tc>
          <w:tcPr>
            <w:tcW w:w="971" w:type="dxa"/>
          </w:tcPr>
          <w:p w:rsidR="00337EED" w:rsidRPr="00A904E6" w:rsidRDefault="007A39AD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="00337EED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337EED" w:rsidRPr="00A904E6" w:rsidRDefault="00337EED" w:rsidP="00C90BBB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Проведение рейтингового голосования</w:t>
            </w:r>
            <w:r w:rsidR="007A39AD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по общественным территориям для вклю</w:t>
            </w:r>
            <w:r w:rsidR="00C90BBB">
              <w:rPr>
                <w:rFonts w:ascii="Liberation Serif" w:hAnsi="Liberation Serif" w:cs="Liberation Serif"/>
                <w:sz w:val="27"/>
                <w:szCs w:val="27"/>
              </w:rPr>
              <w:t>чения в муниципальную программу</w:t>
            </w:r>
          </w:p>
        </w:tc>
        <w:tc>
          <w:tcPr>
            <w:tcW w:w="2835" w:type="dxa"/>
          </w:tcPr>
          <w:p w:rsidR="00531F51" w:rsidRPr="00A904E6" w:rsidRDefault="00531F51" w:rsidP="00531F51">
            <w:pPr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A904E6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с 15 апреля 2022 года</w:t>
            </w:r>
          </w:p>
          <w:p w:rsidR="00E42FD0" w:rsidRPr="00A904E6" w:rsidRDefault="00531F51" w:rsidP="00531F51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до 30 мая 2022 года</w:t>
            </w:r>
          </w:p>
        </w:tc>
      </w:tr>
      <w:tr w:rsidR="00EB7142" w:rsidRPr="00A904E6" w:rsidTr="009E0330">
        <w:trPr>
          <w:trHeight w:val="1066"/>
        </w:trPr>
        <w:tc>
          <w:tcPr>
            <w:tcW w:w="971" w:type="dxa"/>
          </w:tcPr>
          <w:p w:rsidR="00EB7142" w:rsidRPr="00A904E6" w:rsidRDefault="00952DF5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8A66A1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EB7142" w:rsidRPr="00A904E6" w:rsidRDefault="000E1F1B" w:rsidP="007A5135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Организация начала</w:t>
            </w:r>
            <w:r w:rsidR="00EB7142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общественных обсуждений проекта муниципальной программы</w:t>
            </w:r>
            <w:r w:rsidR="008A66A1" w:rsidRPr="00A904E6">
              <w:rPr>
                <w:rFonts w:ascii="Liberation Serif" w:hAnsi="Liberation Serif" w:cs="Liberation Serif"/>
                <w:sz w:val="27"/>
                <w:szCs w:val="27"/>
              </w:rPr>
              <w:t>, актуализированной по итогам рейтингового голосования</w:t>
            </w:r>
            <w:r w:rsidR="00EB7142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:rsidR="00EB7142" w:rsidRPr="00A904E6" w:rsidRDefault="00531F51" w:rsidP="009E2B3C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не позднее 10 июня 2022 года</w:t>
            </w:r>
          </w:p>
        </w:tc>
      </w:tr>
      <w:tr w:rsidR="00923820" w:rsidRPr="00A904E6" w:rsidTr="009E0330">
        <w:trPr>
          <w:trHeight w:val="1026"/>
        </w:trPr>
        <w:tc>
          <w:tcPr>
            <w:tcW w:w="971" w:type="dxa"/>
          </w:tcPr>
          <w:p w:rsidR="00923820" w:rsidRPr="00A904E6" w:rsidRDefault="00952DF5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="00923820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923820" w:rsidRPr="00A904E6" w:rsidRDefault="00926400" w:rsidP="00926400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Организация завершения общественных обсуждений проекта муниципальной программы, актуализированной по итогам рейтингового голосования</w:t>
            </w:r>
          </w:p>
        </w:tc>
        <w:tc>
          <w:tcPr>
            <w:tcW w:w="2835" w:type="dxa"/>
          </w:tcPr>
          <w:p w:rsidR="00923820" w:rsidRPr="00A904E6" w:rsidRDefault="00531F51" w:rsidP="009E2B3C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не позднее 11 июля 2022 года</w:t>
            </w:r>
          </w:p>
        </w:tc>
      </w:tr>
      <w:tr w:rsidR="009572C9" w:rsidRPr="00A904E6" w:rsidTr="009E0330">
        <w:trPr>
          <w:trHeight w:val="807"/>
        </w:trPr>
        <w:tc>
          <w:tcPr>
            <w:tcW w:w="971" w:type="dxa"/>
          </w:tcPr>
          <w:p w:rsidR="009572C9" w:rsidRPr="00A904E6" w:rsidRDefault="00952DF5" w:rsidP="007A5135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 w:rsidR="009572C9" w:rsidRPr="00A904E6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6225" w:type="dxa"/>
          </w:tcPr>
          <w:p w:rsidR="009572C9" w:rsidRPr="00A904E6" w:rsidRDefault="00E03E25" w:rsidP="00926400">
            <w:pPr>
              <w:spacing w:line="228" w:lineRule="auto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>Утверждение муниципальной программы</w:t>
            </w:r>
            <w:r w:rsidR="003F748C" w:rsidRPr="00A904E6">
              <w:rPr>
                <w:rFonts w:ascii="Liberation Serif" w:hAnsi="Liberation Serif" w:cs="Liberation Serif"/>
                <w:sz w:val="27"/>
                <w:szCs w:val="27"/>
              </w:rPr>
              <w:t>, актуализированной</w:t>
            </w:r>
            <w:r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 по итогам </w:t>
            </w:r>
            <w:r w:rsidR="00A42FEF" w:rsidRPr="00A904E6">
              <w:rPr>
                <w:rFonts w:ascii="Liberation Serif" w:hAnsi="Liberation Serif" w:cs="Liberation Serif"/>
                <w:sz w:val="27"/>
                <w:szCs w:val="27"/>
              </w:rPr>
              <w:t xml:space="preserve">рейтингового </w:t>
            </w:r>
            <w:r w:rsidR="003F748C" w:rsidRPr="00A904E6">
              <w:rPr>
                <w:rFonts w:ascii="Liberation Serif" w:hAnsi="Liberation Serif" w:cs="Liberation Serif"/>
                <w:sz w:val="27"/>
                <w:szCs w:val="27"/>
              </w:rPr>
              <w:t>голосования</w:t>
            </w:r>
          </w:p>
        </w:tc>
        <w:tc>
          <w:tcPr>
            <w:tcW w:w="2835" w:type="dxa"/>
          </w:tcPr>
          <w:p w:rsidR="009572C9" w:rsidRPr="00A904E6" w:rsidRDefault="00531F51" w:rsidP="009E2B3C">
            <w:pPr>
              <w:spacing w:line="228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A904E6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не позднее 1 августа 2022 года</w:t>
            </w:r>
          </w:p>
        </w:tc>
      </w:tr>
    </w:tbl>
    <w:p w:rsidR="006772CF" w:rsidRPr="00A904E6" w:rsidRDefault="006772CF" w:rsidP="008E7017">
      <w:pPr>
        <w:spacing w:line="228" w:lineRule="auto"/>
        <w:rPr>
          <w:sz w:val="27"/>
          <w:szCs w:val="27"/>
        </w:rPr>
      </w:pPr>
    </w:p>
    <w:sectPr w:rsidR="006772CF" w:rsidRPr="00A904E6" w:rsidSect="002647DD">
      <w:headerReference w:type="default" r:id="rId7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FF" w:rsidRDefault="009E1EFF" w:rsidP="00042778">
      <w:r>
        <w:separator/>
      </w:r>
    </w:p>
  </w:endnote>
  <w:endnote w:type="continuationSeparator" w:id="0">
    <w:p w:rsidR="009E1EFF" w:rsidRDefault="009E1EFF" w:rsidP="000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FF" w:rsidRDefault="009E1EFF" w:rsidP="00042778">
      <w:r>
        <w:separator/>
      </w:r>
    </w:p>
  </w:footnote>
  <w:footnote w:type="continuationSeparator" w:id="0">
    <w:p w:rsidR="009E1EFF" w:rsidRDefault="009E1EFF" w:rsidP="0004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DD" w:rsidRDefault="002647DD" w:rsidP="008E70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78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580F97"/>
    <w:multiLevelType w:val="hybridMultilevel"/>
    <w:tmpl w:val="E06882D6"/>
    <w:lvl w:ilvl="0" w:tplc="E67A9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8E"/>
    <w:rsid w:val="00042778"/>
    <w:rsid w:val="0005511B"/>
    <w:rsid w:val="000678C5"/>
    <w:rsid w:val="00083EE3"/>
    <w:rsid w:val="000A4B07"/>
    <w:rsid w:val="000B26FE"/>
    <w:rsid w:val="000E1F1B"/>
    <w:rsid w:val="001274D2"/>
    <w:rsid w:val="00127DCA"/>
    <w:rsid w:val="0016620F"/>
    <w:rsid w:val="00167E72"/>
    <w:rsid w:val="00174399"/>
    <w:rsid w:val="00181B4E"/>
    <w:rsid w:val="001820BC"/>
    <w:rsid w:val="00187CA4"/>
    <w:rsid w:val="001A1718"/>
    <w:rsid w:val="001A4D01"/>
    <w:rsid w:val="001C15CB"/>
    <w:rsid w:val="001C5EB0"/>
    <w:rsid w:val="001D0698"/>
    <w:rsid w:val="002026D5"/>
    <w:rsid w:val="00234793"/>
    <w:rsid w:val="00242E4E"/>
    <w:rsid w:val="00262577"/>
    <w:rsid w:val="002647DD"/>
    <w:rsid w:val="0026524A"/>
    <w:rsid w:val="002725AF"/>
    <w:rsid w:val="00282100"/>
    <w:rsid w:val="002969CC"/>
    <w:rsid w:val="002A65FD"/>
    <w:rsid w:val="002C394B"/>
    <w:rsid w:val="00300904"/>
    <w:rsid w:val="00315BEA"/>
    <w:rsid w:val="00333DB4"/>
    <w:rsid w:val="00337EED"/>
    <w:rsid w:val="003561BE"/>
    <w:rsid w:val="00371DD4"/>
    <w:rsid w:val="0037540E"/>
    <w:rsid w:val="0038298C"/>
    <w:rsid w:val="003A41CB"/>
    <w:rsid w:val="003B6279"/>
    <w:rsid w:val="003E505F"/>
    <w:rsid w:val="003F748C"/>
    <w:rsid w:val="004048E2"/>
    <w:rsid w:val="00432159"/>
    <w:rsid w:val="00465B5B"/>
    <w:rsid w:val="004F67C2"/>
    <w:rsid w:val="00504581"/>
    <w:rsid w:val="00531F51"/>
    <w:rsid w:val="00541DF7"/>
    <w:rsid w:val="005454B2"/>
    <w:rsid w:val="005554AB"/>
    <w:rsid w:val="0056486F"/>
    <w:rsid w:val="005663A6"/>
    <w:rsid w:val="00582C97"/>
    <w:rsid w:val="00591043"/>
    <w:rsid w:val="005C7E00"/>
    <w:rsid w:val="005D65FE"/>
    <w:rsid w:val="005E4AD5"/>
    <w:rsid w:val="00603E51"/>
    <w:rsid w:val="0064058D"/>
    <w:rsid w:val="00640A45"/>
    <w:rsid w:val="00643438"/>
    <w:rsid w:val="00662392"/>
    <w:rsid w:val="00675680"/>
    <w:rsid w:val="006772CF"/>
    <w:rsid w:val="00685C21"/>
    <w:rsid w:val="006A0E75"/>
    <w:rsid w:val="006F7C5F"/>
    <w:rsid w:val="007059BC"/>
    <w:rsid w:val="00723016"/>
    <w:rsid w:val="00735993"/>
    <w:rsid w:val="00741E84"/>
    <w:rsid w:val="0075652C"/>
    <w:rsid w:val="00760F38"/>
    <w:rsid w:val="0076477C"/>
    <w:rsid w:val="007A39AD"/>
    <w:rsid w:val="007A5135"/>
    <w:rsid w:val="007B11B7"/>
    <w:rsid w:val="00803780"/>
    <w:rsid w:val="008229F4"/>
    <w:rsid w:val="008316B0"/>
    <w:rsid w:val="00847243"/>
    <w:rsid w:val="0087332F"/>
    <w:rsid w:val="00887A54"/>
    <w:rsid w:val="00890122"/>
    <w:rsid w:val="008A362D"/>
    <w:rsid w:val="008A66A1"/>
    <w:rsid w:val="008C7D8E"/>
    <w:rsid w:val="008E7017"/>
    <w:rsid w:val="008F0F9C"/>
    <w:rsid w:val="00910690"/>
    <w:rsid w:val="00923820"/>
    <w:rsid w:val="00923A01"/>
    <w:rsid w:val="00926400"/>
    <w:rsid w:val="00932B29"/>
    <w:rsid w:val="00952DF5"/>
    <w:rsid w:val="00952F67"/>
    <w:rsid w:val="009572C9"/>
    <w:rsid w:val="009D1C42"/>
    <w:rsid w:val="009D6DBA"/>
    <w:rsid w:val="009E0330"/>
    <w:rsid w:val="009E1EFF"/>
    <w:rsid w:val="009E2B3C"/>
    <w:rsid w:val="009E2CAC"/>
    <w:rsid w:val="009F511F"/>
    <w:rsid w:val="00A20DFE"/>
    <w:rsid w:val="00A3051A"/>
    <w:rsid w:val="00A40EE4"/>
    <w:rsid w:val="00A42FEF"/>
    <w:rsid w:val="00A47EBC"/>
    <w:rsid w:val="00A728C3"/>
    <w:rsid w:val="00A904E6"/>
    <w:rsid w:val="00A91510"/>
    <w:rsid w:val="00AA2B7A"/>
    <w:rsid w:val="00AA3A25"/>
    <w:rsid w:val="00AA45BB"/>
    <w:rsid w:val="00AC2837"/>
    <w:rsid w:val="00B14820"/>
    <w:rsid w:val="00B378F7"/>
    <w:rsid w:val="00B52C60"/>
    <w:rsid w:val="00B576A5"/>
    <w:rsid w:val="00B86889"/>
    <w:rsid w:val="00BF2124"/>
    <w:rsid w:val="00C27810"/>
    <w:rsid w:val="00C37841"/>
    <w:rsid w:val="00C517AC"/>
    <w:rsid w:val="00C70220"/>
    <w:rsid w:val="00C768A6"/>
    <w:rsid w:val="00C7694D"/>
    <w:rsid w:val="00C90BBB"/>
    <w:rsid w:val="00C90E79"/>
    <w:rsid w:val="00C92CA1"/>
    <w:rsid w:val="00CA54DC"/>
    <w:rsid w:val="00CB7D74"/>
    <w:rsid w:val="00CC0F1F"/>
    <w:rsid w:val="00CD3485"/>
    <w:rsid w:val="00CD56AC"/>
    <w:rsid w:val="00CE73F5"/>
    <w:rsid w:val="00D15C8B"/>
    <w:rsid w:val="00D25E03"/>
    <w:rsid w:val="00D41846"/>
    <w:rsid w:val="00D53587"/>
    <w:rsid w:val="00D60EB7"/>
    <w:rsid w:val="00D63CAE"/>
    <w:rsid w:val="00D66328"/>
    <w:rsid w:val="00D7182D"/>
    <w:rsid w:val="00D73516"/>
    <w:rsid w:val="00D82445"/>
    <w:rsid w:val="00D95508"/>
    <w:rsid w:val="00DA76EA"/>
    <w:rsid w:val="00DC29AC"/>
    <w:rsid w:val="00DD44F3"/>
    <w:rsid w:val="00E00DFE"/>
    <w:rsid w:val="00E03E25"/>
    <w:rsid w:val="00E40FE1"/>
    <w:rsid w:val="00E42FD0"/>
    <w:rsid w:val="00E503CC"/>
    <w:rsid w:val="00E62BC6"/>
    <w:rsid w:val="00E913F7"/>
    <w:rsid w:val="00EA1D64"/>
    <w:rsid w:val="00EA5C03"/>
    <w:rsid w:val="00EB5676"/>
    <w:rsid w:val="00EB7142"/>
    <w:rsid w:val="00F616A1"/>
    <w:rsid w:val="00F61D06"/>
    <w:rsid w:val="00F62515"/>
    <w:rsid w:val="00F65670"/>
    <w:rsid w:val="00FD72EA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EE67E35-FA8F-403B-85C8-30D009B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7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blk">
    <w:name w:val="blk"/>
    <w:basedOn w:val="DefaultParagraphFont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21">
    <w:name w:val="Основной текст 21"/>
    <w:basedOn w:val="a"/>
  </w:style>
  <w:style w:type="paragraph" w:styleId="ad">
    <w:name w:val="Body Text Indent"/>
    <w:basedOn w:val="a"/>
    <w:pPr>
      <w:ind w:firstLine="360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styleId="af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врезки"/>
    <w:basedOn w:val="a6"/>
  </w:style>
  <w:style w:type="paragraph" w:customStyle="1" w:styleId="NormalWeb">
    <w:name w:val="Normal (Web)"/>
    <w:basedOn w:val="a"/>
  </w:style>
  <w:style w:type="paragraph" w:customStyle="1" w:styleId="ConsPlusTitle">
    <w:name w:val="ConsPlusTitle"/>
    <w:uiPriority w:val="99"/>
    <w:rsid w:val="00C768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82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647DD"/>
    <w:rPr>
      <w:sz w:val="28"/>
      <w:lang w:eastAsia="ar-SA"/>
    </w:rPr>
  </w:style>
  <w:style w:type="character" w:styleId="af2">
    <w:name w:val="annotation reference"/>
    <w:uiPriority w:val="99"/>
    <w:semiHidden/>
    <w:unhideWhenUsed/>
    <w:rsid w:val="00DA76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76EA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DA76EA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76E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A76EA"/>
    <w:rPr>
      <w:b/>
      <w:b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DA76EA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DA76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USR0202</cp:lastModifiedBy>
  <cp:revision>2</cp:revision>
  <cp:lastPrinted>2019-01-15T03:48:00Z</cp:lastPrinted>
  <dcterms:created xsi:type="dcterms:W3CDTF">2022-02-10T11:07:00Z</dcterms:created>
  <dcterms:modified xsi:type="dcterms:W3CDTF">2022-02-10T11:07:00Z</dcterms:modified>
</cp:coreProperties>
</file>