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2" w:rsidRDefault="00882E12" w:rsidP="00882E12">
      <w:pPr>
        <w:rPr>
          <w:b w:val="0"/>
          <w:i/>
          <w:szCs w:val="28"/>
        </w:rPr>
      </w:pPr>
    </w:p>
    <w:p w:rsidR="00913563" w:rsidRPr="009169F6" w:rsidRDefault="009169F6" w:rsidP="00882E12">
      <w:pPr>
        <w:rPr>
          <w:b w:val="0"/>
          <w:szCs w:val="28"/>
        </w:rPr>
      </w:pPr>
      <w:r>
        <w:rPr>
          <w:b w:val="0"/>
          <w:szCs w:val="28"/>
        </w:rPr>
        <w:t xml:space="preserve">Постановление главы Городского округа Верхняя Тура </w:t>
      </w:r>
      <w:r>
        <w:rPr>
          <w:b w:val="0"/>
          <w:szCs w:val="28"/>
        </w:rPr>
        <w:br/>
        <w:t>от 14.02.2022г. №42</w:t>
      </w:r>
    </w:p>
    <w:p w:rsidR="00882E12" w:rsidRDefault="00882E12" w:rsidP="00882E12">
      <w:pPr>
        <w:rPr>
          <w:b w:val="0"/>
          <w:i/>
          <w:szCs w:val="28"/>
        </w:rPr>
      </w:pPr>
    </w:p>
    <w:p w:rsidR="00882E12" w:rsidRDefault="00882E12" w:rsidP="00882E12">
      <w:pPr>
        <w:rPr>
          <w:b w:val="0"/>
          <w:i/>
          <w:szCs w:val="28"/>
        </w:rPr>
      </w:pPr>
    </w:p>
    <w:p w:rsidR="00882E12" w:rsidRDefault="00882E12" w:rsidP="00882E12">
      <w:pPr>
        <w:rPr>
          <w:b w:val="0"/>
          <w:i/>
          <w:szCs w:val="28"/>
        </w:rPr>
      </w:pPr>
    </w:p>
    <w:p w:rsidR="00882E12" w:rsidRDefault="00882E12" w:rsidP="00882E12">
      <w:pPr>
        <w:rPr>
          <w:b w:val="0"/>
          <w:i/>
          <w:szCs w:val="28"/>
        </w:rPr>
      </w:pPr>
    </w:p>
    <w:p w:rsidR="00882E12" w:rsidRDefault="00882E12" w:rsidP="00882E12">
      <w:pPr>
        <w:rPr>
          <w:b w:val="0"/>
          <w:i/>
          <w:szCs w:val="28"/>
        </w:rPr>
      </w:pPr>
    </w:p>
    <w:p w:rsidR="00882E12" w:rsidRDefault="00882E12" w:rsidP="00882E12">
      <w:pPr>
        <w:rPr>
          <w:b w:val="0"/>
          <w:i/>
          <w:szCs w:val="28"/>
        </w:rPr>
      </w:pPr>
    </w:p>
    <w:p w:rsidR="00882E12" w:rsidRDefault="00882E12" w:rsidP="00882E12">
      <w:pPr>
        <w:rPr>
          <w:b w:val="0"/>
          <w:i/>
          <w:szCs w:val="28"/>
        </w:rPr>
      </w:pPr>
    </w:p>
    <w:p w:rsidR="00882E12" w:rsidRDefault="00882E12" w:rsidP="00882E12">
      <w:pPr>
        <w:rPr>
          <w:b w:val="0"/>
          <w:i/>
          <w:szCs w:val="28"/>
        </w:rPr>
      </w:pPr>
    </w:p>
    <w:p w:rsidR="00882E12" w:rsidRDefault="00882E12" w:rsidP="00882E12">
      <w:pPr>
        <w:rPr>
          <w:b w:val="0"/>
          <w:i/>
          <w:szCs w:val="28"/>
        </w:rPr>
      </w:pPr>
    </w:p>
    <w:p w:rsidR="005A2657" w:rsidRDefault="005A2657" w:rsidP="00882E12">
      <w:pPr>
        <w:rPr>
          <w:b w:val="0"/>
          <w:i/>
          <w:szCs w:val="28"/>
        </w:rPr>
      </w:pPr>
    </w:p>
    <w:p w:rsidR="00593F82" w:rsidRDefault="00593F82" w:rsidP="00593F82">
      <w:pPr>
        <w:pStyle w:val="ConsPlusTitle"/>
        <w:widowControl/>
        <w:jc w:val="center"/>
        <w:rPr>
          <w:rFonts w:ascii="Times New Roman" w:eastAsia="MS Mincho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5A2657">
        <w:rPr>
          <w:rFonts w:ascii="Times New Roman" w:hAnsi="Times New Roman" w:cs="Times New Roman"/>
          <w:i/>
          <w:sz w:val="28"/>
          <w:szCs w:val="28"/>
        </w:rPr>
        <w:t xml:space="preserve"> проведении публичных слушаний </w:t>
      </w:r>
      <w:r>
        <w:rPr>
          <w:rFonts w:ascii="Times New Roman" w:hAnsi="Times New Roman" w:cs="Times New Roman"/>
          <w:i/>
          <w:sz w:val="28"/>
          <w:szCs w:val="28"/>
        </w:rPr>
        <w:t>по в</w:t>
      </w:r>
      <w:r w:rsidRPr="000E7860">
        <w:rPr>
          <w:rFonts w:ascii="Times New Roman" w:eastAsia="MS Mincho" w:hAnsi="Times New Roman"/>
          <w:i/>
          <w:sz w:val="28"/>
          <w:szCs w:val="28"/>
        </w:rPr>
        <w:t>несени</w:t>
      </w:r>
      <w:r>
        <w:rPr>
          <w:rFonts w:ascii="Times New Roman" w:eastAsia="MS Mincho" w:hAnsi="Times New Roman"/>
          <w:i/>
          <w:sz w:val="28"/>
          <w:szCs w:val="28"/>
        </w:rPr>
        <w:t>ю изменений</w:t>
      </w:r>
      <w:r w:rsidRPr="000E7860">
        <w:rPr>
          <w:rFonts w:ascii="Times New Roman" w:eastAsia="MS Mincho" w:hAnsi="Times New Roman"/>
          <w:i/>
          <w:sz w:val="28"/>
          <w:szCs w:val="28"/>
        </w:rPr>
        <w:t xml:space="preserve"> в Правила землепользования и застройки Городского округа Верхняя Тура</w:t>
      </w:r>
    </w:p>
    <w:p w:rsidR="004D0877" w:rsidRPr="00285D97" w:rsidRDefault="004D0877">
      <w:pPr>
        <w:rPr>
          <w:b w:val="0"/>
          <w:szCs w:val="28"/>
        </w:rPr>
      </w:pPr>
    </w:p>
    <w:p w:rsidR="00593F82" w:rsidRPr="000E7860" w:rsidRDefault="00CC7AA9" w:rsidP="00593F82">
      <w:pPr>
        <w:pStyle w:val="ConsPlusTitle"/>
        <w:widowControl/>
        <w:jc w:val="center"/>
        <w:rPr>
          <w:i/>
          <w:sz w:val="28"/>
          <w:szCs w:val="28"/>
        </w:rPr>
      </w:pPr>
      <w:r w:rsidRPr="00285D97">
        <w:rPr>
          <w:b w:val="0"/>
          <w:szCs w:val="28"/>
        </w:rPr>
        <w:tab/>
      </w:r>
    </w:p>
    <w:p w:rsidR="00593F82" w:rsidRDefault="00593F82" w:rsidP="006208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статьей 17 Устава муниципального образования Городского округа Верхняя Тура, Положением об организации и проведении публичных слушаний, общественных обсуждений в Городском округе Верхняя Тура, утвержденным решением Думы Городского округа Верхняя Тура от 18.10.2018 № 81 «Об утверждении Положения об организации и проведении публичных слушаний, общественных обсуждений в Городск</w:t>
      </w:r>
      <w:r w:rsidR="005A2657">
        <w:rPr>
          <w:rFonts w:ascii="Times New Roman" w:hAnsi="Times New Roman" w:cs="Times New Roman"/>
          <w:sz w:val="28"/>
          <w:szCs w:val="28"/>
        </w:rPr>
        <w:t>ого округе Верхняя Тура»</w:t>
      </w:r>
      <w:r w:rsidR="000D1AA2">
        <w:rPr>
          <w:rFonts w:ascii="Times New Roman" w:hAnsi="Times New Roman" w:cs="Times New Roman"/>
          <w:sz w:val="28"/>
          <w:szCs w:val="28"/>
        </w:rPr>
        <w:t>,</w:t>
      </w:r>
    </w:p>
    <w:p w:rsidR="00593F82" w:rsidRPr="00A12D61" w:rsidRDefault="00887E37" w:rsidP="00887E37">
      <w:pPr>
        <w:pStyle w:val="ConsPlusTitle"/>
        <w:widowControl/>
        <w:tabs>
          <w:tab w:val="left" w:pos="709"/>
        </w:tabs>
        <w:ind w:firstLine="567"/>
        <w:jc w:val="both"/>
        <w:rPr>
          <w:rFonts w:ascii="Times New Roman" w:eastAsia="MS Mincho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t> </w:t>
      </w:r>
      <w:r w:rsidR="00593F82">
        <w:rPr>
          <w:rFonts w:ascii="Times New Roman" w:hAnsi="Times New Roman" w:cs="Times New Roman"/>
          <w:b w:val="0"/>
          <w:sz w:val="28"/>
          <w:szCs w:val="28"/>
        </w:rPr>
        <w:t>Провести</w:t>
      </w:r>
      <w:r w:rsidR="00593F82" w:rsidRPr="00A12D61">
        <w:rPr>
          <w:rFonts w:ascii="Times New Roman" w:hAnsi="Times New Roman" w:cs="Times New Roman"/>
          <w:b w:val="0"/>
          <w:sz w:val="28"/>
          <w:szCs w:val="28"/>
        </w:rPr>
        <w:t xml:space="preserve"> публичные слушания</w:t>
      </w:r>
      <w:r w:rsidR="005A26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3F82">
        <w:rPr>
          <w:rFonts w:ascii="Times New Roman" w:hAnsi="Times New Roman" w:cs="Times New Roman"/>
          <w:b w:val="0"/>
          <w:sz w:val="28"/>
          <w:szCs w:val="28"/>
        </w:rPr>
        <w:t>п</w:t>
      </w:r>
      <w:r w:rsidR="00593F82" w:rsidRPr="00A12D6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93F82">
        <w:rPr>
          <w:rFonts w:ascii="Times New Roman" w:hAnsi="Times New Roman" w:cs="Times New Roman"/>
          <w:b w:val="0"/>
          <w:sz w:val="28"/>
          <w:szCs w:val="28"/>
        </w:rPr>
        <w:t xml:space="preserve">внесению </w:t>
      </w:r>
      <w:r w:rsidR="00593F82">
        <w:rPr>
          <w:rFonts w:ascii="Times New Roman" w:eastAsia="MS Mincho" w:hAnsi="Times New Roman" w:cs="Times New Roman"/>
          <w:b w:val="0"/>
          <w:sz w:val="28"/>
          <w:szCs w:val="28"/>
        </w:rPr>
        <w:t xml:space="preserve">изменений </w:t>
      </w:r>
      <w:r w:rsidR="00593F82" w:rsidRPr="00A12D61">
        <w:rPr>
          <w:rFonts w:ascii="Times New Roman" w:eastAsia="MS Mincho" w:hAnsi="Times New Roman" w:cs="Times New Roman"/>
          <w:b w:val="0"/>
          <w:sz w:val="28"/>
          <w:szCs w:val="28"/>
        </w:rPr>
        <w:t>в Правила землепользования и застройки Городского округа Верхняя Тура</w:t>
      </w:r>
      <w:r w:rsidR="00593F82" w:rsidRPr="00A12D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3563">
        <w:rPr>
          <w:rFonts w:ascii="Times New Roman" w:hAnsi="Times New Roman" w:cs="Times New Roman"/>
          <w:b w:val="0"/>
          <w:sz w:val="28"/>
          <w:szCs w:val="28"/>
        </w:rPr>
        <w:t>21</w:t>
      </w:r>
      <w:r w:rsidR="00DE4B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3563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593F82" w:rsidRPr="00A12D61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5A2657">
        <w:rPr>
          <w:rFonts w:ascii="Times New Roman" w:hAnsi="Times New Roman" w:cs="Times New Roman"/>
          <w:b w:val="0"/>
          <w:sz w:val="28"/>
          <w:szCs w:val="28"/>
        </w:rPr>
        <w:t>2</w:t>
      </w:r>
      <w:r w:rsidR="00913563">
        <w:rPr>
          <w:rFonts w:ascii="Times New Roman" w:hAnsi="Times New Roman" w:cs="Times New Roman"/>
          <w:b w:val="0"/>
          <w:sz w:val="28"/>
          <w:szCs w:val="28"/>
        </w:rPr>
        <w:t>2</w:t>
      </w:r>
      <w:r w:rsidR="00593F82" w:rsidRPr="00A12D61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593F82" w:rsidRDefault="00593F82" w:rsidP="00887E3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2.</w:t>
      </w:r>
      <w:r w:rsidR="00887E37">
        <w:t> </w:t>
      </w:r>
      <w:r>
        <w:rPr>
          <w:b w:val="0"/>
          <w:szCs w:val="28"/>
        </w:rPr>
        <w:t>Публичные слушания провести в 1</w:t>
      </w:r>
      <w:r w:rsidR="00C654EB">
        <w:rPr>
          <w:b w:val="0"/>
          <w:szCs w:val="28"/>
        </w:rPr>
        <w:t>7</w:t>
      </w:r>
      <w:r>
        <w:rPr>
          <w:b w:val="0"/>
          <w:szCs w:val="28"/>
        </w:rPr>
        <w:t xml:space="preserve">.00 час по адресу: г. Верхняя Тура, </w:t>
      </w:r>
      <w:r>
        <w:rPr>
          <w:b w:val="0"/>
          <w:szCs w:val="28"/>
        </w:rPr>
        <w:br/>
        <w:t>ул. Иканина, 77, кабинет № 303.</w:t>
      </w:r>
    </w:p>
    <w:p w:rsidR="00593F82" w:rsidRDefault="00593F82" w:rsidP="00887E3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3.</w:t>
      </w:r>
      <w:r w:rsidR="00887E37">
        <w:rPr>
          <w:b w:val="0"/>
          <w:szCs w:val="28"/>
        </w:rPr>
        <w:t> </w:t>
      </w:r>
      <w:r>
        <w:rPr>
          <w:b w:val="0"/>
          <w:szCs w:val="28"/>
        </w:rPr>
        <w:t xml:space="preserve">Управлению по делам архитектуры, градостроительства и муниципального имущества </w:t>
      </w:r>
      <w:r w:rsidR="00C654EB">
        <w:rPr>
          <w:b w:val="0"/>
          <w:szCs w:val="28"/>
        </w:rPr>
        <w:t>А</w:t>
      </w:r>
      <w:r>
        <w:rPr>
          <w:b w:val="0"/>
          <w:szCs w:val="28"/>
        </w:rPr>
        <w:t>дминистрации Городского округа Верхняя Тура:</w:t>
      </w:r>
    </w:p>
    <w:p w:rsidR="00593F82" w:rsidRDefault="00580C14" w:rsidP="00887E3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1)</w:t>
      </w:r>
      <w:r w:rsidR="00887E37">
        <w:rPr>
          <w:b w:val="0"/>
          <w:szCs w:val="28"/>
        </w:rPr>
        <w:t> </w:t>
      </w:r>
      <w:r w:rsidR="00593F82">
        <w:rPr>
          <w:b w:val="0"/>
          <w:szCs w:val="28"/>
        </w:rPr>
        <w:t>организовать</w:t>
      </w:r>
      <w:r w:rsidR="005A2657">
        <w:rPr>
          <w:b w:val="0"/>
          <w:szCs w:val="28"/>
        </w:rPr>
        <w:t xml:space="preserve"> и провести публичные слушания </w:t>
      </w:r>
      <w:r w:rsidR="00593F82">
        <w:rPr>
          <w:b w:val="0"/>
          <w:szCs w:val="28"/>
        </w:rPr>
        <w:t>с участием правообладателей земельных участков и объектов капитального строительства, расположенных на территории, указанной в пункте 1 настоящего постановления, лиц, законные интересы которых могут быть нарушены в связи с реализацией проекта;</w:t>
      </w:r>
    </w:p>
    <w:p w:rsidR="00593F82" w:rsidRDefault="00593F82" w:rsidP="00887E3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2)</w:t>
      </w:r>
      <w:r w:rsidR="00887E37">
        <w:rPr>
          <w:b w:val="0"/>
          <w:szCs w:val="28"/>
        </w:rPr>
        <w:t> </w:t>
      </w:r>
      <w:r>
        <w:rPr>
          <w:b w:val="0"/>
          <w:szCs w:val="28"/>
        </w:rPr>
        <w:t xml:space="preserve">разместить графические демонстрационные материалы и документы, подлежащие рассмотрению на публичных слушаниях по адресу: </w:t>
      </w:r>
      <w:r w:rsidR="00DE4BE8">
        <w:rPr>
          <w:b w:val="0"/>
          <w:szCs w:val="28"/>
        </w:rPr>
        <w:br/>
      </w:r>
      <w:r>
        <w:rPr>
          <w:b w:val="0"/>
          <w:szCs w:val="28"/>
        </w:rPr>
        <w:t>г.</w:t>
      </w:r>
      <w:r w:rsidR="00DE4BE8">
        <w:rPr>
          <w:b w:val="0"/>
          <w:szCs w:val="28"/>
        </w:rPr>
        <w:t xml:space="preserve"> </w:t>
      </w:r>
      <w:r>
        <w:rPr>
          <w:b w:val="0"/>
          <w:szCs w:val="28"/>
        </w:rPr>
        <w:t>Верхняя Тура, ул. Иканина, 77, 3 этаж, информационный стенд;</w:t>
      </w:r>
    </w:p>
    <w:p w:rsidR="00593F82" w:rsidRDefault="00593F82" w:rsidP="00887E3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3)</w:t>
      </w:r>
      <w:r w:rsidR="00887E37">
        <w:rPr>
          <w:b w:val="0"/>
          <w:szCs w:val="28"/>
        </w:rPr>
        <w:t> </w:t>
      </w:r>
      <w:r>
        <w:rPr>
          <w:b w:val="0"/>
          <w:szCs w:val="28"/>
        </w:rPr>
        <w:t>осуществить прием заявок от физических и юридических лиц для участия в публичных сл</w:t>
      </w:r>
      <w:r w:rsidR="005A2657">
        <w:rPr>
          <w:b w:val="0"/>
          <w:szCs w:val="28"/>
        </w:rPr>
        <w:t xml:space="preserve">ушаниях </w:t>
      </w:r>
      <w:r>
        <w:rPr>
          <w:b w:val="0"/>
          <w:szCs w:val="28"/>
        </w:rPr>
        <w:t xml:space="preserve">с правом выступлений, предложений и рекомендаций по выносимым на публичные слушания изменениям до 16.00 час </w:t>
      </w:r>
      <w:r w:rsidR="0053134C">
        <w:rPr>
          <w:b w:val="0"/>
          <w:szCs w:val="28"/>
        </w:rPr>
        <w:t>1</w:t>
      </w:r>
      <w:r w:rsidR="00913563">
        <w:rPr>
          <w:b w:val="0"/>
          <w:szCs w:val="28"/>
        </w:rPr>
        <w:t>8</w:t>
      </w:r>
      <w:r>
        <w:rPr>
          <w:b w:val="0"/>
          <w:szCs w:val="28"/>
        </w:rPr>
        <w:t xml:space="preserve"> </w:t>
      </w:r>
      <w:r w:rsidR="00913563">
        <w:rPr>
          <w:b w:val="0"/>
          <w:szCs w:val="28"/>
        </w:rPr>
        <w:t>марта</w:t>
      </w:r>
      <w:r>
        <w:rPr>
          <w:b w:val="0"/>
          <w:szCs w:val="28"/>
        </w:rPr>
        <w:t xml:space="preserve"> 20</w:t>
      </w:r>
      <w:r w:rsidR="005A2657">
        <w:rPr>
          <w:b w:val="0"/>
          <w:szCs w:val="28"/>
        </w:rPr>
        <w:t>2</w:t>
      </w:r>
      <w:r w:rsidR="00913563">
        <w:rPr>
          <w:b w:val="0"/>
          <w:szCs w:val="28"/>
        </w:rPr>
        <w:t>2</w:t>
      </w:r>
      <w:r>
        <w:rPr>
          <w:b w:val="0"/>
          <w:szCs w:val="28"/>
        </w:rPr>
        <w:t xml:space="preserve"> г</w:t>
      </w:r>
      <w:r w:rsidR="005A2657">
        <w:rPr>
          <w:b w:val="0"/>
          <w:szCs w:val="28"/>
        </w:rPr>
        <w:t>ода по адресу: г.</w:t>
      </w:r>
      <w:r w:rsidR="0053134C" w:rsidRPr="0053134C">
        <w:rPr>
          <w:b w:val="0"/>
          <w:szCs w:val="28"/>
        </w:rPr>
        <w:t xml:space="preserve"> </w:t>
      </w:r>
      <w:r w:rsidR="005A2657">
        <w:rPr>
          <w:b w:val="0"/>
          <w:szCs w:val="28"/>
        </w:rPr>
        <w:t xml:space="preserve">Верхняя Тура, </w:t>
      </w:r>
      <w:r>
        <w:rPr>
          <w:b w:val="0"/>
          <w:szCs w:val="28"/>
        </w:rPr>
        <w:t>ул. Иканина, 77, кабинет № 303</w:t>
      </w:r>
      <w:r w:rsidR="0053134C">
        <w:rPr>
          <w:b w:val="0"/>
          <w:szCs w:val="28"/>
        </w:rPr>
        <w:t xml:space="preserve"> и на адрес электронной почты: </w:t>
      </w:r>
      <w:hyperlink r:id="rId7" w:history="1">
        <w:r w:rsidR="005401E5" w:rsidRPr="000B53E7">
          <w:rPr>
            <w:rStyle w:val="af"/>
            <w:b w:val="0"/>
            <w:szCs w:val="28"/>
            <w:lang w:val="en-US"/>
          </w:rPr>
          <w:t>admintura</w:t>
        </w:r>
        <w:r w:rsidR="005401E5" w:rsidRPr="000B53E7">
          <w:rPr>
            <w:rStyle w:val="af"/>
            <w:b w:val="0"/>
            <w:szCs w:val="28"/>
          </w:rPr>
          <w:t>@</w:t>
        </w:r>
        <w:r w:rsidR="005401E5" w:rsidRPr="000B53E7">
          <w:rPr>
            <w:rStyle w:val="af"/>
            <w:b w:val="0"/>
            <w:szCs w:val="28"/>
            <w:lang w:val="en-US"/>
          </w:rPr>
          <w:t>yandex</w:t>
        </w:r>
        <w:r w:rsidR="005401E5" w:rsidRPr="000B53E7">
          <w:rPr>
            <w:rStyle w:val="af"/>
            <w:b w:val="0"/>
            <w:szCs w:val="28"/>
          </w:rPr>
          <w:t>.</w:t>
        </w:r>
        <w:r w:rsidR="005401E5" w:rsidRPr="000B53E7">
          <w:rPr>
            <w:rStyle w:val="af"/>
            <w:b w:val="0"/>
            <w:szCs w:val="28"/>
            <w:lang w:val="en-US"/>
          </w:rPr>
          <w:t>ru</w:t>
        </w:r>
      </w:hyperlink>
      <w:r>
        <w:rPr>
          <w:b w:val="0"/>
          <w:szCs w:val="28"/>
        </w:rPr>
        <w:t>;</w:t>
      </w:r>
    </w:p>
    <w:p w:rsidR="005401E5" w:rsidRDefault="005401E5" w:rsidP="00887E3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 w:val="0"/>
          <w:szCs w:val="28"/>
        </w:rPr>
      </w:pPr>
    </w:p>
    <w:p w:rsidR="00593F82" w:rsidRPr="009A703B" w:rsidRDefault="00593F82" w:rsidP="00887E3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4)</w:t>
      </w:r>
      <w:r w:rsidR="00887E37">
        <w:rPr>
          <w:b w:val="0"/>
          <w:szCs w:val="28"/>
        </w:rPr>
        <w:t> </w:t>
      </w:r>
      <w:r>
        <w:rPr>
          <w:b w:val="0"/>
          <w:szCs w:val="28"/>
        </w:rPr>
        <w:t>опубликовать заключение о резуль</w:t>
      </w:r>
      <w:r w:rsidR="005A2657">
        <w:rPr>
          <w:b w:val="0"/>
          <w:szCs w:val="28"/>
        </w:rPr>
        <w:t xml:space="preserve">татах публичных слушаний </w:t>
      </w:r>
      <w:r w:rsidR="00887E37" w:rsidRPr="00887E37">
        <w:rPr>
          <w:b w:val="0"/>
          <w:szCs w:val="28"/>
        </w:rPr>
        <w:t>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593F82" w:rsidRDefault="00580C14" w:rsidP="00887E37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887E37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80C14">
        <w:rPr>
          <w:rFonts w:ascii="Times New Roman" w:hAnsi="Times New Roman" w:cs="Times New Roman"/>
          <w:b w:val="0"/>
          <w:sz w:val="28"/>
          <w:szCs w:val="28"/>
        </w:rPr>
        <w:t>Опубликовать данное постановление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593F82" w:rsidRDefault="00593F82" w:rsidP="00887E37">
      <w:pPr>
        <w:pStyle w:val="ConsPlusTitle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</w:t>
      </w:r>
      <w:r w:rsidR="00887E37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момента его опубликования.</w:t>
      </w:r>
    </w:p>
    <w:p w:rsidR="00593F82" w:rsidRPr="005C2825" w:rsidRDefault="00593F82" w:rsidP="00593F82">
      <w:pPr>
        <w:rPr>
          <w:b w:val="0"/>
        </w:rPr>
      </w:pPr>
    </w:p>
    <w:p w:rsidR="00593F82" w:rsidRDefault="00593F82" w:rsidP="00593F82">
      <w:pPr>
        <w:pStyle w:val="3"/>
        <w:rPr>
          <w:b/>
        </w:rPr>
      </w:pPr>
    </w:p>
    <w:p w:rsidR="00593F82" w:rsidRPr="003821A5" w:rsidRDefault="00593F82" w:rsidP="00593F82">
      <w:pPr>
        <w:pStyle w:val="3"/>
      </w:pPr>
      <w:r w:rsidRPr="003821A5">
        <w:t xml:space="preserve">Глава </w:t>
      </w:r>
      <w:r>
        <w:t>г</w:t>
      </w:r>
      <w:r w:rsidRPr="003821A5">
        <w:t xml:space="preserve">ородского округа                                                       </w:t>
      </w:r>
      <w:r w:rsidR="00620806">
        <w:t xml:space="preserve">      </w:t>
      </w:r>
      <w:r w:rsidRPr="003821A5">
        <w:t xml:space="preserve">                 </w:t>
      </w:r>
      <w:r>
        <w:t>И.С. Веснин</w:t>
      </w:r>
    </w:p>
    <w:p w:rsidR="00593F82" w:rsidRDefault="00593F82" w:rsidP="00593F82">
      <w:pPr>
        <w:rPr>
          <w:b w:val="0"/>
          <w:sz w:val="20"/>
        </w:rPr>
      </w:pPr>
    </w:p>
    <w:p w:rsidR="00593F82" w:rsidRPr="009F5340" w:rsidRDefault="00593F82" w:rsidP="00593F82">
      <w:pPr>
        <w:jc w:val="center"/>
        <w:rPr>
          <w:sz w:val="20"/>
        </w:rPr>
      </w:pPr>
    </w:p>
    <w:sectPr w:rsidR="00593F82" w:rsidRPr="009F5340" w:rsidSect="006114AE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A6" w:rsidRDefault="008C54A6" w:rsidP="006114AE">
      <w:r>
        <w:separator/>
      </w:r>
    </w:p>
  </w:endnote>
  <w:endnote w:type="continuationSeparator" w:id="0">
    <w:p w:rsidR="008C54A6" w:rsidRDefault="008C54A6" w:rsidP="0061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A6" w:rsidRDefault="008C54A6" w:rsidP="006114AE">
      <w:r>
        <w:separator/>
      </w:r>
    </w:p>
  </w:footnote>
  <w:footnote w:type="continuationSeparator" w:id="0">
    <w:p w:rsidR="008C54A6" w:rsidRDefault="008C54A6" w:rsidP="00611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AE" w:rsidRPr="006114AE" w:rsidRDefault="006114AE">
    <w:pPr>
      <w:pStyle w:val="a4"/>
      <w:jc w:val="center"/>
      <w:rPr>
        <w:b w:val="0"/>
      </w:rPr>
    </w:pPr>
    <w:r w:rsidRPr="006114AE">
      <w:rPr>
        <w:b w:val="0"/>
      </w:rPr>
      <w:fldChar w:fldCharType="begin"/>
    </w:r>
    <w:r w:rsidRPr="006114AE">
      <w:rPr>
        <w:b w:val="0"/>
      </w:rPr>
      <w:instrText xml:space="preserve"> PAGE   \* MERGEFORMAT </w:instrText>
    </w:r>
    <w:r w:rsidRPr="006114AE">
      <w:rPr>
        <w:b w:val="0"/>
      </w:rPr>
      <w:fldChar w:fldCharType="separate"/>
    </w:r>
    <w:r w:rsidR="00AA74DF">
      <w:rPr>
        <w:b w:val="0"/>
        <w:noProof/>
      </w:rPr>
      <w:t>2</w:t>
    </w:r>
    <w:r w:rsidRPr="006114AE">
      <w:rPr>
        <w:b w:val="0"/>
      </w:rPr>
      <w:fldChar w:fldCharType="end"/>
    </w:r>
  </w:p>
  <w:p w:rsidR="006114AE" w:rsidRDefault="006114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766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2077381A"/>
    <w:multiLevelType w:val="hybridMultilevel"/>
    <w:tmpl w:val="D8248F90"/>
    <w:lvl w:ilvl="0" w:tplc="D4FC4BEA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09"/>
    <w:rsid w:val="00017ADF"/>
    <w:rsid w:val="00022775"/>
    <w:rsid w:val="0002519F"/>
    <w:rsid w:val="0004291E"/>
    <w:rsid w:val="00064792"/>
    <w:rsid w:val="00066043"/>
    <w:rsid w:val="00081C09"/>
    <w:rsid w:val="000A3BFB"/>
    <w:rsid w:val="000A6B54"/>
    <w:rsid w:val="000A6F82"/>
    <w:rsid w:val="000C0070"/>
    <w:rsid w:val="000D0BF4"/>
    <w:rsid w:val="000D1AA2"/>
    <w:rsid w:val="000F2C55"/>
    <w:rsid w:val="0010083E"/>
    <w:rsid w:val="00122EDB"/>
    <w:rsid w:val="0013093A"/>
    <w:rsid w:val="00141C3D"/>
    <w:rsid w:val="00162E96"/>
    <w:rsid w:val="0016786B"/>
    <w:rsid w:val="001763A1"/>
    <w:rsid w:val="00180050"/>
    <w:rsid w:val="001A5069"/>
    <w:rsid w:val="001B4B88"/>
    <w:rsid w:val="001B700E"/>
    <w:rsid w:val="001C4A20"/>
    <w:rsid w:val="001D52A3"/>
    <w:rsid w:val="001E1E40"/>
    <w:rsid w:val="00211A44"/>
    <w:rsid w:val="002334FB"/>
    <w:rsid w:val="00276EF1"/>
    <w:rsid w:val="002823E6"/>
    <w:rsid w:val="00283141"/>
    <w:rsid w:val="00285469"/>
    <w:rsid w:val="00285D97"/>
    <w:rsid w:val="00294324"/>
    <w:rsid w:val="002A6FDC"/>
    <w:rsid w:val="002A7637"/>
    <w:rsid w:val="002D71C3"/>
    <w:rsid w:val="002D7DB1"/>
    <w:rsid w:val="002E1D65"/>
    <w:rsid w:val="002E722B"/>
    <w:rsid w:val="00305797"/>
    <w:rsid w:val="00310335"/>
    <w:rsid w:val="0031240E"/>
    <w:rsid w:val="00313698"/>
    <w:rsid w:val="0036155A"/>
    <w:rsid w:val="00375E71"/>
    <w:rsid w:val="00376175"/>
    <w:rsid w:val="003825A4"/>
    <w:rsid w:val="0039405E"/>
    <w:rsid w:val="003A2A8B"/>
    <w:rsid w:val="003A4D58"/>
    <w:rsid w:val="003B0BE1"/>
    <w:rsid w:val="003C00FC"/>
    <w:rsid w:val="003D6BFC"/>
    <w:rsid w:val="003E0C1A"/>
    <w:rsid w:val="003E36FC"/>
    <w:rsid w:val="004043F7"/>
    <w:rsid w:val="0040501B"/>
    <w:rsid w:val="0040625E"/>
    <w:rsid w:val="004114ED"/>
    <w:rsid w:val="004118BE"/>
    <w:rsid w:val="004237E9"/>
    <w:rsid w:val="004316C8"/>
    <w:rsid w:val="004345D3"/>
    <w:rsid w:val="00434AE1"/>
    <w:rsid w:val="00444013"/>
    <w:rsid w:val="004471FF"/>
    <w:rsid w:val="00472501"/>
    <w:rsid w:val="00474CF9"/>
    <w:rsid w:val="00474DD1"/>
    <w:rsid w:val="00483A5D"/>
    <w:rsid w:val="004B14AE"/>
    <w:rsid w:val="004B4B03"/>
    <w:rsid w:val="004D0877"/>
    <w:rsid w:val="00505D68"/>
    <w:rsid w:val="0050665C"/>
    <w:rsid w:val="0053134C"/>
    <w:rsid w:val="005360D1"/>
    <w:rsid w:val="005401E5"/>
    <w:rsid w:val="00540202"/>
    <w:rsid w:val="00555E03"/>
    <w:rsid w:val="00565F86"/>
    <w:rsid w:val="00576F42"/>
    <w:rsid w:val="00580C14"/>
    <w:rsid w:val="0058652D"/>
    <w:rsid w:val="005903AC"/>
    <w:rsid w:val="00593F82"/>
    <w:rsid w:val="005A2657"/>
    <w:rsid w:val="005B47B1"/>
    <w:rsid w:val="005D4D5E"/>
    <w:rsid w:val="005E5737"/>
    <w:rsid w:val="005F2968"/>
    <w:rsid w:val="005F364C"/>
    <w:rsid w:val="0061085A"/>
    <w:rsid w:val="006114AE"/>
    <w:rsid w:val="0061760E"/>
    <w:rsid w:val="00620806"/>
    <w:rsid w:val="006334A9"/>
    <w:rsid w:val="0063555A"/>
    <w:rsid w:val="0064216B"/>
    <w:rsid w:val="0065386F"/>
    <w:rsid w:val="0065798E"/>
    <w:rsid w:val="00657F84"/>
    <w:rsid w:val="00676F51"/>
    <w:rsid w:val="006847BA"/>
    <w:rsid w:val="00697342"/>
    <w:rsid w:val="006A3182"/>
    <w:rsid w:val="006B05F0"/>
    <w:rsid w:val="006B7099"/>
    <w:rsid w:val="006D5738"/>
    <w:rsid w:val="006E164A"/>
    <w:rsid w:val="006F622C"/>
    <w:rsid w:val="006F73CB"/>
    <w:rsid w:val="007020B5"/>
    <w:rsid w:val="00710FA2"/>
    <w:rsid w:val="00715F98"/>
    <w:rsid w:val="007233DC"/>
    <w:rsid w:val="007432A8"/>
    <w:rsid w:val="007609BE"/>
    <w:rsid w:val="00773873"/>
    <w:rsid w:val="0078226A"/>
    <w:rsid w:val="007872E7"/>
    <w:rsid w:val="007B0DCE"/>
    <w:rsid w:val="007B1345"/>
    <w:rsid w:val="007B1958"/>
    <w:rsid w:val="007B3AC4"/>
    <w:rsid w:val="007B5218"/>
    <w:rsid w:val="007C5EB0"/>
    <w:rsid w:val="007C5F4F"/>
    <w:rsid w:val="007C76E8"/>
    <w:rsid w:val="007D4A91"/>
    <w:rsid w:val="007E0FD6"/>
    <w:rsid w:val="00803689"/>
    <w:rsid w:val="00805C2B"/>
    <w:rsid w:val="00811F71"/>
    <w:rsid w:val="00814233"/>
    <w:rsid w:val="00814B2C"/>
    <w:rsid w:val="0082079E"/>
    <w:rsid w:val="00882CE1"/>
    <w:rsid w:val="00882E12"/>
    <w:rsid w:val="00883938"/>
    <w:rsid w:val="00887E37"/>
    <w:rsid w:val="00891085"/>
    <w:rsid w:val="008917E1"/>
    <w:rsid w:val="008C54A6"/>
    <w:rsid w:val="008E1124"/>
    <w:rsid w:val="008E68DD"/>
    <w:rsid w:val="00906694"/>
    <w:rsid w:val="00913563"/>
    <w:rsid w:val="0091536C"/>
    <w:rsid w:val="009169F6"/>
    <w:rsid w:val="00923037"/>
    <w:rsid w:val="00932C1B"/>
    <w:rsid w:val="0093771F"/>
    <w:rsid w:val="00952177"/>
    <w:rsid w:val="00972888"/>
    <w:rsid w:val="00990B18"/>
    <w:rsid w:val="009A384E"/>
    <w:rsid w:val="009B03B3"/>
    <w:rsid w:val="009C5E26"/>
    <w:rsid w:val="009D051B"/>
    <w:rsid w:val="009D0D32"/>
    <w:rsid w:val="009D69CB"/>
    <w:rsid w:val="009D71A8"/>
    <w:rsid w:val="009E5FE1"/>
    <w:rsid w:val="009E7DA5"/>
    <w:rsid w:val="009F7A35"/>
    <w:rsid w:val="00A10990"/>
    <w:rsid w:val="00A340D3"/>
    <w:rsid w:val="00A40437"/>
    <w:rsid w:val="00A43A12"/>
    <w:rsid w:val="00A51F42"/>
    <w:rsid w:val="00A70BB8"/>
    <w:rsid w:val="00A74D69"/>
    <w:rsid w:val="00A80684"/>
    <w:rsid w:val="00A85ECC"/>
    <w:rsid w:val="00AA74DF"/>
    <w:rsid w:val="00AB4F88"/>
    <w:rsid w:val="00AF0607"/>
    <w:rsid w:val="00AF2C15"/>
    <w:rsid w:val="00AF7D88"/>
    <w:rsid w:val="00B029E9"/>
    <w:rsid w:val="00B057C1"/>
    <w:rsid w:val="00B13436"/>
    <w:rsid w:val="00B2793B"/>
    <w:rsid w:val="00B33E20"/>
    <w:rsid w:val="00B725F8"/>
    <w:rsid w:val="00B83732"/>
    <w:rsid w:val="00BA3669"/>
    <w:rsid w:val="00BA6000"/>
    <w:rsid w:val="00BB6F4F"/>
    <w:rsid w:val="00BE687C"/>
    <w:rsid w:val="00C042AB"/>
    <w:rsid w:val="00C04F49"/>
    <w:rsid w:val="00C103F3"/>
    <w:rsid w:val="00C236C2"/>
    <w:rsid w:val="00C23941"/>
    <w:rsid w:val="00C33E02"/>
    <w:rsid w:val="00C345FE"/>
    <w:rsid w:val="00C547BB"/>
    <w:rsid w:val="00C6445D"/>
    <w:rsid w:val="00C654EB"/>
    <w:rsid w:val="00C7004E"/>
    <w:rsid w:val="00C80B59"/>
    <w:rsid w:val="00C97F7B"/>
    <w:rsid w:val="00CA18D7"/>
    <w:rsid w:val="00CA1F54"/>
    <w:rsid w:val="00CC7562"/>
    <w:rsid w:val="00CC7AA9"/>
    <w:rsid w:val="00CF2937"/>
    <w:rsid w:val="00CF4307"/>
    <w:rsid w:val="00D00537"/>
    <w:rsid w:val="00D01F60"/>
    <w:rsid w:val="00D222FB"/>
    <w:rsid w:val="00D241FC"/>
    <w:rsid w:val="00D25E4B"/>
    <w:rsid w:val="00D300A3"/>
    <w:rsid w:val="00D30DA4"/>
    <w:rsid w:val="00D3292B"/>
    <w:rsid w:val="00D345D5"/>
    <w:rsid w:val="00D849A1"/>
    <w:rsid w:val="00D8585F"/>
    <w:rsid w:val="00DA1A9D"/>
    <w:rsid w:val="00DA5D05"/>
    <w:rsid w:val="00DC45A8"/>
    <w:rsid w:val="00DC4FB5"/>
    <w:rsid w:val="00DC6DE5"/>
    <w:rsid w:val="00DE4BE8"/>
    <w:rsid w:val="00DE6049"/>
    <w:rsid w:val="00DE66BB"/>
    <w:rsid w:val="00DE7C09"/>
    <w:rsid w:val="00DF0F89"/>
    <w:rsid w:val="00DF5B2B"/>
    <w:rsid w:val="00E04882"/>
    <w:rsid w:val="00E16B68"/>
    <w:rsid w:val="00E33ABC"/>
    <w:rsid w:val="00E47289"/>
    <w:rsid w:val="00E55B4F"/>
    <w:rsid w:val="00E73F75"/>
    <w:rsid w:val="00E771CD"/>
    <w:rsid w:val="00E771DB"/>
    <w:rsid w:val="00E84AA2"/>
    <w:rsid w:val="00E8774F"/>
    <w:rsid w:val="00E90E6E"/>
    <w:rsid w:val="00EA78E4"/>
    <w:rsid w:val="00EB1FC2"/>
    <w:rsid w:val="00EC35E5"/>
    <w:rsid w:val="00EC52BA"/>
    <w:rsid w:val="00EC798D"/>
    <w:rsid w:val="00ED2674"/>
    <w:rsid w:val="00EF4211"/>
    <w:rsid w:val="00EF4E48"/>
    <w:rsid w:val="00F032EE"/>
    <w:rsid w:val="00F06C6E"/>
    <w:rsid w:val="00F37604"/>
    <w:rsid w:val="00F7343D"/>
    <w:rsid w:val="00F742BA"/>
    <w:rsid w:val="00F8594E"/>
    <w:rsid w:val="00F9261C"/>
    <w:rsid w:val="00F951A3"/>
    <w:rsid w:val="00FA0732"/>
    <w:rsid w:val="00FA243B"/>
    <w:rsid w:val="00FA52FF"/>
    <w:rsid w:val="00FB790B"/>
    <w:rsid w:val="00FC7B5E"/>
    <w:rsid w:val="00FD4E92"/>
    <w:rsid w:val="00FD65B0"/>
    <w:rsid w:val="00FE3BBA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62E2FA-D308-4A4B-A5EA-79FA59C4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3">
    <w:name w:val="heading 3"/>
    <w:basedOn w:val="a"/>
    <w:next w:val="a"/>
    <w:link w:val="30"/>
    <w:qFormat/>
    <w:rsid w:val="00593F82"/>
    <w:pPr>
      <w:keepNext/>
      <w:outlineLvl w:val="2"/>
    </w:pPr>
    <w:rPr>
      <w:b w:val="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2A6FDC"/>
  </w:style>
  <w:style w:type="character" w:styleId="a3">
    <w:name w:val="Strong"/>
    <w:qFormat/>
    <w:rsid w:val="002A6FDC"/>
    <w:rPr>
      <w:b/>
      <w:bCs/>
    </w:rPr>
  </w:style>
  <w:style w:type="paragraph" w:styleId="a4">
    <w:name w:val="header"/>
    <w:basedOn w:val="a"/>
    <w:link w:val="a5"/>
    <w:uiPriority w:val="99"/>
    <w:rsid w:val="006114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6114AE"/>
    <w:rPr>
      <w:b/>
      <w:sz w:val="28"/>
    </w:rPr>
  </w:style>
  <w:style w:type="paragraph" w:styleId="a6">
    <w:name w:val="footer"/>
    <w:basedOn w:val="a"/>
    <w:link w:val="a7"/>
    <w:rsid w:val="006114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114AE"/>
    <w:rPr>
      <w:b/>
      <w:sz w:val="28"/>
    </w:rPr>
  </w:style>
  <w:style w:type="character" w:styleId="a8">
    <w:name w:val="annotation reference"/>
    <w:rsid w:val="00C103F3"/>
    <w:rPr>
      <w:sz w:val="16"/>
      <w:szCs w:val="16"/>
    </w:rPr>
  </w:style>
  <w:style w:type="paragraph" w:styleId="a9">
    <w:name w:val="annotation text"/>
    <w:basedOn w:val="a"/>
    <w:link w:val="aa"/>
    <w:rsid w:val="00C103F3"/>
    <w:rPr>
      <w:sz w:val="20"/>
      <w:lang w:val="x-none" w:eastAsia="x-none"/>
    </w:rPr>
  </w:style>
  <w:style w:type="character" w:customStyle="1" w:styleId="aa">
    <w:name w:val="Текст примечания Знак"/>
    <w:link w:val="a9"/>
    <w:rsid w:val="00C103F3"/>
    <w:rPr>
      <w:b/>
    </w:rPr>
  </w:style>
  <w:style w:type="paragraph" w:styleId="ab">
    <w:name w:val="annotation subject"/>
    <w:basedOn w:val="a9"/>
    <w:next w:val="a9"/>
    <w:link w:val="ac"/>
    <w:rsid w:val="00C103F3"/>
    <w:rPr>
      <w:bCs/>
    </w:rPr>
  </w:style>
  <w:style w:type="character" w:customStyle="1" w:styleId="ac">
    <w:name w:val="Тема примечания Знак"/>
    <w:link w:val="ab"/>
    <w:rsid w:val="00C103F3"/>
    <w:rPr>
      <w:b/>
      <w:bCs/>
    </w:rPr>
  </w:style>
  <w:style w:type="paragraph" w:styleId="ad">
    <w:name w:val="Balloon Text"/>
    <w:basedOn w:val="a"/>
    <w:link w:val="ae"/>
    <w:rsid w:val="00C103F3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C103F3"/>
    <w:rPr>
      <w:rFonts w:ascii="Tahoma" w:hAnsi="Tahoma" w:cs="Tahoma"/>
      <w:b/>
      <w:sz w:val="16"/>
      <w:szCs w:val="16"/>
    </w:rPr>
  </w:style>
  <w:style w:type="paragraph" w:customStyle="1" w:styleId="ConsPlusTitle">
    <w:name w:val="ConsPlusTitle"/>
    <w:rsid w:val="00593F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rsid w:val="00593F82"/>
    <w:rPr>
      <w:sz w:val="28"/>
      <w:szCs w:val="24"/>
    </w:rPr>
  </w:style>
  <w:style w:type="paragraph" w:customStyle="1" w:styleId="ConsPlusNormal">
    <w:name w:val="ConsPlusNormal"/>
    <w:rsid w:val="00593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rsid w:val="00593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tur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2494</CharactersWithSpaces>
  <SharedDoc>false</SharedDoc>
  <HLinks>
    <vt:vector size="6" baseType="variant"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mailto:admintura@yandex.ru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USR0202</cp:lastModifiedBy>
  <cp:revision>2</cp:revision>
  <cp:lastPrinted>2022-02-14T11:57:00Z</cp:lastPrinted>
  <dcterms:created xsi:type="dcterms:W3CDTF">2022-02-14T12:15:00Z</dcterms:created>
  <dcterms:modified xsi:type="dcterms:W3CDTF">2022-02-14T12:15:00Z</dcterms:modified>
</cp:coreProperties>
</file>