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5AD" w:rsidRPr="000B15AD" w:rsidRDefault="000B15AD" w:rsidP="000B15AD">
      <w:pPr>
        <w:rPr>
          <w:rFonts w:ascii="Liberation Serif" w:hAnsi="Liberation Serif" w:cs="Liberation Serif"/>
          <w:bCs/>
          <w:sz w:val="28"/>
          <w:szCs w:val="28"/>
        </w:rPr>
      </w:pPr>
      <w:r w:rsidRPr="000B15AD">
        <w:rPr>
          <w:rFonts w:ascii="Liberation Serif" w:hAnsi="Liberation Serif" w:cs="Liberation Serif"/>
          <w:bCs/>
          <w:sz w:val="28"/>
          <w:szCs w:val="28"/>
        </w:rPr>
        <w:t>Постановление главы Городского округа Верхняя Тура</w:t>
      </w:r>
    </w:p>
    <w:p w:rsidR="000B15AD" w:rsidRPr="000B15AD" w:rsidRDefault="000B15AD" w:rsidP="000B15AD">
      <w:pPr>
        <w:rPr>
          <w:rFonts w:ascii="Liberation Serif" w:hAnsi="Liberation Serif" w:cs="Liberation Serif"/>
          <w:bCs/>
          <w:sz w:val="28"/>
          <w:szCs w:val="28"/>
        </w:rPr>
      </w:pPr>
      <w:r w:rsidRPr="000B15AD">
        <w:rPr>
          <w:rFonts w:ascii="Liberation Serif" w:hAnsi="Liberation Serif" w:cs="Liberation Serif"/>
          <w:bCs/>
          <w:sz w:val="28"/>
          <w:szCs w:val="28"/>
        </w:rPr>
        <w:t>от 21.03.2022 № 70</w:t>
      </w:r>
    </w:p>
    <w:p w:rsidR="00EF57B0" w:rsidRPr="00D90523" w:rsidRDefault="00EF57B0" w:rsidP="00EF57B0">
      <w:pPr>
        <w:shd w:val="clear" w:color="auto" w:fill="FFFFFF"/>
        <w:ind w:right="-17"/>
        <w:jc w:val="center"/>
        <w:rPr>
          <w:b/>
          <w:iCs/>
          <w:sz w:val="28"/>
          <w:szCs w:val="28"/>
        </w:rPr>
      </w:pPr>
    </w:p>
    <w:p w:rsidR="00C01DE2" w:rsidRPr="00D90523" w:rsidRDefault="00C01DE2" w:rsidP="00EF57B0">
      <w:pPr>
        <w:shd w:val="clear" w:color="auto" w:fill="FFFFFF"/>
        <w:ind w:right="-17"/>
        <w:jc w:val="center"/>
        <w:rPr>
          <w:b/>
          <w:i/>
          <w:iCs/>
          <w:sz w:val="28"/>
          <w:szCs w:val="28"/>
        </w:rPr>
      </w:pPr>
    </w:p>
    <w:p w:rsidR="00EF57B0" w:rsidRPr="00D90523" w:rsidRDefault="00EF57B0" w:rsidP="00EF57B0">
      <w:pPr>
        <w:shd w:val="clear" w:color="auto" w:fill="FFFFFF"/>
        <w:ind w:right="-17"/>
        <w:jc w:val="center"/>
        <w:rPr>
          <w:b/>
          <w:i/>
          <w:iCs/>
          <w:sz w:val="28"/>
          <w:szCs w:val="28"/>
        </w:rPr>
      </w:pPr>
    </w:p>
    <w:p w:rsidR="00EF57B0" w:rsidRPr="00D90523" w:rsidRDefault="00EF57B0" w:rsidP="00EF57B0">
      <w:pPr>
        <w:shd w:val="clear" w:color="auto" w:fill="FFFFFF"/>
        <w:ind w:right="-17"/>
        <w:jc w:val="center"/>
        <w:rPr>
          <w:b/>
          <w:i/>
          <w:iCs/>
          <w:sz w:val="28"/>
          <w:szCs w:val="28"/>
        </w:rPr>
      </w:pPr>
    </w:p>
    <w:p w:rsidR="00EF57B0" w:rsidRPr="00D90523" w:rsidRDefault="00EF57B0" w:rsidP="00EF57B0">
      <w:pPr>
        <w:shd w:val="clear" w:color="auto" w:fill="FFFFFF"/>
        <w:ind w:right="-17"/>
        <w:jc w:val="center"/>
        <w:rPr>
          <w:b/>
          <w:i/>
          <w:iCs/>
          <w:sz w:val="28"/>
          <w:szCs w:val="28"/>
        </w:rPr>
      </w:pPr>
    </w:p>
    <w:p w:rsidR="00EF57B0" w:rsidRPr="00D90523" w:rsidRDefault="00EF57B0" w:rsidP="00EF57B0">
      <w:pPr>
        <w:shd w:val="clear" w:color="auto" w:fill="FFFFFF"/>
        <w:ind w:right="-17"/>
        <w:jc w:val="center"/>
        <w:rPr>
          <w:b/>
          <w:i/>
          <w:iCs/>
          <w:sz w:val="28"/>
          <w:szCs w:val="28"/>
        </w:rPr>
      </w:pPr>
    </w:p>
    <w:p w:rsidR="00EF57B0" w:rsidRPr="00D90523" w:rsidRDefault="00EF57B0" w:rsidP="00EF57B0">
      <w:pPr>
        <w:shd w:val="clear" w:color="auto" w:fill="FFFFFF"/>
        <w:ind w:right="-17"/>
        <w:jc w:val="center"/>
        <w:rPr>
          <w:b/>
          <w:i/>
          <w:iCs/>
          <w:sz w:val="28"/>
          <w:szCs w:val="28"/>
        </w:rPr>
      </w:pPr>
    </w:p>
    <w:p w:rsidR="00EF57B0" w:rsidRPr="00D90523" w:rsidRDefault="00EF57B0" w:rsidP="00EF57B0">
      <w:pPr>
        <w:shd w:val="clear" w:color="auto" w:fill="FFFFFF"/>
        <w:ind w:right="-17"/>
        <w:jc w:val="center"/>
        <w:rPr>
          <w:b/>
          <w:i/>
          <w:iCs/>
          <w:sz w:val="28"/>
          <w:szCs w:val="28"/>
        </w:rPr>
      </w:pPr>
    </w:p>
    <w:p w:rsidR="00331144" w:rsidRPr="00D90523" w:rsidRDefault="00331144" w:rsidP="001B0E32">
      <w:pPr>
        <w:spacing w:line="259" w:lineRule="auto"/>
        <w:rPr>
          <w:b/>
          <w:i/>
          <w:sz w:val="28"/>
          <w:szCs w:val="28"/>
        </w:rPr>
      </w:pPr>
    </w:p>
    <w:p w:rsidR="0088619D" w:rsidRPr="00D90523" w:rsidRDefault="003F7A09" w:rsidP="00331144">
      <w:pPr>
        <w:spacing w:line="259" w:lineRule="auto"/>
        <w:ind w:left="208"/>
        <w:jc w:val="center"/>
        <w:rPr>
          <w:b/>
          <w:i/>
          <w:sz w:val="28"/>
          <w:szCs w:val="28"/>
        </w:rPr>
      </w:pPr>
      <w:r w:rsidRPr="003F7A09">
        <w:rPr>
          <w:rFonts w:ascii="Liberation Serif" w:hAnsi="Liberation Serif"/>
          <w:b/>
          <w:bCs/>
          <w:i/>
          <w:sz w:val="28"/>
          <w:szCs w:val="28"/>
        </w:rPr>
        <w:t xml:space="preserve">Об утверждении </w:t>
      </w:r>
      <w:r w:rsidR="007C1B13">
        <w:rPr>
          <w:rFonts w:ascii="Liberation Serif" w:hAnsi="Liberation Serif"/>
          <w:b/>
          <w:bCs/>
          <w:i/>
          <w:sz w:val="28"/>
          <w:szCs w:val="28"/>
        </w:rPr>
        <w:t xml:space="preserve">Плана мероприятий («дорожной карты») по развитию инклюзивного общего и дополнительного образования, детского отдыха, созданию специальных условий для обучающихся с инвалидностью, с ограниченными возможностями здоровья </w:t>
      </w:r>
      <w:r w:rsidR="00875B43">
        <w:rPr>
          <w:rFonts w:ascii="Liberation Serif" w:hAnsi="Liberation Serif"/>
          <w:b/>
          <w:bCs/>
          <w:i/>
          <w:sz w:val="28"/>
          <w:szCs w:val="28"/>
        </w:rPr>
        <w:t xml:space="preserve">в </w:t>
      </w:r>
      <w:r w:rsidR="00875B43" w:rsidRPr="003F7A09">
        <w:rPr>
          <w:rFonts w:ascii="Liberation Serif" w:hAnsi="Liberation Serif"/>
          <w:b/>
          <w:bCs/>
          <w:i/>
          <w:sz w:val="28"/>
          <w:szCs w:val="28"/>
        </w:rPr>
        <w:t>Городском</w:t>
      </w:r>
      <w:r w:rsidR="001C7EEF" w:rsidRPr="003F7A09">
        <w:rPr>
          <w:rFonts w:ascii="Liberation Serif" w:hAnsi="Liberation Serif" w:cs="Liberation Serif"/>
          <w:b/>
          <w:i/>
          <w:color w:val="000000"/>
          <w:sz w:val="28"/>
          <w:szCs w:val="28"/>
        </w:rPr>
        <w:t xml:space="preserve"> округ</w:t>
      </w:r>
      <w:r w:rsidR="007C1B13">
        <w:rPr>
          <w:rFonts w:ascii="Liberation Serif" w:hAnsi="Liberation Serif" w:cs="Liberation Serif"/>
          <w:b/>
          <w:i/>
          <w:color w:val="000000"/>
          <w:sz w:val="28"/>
          <w:szCs w:val="28"/>
        </w:rPr>
        <w:t>е</w:t>
      </w:r>
      <w:r w:rsidR="001C7EEF" w:rsidRPr="003F7A09">
        <w:rPr>
          <w:rFonts w:ascii="Liberation Serif" w:hAnsi="Liberation Serif" w:cs="Liberation Serif"/>
          <w:b/>
          <w:i/>
          <w:color w:val="000000"/>
          <w:sz w:val="28"/>
          <w:szCs w:val="28"/>
        </w:rPr>
        <w:t xml:space="preserve"> Верхняя Тура</w:t>
      </w:r>
      <w:r w:rsidR="007C1B13">
        <w:rPr>
          <w:rFonts w:ascii="Liberation Serif" w:hAnsi="Liberation Serif" w:cs="Liberation Serif"/>
          <w:b/>
          <w:i/>
          <w:color w:val="000000"/>
          <w:sz w:val="28"/>
          <w:szCs w:val="28"/>
        </w:rPr>
        <w:t xml:space="preserve"> на долгосрочный период (до 2030 года)</w:t>
      </w:r>
      <w:r w:rsidR="00F44BB7" w:rsidRPr="003F7A09">
        <w:rPr>
          <w:rFonts w:ascii="Liberation Serif" w:hAnsi="Liberation Serif" w:cs="Liberation Serif"/>
          <w:b/>
          <w:i/>
          <w:sz w:val="28"/>
          <w:szCs w:val="28"/>
        </w:rPr>
        <w:t xml:space="preserve"> </w:t>
      </w:r>
    </w:p>
    <w:p w:rsidR="00331144" w:rsidRDefault="00331144" w:rsidP="0088619D">
      <w:pPr>
        <w:spacing w:line="259" w:lineRule="auto"/>
        <w:ind w:left="208"/>
        <w:jc w:val="center"/>
        <w:rPr>
          <w:b/>
          <w:i/>
          <w:sz w:val="28"/>
          <w:szCs w:val="28"/>
        </w:rPr>
      </w:pPr>
    </w:p>
    <w:p w:rsidR="00BA1B89" w:rsidRPr="00D90523" w:rsidRDefault="00BA1B89" w:rsidP="0088619D">
      <w:pPr>
        <w:spacing w:line="259" w:lineRule="auto"/>
        <w:ind w:left="208"/>
        <w:jc w:val="center"/>
        <w:rPr>
          <w:b/>
          <w:i/>
          <w:sz w:val="28"/>
          <w:szCs w:val="28"/>
        </w:rPr>
      </w:pPr>
    </w:p>
    <w:p w:rsidR="003F7A09" w:rsidRPr="00331144" w:rsidRDefault="003F7A09" w:rsidP="008D42A5">
      <w:pPr>
        <w:ind w:left="-5" w:firstLine="856"/>
        <w:jc w:val="both"/>
        <w:rPr>
          <w:sz w:val="28"/>
          <w:szCs w:val="28"/>
        </w:rPr>
      </w:pPr>
      <w:r w:rsidRPr="00143895">
        <w:rPr>
          <w:rFonts w:ascii="Liberation Serif" w:hAnsi="Liberation Serif"/>
          <w:sz w:val="28"/>
          <w:szCs w:val="28"/>
          <w:shd w:val="clear" w:color="auto" w:fill="FFFFFF"/>
        </w:rPr>
        <w:t xml:space="preserve">В соответствии </w:t>
      </w:r>
      <w:r w:rsidR="00CD4129">
        <w:rPr>
          <w:rFonts w:ascii="Liberation Serif" w:hAnsi="Liberation Serif"/>
          <w:sz w:val="28"/>
          <w:szCs w:val="28"/>
          <w:shd w:val="clear" w:color="auto" w:fill="FFFFFF"/>
        </w:rPr>
        <w:t xml:space="preserve"> Межведомственным комплексным планом мероприятий по развитию инклюзивного общего и дополнительного образования, детского отдыха, созданию специальных условий  для обучающихся с инвалидностью, с ограниченными возможностями здоровья</w:t>
      </w:r>
      <w:r w:rsidR="009C5F88">
        <w:rPr>
          <w:rFonts w:ascii="Liberation Serif" w:hAnsi="Liberation Serif"/>
          <w:sz w:val="28"/>
          <w:szCs w:val="28"/>
          <w:shd w:val="clear" w:color="auto" w:fill="FFFFFF"/>
        </w:rPr>
        <w:t xml:space="preserve"> (далее - ОВЗ)</w:t>
      </w:r>
      <w:r w:rsidR="00CD4129">
        <w:rPr>
          <w:rFonts w:ascii="Liberation Serif" w:hAnsi="Liberation Serif"/>
          <w:sz w:val="28"/>
          <w:szCs w:val="28"/>
          <w:shd w:val="clear" w:color="auto" w:fill="FFFFFF"/>
        </w:rPr>
        <w:t xml:space="preserve"> на долгосрочный период (до 2030 года), утверждённого Заместителем Председателя Правительства Российской федерации Т.А. Голиковой от 22.12.2021 № 14068п-П8 и </w:t>
      </w:r>
      <w:r w:rsidRPr="00143895">
        <w:rPr>
          <w:rFonts w:ascii="Liberation Serif" w:hAnsi="Liberation Serif"/>
          <w:sz w:val="28"/>
          <w:szCs w:val="28"/>
          <w:shd w:val="clear" w:color="auto" w:fill="FFFFFF"/>
        </w:rPr>
        <w:t xml:space="preserve">с </w:t>
      </w:r>
      <w:r w:rsidR="007C1B13">
        <w:rPr>
          <w:rFonts w:ascii="Liberation Serif" w:hAnsi="Liberation Serif"/>
          <w:sz w:val="28"/>
          <w:szCs w:val="28"/>
          <w:shd w:val="clear" w:color="auto" w:fill="FFFFFF"/>
        </w:rPr>
        <w:t xml:space="preserve">Планом </w:t>
      </w:r>
      <w:r w:rsidR="007C1B13" w:rsidRPr="007C1B13">
        <w:rPr>
          <w:rFonts w:ascii="Liberation Serif" w:hAnsi="Liberation Serif"/>
          <w:bCs/>
          <w:sz w:val="28"/>
          <w:szCs w:val="28"/>
        </w:rPr>
        <w:t>мероприятий («дорожной карт</w:t>
      </w:r>
      <w:r w:rsidR="00CD4129">
        <w:rPr>
          <w:rFonts w:ascii="Liberation Serif" w:hAnsi="Liberation Serif"/>
          <w:bCs/>
          <w:sz w:val="28"/>
          <w:szCs w:val="28"/>
        </w:rPr>
        <w:t>ой</w:t>
      </w:r>
      <w:r w:rsidR="007C1B13" w:rsidRPr="007C1B13">
        <w:rPr>
          <w:rFonts w:ascii="Liberation Serif" w:hAnsi="Liberation Serif"/>
          <w:bCs/>
          <w:sz w:val="28"/>
          <w:szCs w:val="28"/>
        </w:rPr>
        <w:t xml:space="preserve">») по развитию инклюзивного общего </w:t>
      </w:r>
      <w:r w:rsidR="008D42A5">
        <w:rPr>
          <w:rFonts w:ascii="Liberation Serif" w:hAnsi="Liberation Serif"/>
          <w:bCs/>
          <w:sz w:val="28"/>
          <w:szCs w:val="28"/>
        </w:rPr>
        <w:t xml:space="preserve">                                      </w:t>
      </w:r>
      <w:r w:rsidR="007C1B13" w:rsidRPr="007C1B13">
        <w:rPr>
          <w:rFonts w:ascii="Liberation Serif" w:hAnsi="Liberation Serif"/>
          <w:bCs/>
          <w:sz w:val="28"/>
          <w:szCs w:val="28"/>
        </w:rPr>
        <w:t>и дополнительного образования, детского отдыха, созданию специальных условий для обучающихся с инвалидностью, с ограниченными возможностями здоровья</w:t>
      </w:r>
      <w:r w:rsidR="007C1B13">
        <w:rPr>
          <w:rFonts w:ascii="Liberation Serif" w:hAnsi="Liberation Serif"/>
          <w:bCs/>
          <w:sz w:val="28"/>
          <w:szCs w:val="28"/>
        </w:rPr>
        <w:t xml:space="preserve"> </w:t>
      </w:r>
      <w:r w:rsidR="008D42A5">
        <w:rPr>
          <w:rFonts w:ascii="Liberation Serif" w:hAnsi="Liberation Serif"/>
          <w:bCs/>
          <w:sz w:val="28"/>
          <w:szCs w:val="28"/>
        </w:rPr>
        <w:t xml:space="preserve">                              </w:t>
      </w:r>
      <w:r w:rsidR="007C1B13">
        <w:rPr>
          <w:rFonts w:ascii="Liberation Serif" w:hAnsi="Liberation Serif"/>
          <w:bCs/>
          <w:sz w:val="28"/>
          <w:szCs w:val="28"/>
        </w:rPr>
        <w:t xml:space="preserve">в Свердловской области </w:t>
      </w:r>
      <w:r w:rsidR="007C1B13" w:rsidRPr="007C1B13">
        <w:rPr>
          <w:rFonts w:ascii="Liberation Serif" w:hAnsi="Liberation Serif" w:cs="Liberation Serif"/>
          <w:color w:val="000000"/>
          <w:sz w:val="28"/>
          <w:szCs w:val="28"/>
        </w:rPr>
        <w:t>на долгосрочный период (до 2030 года)</w:t>
      </w:r>
      <w:r w:rsidR="00D90523" w:rsidRPr="0088619D">
        <w:rPr>
          <w:sz w:val="28"/>
          <w:szCs w:val="28"/>
        </w:rPr>
        <w:t>,</w:t>
      </w:r>
      <w:r w:rsidR="007C1B13">
        <w:rPr>
          <w:sz w:val="28"/>
          <w:szCs w:val="28"/>
        </w:rPr>
        <w:t xml:space="preserve"> утверждённый </w:t>
      </w:r>
      <w:r w:rsidR="00CD4129">
        <w:rPr>
          <w:sz w:val="28"/>
          <w:szCs w:val="28"/>
        </w:rPr>
        <w:t xml:space="preserve">Заместителем губернатора Свердловской области П.В. </w:t>
      </w:r>
      <w:proofErr w:type="spellStart"/>
      <w:r w:rsidR="00CD4129">
        <w:rPr>
          <w:sz w:val="28"/>
          <w:szCs w:val="28"/>
        </w:rPr>
        <w:t>Крековым</w:t>
      </w:r>
      <w:proofErr w:type="spellEnd"/>
      <w:r w:rsidR="00CD4129">
        <w:rPr>
          <w:sz w:val="28"/>
          <w:szCs w:val="28"/>
        </w:rPr>
        <w:t xml:space="preserve"> от 04.03.2022 </w:t>
      </w:r>
      <w:r w:rsidR="008D42A5">
        <w:rPr>
          <w:sz w:val="28"/>
          <w:szCs w:val="28"/>
        </w:rPr>
        <w:t xml:space="preserve">                              </w:t>
      </w:r>
      <w:r w:rsidR="00CD4129">
        <w:rPr>
          <w:sz w:val="28"/>
          <w:szCs w:val="28"/>
        </w:rPr>
        <w:t>№ 01-01-41/8,</w:t>
      </w:r>
    </w:p>
    <w:p w:rsidR="00C01DE2" w:rsidRPr="001C7EEF" w:rsidRDefault="00EF57B0" w:rsidP="001C7EEF">
      <w:pPr>
        <w:jc w:val="both"/>
        <w:rPr>
          <w:sz w:val="28"/>
          <w:szCs w:val="28"/>
        </w:rPr>
      </w:pPr>
      <w:r w:rsidRPr="0088619D">
        <w:rPr>
          <w:b/>
          <w:bCs/>
          <w:spacing w:val="-3"/>
          <w:sz w:val="28"/>
          <w:szCs w:val="28"/>
        </w:rPr>
        <w:t>ПОСТАНОВЛЯЮ:</w:t>
      </w:r>
    </w:p>
    <w:p w:rsidR="0005266F" w:rsidRPr="003F7A09" w:rsidRDefault="003F7A09" w:rsidP="003F7A09">
      <w:pPr>
        <w:widowControl/>
        <w:numPr>
          <w:ilvl w:val="0"/>
          <w:numId w:val="13"/>
        </w:numPr>
        <w:tabs>
          <w:tab w:val="left" w:pos="993"/>
        </w:tabs>
        <w:autoSpaceDE/>
        <w:autoSpaceDN/>
        <w:adjustRightInd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E36431">
        <w:rPr>
          <w:rFonts w:ascii="Liberation Serif" w:hAnsi="Liberation Serif"/>
          <w:sz w:val="28"/>
          <w:szCs w:val="28"/>
          <w:lang w:eastAsia="zh-CN"/>
        </w:rPr>
        <w:t xml:space="preserve">Утвердить </w:t>
      </w:r>
      <w:r w:rsidR="00CD4129">
        <w:rPr>
          <w:rFonts w:ascii="Liberation Serif" w:hAnsi="Liberation Serif"/>
          <w:sz w:val="28"/>
          <w:szCs w:val="28"/>
          <w:shd w:val="clear" w:color="auto" w:fill="FFFFFF"/>
        </w:rPr>
        <w:t xml:space="preserve">План </w:t>
      </w:r>
      <w:r w:rsidR="00CD4129" w:rsidRPr="007C1B13">
        <w:rPr>
          <w:rFonts w:ascii="Liberation Serif" w:hAnsi="Liberation Serif"/>
          <w:bCs/>
          <w:sz w:val="28"/>
          <w:szCs w:val="28"/>
        </w:rPr>
        <w:t>мероприятий («дорожн</w:t>
      </w:r>
      <w:r w:rsidR="00CD4129">
        <w:rPr>
          <w:rFonts w:ascii="Liberation Serif" w:hAnsi="Liberation Serif"/>
          <w:bCs/>
          <w:sz w:val="28"/>
          <w:szCs w:val="28"/>
        </w:rPr>
        <w:t>ую</w:t>
      </w:r>
      <w:r w:rsidR="00CD4129" w:rsidRPr="007C1B13">
        <w:rPr>
          <w:rFonts w:ascii="Liberation Serif" w:hAnsi="Liberation Serif"/>
          <w:bCs/>
          <w:sz w:val="28"/>
          <w:szCs w:val="28"/>
        </w:rPr>
        <w:t xml:space="preserve"> карт</w:t>
      </w:r>
      <w:r w:rsidR="00CD4129">
        <w:rPr>
          <w:rFonts w:ascii="Liberation Serif" w:hAnsi="Liberation Serif"/>
          <w:bCs/>
          <w:sz w:val="28"/>
          <w:szCs w:val="28"/>
        </w:rPr>
        <w:t>у</w:t>
      </w:r>
      <w:r w:rsidR="00CD4129" w:rsidRPr="007C1B13">
        <w:rPr>
          <w:rFonts w:ascii="Liberation Serif" w:hAnsi="Liberation Serif"/>
          <w:bCs/>
          <w:sz w:val="28"/>
          <w:szCs w:val="28"/>
        </w:rPr>
        <w:t>») по развитию инклюзивного общего и дополнительного образования, детского отдыха, созданию специальных условий для обучающихся с инвалидностью, с ограниченными возможностями здоровья</w:t>
      </w:r>
      <w:r w:rsidR="00CD4129">
        <w:rPr>
          <w:rFonts w:ascii="Liberation Serif" w:hAnsi="Liberation Serif"/>
          <w:bCs/>
          <w:sz w:val="28"/>
          <w:szCs w:val="28"/>
        </w:rPr>
        <w:t xml:space="preserve"> в Городском округе Верхняя Тура </w:t>
      </w:r>
      <w:r w:rsidR="00CD4129" w:rsidRPr="007C1B13">
        <w:rPr>
          <w:rFonts w:ascii="Liberation Serif" w:hAnsi="Liberation Serif" w:cs="Liberation Serif"/>
          <w:color w:val="000000"/>
          <w:sz w:val="28"/>
          <w:szCs w:val="28"/>
        </w:rPr>
        <w:t>на долгосрочный период (до 2030 года)</w:t>
      </w:r>
      <w:r w:rsidR="0005266F" w:rsidRPr="003F7A09">
        <w:rPr>
          <w:rFonts w:ascii="Liberation Serif" w:hAnsi="Liberation Serif" w:cs="Liberation Serif"/>
          <w:sz w:val="28"/>
          <w:szCs w:val="28"/>
        </w:rPr>
        <w:t xml:space="preserve"> (прилагается).</w:t>
      </w:r>
    </w:p>
    <w:p w:rsidR="0088619D" w:rsidRPr="003F7A09" w:rsidRDefault="0088619D" w:rsidP="003F7A09">
      <w:pPr>
        <w:widowControl/>
        <w:numPr>
          <w:ilvl w:val="0"/>
          <w:numId w:val="13"/>
        </w:numPr>
        <w:tabs>
          <w:tab w:val="left" w:pos="1134"/>
        </w:tabs>
        <w:autoSpaceDE/>
        <w:autoSpaceDN/>
        <w:adjustRightInd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3F7A09">
        <w:rPr>
          <w:rFonts w:ascii="Liberation Serif" w:hAnsi="Liberation Serif" w:cs="Liberation Serif"/>
          <w:sz w:val="28"/>
          <w:szCs w:val="28"/>
        </w:rPr>
        <w:t xml:space="preserve">Опубликовать настоящее постановление в </w:t>
      </w:r>
      <w:r w:rsidR="00F44BB7" w:rsidRPr="003F7A09">
        <w:rPr>
          <w:rFonts w:ascii="Liberation Serif" w:hAnsi="Liberation Serif" w:cs="Liberation Serif"/>
          <w:sz w:val="28"/>
          <w:szCs w:val="28"/>
        </w:rPr>
        <w:t>муниципальном вестнике «Администрация Городского округа Верхняя Тура»</w:t>
      </w:r>
      <w:r w:rsidRPr="003F7A09">
        <w:rPr>
          <w:rFonts w:ascii="Liberation Serif" w:hAnsi="Liberation Serif" w:cs="Liberation Serif"/>
          <w:sz w:val="28"/>
          <w:szCs w:val="28"/>
        </w:rPr>
        <w:t xml:space="preserve"> и р</w:t>
      </w:r>
      <w:r w:rsidR="00E85289" w:rsidRPr="003F7A09">
        <w:rPr>
          <w:rFonts w:ascii="Liberation Serif" w:hAnsi="Liberation Serif" w:cs="Liberation Serif"/>
          <w:sz w:val="28"/>
          <w:szCs w:val="28"/>
        </w:rPr>
        <w:t>азместить на официальном сайте А</w:t>
      </w:r>
      <w:r w:rsidRPr="003F7A09">
        <w:rPr>
          <w:rFonts w:ascii="Liberation Serif" w:hAnsi="Liberation Serif" w:cs="Liberation Serif"/>
          <w:sz w:val="28"/>
          <w:szCs w:val="28"/>
        </w:rPr>
        <w:t>дминистрации в сети «Интернет»</w:t>
      </w:r>
      <w:r w:rsidR="004C1D08" w:rsidRPr="003F7A09">
        <w:rPr>
          <w:rFonts w:ascii="Liberation Serif" w:hAnsi="Liberation Serif" w:cs="Liberation Serif"/>
          <w:sz w:val="28"/>
          <w:szCs w:val="28"/>
        </w:rPr>
        <w:t>.</w:t>
      </w:r>
    </w:p>
    <w:p w:rsidR="0088619D" w:rsidRPr="003F7A09" w:rsidRDefault="0088619D" w:rsidP="003F7A09">
      <w:pPr>
        <w:widowControl/>
        <w:numPr>
          <w:ilvl w:val="0"/>
          <w:numId w:val="13"/>
        </w:numPr>
        <w:tabs>
          <w:tab w:val="left" w:pos="1134"/>
        </w:tabs>
        <w:autoSpaceDE/>
        <w:autoSpaceDN/>
        <w:adjustRightInd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3F7A09">
        <w:rPr>
          <w:rFonts w:ascii="Liberation Serif" w:hAnsi="Liberation Serif" w:cs="Liberation Serif"/>
          <w:sz w:val="28"/>
          <w:szCs w:val="28"/>
        </w:rPr>
        <w:t xml:space="preserve">Контроль </w:t>
      </w:r>
      <w:r w:rsidR="00BA1B89">
        <w:rPr>
          <w:rFonts w:ascii="Liberation Serif" w:hAnsi="Liberation Serif" w:cs="Liberation Serif"/>
          <w:sz w:val="28"/>
          <w:szCs w:val="28"/>
        </w:rPr>
        <w:t>за</w:t>
      </w:r>
      <w:r w:rsidRPr="003F7A09">
        <w:rPr>
          <w:rFonts w:ascii="Liberation Serif" w:hAnsi="Liberation Serif" w:cs="Liberation Serif"/>
          <w:sz w:val="28"/>
          <w:szCs w:val="28"/>
        </w:rPr>
        <w:t xml:space="preserve"> исполнением настоящего постановления возложить на заместителя главы </w:t>
      </w:r>
      <w:r w:rsidR="009F7180">
        <w:rPr>
          <w:rFonts w:ascii="Liberation Serif" w:hAnsi="Liberation Serif" w:cs="Liberation Serif"/>
          <w:sz w:val="28"/>
          <w:szCs w:val="28"/>
        </w:rPr>
        <w:t>Администрации</w:t>
      </w:r>
      <w:r w:rsidR="00331144" w:rsidRPr="003F7A09">
        <w:rPr>
          <w:rFonts w:ascii="Liberation Serif" w:hAnsi="Liberation Serif" w:cs="Liberation Serif"/>
          <w:sz w:val="28"/>
          <w:szCs w:val="28"/>
        </w:rPr>
        <w:t xml:space="preserve"> Аверкиеву Ирину Михайловну.</w:t>
      </w:r>
    </w:p>
    <w:p w:rsidR="00D90523" w:rsidRPr="009F7180" w:rsidRDefault="00D90523" w:rsidP="00D90523">
      <w:pPr>
        <w:widowControl/>
        <w:autoSpaceDE/>
        <w:autoSpaceDN/>
        <w:adjustRightInd/>
        <w:ind w:left="708"/>
        <w:jc w:val="both"/>
        <w:rPr>
          <w:rFonts w:ascii="Liberation Serif" w:hAnsi="Liberation Serif" w:cs="Liberation Serif"/>
          <w:sz w:val="28"/>
          <w:szCs w:val="28"/>
        </w:rPr>
      </w:pPr>
    </w:p>
    <w:p w:rsidR="00D90523" w:rsidRPr="009F7180" w:rsidRDefault="00D90523" w:rsidP="00D90523">
      <w:pPr>
        <w:widowControl/>
        <w:autoSpaceDE/>
        <w:autoSpaceDN/>
        <w:adjustRightInd/>
        <w:ind w:left="708"/>
        <w:jc w:val="both"/>
        <w:rPr>
          <w:rFonts w:ascii="Liberation Serif" w:hAnsi="Liberation Serif" w:cs="Liberation Serif"/>
          <w:sz w:val="28"/>
          <w:szCs w:val="28"/>
        </w:rPr>
      </w:pPr>
    </w:p>
    <w:p w:rsidR="00063B3C" w:rsidRPr="003F7A09" w:rsidRDefault="00EF57B0" w:rsidP="001B0E32">
      <w:pPr>
        <w:shd w:val="clear" w:color="auto" w:fill="FFFFFF"/>
        <w:ind w:right="110"/>
        <w:jc w:val="both"/>
        <w:rPr>
          <w:rFonts w:ascii="Liberation Serif" w:hAnsi="Liberation Serif" w:cs="Liberation Serif"/>
          <w:spacing w:val="-7"/>
          <w:sz w:val="28"/>
          <w:szCs w:val="28"/>
        </w:rPr>
      </w:pPr>
      <w:r w:rsidRPr="003F7A09">
        <w:rPr>
          <w:rFonts w:ascii="Liberation Serif" w:hAnsi="Liberation Serif" w:cs="Liberation Serif"/>
          <w:sz w:val="28"/>
          <w:szCs w:val="28"/>
        </w:rPr>
        <w:t xml:space="preserve">Глава городского округа                                                                    </w:t>
      </w:r>
      <w:r w:rsidR="008D42A5">
        <w:rPr>
          <w:rFonts w:ascii="Liberation Serif" w:hAnsi="Liberation Serif" w:cs="Liberation Serif"/>
          <w:sz w:val="28"/>
          <w:szCs w:val="28"/>
        </w:rPr>
        <w:t xml:space="preserve">        </w:t>
      </w:r>
      <w:r w:rsidRPr="003F7A09">
        <w:rPr>
          <w:rFonts w:ascii="Liberation Serif" w:hAnsi="Liberation Serif" w:cs="Liberation Serif"/>
          <w:sz w:val="28"/>
          <w:szCs w:val="28"/>
        </w:rPr>
        <w:t xml:space="preserve"> И.С. Весни</w:t>
      </w:r>
      <w:r w:rsidR="00C44366" w:rsidRPr="003F7A09">
        <w:rPr>
          <w:rFonts w:ascii="Liberation Serif" w:hAnsi="Liberation Serif" w:cs="Liberation Serif"/>
          <w:sz w:val="28"/>
          <w:szCs w:val="28"/>
        </w:rPr>
        <w:t>н</w:t>
      </w:r>
    </w:p>
    <w:p w:rsidR="00D9154A" w:rsidRDefault="00D9154A" w:rsidP="00E85289">
      <w:pPr>
        <w:shd w:val="clear" w:color="auto" w:fill="FFFFFF"/>
        <w:rPr>
          <w:sz w:val="28"/>
          <w:szCs w:val="28"/>
        </w:rPr>
        <w:sectPr w:rsidR="00D9154A" w:rsidSect="00A31682">
          <w:headerReference w:type="default" r:id="rId7"/>
          <w:headerReference w:type="first" r:id="rId8"/>
          <w:pgSz w:w="11909" w:h="16834"/>
          <w:pgMar w:top="1134" w:right="569" w:bottom="851" w:left="1276" w:header="720" w:footer="720" w:gutter="0"/>
          <w:cols w:space="60"/>
          <w:noEndnote/>
          <w:titlePg/>
          <w:docGrid w:linePitch="272"/>
        </w:sectPr>
      </w:pPr>
    </w:p>
    <w:tbl>
      <w:tblPr>
        <w:tblW w:w="15417" w:type="dxa"/>
        <w:tblLook w:val="04A0" w:firstRow="1" w:lastRow="0" w:firstColumn="1" w:lastColumn="0" w:noHBand="0" w:noVBand="1"/>
      </w:tblPr>
      <w:tblGrid>
        <w:gridCol w:w="6957"/>
        <w:gridCol w:w="8460"/>
      </w:tblGrid>
      <w:tr w:rsidR="00D9154A" w:rsidRPr="001B0E32" w:rsidTr="00CD4129">
        <w:tc>
          <w:tcPr>
            <w:tcW w:w="6957" w:type="dxa"/>
          </w:tcPr>
          <w:p w:rsidR="00D9154A" w:rsidRPr="00AF5146" w:rsidRDefault="00D9154A" w:rsidP="00D9154A">
            <w:pPr>
              <w:rPr>
                <w:rFonts w:ascii="Liberation Serif" w:hAnsi="Liberation Serif" w:cs="Liberation Serif"/>
                <w:b/>
                <w:bCs/>
                <w:sz w:val="27"/>
                <w:szCs w:val="27"/>
              </w:rPr>
            </w:pPr>
          </w:p>
        </w:tc>
        <w:tc>
          <w:tcPr>
            <w:tcW w:w="8460" w:type="dxa"/>
          </w:tcPr>
          <w:p w:rsidR="00D9154A" w:rsidRPr="003F7A09" w:rsidRDefault="00D9154A" w:rsidP="00CD4129">
            <w:pPr>
              <w:ind w:left="3533"/>
              <w:rPr>
                <w:rFonts w:ascii="Liberation Serif" w:hAnsi="Liberation Serif" w:cs="Liberation Serif"/>
                <w:bCs/>
                <w:sz w:val="27"/>
                <w:szCs w:val="27"/>
              </w:rPr>
            </w:pPr>
            <w:r w:rsidRPr="003F7A09">
              <w:rPr>
                <w:rFonts w:ascii="Liberation Serif" w:hAnsi="Liberation Serif" w:cs="Liberation Serif"/>
                <w:bCs/>
                <w:sz w:val="27"/>
                <w:szCs w:val="27"/>
              </w:rPr>
              <w:t>УТВЕРЖДЁН</w:t>
            </w:r>
          </w:p>
          <w:p w:rsidR="00D9154A" w:rsidRPr="003F7A09" w:rsidRDefault="00D9154A" w:rsidP="00CD4129">
            <w:pPr>
              <w:ind w:left="3533"/>
              <w:rPr>
                <w:rFonts w:ascii="Liberation Serif" w:hAnsi="Liberation Serif" w:cs="Liberation Serif"/>
                <w:bCs/>
                <w:sz w:val="27"/>
                <w:szCs w:val="27"/>
              </w:rPr>
            </w:pPr>
            <w:r w:rsidRPr="003F7A09">
              <w:rPr>
                <w:rFonts w:ascii="Liberation Serif" w:hAnsi="Liberation Serif" w:cs="Liberation Serif"/>
                <w:bCs/>
                <w:sz w:val="27"/>
                <w:szCs w:val="27"/>
              </w:rPr>
              <w:t xml:space="preserve">постановлением главы </w:t>
            </w:r>
          </w:p>
          <w:p w:rsidR="00D9154A" w:rsidRPr="003F7A09" w:rsidRDefault="00D9154A" w:rsidP="00CD4129">
            <w:pPr>
              <w:ind w:left="3533"/>
              <w:rPr>
                <w:rFonts w:ascii="Liberation Serif" w:hAnsi="Liberation Serif" w:cs="Liberation Serif"/>
                <w:bCs/>
                <w:sz w:val="27"/>
                <w:szCs w:val="27"/>
              </w:rPr>
            </w:pPr>
            <w:r w:rsidRPr="003F7A09">
              <w:rPr>
                <w:rFonts w:ascii="Liberation Serif" w:hAnsi="Liberation Serif" w:cs="Liberation Serif"/>
                <w:bCs/>
                <w:sz w:val="27"/>
                <w:szCs w:val="27"/>
              </w:rPr>
              <w:t>Городского округа Верхняя Тура</w:t>
            </w:r>
          </w:p>
          <w:p w:rsidR="00D9154A" w:rsidRPr="003F7A09" w:rsidRDefault="009F7180" w:rsidP="00CD4129">
            <w:pPr>
              <w:ind w:left="3533"/>
              <w:rPr>
                <w:rFonts w:ascii="Liberation Serif" w:hAnsi="Liberation Serif" w:cs="Liberation Serif"/>
                <w:bCs/>
                <w:sz w:val="27"/>
                <w:szCs w:val="27"/>
              </w:rPr>
            </w:pPr>
            <w:r>
              <w:rPr>
                <w:rFonts w:ascii="Liberation Serif" w:hAnsi="Liberation Serif" w:cs="Liberation Serif"/>
                <w:bCs/>
                <w:sz w:val="27"/>
                <w:szCs w:val="27"/>
              </w:rPr>
              <w:t>от</w:t>
            </w:r>
            <w:r w:rsidR="00CD4129">
              <w:rPr>
                <w:rFonts w:ascii="Liberation Serif" w:hAnsi="Liberation Serif" w:cs="Liberation Serif"/>
                <w:bCs/>
                <w:sz w:val="27"/>
                <w:szCs w:val="27"/>
              </w:rPr>
              <w:t xml:space="preserve"> </w:t>
            </w:r>
            <w:r w:rsidR="000B15AD">
              <w:rPr>
                <w:rFonts w:ascii="Liberation Serif" w:hAnsi="Liberation Serif" w:cs="Liberation Serif"/>
                <w:bCs/>
                <w:sz w:val="27"/>
                <w:szCs w:val="27"/>
              </w:rPr>
              <w:t xml:space="preserve">21.03.2022 </w:t>
            </w:r>
            <w:r w:rsidR="00D9154A" w:rsidRPr="003F7A09">
              <w:rPr>
                <w:rFonts w:ascii="Liberation Serif" w:hAnsi="Liberation Serif" w:cs="Liberation Serif"/>
                <w:bCs/>
                <w:sz w:val="27"/>
                <w:szCs w:val="27"/>
              </w:rPr>
              <w:t>№</w:t>
            </w:r>
            <w:r w:rsidR="000B15AD">
              <w:rPr>
                <w:rFonts w:ascii="Liberation Serif" w:hAnsi="Liberation Serif" w:cs="Liberation Serif"/>
                <w:bCs/>
                <w:sz w:val="27"/>
                <w:szCs w:val="27"/>
              </w:rPr>
              <w:t xml:space="preserve"> 70</w:t>
            </w:r>
          </w:p>
          <w:p w:rsidR="00D9154A" w:rsidRPr="003F7A09" w:rsidRDefault="00D9154A" w:rsidP="00CD4129">
            <w:pPr>
              <w:ind w:left="3533"/>
              <w:rPr>
                <w:b/>
                <w:bCs/>
                <w:sz w:val="27"/>
                <w:szCs w:val="27"/>
              </w:rPr>
            </w:pPr>
            <w:r w:rsidRPr="003F7A09">
              <w:rPr>
                <w:bCs/>
                <w:sz w:val="27"/>
                <w:szCs w:val="27"/>
              </w:rPr>
              <w:t>«</w:t>
            </w:r>
            <w:r w:rsidR="00CD4129">
              <w:rPr>
                <w:bCs/>
                <w:sz w:val="27"/>
                <w:szCs w:val="27"/>
              </w:rPr>
              <w:t>Об утверждении П</w:t>
            </w:r>
            <w:r w:rsidR="00CD4129" w:rsidRPr="00CD4129">
              <w:rPr>
                <w:rFonts w:ascii="Liberation Serif" w:hAnsi="Liberation Serif"/>
                <w:sz w:val="27"/>
                <w:szCs w:val="27"/>
                <w:shd w:val="clear" w:color="auto" w:fill="FFFFFF"/>
              </w:rPr>
              <w:t>лан</w:t>
            </w:r>
            <w:r w:rsidR="00CD4129">
              <w:rPr>
                <w:rFonts w:ascii="Liberation Serif" w:hAnsi="Liberation Serif"/>
                <w:sz w:val="27"/>
                <w:szCs w:val="27"/>
                <w:shd w:val="clear" w:color="auto" w:fill="FFFFFF"/>
              </w:rPr>
              <w:t>а</w:t>
            </w:r>
            <w:r w:rsidR="00CD4129" w:rsidRPr="00CD4129">
              <w:rPr>
                <w:rFonts w:ascii="Liberation Serif" w:hAnsi="Liberation Serif"/>
                <w:sz w:val="27"/>
                <w:szCs w:val="27"/>
                <w:shd w:val="clear" w:color="auto" w:fill="FFFFFF"/>
              </w:rPr>
              <w:t xml:space="preserve"> </w:t>
            </w:r>
            <w:r w:rsidR="00CD4129" w:rsidRPr="00CD4129">
              <w:rPr>
                <w:rFonts w:ascii="Liberation Serif" w:hAnsi="Liberation Serif"/>
                <w:bCs/>
                <w:sz w:val="27"/>
                <w:szCs w:val="27"/>
              </w:rPr>
              <w:t xml:space="preserve">мероприятий («дорожной карты») по развитию инклюзивного общего и дополнительного образования, детского отдыха, созданию специальных условий для обучающихся с инвалидностью, с ограниченными возможностями здоровья в Городском округе Верхняя Тура </w:t>
            </w:r>
            <w:r w:rsidR="00CD4129" w:rsidRPr="00CD4129">
              <w:rPr>
                <w:rFonts w:ascii="Liberation Serif" w:hAnsi="Liberation Serif" w:cs="Liberation Serif"/>
                <w:color w:val="000000"/>
                <w:sz w:val="27"/>
                <w:szCs w:val="27"/>
              </w:rPr>
              <w:t>на долгосрочный период (до 2030 года)</w:t>
            </w:r>
            <w:r w:rsidRPr="003F7A09">
              <w:rPr>
                <w:bCs/>
                <w:sz w:val="27"/>
                <w:szCs w:val="27"/>
              </w:rPr>
              <w:t>»</w:t>
            </w:r>
          </w:p>
        </w:tc>
      </w:tr>
    </w:tbl>
    <w:p w:rsidR="00D9154A" w:rsidRPr="001B0E32" w:rsidRDefault="00D9154A" w:rsidP="00D9154A">
      <w:pPr>
        <w:shd w:val="clear" w:color="auto" w:fill="FFFFFF"/>
        <w:rPr>
          <w:rFonts w:ascii="Liberation Serif" w:hAnsi="Liberation Serif" w:cs="Liberation Serif"/>
          <w:b/>
          <w:bCs/>
          <w:sz w:val="27"/>
          <w:szCs w:val="27"/>
        </w:rPr>
      </w:pPr>
    </w:p>
    <w:p w:rsidR="00D9154A" w:rsidRPr="00F60CB6" w:rsidRDefault="00D9154A" w:rsidP="00A56B06">
      <w:pPr>
        <w:shd w:val="clear" w:color="auto" w:fill="FFFFFF"/>
        <w:jc w:val="center"/>
        <w:rPr>
          <w:rFonts w:ascii="Liberation Serif" w:hAnsi="Liberation Serif" w:cs="Liberation Serif"/>
          <w:b/>
          <w:bCs/>
          <w:sz w:val="27"/>
          <w:szCs w:val="27"/>
        </w:rPr>
      </w:pPr>
    </w:p>
    <w:p w:rsidR="003F7A09" w:rsidRDefault="00CD4129" w:rsidP="00C97527">
      <w:pPr>
        <w:shd w:val="clear" w:color="auto" w:fill="FFFFFF"/>
        <w:jc w:val="center"/>
        <w:rPr>
          <w:rFonts w:ascii="Liberation Serif" w:hAnsi="Liberation Serif" w:cs="Liberation Serif"/>
          <w:b/>
          <w:color w:val="000000"/>
          <w:sz w:val="28"/>
          <w:szCs w:val="28"/>
        </w:rPr>
      </w:pPr>
      <w:r w:rsidRPr="00CD4129">
        <w:rPr>
          <w:rFonts w:ascii="Liberation Serif" w:hAnsi="Liberation Serif" w:cs="Liberation Serif"/>
          <w:b/>
          <w:bCs/>
          <w:sz w:val="28"/>
          <w:szCs w:val="28"/>
        </w:rPr>
        <w:t>П</w:t>
      </w:r>
      <w:r w:rsidRPr="00CD4129">
        <w:rPr>
          <w:rFonts w:ascii="Liberation Serif" w:hAnsi="Liberation Serif" w:cs="Liberation Serif"/>
          <w:b/>
          <w:sz w:val="28"/>
          <w:szCs w:val="28"/>
          <w:shd w:val="clear" w:color="auto" w:fill="FFFFFF"/>
        </w:rPr>
        <w:t xml:space="preserve">лан </w:t>
      </w:r>
      <w:r w:rsidRPr="00CD4129">
        <w:rPr>
          <w:rFonts w:ascii="Liberation Serif" w:hAnsi="Liberation Serif" w:cs="Liberation Serif"/>
          <w:b/>
          <w:bCs/>
          <w:sz w:val="28"/>
          <w:szCs w:val="28"/>
        </w:rPr>
        <w:t>мероприятий («дорожн</w:t>
      </w:r>
      <w:r>
        <w:rPr>
          <w:rFonts w:ascii="Liberation Serif" w:hAnsi="Liberation Serif" w:cs="Liberation Serif"/>
          <w:b/>
          <w:bCs/>
          <w:sz w:val="28"/>
          <w:szCs w:val="28"/>
        </w:rPr>
        <w:t>ая</w:t>
      </w:r>
      <w:r w:rsidRPr="00CD4129">
        <w:rPr>
          <w:rFonts w:ascii="Liberation Serif" w:hAnsi="Liberation Serif" w:cs="Liberation Serif"/>
          <w:b/>
          <w:bCs/>
          <w:sz w:val="28"/>
          <w:szCs w:val="28"/>
        </w:rPr>
        <w:t xml:space="preserve"> карт</w:t>
      </w:r>
      <w:r>
        <w:rPr>
          <w:rFonts w:ascii="Liberation Serif" w:hAnsi="Liberation Serif" w:cs="Liberation Serif"/>
          <w:b/>
          <w:bCs/>
          <w:sz w:val="28"/>
          <w:szCs w:val="28"/>
        </w:rPr>
        <w:t>а</w:t>
      </w:r>
      <w:r w:rsidRPr="00CD4129">
        <w:rPr>
          <w:rFonts w:ascii="Liberation Serif" w:hAnsi="Liberation Serif" w:cs="Liberation Serif"/>
          <w:b/>
          <w:bCs/>
          <w:sz w:val="28"/>
          <w:szCs w:val="28"/>
        </w:rPr>
        <w:t xml:space="preserve">») по развитию инклюзивного общего и дополнительного образования, детского отдыха, созданию специальных условий для обучающихся с инвалидностью, с ограниченными возможностями здоровья в Городском округе Верхняя Тура </w:t>
      </w:r>
      <w:r w:rsidRPr="00CD4129">
        <w:rPr>
          <w:rFonts w:ascii="Liberation Serif" w:hAnsi="Liberation Serif" w:cs="Liberation Serif"/>
          <w:b/>
          <w:color w:val="000000"/>
          <w:sz w:val="28"/>
          <w:szCs w:val="28"/>
        </w:rPr>
        <w:t>на долгосрочный период (до 2030 года)</w:t>
      </w:r>
    </w:p>
    <w:p w:rsidR="00CD4129" w:rsidRPr="00CD4129" w:rsidRDefault="00CD4129" w:rsidP="00C97527">
      <w:pPr>
        <w:shd w:val="clear" w:color="auto" w:fill="FFFFFF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CD4129" w:rsidRDefault="00CD4129" w:rsidP="00CD4129">
      <w:pPr>
        <w:widowControl/>
        <w:autoSpaceDE/>
        <w:autoSpaceDN/>
        <w:adjustRightInd/>
        <w:ind w:left="360"/>
        <w:jc w:val="center"/>
        <w:rPr>
          <w:rFonts w:ascii="Liberation Serif" w:hAnsi="Liberation Serif"/>
          <w:b/>
          <w:sz w:val="28"/>
          <w:szCs w:val="28"/>
        </w:rPr>
      </w:pPr>
    </w:p>
    <w:tbl>
      <w:tblPr>
        <w:tblW w:w="15199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9"/>
        <w:gridCol w:w="2835"/>
        <w:gridCol w:w="2694"/>
        <w:gridCol w:w="1701"/>
        <w:gridCol w:w="1842"/>
        <w:gridCol w:w="1843"/>
        <w:gridCol w:w="1842"/>
        <w:gridCol w:w="1843"/>
      </w:tblGrid>
      <w:tr w:rsidR="00CD4129" w:rsidRPr="00AD1742" w:rsidTr="00AD1742">
        <w:tc>
          <w:tcPr>
            <w:tcW w:w="599" w:type="dxa"/>
            <w:vMerge w:val="restart"/>
            <w:shd w:val="clear" w:color="auto" w:fill="auto"/>
            <w:vAlign w:val="center"/>
          </w:tcPr>
          <w:p w:rsidR="00CD4129" w:rsidRPr="00AD1742" w:rsidRDefault="00CD4129" w:rsidP="00AD174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D1742">
              <w:rPr>
                <w:rFonts w:ascii="Liberation Serif" w:hAnsi="Liberation Serif"/>
                <w:sz w:val="28"/>
                <w:szCs w:val="28"/>
              </w:rPr>
              <w:t>№ п/п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CD4129" w:rsidRPr="00AD1742" w:rsidRDefault="00CD4129" w:rsidP="00AD174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D1742">
              <w:rPr>
                <w:rFonts w:ascii="Liberation Serif" w:hAnsi="Liberation Serif"/>
                <w:sz w:val="28"/>
                <w:szCs w:val="28"/>
              </w:rPr>
              <w:t>Мероприятие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CD4129" w:rsidRPr="00AD1742" w:rsidRDefault="00CD4129" w:rsidP="00AD174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D1742">
              <w:rPr>
                <w:rFonts w:ascii="Liberation Serif" w:hAnsi="Liberation Serif"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CD4129" w:rsidRPr="00AD1742" w:rsidRDefault="00CD4129" w:rsidP="00AD174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D1742">
              <w:rPr>
                <w:rFonts w:ascii="Liberation Serif" w:hAnsi="Liberation Serif"/>
                <w:sz w:val="28"/>
                <w:szCs w:val="28"/>
              </w:rPr>
              <w:t>Срок реализации</w:t>
            </w:r>
          </w:p>
        </w:tc>
        <w:tc>
          <w:tcPr>
            <w:tcW w:w="7370" w:type="dxa"/>
            <w:gridSpan w:val="4"/>
            <w:shd w:val="clear" w:color="auto" w:fill="auto"/>
            <w:vAlign w:val="center"/>
          </w:tcPr>
          <w:p w:rsidR="00CD4129" w:rsidRPr="00AD1742" w:rsidRDefault="00CD4129" w:rsidP="00AD1742">
            <w:pPr>
              <w:widowControl/>
              <w:autoSpaceDE/>
              <w:autoSpaceDN/>
              <w:adjustRightInd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D1742">
              <w:rPr>
                <w:rFonts w:ascii="Liberation Serif" w:hAnsi="Liberation Serif"/>
                <w:sz w:val="28"/>
                <w:szCs w:val="28"/>
              </w:rPr>
              <w:t>Ожидаемые результаты реализации</w:t>
            </w:r>
          </w:p>
        </w:tc>
      </w:tr>
      <w:tr w:rsidR="00CD4129" w:rsidRPr="00AD1742" w:rsidTr="00AD1742">
        <w:tc>
          <w:tcPr>
            <w:tcW w:w="599" w:type="dxa"/>
            <w:vMerge/>
            <w:shd w:val="clear" w:color="auto" w:fill="auto"/>
            <w:vAlign w:val="center"/>
          </w:tcPr>
          <w:p w:rsidR="00CD4129" w:rsidRPr="00AD1742" w:rsidRDefault="00CD4129" w:rsidP="00AD1742">
            <w:pPr>
              <w:widowControl/>
              <w:autoSpaceDE/>
              <w:autoSpaceDN/>
              <w:adjustRightInd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CD4129" w:rsidRPr="00AD1742" w:rsidRDefault="00CD4129" w:rsidP="00AD1742">
            <w:pPr>
              <w:widowControl/>
              <w:autoSpaceDE/>
              <w:autoSpaceDN/>
              <w:adjustRightInd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CD4129" w:rsidRPr="00AD1742" w:rsidRDefault="00CD4129" w:rsidP="00AD1742">
            <w:pPr>
              <w:widowControl/>
              <w:autoSpaceDE/>
              <w:autoSpaceDN/>
              <w:adjustRightInd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D4129" w:rsidRPr="00AD1742" w:rsidRDefault="00CD4129" w:rsidP="00AD1742">
            <w:pPr>
              <w:widowControl/>
              <w:autoSpaceDE/>
              <w:autoSpaceDN/>
              <w:adjustRightInd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CD4129" w:rsidRPr="00AD1742" w:rsidRDefault="00CD4129" w:rsidP="00AD1742">
            <w:pPr>
              <w:widowControl/>
              <w:autoSpaceDE/>
              <w:autoSpaceDN/>
              <w:adjustRightInd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D1742">
              <w:rPr>
                <w:rFonts w:ascii="Liberation Serif" w:hAnsi="Liberation Serif"/>
                <w:sz w:val="28"/>
                <w:szCs w:val="28"/>
              </w:rPr>
              <w:t>2022-2024 годы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D4129" w:rsidRPr="00AD1742" w:rsidRDefault="00CD4129" w:rsidP="00AD1742">
            <w:pPr>
              <w:widowControl/>
              <w:autoSpaceDE/>
              <w:autoSpaceDN/>
              <w:adjustRightInd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D1742">
              <w:rPr>
                <w:rFonts w:ascii="Liberation Serif" w:hAnsi="Liberation Serif"/>
                <w:sz w:val="28"/>
                <w:szCs w:val="28"/>
              </w:rPr>
              <w:t>2025-2027 годы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D4129" w:rsidRPr="00AD1742" w:rsidRDefault="00CD4129" w:rsidP="00AD1742">
            <w:pPr>
              <w:widowControl/>
              <w:autoSpaceDE/>
              <w:autoSpaceDN/>
              <w:adjustRightInd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D1742">
              <w:rPr>
                <w:rFonts w:ascii="Liberation Serif" w:hAnsi="Liberation Serif"/>
                <w:sz w:val="28"/>
                <w:szCs w:val="28"/>
              </w:rPr>
              <w:t>2028-2030 годы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D4129" w:rsidRPr="00AD1742" w:rsidRDefault="00CD4129" w:rsidP="00AD1742">
            <w:pPr>
              <w:widowControl/>
              <w:autoSpaceDE/>
              <w:autoSpaceDN/>
              <w:adjustRightInd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D1742">
              <w:rPr>
                <w:rFonts w:ascii="Liberation Serif" w:hAnsi="Liberation Serif"/>
                <w:sz w:val="28"/>
                <w:szCs w:val="28"/>
              </w:rPr>
              <w:t>Финансовое обеспечение</w:t>
            </w:r>
          </w:p>
        </w:tc>
      </w:tr>
      <w:tr w:rsidR="009C5F88" w:rsidRPr="00AD1742" w:rsidTr="00AD1742">
        <w:tc>
          <w:tcPr>
            <w:tcW w:w="599" w:type="dxa"/>
            <w:shd w:val="clear" w:color="auto" w:fill="auto"/>
            <w:vAlign w:val="center"/>
          </w:tcPr>
          <w:p w:rsidR="00CD4129" w:rsidRPr="00AD1742" w:rsidRDefault="009C5F88" w:rsidP="00AD1742">
            <w:pPr>
              <w:widowControl/>
              <w:autoSpaceDE/>
              <w:autoSpaceDN/>
              <w:adjustRightInd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D1742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D4129" w:rsidRPr="00AD1742" w:rsidRDefault="009C5F88" w:rsidP="00AD1742">
            <w:pPr>
              <w:widowControl/>
              <w:autoSpaceDE/>
              <w:autoSpaceDN/>
              <w:adjustRightInd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D1742"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D4129" w:rsidRPr="00AD1742" w:rsidRDefault="009C5F88" w:rsidP="00AD1742">
            <w:pPr>
              <w:widowControl/>
              <w:autoSpaceDE/>
              <w:autoSpaceDN/>
              <w:adjustRightInd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D1742">
              <w:rPr>
                <w:rFonts w:ascii="Liberation Serif" w:hAnsi="Liberation Serif"/>
                <w:sz w:val="28"/>
                <w:szCs w:val="28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D4129" w:rsidRPr="00AD1742" w:rsidRDefault="009C5F88" w:rsidP="00AD1742">
            <w:pPr>
              <w:widowControl/>
              <w:autoSpaceDE/>
              <w:autoSpaceDN/>
              <w:adjustRightInd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D1742">
              <w:rPr>
                <w:rFonts w:ascii="Liberation Serif" w:hAnsi="Liberation Serif"/>
                <w:sz w:val="28"/>
                <w:szCs w:val="28"/>
              </w:rPr>
              <w:t>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D4129" w:rsidRPr="00AD1742" w:rsidRDefault="009C5F88" w:rsidP="00AD1742">
            <w:pPr>
              <w:widowControl/>
              <w:autoSpaceDE/>
              <w:autoSpaceDN/>
              <w:adjustRightInd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D1742">
              <w:rPr>
                <w:rFonts w:ascii="Liberation Serif" w:hAnsi="Liberation Serif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D4129" w:rsidRPr="00AD1742" w:rsidRDefault="009C5F88" w:rsidP="00AD1742">
            <w:pPr>
              <w:widowControl/>
              <w:autoSpaceDE/>
              <w:autoSpaceDN/>
              <w:adjustRightInd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D1742">
              <w:rPr>
                <w:rFonts w:ascii="Liberation Serif" w:hAnsi="Liberation Serif"/>
                <w:sz w:val="28"/>
                <w:szCs w:val="28"/>
              </w:rPr>
              <w:t>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D4129" w:rsidRPr="00AD1742" w:rsidRDefault="009C5F88" w:rsidP="00AD1742">
            <w:pPr>
              <w:widowControl/>
              <w:autoSpaceDE/>
              <w:autoSpaceDN/>
              <w:adjustRightInd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D1742">
              <w:rPr>
                <w:rFonts w:ascii="Liberation Serif" w:hAnsi="Liberation Serif"/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D4129" w:rsidRPr="00AD1742" w:rsidRDefault="009C5F88" w:rsidP="00AD1742">
            <w:pPr>
              <w:widowControl/>
              <w:autoSpaceDE/>
              <w:autoSpaceDN/>
              <w:adjustRightInd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D1742">
              <w:rPr>
                <w:rFonts w:ascii="Liberation Serif" w:hAnsi="Liberation Serif"/>
                <w:sz w:val="28"/>
                <w:szCs w:val="28"/>
              </w:rPr>
              <w:t>8</w:t>
            </w:r>
          </w:p>
        </w:tc>
      </w:tr>
      <w:tr w:rsidR="009C5F88" w:rsidRPr="00AD1742" w:rsidTr="00AD1742">
        <w:tc>
          <w:tcPr>
            <w:tcW w:w="15199" w:type="dxa"/>
            <w:gridSpan w:val="8"/>
            <w:shd w:val="clear" w:color="auto" w:fill="auto"/>
            <w:vAlign w:val="center"/>
          </w:tcPr>
          <w:p w:rsidR="009C5F88" w:rsidRPr="00AD1742" w:rsidRDefault="009C5F88" w:rsidP="00AD1742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D1742">
              <w:rPr>
                <w:rFonts w:ascii="Liberation Serif" w:hAnsi="Liberation Serif"/>
                <w:sz w:val="28"/>
                <w:szCs w:val="28"/>
              </w:rPr>
              <w:t>Внедрение новых организационно-управленческих решений в сфере образования обучающихся с инвалидностью, с ОВЗ</w:t>
            </w:r>
          </w:p>
        </w:tc>
      </w:tr>
      <w:tr w:rsidR="009C5F88" w:rsidRPr="00AD1742" w:rsidTr="00AD1742">
        <w:tc>
          <w:tcPr>
            <w:tcW w:w="599" w:type="dxa"/>
            <w:shd w:val="clear" w:color="auto" w:fill="auto"/>
            <w:vAlign w:val="center"/>
          </w:tcPr>
          <w:p w:rsidR="00CD4129" w:rsidRPr="00AD1742" w:rsidRDefault="009C5F88" w:rsidP="00AD1742">
            <w:pPr>
              <w:widowControl/>
              <w:autoSpaceDE/>
              <w:autoSpaceDN/>
              <w:adjustRightInd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D1742">
              <w:rPr>
                <w:rFonts w:ascii="Liberation Serif" w:hAnsi="Liberation Serif"/>
                <w:sz w:val="28"/>
                <w:szCs w:val="28"/>
              </w:rPr>
              <w:t>1.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D4129" w:rsidRPr="00AD1742" w:rsidRDefault="009C5F88" w:rsidP="00AD1742">
            <w:pPr>
              <w:widowControl/>
              <w:autoSpaceDE/>
              <w:autoSpaceDN/>
              <w:adjustRightInd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D1742">
              <w:rPr>
                <w:rFonts w:ascii="Liberation Serif" w:hAnsi="Liberation Serif"/>
                <w:sz w:val="28"/>
                <w:szCs w:val="28"/>
              </w:rPr>
              <w:t>Реализация модели инклюзивной образовательной организации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D4129" w:rsidRPr="00AD1742" w:rsidRDefault="009C5F88" w:rsidP="00AD1742">
            <w:pPr>
              <w:widowControl/>
              <w:autoSpaceDE/>
              <w:autoSpaceDN/>
              <w:adjustRightInd/>
              <w:ind w:left="-250" w:firstLine="25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D1742">
              <w:rPr>
                <w:rFonts w:ascii="Liberation Serif" w:hAnsi="Liberation Serif"/>
                <w:sz w:val="28"/>
                <w:szCs w:val="28"/>
              </w:rPr>
              <w:t>Образовательные организации, расположенные на территории Городского округа Верхняя Тура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D4129" w:rsidRPr="00AD1742" w:rsidRDefault="009C5F88" w:rsidP="00AD1742">
            <w:pPr>
              <w:widowControl/>
              <w:autoSpaceDE/>
              <w:autoSpaceDN/>
              <w:adjustRightInd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D1742">
              <w:rPr>
                <w:rFonts w:ascii="Liberation Serif" w:hAnsi="Liberation Serif"/>
                <w:sz w:val="28"/>
                <w:szCs w:val="28"/>
              </w:rPr>
              <w:t>2022-2030 годы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D4129" w:rsidRPr="00AD1742" w:rsidRDefault="003F145E" w:rsidP="00AD1742">
            <w:pPr>
              <w:widowControl/>
              <w:autoSpaceDE/>
              <w:autoSpaceDN/>
              <w:adjustRightInd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D1742">
              <w:rPr>
                <w:rFonts w:ascii="Liberation Serif" w:hAnsi="Liberation Serif"/>
                <w:sz w:val="28"/>
                <w:szCs w:val="28"/>
              </w:rPr>
              <w:t>у</w:t>
            </w:r>
            <w:r w:rsidR="009C5F88" w:rsidRPr="00AD1742">
              <w:rPr>
                <w:rFonts w:ascii="Liberation Serif" w:hAnsi="Liberation Serif"/>
                <w:sz w:val="28"/>
                <w:szCs w:val="28"/>
              </w:rPr>
              <w:t>частие в апробации модели инклюзивной общеобразовательной организации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D4129" w:rsidRPr="00AD1742" w:rsidRDefault="003F145E" w:rsidP="00AD1742">
            <w:pPr>
              <w:widowControl/>
              <w:autoSpaceDE/>
              <w:autoSpaceDN/>
              <w:adjustRightInd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D1742">
              <w:rPr>
                <w:rFonts w:ascii="Liberation Serif" w:hAnsi="Liberation Serif"/>
                <w:sz w:val="28"/>
                <w:szCs w:val="28"/>
              </w:rPr>
              <w:t>внедрение модели инклюзивной общеобразовательной организации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D4129" w:rsidRPr="00AD1742" w:rsidRDefault="003F145E" w:rsidP="00AD1742">
            <w:pPr>
              <w:widowControl/>
              <w:autoSpaceDE/>
              <w:autoSpaceDN/>
              <w:adjustRightInd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D1742">
              <w:rPr>
                <w:rFonts w:ascii="Liberation Serif" w:hAnsi="Liberation Serif"/>
                <w:sz w:val="28"/>
                <w:szCs w:val="28"/>
              </w:rPr>
              <w:t>внедрение модели инклюзивной общеобразовательной организации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D4129" w:rsidRPr="00AD1742" w:rsidRDefault="003F145E" w:rsidP="00AD1742">
            <w:pPr>
              <w:widowControl/>
              <w:autoSpaceDE/>
              <w:autoSpaceDN/>
              <w:adjustRightInd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D1742">
              <w:rPr>
                <w:rFonts w:ascii="Liberation Serif" w:hAnsi="Liberation Serif"/>
                <w:sz w:val="28"/>
                <w:szCs w:val="28"/>
              </w:rPr>
              <w:t>текущая деятельность Городского округа Верхняя Тура</w:t>
            </w:r>
          </w:p>
        </w:tc>
      </w:tr>
      <w:tr w:rsidR="009C5F88" w:rsidRPr="00AD1742" w:rsidTr="00AD1742">
        <w:tc>
          <w:tcPr>
            <w:tcW w:w="599" w:type="dxa"/>
            <w:shd w:val="clear" w:color="auto" w:fill="auto"/>
            <w:vAlign w:val="center"/>
          </w:tcPr>
          <w:p w:rsidR="00CD4129" w:rsidRPr="00AD1742" w:rsidRDefault="003F145E" w:rsidP="00AD1742">
            <w:pPr>
              <w:widowControl/>
              <w:autoSpaceDE/>
              <w:autoSpaceDN/>
              <w:adjustRightInd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D1742">
              <w:rPr>
                <w:rFonts w:ascii="Liberation Serif" w:hAnsi="Liberation Serif"/>
                <w:sz w:val="28"/>
                <w:szCs w:val="28"/>
              </w:rPr>
              <w:t>2.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D4129" w:rsidRPr="00AD1742" w:rsidRDefault="003F145E" w:rsidP="00AD1742">
            <w:pPr>
              <w:widowControl/>
              <w:autoSpaceDE/>
              <w:autoSpaceDN/>
              <w:adjustRightInd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D1742">
              <w:rPr>
                <w:rFonts w:ascii="Liberation Serif" w:hAnsi="Liberation Serif"/>
                <w:sz w:val="28"/>
                <w:szCs w:val="28"/>
              </w:rPr>
              <w:t>Реализация модели сетевого взаимодействия организаций, осуществляющих образовательную деятельность, при организации образования обучающихся с инвалидностью, с ОВЗ, их комплексного сопровождения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D4129" w:rsidRPr="00AD1742" w:rsidRDefault="003F145E" w:rsidP="00AD1742">
            <w:pPr>
              <w:widowControl/>
              <w:autoSpaceDE/>
              <w:autoSpaceDN/>
              <w:adjustRightInd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D1742">
              <w:rPr>
                <w:rFonts w:ascii="Liberation Serif" w:hAnsi="Liberation Serif"/>
                <w:sz w:val="28"/>
                <w:szCs w:val="28"/>
              </w:rPr>
              <w:t>Образовательные организации, расположенные на территории Городского округа Верхняя Тура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D4129" w:rsidRPr="00AD1742" w:rsidRDefault="003F145E" w:rsidP="00AD1742">
            <w:pPr>
              <w:widowControl/>
              <w:autoSpaceDE/>
              <w:autoSpaceDN/>
              <w:adjustRightInd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D1742">
              <w:rPr>
                <w:rFonts w:ascii="Liberation Serif" w:hAnsi="Liberation Serif"/>
                <w:sz w:val="28"/>
                <w:szCs w:val="28"/>
              </w:rPr>
              <w:t>2022-2030 годы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D4129" w:rsidRPr="00AD1742" w:rsidRDefault="004002CB" w:rsidP="00AD1742">
            <w:pPr>
              <w:widowControl/>
              <w:autoSpaceDE/>
              <w:autoSpaceDN/>
              <w:adjustRightInd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D1742">
              <w:rPr>
                <w:rFonts w:ascii="Liberation Serif" w:hAnsi="Liberation Serif"/>
                <w:sz w:val="28"/>
                <w:szCs w:val="28"/>
              </w:rPr>
              <w:t>у</w:t>
            </w:r>
            <w:r w:rsidR="003F145E" w:rsidRPr="00AD1742">
              <w:rPr>
                <w:rFonts w:ascii="Liberation Serif" w:hAnsi="Liberation Serif"/>
                <w:sz w:val="28"/>
                <w:szCs w:val="28"/>
              </w:rPr>
              <w:t xml:space="preserve">частие в апробации модели сетевого взаимодействия при </w:t>
            </w:r>
            <w:r w:rsidRPr="00AD1742">
              <w:rPr>
                <w:rFonts w:ascii="Liberation Serif" w:hAnsi="Liberation Serif"/>
                <w:sz w:val="28"/>
                <w:szCs w:val="28"/>
              </w:rPr>
              <w:t>организации общего образования и психолого-педагогического сопровождения обучающихся с инвалидностью, с ОВЗ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D4129" w:rsidRPr="00AD1742" w:rsidRDefault="004002CB" w:rsidP="00AD1742">
            <w:pPr>
              <w:widowControl/>
              <w:autoSpaceDE/>
              <w:autoSpaceDN/>
              <w:adjustRightInd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D1742">
              <w:rPr>
                <w:rFonts w:ascii="Liberation Serif" w:hAnsi="Liberation Serif"/>
                <w:sz w:val="28"/>
                <w:szCs w:val="28"/>
              </w:rPr>
              <w:t>внедрение модели сетевого взаимодействия при организации общего образования и психолого-педагогического сопровождения обучающихся с инвалидностью, с ОВЗ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D4129" w:rsidRPr="00AD1742" w:rsidRDefault="004002CB" w:rsidP="00AD1742">
            <w:pPr>
              <w:widowControl/>
              <w:autoSpaceDE/>
              <w:autoSpaceDN/>
              <w:adjustRightInd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D1742">
              <w:rPr>
                <w:rFonts w:ascii="Liberation Serif" w:hAnsi="Liberation Serif"/>
                <w:sz w:val="28"/>
                <w:szCs w:val="28"/>
              </w:rPr>
              <w:t>внедрение модели сетевого взаимодействия при организации общего образования и психолого-педагогического сопровождения обучающихся с инвалидностью, с ОВЗ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D4129" w:rsidRPr="00AD1742" w:rsidRDefault="004002CB" w:rsidP="00AD1742">
            <w:pPr>
              <w:widowControl/>
              <w:autoSpaceDE/>
              <w:autoSpaceDN/>
              <w:adjustRightInd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D1742">
              <w:rPr>
                <w:rFonts w:ascii="Liberation Serif" w:hAnsi="Liberation Serif"/>
                <w:sz w:val="28"/>
                <w:szCs w:val="28"/>
              </w:rPr>
              <w:t>текущая деятельность Городского округа Верхняя Тура</w:t>
            </w:r>
          </w:p>
        </w:tc>
      </w:tr>
      <w:tr w:rsidR="004002CB" w:rsidRPr="00AD1742" w:rsidTr="00AD1742">
        <w:tc>
          <w:tcPr>
            <w:tcW w:w="599" w:type="dxa"/>
            <w:shd w:val="clear" w:color="auto" w:fill="auto"/>
            <w:vAlign w:val="center"/>
          </w:tcPr>
          <w:p w:rsidR="004002CB" w:rsidRPr="00AD1742" w:rsidRDefault="004002CB" w:rsidP="00AD1742">
            <w:pPr>
              <w:widowControl/>
              <w:autoSpaceDE/>
              <w:autoSpaceDN/>
              <w:adjustRightInd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D1742">
              <w:rPr>
                <w:rFonts w:ascii="Liberation Serif" w:hAnsi="Liberation Serif"/>
                <w:sz w:val="28"/>
                <w:szCs w:val="28"/>
              </w:rPr>
              <w:t>3.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002CB" w:rsidRPr="00AD1742" w:rsidRDefault="004002CB" w:rsidP="00AD1742">
            <w:pPr>
              <w:widowControl/>
              <w:autoSpaceDE/>
              <w:autoSpaceDN/>
              <w:adjustRightInd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D1742">
              <w:rPr>
                <w:rFonts w:ascii="Liberation Serif" w:hAnsi="Liberation Serif"/>
                <w:sz w:val="28"/>
                <w:szCs w:val="28"/>
              </w:rPr>
              <w:t>Внедрение новых подходов к финансовому обеспечению образования обучающихся с инвалидностью, с ОВЗ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002CB" w:rsidRPr="00AD1742" w:rsidRDefault="004002CB" w:rsidP="00AD1742">
            <w:pPr>
              <w:widowControl/>
              <w:autoSpaceDE/>
              <w:autoSpaceDN/>
              <w:adjustRightInd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D1742">
              <w:rPr>
                <w:rFonts w:ascii="Liberation Serif" w:hAnsi="Liberation Serif"/>
                <w:sz w:val="28"/>
                <w:szCs w:val="28"/>
              </w:rPr>
              <w:t>Образовательные организации, расположенные на территории Городского округа Верхняя Тура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002CB" w:rsidRPr="00AD1742" w:rsidRDefault="004002CB" w:rsidP="00AD1742">
            <w:pPr>
              <w:widowControl/>
              <w:autoSpaceDE/>
              <w:autoSpaceDN/>
              <w:adjustRightInd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D1742">
              <w:rPr>
                <w:rFonts w:ascii="Liberation Serif" w:hAnsi="Liberation Serif"/>
                <w:sz w:val="28"/>
                <w:szCs w:val="28"/>
              </w:rPr>
              <w:t>2022-2030 годы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002CB" w:rsidRPr="00AD1742" w:rsidRDefault="004002CB" w:rsidP="00AD1742">
            <w:pPr>
              <w:widowControl/>
              <w:autoSpaceDE/>
              <w:autoSpaceDN/>
              <w:adjustRightInd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D1742">
              <w:rPr>
                <w:rFonts w:ascii="Liberation Serif" w:hAnsi="Liberation Serif"/>
                <w:sz w:val="28"/>
                <w:szCs w:val="28"/>
              </w:rPr>
              <w:t>осуществление корректировки подходов к определению нормативов финансового обеспечения государственных гарантий на получение обучающимися с ОВЗ общего образования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002CB" w:rsidRPr="00AD1742" w:rsidRDefault="004002CB" w:rsidP="00AD1742">
            <w:pPr>
              <w:widowControl/>
              <w:autoSpaceDE/>
              <w:autoSpaceDN/>
              <w:adjustRightInd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D1742">
              <w:rPr>
                <w:rFonts w:ascii="Liberation Serif" w:hAnsi="Liberation Serif"/>
                <w:sz w:val="28"/>
                <w:szCs w:val="28"/>
              </w:rPr>
              <w:t>осуществление корректировки подходов к определению нормативов финансового обеспечения государственных гарантий на получение обучающимися с ОВЗ общего образования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002CB" w:rsidRPr="00AD1742" w:rsidRDefault="004002CB" w:rsidP="00AD1742">
            <w:pPr>
              <w:widowControl/>
              <w:autoSpaceDE/>
              <w:autoSpaceDN/>
              <w:adjustRightInd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D1742">
              <w:rPr>
                <w:rFonts w:ascii="Liberation Serif" w:hAnsi="Liberation Serif"/>
                <w:sz w:val="28"/>
                <w:szCs w:val="28"/>
              </w:rPr>
              <w:t>осуществление корректировки подходов к определению нормативов финансового обеспечения государственных гарантий на получение обучающимися с ОВЗ общего образования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002CB" w:rsidRPr="00AD1742" w:rsidRDefault="004002CB" w:rsidP="00AD1742">
            <w:pPr>
              <w:widowControl/>
              <w:autoSpaceDE/>
              <w:autoSpaceDN/>
              <w:adjustRightInd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D1742">
              <w:rPr>
                <w:rFonts w:ascii="Liberation Serif" w:hAnsi="Liberation Serif"/>
                <w:sz w:val="28"/>
                <w:szCs w:val="28"/>
              </w:rPr>
              <w:t>текущая деятельность Городского округа Верхняя Тура</w:t>
            </w:r>
          </w:p>
        </w:tc>
      </w:tr>
      <w:tr w:rsidR="004002CB" w:rsidRPr="00AD1742" w:rsidTr="00AD1742">
        <w:tc>
          <w:tcPr>
            <w:tcW w:w="15199" w:type="dxa"/>
            <w:gridSpan w:val="8"/>
            <w:shd w:val="clear" w:color="auto" w:fill="auto"/>
            <w:vAlign w:val="center"/>
          </w:tcPr>
          <w:p w:rsidR="004002CB" w:rsidRPr="00AD1742" w:rsidRDefault="004002CB" w:rsidP="00AD1742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D1742">
              <w:rPr>
                <w:rFonts w:ascii="Liberation Serif" w:hAnsi="Liberation Serif"/>
                <w:sz w:val="28"/>
                <w:szCs w:val="28"/>
              </w:rPr>
              <w:t>Создание учебно-методического и дидактического обеспечения образования обучающихся с инвалидностью, с ОВЗ</w:t>
            </w:r>
          </w:p>
        </w:tc>
      </w:tr>
      <w:tr w:rsidR="004002CB" w:rsidRPr="00AD1742" w:rsidTr="00AD1742">
        <w:tc>
          <w:tcPr>
            <w:tcW w:w="599" w:type="dxa"/>
            <w:shd w:val="clear" w:color="auto" w:fill="auto"/>
            <w:vAlign w:val="center"/>
          </w:tcPr>
          <w:p w:rsidR="004002CB" w:rsidRPr="00AD1742" w:rsidRDefault="004002CB" w:rsidP="00AD1742">
            <w:pPr>
              <w:widowControl/>
              <w:autoSpaceDE/>
              <w:autoSpaceDN/>
              <w:adjustRightInd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D1742">
              <w:rPr>
                <w:rFonts w:ascii="Liberation Serif" w:hAnsi="Liberation Serif"/>
                <w:sz w:val="28"/>
                <w:szCs w:val="28"/>
              </w:rPr>
              <w:t>4.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002CB" w:rsidRPr="00AD1742" w:rsidRDefault="004002CB" w:rsidP="00AD1742">
            <w:pPr>
              <w:widowControl/>
              <w:autoSpaceDE/>
              <w:autoSpaceDN/>
              <w:adjustRightInd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D1742">
              <w:rPr>
                <w:rFonts w:ascii="Liberation Serif" w:hAnsi="Liberation Serif"/>
                <w:sz w:val="28"/>
                <w:szCs w:val="28"/>
              </w:rPr>
              <w:t>Учебно-методическое обеспечение образования обучающихся с инвалидностью, с ОВЗ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002CB" w:rsidRPr="00AD1742" w:rsidRDefault="004002CB" w:rsidP="00AD1742">
            <w:pPr>
              <w:widowControl/>
              <w:autoSpaceDE/>
              <w:autoSpaceDN/>
              <w:adjustRightInd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D1742">
              <w:rPr>
                <w:rFonts w:ascii="Liberation Serif" w:hAnsi="Liberation Serif"/>
                <w:sz w:val="28"/>
                <w:szCs w:val="28"/>
              </w:rPr>
              <w:t>Образовательные организации, расположенные на территории Городского округа Верхняя Тура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002CB" w:rsidRPr="00AD1742" w:rsidRDefault="004002CB" w:rsidP="00AD1742">
            <w:pPr>
              <w:widowControl/>
              <w:autoSpaceDE/>
              <w:autoSpaceDN/>
              <w:adjustRightInd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D1742">
              <w:rPr>
                <w:rFonts w:ascii="Liberation Serif" w:hAnsi="Liberation Serif"/>
                <w:sz w:val="28"/>
                <w:szCs w:val="28"/>
              </w:rPr>
              <w:t>2022-2030 годы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002CB" w:rsidRPr="00AD1742" w:rsidRDefault="004002CB" w:rsidP="00AD1742">
            <w:pPr>
              <w:widowControl/>
              <w:autoSpaceDE/>
              <w:autoSpaceDN/>
              <w:adjustRightInd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D1742">
              <w:rPr>
                <w:rFonts w:ascii="Liberation Serif" w:hAnsi="Liberation Serif"/>
                <w:sz w:val="28"/>
                <w:szCs w:val="28"/>
              </w:rPr>
              <w:t>обеспечение образовательного процесса обучающихся с инвалидностью, с ОВЗ учебниками и учебной литературой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002CB" w:rsidRPr="00AD1742" w:rsidRDefault="004002CB" w:rsidP="00AD1742">
            <w:pPr>
              <w:widowControl/>
              <w:autoSpaceDE/>
              <w:autoSpaceDN/>
              <w:adjustRightInd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D1742">
              <w:rPr>
                <w:rFonts w:ascii="Liberation Serif" w:hAnsi="Liberation Serif"/>
                <w:sz w:val="28"/>
                <w:szCs w:val="28"/>
              </w:rPr>
              <w:t>обеспечение образовательного процесса обучающихся с инвалидностью, с ОВЗ учебниками и учебной литературой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002CB" w:rsidRPr="00AD1742" w:rsidRDefault="004002CB" w:rsidP="00AD1742">
            <w:pPr>
              <w:widowControl/>
              <w:autoSpaceDE/>
              <w:autoSpaceDN/>
              <w:adjustRightInd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D1742">
              <w:rPr>
                <w:rFonts w:ascii="Liberation Serif" w:hAnsi="Liberation Serif"/>
                <w:sz w:val="28"/>
                <w:szCs w:val="28"/>
              </w:rPr>
              <w:t>обеспечение образовательного процесса обучающихся с инвалидностью, с ОВЗ учебниками и учебной литературой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002CB" w:rsidRPr="00AD1742" w:rsidRDefault="004002CB" w:rsidP="00AD1742">
            <w:pPr>
              <w:widowControl/>
              <w:autoSpaceDE/>
              <w:autoSpaceDN/>
              <w:adjustRightInd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D1742">
              <w:rPr>
                <w:rFonts w:ascii="Liberation Serif" w:hAnsi="Liberation Serif"/>
                <w:sz w:val="28"/>
                <w:szCs w:val="28"/>
              </w:rPr>
              <w:t>текущая деятельность Городского округа Верхняя Тура</w:t>
            </w:r>
          </w:p>
        </w:tc>
      </w:tr>
      <w:tr w:rsidR="004002CB" w:rsidRPr="00AD1742" w:rsidTr="00AD1742">
        <w:tc>
          <w:tcPr>
            <w:tcW w:w="15199" w:type="dxa"/>
            <w:gridSpan w:val="8"/>
            <w:shd w:val="clear" w:color="auto" w:fill="auto"/>
            <w:vAlign w:val="center"/>
          </w:tcPr>
          <w:p w:rsidR="004002CB" w:rsidRPr="00AD1742" w:rsidRDefault="004002CB" w:rsidP="00AD1742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D1742">
              <w:rPr>
                <w:rFonts w:ascii="Liberation Serif" w:hAnsi="Liberation Serif"/>
                <w:sz w:val="28"/>
                <w:szCs w:val="28"/>
              </w:rPr>
              <w:t>Развитие инфраструктуры образования обучающихся с инвалидностью, с ОВЗ</w:t>
            </w:r>
          </w:p>
        </w:tc>
      </w:tr>
      <w:tr w:rsidR="004002CB" w:rsidRPr="00AD1742" w:rsidTr="00AD1742">
        <w:tc>
          <w:tcPr>
            <w:tcW w:w="599" w:type="dxa"/>
            <w:shd w:val="clear" w:color="auto" w:fill="auto"/>
            <w:vAlign w:val="center"/>
          </w:tcPr>
          <w:p w:rsidR="004002CB" w:rsidRPr="00AD1742" w:rsidRDefault="004002CB" w:rsidP="00AD1742">
            <w:pPr>
              <w:widowControl/>
              <w:autoSpaceDE/>
              <w:autoSpaceDN/>
              <w:adjustRightInd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D1742">
              <w:rPr>
                <w:rFonts w:ascii="Liberation Serif" w:hAnsi="Liberation Serif"/>
                <w:sz w:val="28"/>
                <w:szCs w:val="28"/>
              </w:rPr>
              <w:t>5.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002CB" w:rsidRPr="00AD1742" w:rsidRDefault="004002CB" w:rsidP="00AD1742">
            <w:pPr>
              <w:widowControl/>
              <w:autoSpaceDE/>
              <w:autoSpaceDN/>
              <w:adjustRightInd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D1742">
              <w:rPr>
                <w:rFonts w:ascii="Liberation Serif" w:hAnsi="Liberation Serif"/>
                <w:sz w:val="28"/>
                <w:szCs w:val="28"/>
              </w:rPr>
              <w:t>Развитие служб ранней коррекционной помощи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002CB" w:rsidRPr="00AD1742" w:rsidRDefault="004002CB" w:rsidP="00AD1742">
            <w:pPr>
              <w:widowControl/>
              <w:autoSpaceDE/>
              <w:autoSpaceDN/>
              <w:adjustRightInd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D1742">
              <w:rPr>
                <w:rFonts w:ascii="Liberation Serif" w:hAnsi="Liberation Serif"/>
                <w:sz w:val="28"/>
                <w:szCs w:val="28"/>
              </w:rPr>
              <w:t>Образовательные организации, расположенные на территории Городского округа Верхняя Тура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002CB" w:rsidRPr="00AD1742" w:rsidRDefault="004002CB" w:rsidP="00AD1742">
            <w:pPr>
              <w:widowControl/>
              <w:autoSpaceDE/>
              <w:autoSpaceDN/>
              <w:adjustRightInd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D1742">
              <w:rPr>
                <w:rFonts w:ascii="Liberation Serif" w:hAnsi="Liberation Serif"/>
                <w:sz w:val="28"/>
                <w:szCs w:val="28"/>
              </w:rPr>
              <w:t>2022-2030 годы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002CB" w:rsidRPr="00AD1742" w:rsidRDefault="00A2556E" w:rsidP="00AD1742">
            <w:pPr>
              <w:widowControl/>
              <w:autoSpaceDE/>
              <w:autoSpaceDN/>
              <w:adjustRightInd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D1742">
              <w:rPr>
                <w:rFonts w:ascii="Liberation Serif" w:hAnsi="Liberation Serif"/>
                <w:sz w:val="28"/>
                <w:szCs w:val="28"/>
              </w:rPr>
              <w:t>о</w:t>
            </w:r>
            <w:r w:rsidR="004002CB" w:rsidRPr="00AD1742">
              <w:rPr>
                <w:rFonts w:ascii="Liberation Serif" w:hAnsi="Liberation Serif"/>
                <w:sz w:val="28"/>
                <w:szCs w:val="28"/>
              </w:rPr>
              <w:t>беспечение функционирования служб ранней помощи в Городском округе Верхняя Тура, разработка «дорожных карт» реализации взаимодействия служб ранней помощи с использованием межведомственного и сетевого взаимодействия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002CB" w:rsidRPr="00AD1742" w:rsidRDefault="00A2556E" w:rsidP="00AD1742">
            <w:pPr>
              <w:widowControl/>
              <w:autoSpaceDE/>
              <w:autoSpaceDN/>
              <w:adjustRightInd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D1742">
              <w:rPr>
                <w:rFonts w:ascii="Liberation Serif" w:hAnsi="Liberation Serif"/>
                <w:sz w:val="28"/>
                <w:szCs w:val="28"/>
              </w:rPr>
              <w:t>увеличение количества служб ранней коррекционной помощи в Городском округе Верхняя Тура; реализация «дорожных карт» по развитию системы ранней помощи с использованием межведомственного и сетевого взаимодействия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002CB" w:rsidRPr="00AD1742" w:rsidRDefault="00A2556E" w:rsidP="00AD1742">
            <w:pPr>
              <w:widowControl/>
              <w:autoSpaceDE/>
              <w:autoSpaceDN/>
              <w:adjustRightInd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D1742">
              <w:rPr>
                <w:rFonts w:ascii="Liberation Serif" w:hAnsi="Liberation Serif"/>
                <w:sz w:val="28"/>
                <w:szCs w:val="28"/>
              </w:rPr>
              <w:t>увеличение количества служб ранней коррекционной помощи в Городском округе Верхняя Тура; реализация «дорожных карт» по развитию системы ранней помощи с использованием межведомственного и сетевого взаимодействия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002CB" w:rsidRPr="00AD1742" w:rsidRDefault="00A2556E" w:rsidP="00AD1742">
            <w:pPr>
              <w:widowControl/>
              <w:autoSpaceDE/>
              <w:autoSpaceDN/>
              <w:adjustRightInd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D1742">
              <w:rPr>
                <w:rFonts w:ascii="Liberation Serif" w:hAnsi="Liberation Serif"/>
                <w:sz w:val="28"/>
                <w:szCs w:val="28"/>
              </w:rPr>
              <w:t>текущая деятельность Городского округа Верхняя Тура</w:t>
            </w:r>
          </w:p>
        </w:tc>
      </w:tr>
      <w:tr w:rsidR="004002CB" w:rsidRPr="00AD1742" w:rsidTr="00AD1742">
        <w:tc>
          <w:tcPr>
            <w:tcW w:w="599" w:type="dxa"/>
            <w:shd w:val="clear" w:color="auto" w:fill="auto"/>
            <w:vAlign w:val="center"/>
          </w:tcPr>
          <w:p w:rsidR="004002CB" w:rsidRPr="00AD1742" w:rsidRDefault="00A2556E" w:rsidP="00AD1742">
            <w:pPr>
              <w:widowControl/>
              <w:autoSpaceDE/>
              <w:autoSpaceDN/>
              <w:adjustRightInd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D1742">
              <w:rPr>
                <w:rFonts w:ascii="Liberation Serif" w:hAnsi="Liberation Serif"/>
                <w:sz w:val="28"/>
                <w:szCs w:val="28"/>
              </w:rPr>
              <w:t>6.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002CB" w:rsidRPr="00AD1742" w:rsidRDefault="00A2556E" w:rsidP="00AD1742">
            <w:pPr>
              <w:widowControl/>
              <w:autoSpaceDE/>
              <w:autoSpaceDN/>
              <w:adjustRightInd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D1742">
              <w:rPr>
                <w:rFonts w:ascii="Liberation Serif" w:hAnsi="Liberation Serif"/>
                <w:sz w:val="28"/>
                <w:szCs w:val="28"/>
              </w:rPr>
              <w:t>Развитие сети дошкольных образовательных организаций для образования воспитанников с инвалидностью, с ОВЗ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002CB" w:rsidRPr="00AD1742" w:rsidRDefault="00A2556E" w:rsidP="00AD1742">
            <w:pPr>
              <w:widowControl/>
              <w:autoSpaceDE/>
              <w:autoSpaceDN/>
              <w:adjustRightInd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D1742">
              <w:rPr>
                <w:rFonts w:ascii="Liberation Serif" w:hAnsi="Liberation Serif"/>
                <w:sz w:val="28"/>
                <w:szCs w:val="28"/>
              </w:rPr>
              <w:t>Образовательные организации, расположенные на территории Городского округа Верхняя Тура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002CB" w:rsidRPr="00AD1742" w:rsidRDefault="00A2556E" w:rsidP="00AD1742">
            <w:pPr>
              <w:widowControl/>
              <w:autoSpaceDE/>
              <w:autoSpaceDN/>
              <w:adjustRightInd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D1742">
              <w:rPr>
                <w:rFonts w:ascii="Liberation Serif" w:hAnsi="Liberation Serif"/>
                <w:sz w:val="28"/>
                <w:szCs w:val="28"/>
              </w:rPr>
              <w:t>2022-2030 годы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002CB" w:rsidRPr="00AD1742" w:rsidRDefault="00A2556E" w:rsidP="00AD1742">
            <w:pPr>
              <w:widowControl/>
              <w:autoSpaceDE/>
              <w:autoSpaceDN/>
              <w:adjustRightInd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D1742">
              <w:rPr>
                <w:rFonts w:ascii="Liberation Serif" w:hAnsi="Liberation Serif"/>
                <w:sz w:val="28"/>
                <w:szCs w:val="28"/>
              </w:rPr>
              <w:t>создание условий для беспрепятственного доступа детей-инвалидов в дошкольных образовательных организациях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002CB" w:rsidRPr="00AD1742" w:rsidRDefault="00A2556E" w:rsidP="00AD1742">
            <w:pPr>
              <w:widowControl/>
              <w:autoSpaceDE/>
              <w:autoSpaceDN/>
              <w:adjustRightInd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D1742">
              <w:rPr>
                <w:rFonts w:ascii="Liberation Serif" w:hAnsi="Liberation Serif"/>
                <w:sz w:val="28"/>
                <w:szCs w:val="28"/>
              </w:rPr>
              <w:t>создание условий для беспрепятственного доступа детей-инвалидов в дошкольных образовательных организациях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002CB" w:rsidRPr="00AD1742" w:rsidRDefault="00A2556E" w:rsidP="00AD1742">
            <w:pPr>
              <w:widowControl/>
              <w:autoSpaceDE/>
              <w:autoSpaceDN/>
              <w:adjustRightInd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D1742">
              <w:rPr>
                <w:rFonts w:ascii="Liberation Serif" w:hAnsi="Liberation Serif"/>
                <w:sz w:val="28"/>
                <w:szCs w:val="28"/>
              </w:rPr>
              <w:t>создание условий для беспрепятственного доступа детей-инвалидов в дошкольных образовательных организациях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002CB" w:rsidRPr="00AD1742" w:rsidRDefault="00A2556E" w:rsidP="00AD1742">
            <w:pPr>
              <w:widowControl/>
              <w:autoSpaceDE/>
              <w:autoSpaceDN/>
              <w:adjustRightInd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D1742">
              <w:rPr>
                <w:rFonts w:ascii="Liberation Serif" w:hAnsi="Liberation Serif"/>
                <w:sz w:val="28"/>
                <w:szCs w:val="28"/>
              </w:rPr>
              <w:t>областной бюджет, местный бюджет</w:t>
            </w:r>
          </w:p>
        </w:tc>
      </w:tr>
      <w:tr w:rsidR="004002CB" w:rsidRPr="00AD1742" w:rsidTr="00AD1742">
        <w:tc>
          <w:tcPr>
            <w:tcW w:w="599" w:type="dxa"/>
            <w:shd w:val="clear" w:color="auto" w:fill="auto"/>
            <w:vAlign w:val="center"/>
          </w:tcPr>
          <w:p w:rsidR="004002CB" w:rsidRPr="00AD1742" w:rsidRDefault="00A2556E" w:rsidP="00AD1742">
            <w:pPr>
              <w:widowControl/>
              <w:autoSpaceDE/>
              <w:autoSpaceDN/>
              <w:adjustRightInd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D1742">
              <w:rPr>
                <w:rFonts w:ascii="Liberation Serif" w:hAnsi="Liberation Serif"/>
                <w:sz w:val="28"/>
                <w:szCs w:val="28"/>
              </w:rPr>
              <w:t>7.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002CB" w:rsidRPr="00AD1742" w:rsidRDefault="00A2556E" w:rsidP="00AD1742">
            <w:pPr>
              <w:widowControl/>
              <w:autoSpaceDE/>
              <w:autoSpaceDN/>
              <w:adjustRightInd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D1742">
              <w:rPr>
                <w:rFonts w:ascii="Liberation Serif" w:hAnsi="Liberation Serif"/>
                <w:sz w:val="28"/>
                <w:szCs w:val="28"/>
              </w:rPr>
              <w:t>Развитие сети общеобразовательных организаций, в которых обучаются обучающиеся с инвалидностью, с ОВЗ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002CB" w:rsidRPr="00AD1742" w:rsidRDefault="00A2556E" w:rsidP="00AD1742">
            <w:pPr>
              <w:widowControl/>
              <w:autoSpaceDE/>
              <w:autoSpaceDN/>
              <w:adjustRightInd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D1742">
              <w:rPr>
                <w:rFonts w:ascii="Liberation Serif" w:hAnsi="Liberation Serif"/>
                <w:sz w:val="28"/>
                <w:szCs w:val="28"/>
              </w:rPr>
              <w:t>Образовательные организации, расположенные на территории Городского округа Верхняя Тура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002CB" w:rsidRPr="00AD1742" w:rsidRDefault="00A2556E" w:rsidP="00AD1742">
            <w:pPr>
              <w:widowControl/>
              <w:autoSpaceDE/>
              <w:autoSpaceDN/>
              <w:adjustRightInd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D1742">
              <w:rPr>
                <w:rFonts w:ascii="Liberation Serif" w:hAnsi="Liberation Serif"/>
                <w:sz w:val="28"/>
                <w:szCs w:val="28"/>
              </w:rPr>
              <w:t>2022-2030 годы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002CB" w:rsidRPr="00AD1742" w:rsidRDefault="00A2556E" w:rsidP="00AD1742">
            <w:pPr>
              <w:widowControl/>
              <w:autoSpaceDE/>
              <w:autoSpaceDN/>
              <w:adjustRightInd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D1742">
              <w:rPr>
                <w:rFonts w:ascii="Liberation Serif" w:hAnsi="Liberation Serif"/>
                <w:sz w:val="28"/>
                <w:szCs w:val="28"/>
              </w:rPr>
              <w:t>обеспечение функционирования инклюзивных общеобразовательных организаций, в которых созданы специальные условия обучения детей с инвалидностью, с ОВЗ; отдельные общеобразовательные организации оснащены новым современным оборудованием, в том числе для оказания методической помощи педагогическим работникам инклюзивных общеобразовательных организаций, психолого-педагогической помощи детям и их родителям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002CB" w:rsidRPr="00AD1742" w:rsidRDefault="00A2556E" w:rsidP="00AD1742">
            <w:pPr>
              <w:widowControl/>
              <w:autoSpaceDE/>
              <w:autoSpaceDN/>
              <w:adjustRightInd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D1742">
              <w:rPr>
                <w:rFonts w:ascii="Liberation Serif" w:hAnsi="Liberation Serif"/>
                <w:sz w:val="28"/>
                <w:szCs w:val="28"/>
              </w:rPr>
              <w:t>обеспечение функционирования инклюзивных общеобразовательных организаций, в которых созданы специальные условия обучения детей с инвалидностью, с ОВЗ; отдельные общеобразовательные организации оснащены новым современным оборудованием, в том числе для оказания методической помощи педагогическим работникам инклюзивных общеобразовательных организаций, психолого-педагогической помощи детям и их родителям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002CB" w:rsidRPr="00AD1742" w:rsidRDefault="00A2556E" w:rsidP="00AD1742">
            <w:pPr>
              <w:widowControl/>
              <w:autoSpaceDE/>
              <w:autoSpaceDN/>
              <w:adjustRightInd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D1742">
              <w:rPr>
                <w:rFonts w:ascii="Liberation Serif" w:hAnsi="Liberation Serif"/>
                <w:sz w:val="28"/>
                <w:szCs w:val="28"/>
              </w:rPr>
              <w:t>обеспечение функционирования инклюзивных общеобразовательных организаций, в которых созданы специальные условия обучения детей с инвалидностью, с ОВЗ; отдельные общеобразовательные организации оснащены новым современным оборудованием, в том числе для оказания методической помощи педагогическим работникам инклюзивных общеобразовательных организаций, психолого-педагогической помощи детям и их родителям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002CB" w:rsidRPr="00AD1742" w:rsidRDefault="00A2556E" w:rsidP="00AD1742">
            <w:pPr>
              <w:widowControl/>
              <w:autoSpaceDE/>
              <w:autoSpaceDN/>
              <w:adjustRightInd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D1742">
              <w:rPr>
                <w:rFonts w:ascii="Liberation Serif" w:hAnsi="Liberation Serif"/>
                <w:sz w:val="28"/>
                <w:szCs w:val="28"/>
              </w:rPr>
              <w:t>областной бюджет, местный бюджет, национальный проект «Образование»</w:t>
            </w:r>
          </w:p>
        </w:tc>
      </w:tr>
      <w:tr w:rsidR="004002CB" w:rsidRPr="00AD1742" w:rsidTr="00AD1742">
        <w:tc>
          <w:tcPr>
            <w:tcW w:w="599" w:type="dxa"/>
            <w:shd w:val="clear" w:color="auto" w:fill="auto"/>
            <w:vAlign w:val="center"/>
          </w:tcPr>
          <w:p w:rsidR="004002CB" w:rsidRPr="00AD1742" w:rsidRDefault="00542C78" w:rsidP="00AD1742">
            <w:pPr>
              <w:widowControl/>
              <w:autoSpaceDE/>
              <w:autoSpaceDN/>
              <w:adjustRightInd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D1742">
              <w:rPr>
                <w:rFonts w:ascii="Liberation Serif" w:hAnsi="Liberation Serif"/>
                <w:sz w:val="28"/>
                <w:szCs w:val="28"/>
              </w:rPr>
              <w:t>8.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002CB" w:rsidRPr="00AD1742" w:rsidRDefault="00542C78" w:rsidP="00AD1742">
            <w:pPr>
              <w:widowControl/>
              <w:autoSpaceDE/>
              <w:autoSpaceDN/>
              <w:adjustRightInd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D1742">
              <w:rPr>
                <w:rFonts w:ascii="Liberation Serif" w:hAnsi="Liberation Serif"/>
                <w:sz w:val="28"/>
                <w:szCs w:val="28"/>
              </w:rPr>
              <w:t>Развитие организаций дополнительного образования для обучающихся с инвалидностью, с ОВЗ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002CB" w:rsidRPr="00AD1742" w:rsidRDefault="00542C78" w:rsidP="00AD1742">
            <w:pPr>
              <w:widowControl/>
              <w:autoSpaceDE/>
              <w:autoSpaceDN/>
              <w:adjustRightInd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D1742">
              <w:rPr>
                <w:rFonts w:ascii="Liberation Serif" w:hAnsi="Liberation Serif"/>
                <w:sz w:val="28"/>
                <w:szCs w:val="28"/>
              </w:rPr>
              <w:t>Образовательные организации, расположенные на территории Городского округа Верхняя Тура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002CB" w:rsidRPr="00AD1742" w:rsidRDefault="00542C78" w:rsidP="00AD1742">
            <w:pPr>
              <w:widowControl/>
              <w:autoSpaceDE/>
              <w:autoSpaceDN/>
              <w:adjustRightInd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D1742">
              <w:rPr>
                <w:rFonts w:ascii="Liberation Serif" w:hAnsi="Liberation Serif"/>
                <w:sz w:val="28"/>
                <w:szCs w:val="28"/>
              </w:rPr>
              <w:t>2022-2030 годы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002CB" w:rsidRPr="00AD1742" w:rsidRDefault="00542C78" w:rsidP="00AD1742">
            <w:pPr>
              <w:widowControl/>
              <w:autoSpaceDE/>
              <w:autoSpaceDN/>
              <w:adjustRightInd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D1742">
              <w:rPr>
                <w:rFonts w:ascii="Liberation Serif" w:hAnsi="Liberation Serif"/>
                <w:sz w:val="28"/>
                <w:szCs w:val="28"/>
              </w:rPr>
              <w:t xml:space="preserve">не </w:t>
            </w:r>
            <w:r w:rsidR="00FF23AD" w:rsidRPr="00AD1742">
              <w:rPr>
                <w:rFonts w:ascii="Liberation Serif" w:hAnsi="Liberation Serif"/>
                <w:sz w:val="28"/>
                <w:szCs w:val="28"/>
              </w:rPr>
              <w:t>менее 2</w:t>
            </w:r>
            <w:r w:rsidRPr="00AD1742">
              <w:rPr>
                <w:rFonts w:ascii="Liberation Serif" w:hAnsi="Liberation Serif"/>
                <w:sz w:val="28"/>
                <w:szCs w:val="28"/>
              </w:rPr>
              <w:t xml:space="preserve"> организаций дополнительного образования</w:t>
            </w:r>
            <w:r w:rsidR="00FF23AD" w:rsidRPr="00AD1742">
              <w:rPr>
                <w:rFonts w:ascii="Liberation Serif" w:hAnsi="Liberation Serif"/>
                <w:sz w:val="28"/>
                <w:szCs w:val="28"/>
              </w:rPr>
              <w:t xml:space="preserve"> реализуют дополнительные общеобразовательные программы для детей с инвалидностью, с ОВЗ; все программы указанных организаций размещены в Навигаторе дополнительного образования Свердловской области (р66.навигатор.дети); внедрены методические рекомендации по организации инклюзивного процесса в организациях дополнительного образования, разработанные Министерством просвещения РФ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002CB" w:rsidRPr="00AD1742" w:rsidRDefault="00FF23AD" w:rsidP="00AD1742">
            <w:pPr>
              <w:widowControl/>
              <w:autoSpaceDE/>
              <w:autoSpaceDN/>
              <w:adjustRightInd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D1742">
              <w:rPr>
                <w:rFonts w:ascii="Liberation Serif" w:hAnsi="Liberation Serif"/>
                <w:sz w:val="28"/>
                <w:szCs w:val="28"/>
              </w:rPr>
              <w:t>не менее 3 организаций дополнительного образования реализуют дополнительные общеобразовательные программы для детей с инвалидностью, с ОВЗ; все программы указанных организаций размещены в Навигаторе дополнительного образования Свердловской области (р66.навигатор.дети); организован обмен опытом организаций дополнительного образования, реализующих дополнительные общеобразовательные программы для детей с инвалидностью, с ОВЗ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002CB" w:rsidRPr="00AD1742" w:rsidRDefault="00FF23AD" w:rsidP="00AD1742">
            <w:pPr>
              <w:widowControl/>
              <w:autoSpaceDE/>
              <w:autoSpaceDN/>
              <w:adjustRightInd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D1742">
              <w:rPr>
                <w:rFonts w:ascii="Liberation Serif" w:hAnsi="Liberation Serif"/>
                <w:sz w:val="28"/>
                <w:szCs w:val="28"/>
              </w:rPr>
              <w:t>распространение лучших практик среди организаций дополнительного образования по реализации дополнительных общеобразовательных программ для детей с инвалидностью, с ОВЗ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002CB" w:rsidRPr="00AD1742" w:rsidRDefault="00FF23AD" w:rsidP="00AD1742">
            <w:pPr>
              <w:widowControl/>
              <w:autoSpaceDE/>
              <w:autoSpaceDN/>
              <w:adjustRightInd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D1742">
              <w:rPr>
                <w:rFonts w:ascii="Liberation Serif" w:hAnsi="Liberation Serif"/>
                <w:sz w:val="28"/>
                <w:szCs w:val="28"/>
              </w:rPr>
              <w:t>областной бюджет, местный бюджет</w:t>
            </w:r>
          </w:p>
        </w:tc>
      </w:tr>
      <w:tr w:rsidR="004002CB" w:rsidRPr="00AD1742" w:rsidTr="00AD1742">
        <w:tc>
          <w:tcPr>
            <w:tcW w:w="599" w:type="dxa"/>
            <w:shd w:val="clear" w:color="auto" w:fill="auto"/>
            <w:vAlign w:val="center"/>
          </w:tcPr>
          <w:p w:rsidR="004002CB" w:rsidRPr="00AD1742" w:rsidRDefault="00FF23AD" w:rsidP="00AD1742">
            <w:pPr>
              <w:widowControl/>
              <w:autoSpaceDE/>
              <w:autoSpaceDN/>
              <w:adjustRightInd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D1742">
              <w:rPr>
                <w:rFonts w:ascii="Liberation Serif" w:hAnsi="Liberation Serif"/>
                <w:sz w:val="28"/>
                <w:szCs w:val="28"/>
              </w:rPr>
              <w:t>9.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002CB" w:rsidRPr="00AD1742" w:rsidRDefault="00FF23AD" w:rsidP="00AD1742">
            <w:pPr>
              <w:widowControl/>
              <w:autoSpaceDE/>
              <w:autoSpaceDN/>
              <w:adjustRightInd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D1742">
              <w:rPr>
                <w:rFonts w:ascii="Liberation Serif" w:hAnsi="Liberation Serif"/>
                <w:sz w:val="28"/>
                <w:szCs w:val="28"/>
              </w:rPr>
              <w:t>Развитие сети организаций отдыха детей и их оздоровления для обучающихся с инвалидностью, с ОВЗ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002CB" w:rsidRPr="00AD1742" w:rsidRDefault="00265FA4" w:rsidP="00AD1742">
            <w:pPr>
              <w:widowControl/>
              <w:autoSpaceDE/>
              <w:autoSpaceDN/>
              <w:adjustRightInd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D1742">
              <w:rPr>
                <w:rFonts w:ascii="Liberation Serif" w:hAnsi="Liberation Serif"/>
                <w:sz w:val="28"/>
                <w:szCs w:val="28"/>
              </w:rPr>
              <w:t>Администрация Городского округа Верхняя Тура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002CB" w:rsidRPr="00AD1742" w:rsidRDefault="00265FA4" w:rsidP="00AD1742">
            <w:pPr>
              <w:widowControl/>
              <w:autoSpaceDE/>
              <w:autoSpaceDN/>
              <w:adjustRightInd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D1742">
              <w:rPr>
                <w:rFonts w:ascii="Liberation Serif" w:hAnsi="Liberation Serif"/>
                <w:sz w:val="28"/>
                <w:szCs w:val="28"/>
              </w:rPr>
              <w:t>2022-2030 годы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002CB" w:rsidRPr="00AD1742" w:rsidRDefault="00265FA4" w:rsidP="00AD1742">
            <w:pPr>
              <w:widowControl/>
              <w:autoSpaceDE/>
              <w:autoSpaceDN/>
              <w:adjustRightInd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D1742">
              <w:rPr>
                <w:rFonts w:ascii="Liberation Serif" w:hAnsi="Liberation Serif"/>
                <w:sz w:val="28"/>
                <w:szCs w:val="28"/>
              </w:rPr>
              <w:t>Не менее чем в 1 организации отдыха детей и их оздоровления созданы условия для проведения инклюзивных смен для детей с инвалидностью и с ОВЗ в организациях отдыха детей и их оздоровления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002CB" w:rsidRPr="00AD1742" w:rsidRDefault="004002CB" w:rsidP="00AD1742">
            <w:pPr>
              <w:widowControl/>
              <w:autoSpaceDE/>
              <w:autoSpaceDN/>
              <w:adjustRightInd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4002CB" w:rsidRPr="00AD1742" w:rsidRDefault="004002CB" w:rsidP="00AD1742">
            <w:pPr>
              <w:widowControl/>
              <w:autoSpaceDE/>
              <w:autoSpaceDN/>
              <w:adjustRightInd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002CB" w:rsidRPr="00AD1742" w:rsidRDefault="00265FA4" w:rsidP="00AD1742">
            <w:pPr>
              <w:widowControl/>
              <w:autoSpaceDE/>
              <w:autoSpaceDN/>
              <w:adjustRightInd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D1742">
              <w:rPr>
                <w:rFonts w:ascii="Liberation Serif" w:hAnsi="Liberation Serif"/>
                <w:sz w:val="28"/>
                <w:szCs w:val="28"/>
              </w:rPr>
              <w:t>областной бюджет, местный бюджет</w:t>
            </w:r>
          </w:p>
        </w:tc>
      </w:tr>
      <w:tr w:rsidR="00265FA4" w:rsidRPr="00AD1742" w:rsidTr="00AD1742">
        <w:tc>
          <w:tcPr>
            <w:tcW w:w="15199" w:type="dxa"/>
            <w:gridSpan w:val="8"/>
            <w:shd w:val="clear" w:color="auto" w:fill="auto"/>
            <w:vAlign w:val="center"/>
          </w:tcPr>
          <w:p w:rsidR="00265FA4" w:rsidRPr="00AD1742" w:rsidRDefault="00265FA4" w:rsidP="00AD1742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D1742">
              <w:rPr>
                <w:rFonts w:ascii="Liberation Serif" w:hAnsi="Liberation Serif"/>
                <w:sz w:val="28"/>
                <w:szCs w:val="28"/>
              </w:rPr>
              <w:t>Развитие системы психолого-педагогического сопровождения образования обучающихся с инвалидностью, с  ОВЗ</w:t>
            </w:r>
          </w:p>
        </w:tc>
      </w:tr>
      <w:tr w:rsidR="00265FA4" w:rsidRPr="00AD1742" w:rsidTr="00AD1742">
        <w:tc>
          <w:tcPr>
            <w:tcW w:w="599" w:type="dxa"/>
            <w:shd w:val="clear" w:color="auto" w:fill="auto"/>
            <w:vAlign w:val="center"/>
          </w:tcPr>
          <w:p w:rsidR="00265FA4" w:rsidRPr="00AD1742" w:rsidRDefault="00265FA4" w:rsidP="00AD1742">
            <w:pPr>
              <w:widowControl/>
              <w:autoSpaceDE/>
              <w:autoSpaceDN/>
              <w:adjustRightInd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D1742">
              <w:rPr>
                <w:rFonts w:ascii="Liberation Serif" w:hAnsi="Liberation Serif"/>
                <w:sz w:val="28"/>
                <w:szCs w:val="28"/>
              </w:rPr>
              <w:t>10.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65FA4" w:rsidRPr="00AD1742" w:rsidRDefault="00265FA4" w:rsidP="00AD1742">
            <w:pPr>
              <w:widowControl/>
              <w:autoSpaceDE/>
              <w:autoSpaceDN/>
              <w:adjustRightInd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D1742">
              <w:rPr>
                <w:rFonts w:ascii="Liberation Serif" w:hAnsi="Liberation Serif"/>
                <w:sz w:val="28"/>
                <w:szCs w:val="28"/>
              </w:rPr>
              <w:t>Развитие системы психолого-педагогического сопровождения образования обучающихся с инвалидностью, с ОВЗ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65FA4" w:rsidRPr="00AD1742" w:rsidRDefault="00265FA4" w:rsidP="00AD1742">
            <w:pPr>
              <w:widowControl/>
              <w:autoSpaceDE/>
              <w:autoSpaceDN/>
              <w:adjustRightInd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D1742">
              <w:rPr>
                <w:rFonts w:ascii="Liberation Serif" w:hAnsi="Liberation Serif"/>
                <w:sz w:val="28"/>
                <w:szCs w:val="28"/>
              </w:rPr>
              <w:t>Администрация Городского округа Верхняя Тура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5FA4" w:rsidRPr="00AD1742" w:rsidRDefault="00265FA4" w:rsidP="00AD1742">
            <w:pPr>
              <w:widowControl/>
              <w:autoSpaceDE/>
              <w:autoSpaceDN/>
              <w:adjustRightInd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D1742">
              <w:rPr>
                <w:rFonts w:ascii="Liberation Serif" w:hAnsi="Liberation Serif"/>
                <w:sz w:val="28"/>
                <w:szCs w:val="28"/>
              </w:rPr>
              <w:t>2022-2030 годы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65FA4" w:rsidRPr="00AD1742" w:rsidRDefault="00265FA4" w:rsidP="00AD1742">
            <w:pPr>
              <w:widowControl/>
              <w:autoSpaceDE/>
              <w:autoSpaceDN/>
              <w:adjustRightInd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D1742">
              <w:rPr>
                <w:rFonts w:ascii="Liberation Serif" w:hAnsi="Liberation Serif"/>
                <w:sz w:val="28"/>
                <w:szCs w:val="28"/>
              </w:rPr>
              <w:t>обеспечение функционирования в Городском округе Верхняя Тура ресурсного центра по развитию системы комплексного сопровождения детей с инвалидностью, с ОВЗ; региональных служб психолого-педагогического сопровождения; обеспечено психолого-педагогического сопровождение образования обучающихся с инвалидностью, с ОВЗ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65FA4" w:rsidRPr="00AD1742" w:rsidRDefault="00265FA4" w:rsidP="00AD1742">
            <w:pPr>
              <w:widowControl/>
              <w:autoSpaceDE/>
              <w:autoSpaceDN/>
              <w:adjustRightInd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D1742">
              <w:rPr>
                <w:rFonts w:ascii="Liberation Serif" w:hAnsi="Liberation Serif"/>
                <w:sz w:val="28"/>
                <w:szCs w:val="28"/>
              </w:rPr>
              <w:t>обеспечение функционирования в Городском округе Верхняя Тура ресурсного центра по развитию системы комплексного сопровождения детей с инвалидностью, с ОВЗ; региональных служб психолого-педагогического сопровождения; обеспечено психолого-педагогического сопровождение образования обучающихся с инвалидностью, с ОВЗ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65FA4" w:rsidRPr="00AD1742" w:rsidRDefault="00265FA4" w:rsidP="00AD1742">
            <w:pPr>
              <w:widowControl/>
              <w:autoSpaceDE/>
              <w:autoSpaceDN/>
              <w:adjustRightInd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D1742">
              <w:rPr>
                <w:rFonts w:ascii="Liberation Serif" w:hAnsi="Liberation Serif"/>
                <w:sz w:val="28"/>
                <w:szCs w:val="28"/>
              </w:rPr>
              <w:t>обеспечение функционирования в Городском округе Верхняя Тура ресурсного центра по развитию системы комплексного сопровождения детей с инвалидностью, с ОВЗ; региональных служб психолого-педагогического сопровождения; обеспечено психолого-педагогического сопровождение образования обучающихся с инвалидностью, с ОВЗ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65FA4" w:rsidRPr="00AD1742" w:rsidRDefault="00265FA4" w:rsidP="00AD1742">
            <w:pPr>
              <w:widowControl/>
              <w:autoSpaceDE/>
              <w:autoSpaceDN/>
              <w:adjustRightInd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D1742">
              <w:rPr>
                <w:rFonts w:ascii="Liberation Serif" w:hAnsi="Liberation Serif"/>
                <w:sz w:val="28"/>
                <w:szCs w:val="28"/>
              </w:rPr>
              <w:t>текущая деятельность Городского округа Верхняя Тура</w:t>
            </w:r>
          </w:p>
        </w:tc>
      </w:tr>
      <w:tr w:rsidR="00265FA4" w:rsidRPr="00AD1742" w:rsidTr="00AD1742">
        <w:tc>
          <w:tcPr>
            <w:tcW w:w="599" w:type="dxa"/>
            <w:shd w:val="clear" w:color="auto" w:fill="auto"/>
            <w:vAlign w:val="center"/>
          </w:tcPr>
          <w:p w:rsidR="00265FA4" w:rsidRPr="00AD1742" w:rsidRDefault="00265FA4" w:rsidP="00AD1742">
            <w:pPr>
              <w:widowControl/>
              <w:autoSpaceDE/>
              <w:autoSpaceDN/>
              <w:adjustRightInd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D1742">
              <w:rPr>
                <w:rFonts w:ascii="Liberation Serif" w:hAnsi="Liberation Serif"/>
                <w:sz w:val="28"/>
                <w:szCs w:val="28"/>
              </w:rPr>
              <w:t>11.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65FA4" w:rsidRPr="00AD1742" w:rsidRDefault="00265FA4" w:rsidP="00AD1742">
            <w:pPr>
              <w:widowControl/>
              <w:autoSpaceDE/>
              <w:autoSpaceDN/>
              <w:adjustRightInd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D1742">
              <w:rPr>
                <w:rFonts w:ascii="Liberation Serif" w:hAnsi="Liberation Serif"/>
                <w:sz w:val="28"/>
                <w:szCs w:val="28"/>
              </w:rPr>
              <w:t>Совершенствование деятельности психолого-педагогических комиссий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65FA4" w:rsidRPr="00AD1742" w:rsidRDefault="00C13A19" w:rsidP="00AD1742">
            <w:pPr>
              <w:widowControl/>
              <w:autoSpaceDE/>
              <w:autoSpaceDN/>
              <w:adjustRightInd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D1742">
              <w:rPr>
                <w:rFonts w:ascii="Liberation Serif" w:hAnsi="Liberation Serif"/>
                <w:sz w:val="28"/>
                <w:szCs w:val="28"/>
              </w:rPr>
              <w:t>Образовательные организации, расположенные на территории Городского округа Верхняя Тура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5FA4" w:rsidRPr="00AD1742" w:rsidRDefault="00265FA4" w:rsidP="00AD1742">
            <w:pPr>
              <w:widowControl/>
              <w:autoSpaceDE/>
              <w:autoSpaceDN/>
              <w:adjustRightInd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D1742">
              <w:rPr>
                <w:rFonts w:ascii="Liberation Serif" w:hAnsi="Liberation Serif"/>
                <w:sz w:val="28"/>
                <w:szCs w:val="28"/>
              </w:rPr>
              <w:t>2022-2030 годы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65FA4" w:rsidRPr="00AD1742" w:rsidRDefault="00265FA4" w:rsidP="00AD1742">
            <w:pPr>
              <w:widowControl/>
              <w:autoSpaceDE/>
              <w:autoSpaceDN/>
              <w:adjustRightInd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D1742">
              <w:rPr>
                <w:rFonts w:ascii="Liberation Serif" w:hAnsi="Liberation Serif"/>
                <w:sz w:val="28"/>
                <w:szCs w:val="28"/>
              </w:rPr>
              <w:t>обеспечение адресного психолого-педагогического сопровождения образования обучающихся с инвалидностью, с ОВЗ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65FA4" w:rsidRPr="00AD1742" w:rsidRDefault="00D510F0" w:rsidP="00AD1742">
            <w:pPr>
              <w:widowControl/>
              <w:autoSpaceDE/>
              <w:autoSpaceDN/>
              <w:adjustRightInd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D1742">
              <w:rPr>
                <w:rFonts w:ascii="Liberation Serif" w:hAnsi="Liberation Serif"/>
                <w:sz w:val="28"/>
                <w:szCs w:val="28"/>
              </w:rPr>
              <w:t>обеспечение адресного психолого-педагогического сопровождения образования обучающихся с инвалидностью, с ОВЗ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65FA4" w:rsidRPr="00AD1742" w:rsidRDefault="00D510F0" w:rsidP="00AD1742">
            <w:pPr>
              <w:widowControl/>
              <w:autoSpaceDE/>
              <w:autoSpaceDN/>
              <w:adjustRightInd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D1742">
              <w:rPr>
                <w:rFonts w:ascii="Liberation Serif" w:hAnsi="Liberation Serif"/>
                <w:sz w:val="28"/>
                <w:szCs w:val="28"/>
              </w:rPr>
              <w:t>обеспечение адресного психолого-педагогического сопровождения образования обучающихся с инвалидностью, с ОВЗ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65FA4" w:rsidRPr="00AD1742" w:rsidRDefault="00D510F0" w:rsidP="00AD1742">
            <w:pPr>
              <w:widowControl/>
              <w:autoSpaceDE/>
              <w:autoSpaceDN/>
              <w:adjustRightInd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D1742">
              <w:rPr>
                <w:rFonts w:ascii="Liberation Serif" w:hAnsi="Liberation Serif"/>
                <w:sz w:val="28"/>
                <w:szCs w:val="28"/>
              </w:rPr>
              <w:t>текущая деятельность Городского округа Верхняя Тура</w:t>
            </w:r>
          </w:p>
        </w:tc>
      </w:tr>
      <w:tr w:rsidR="00D510F0" w:rsidRPr="00AD1742" w:rsidTr="00AD1742">
        <w:tc>
          <w:tcPr>
            <w:tcW w:w="15199" w:type="dxa"/>
            <w:gridSpan w:val="8"/>
            <w:shd w:val="clear" w:color="auto" w:fill="auto"/>
            <w:vAlign w:val="center"/>
          </w:tcPr>
          <w:p w:rsidR="00D510F0" w:rsidRPr="00AD1742" w:rsidRDefault="00D510F0" w:rsidP="00AD1742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D1742">
              <w:rPr>
                <w:rFonts w:ascii="Liberation Serif" w:hAnsi="Liberation Serif"/>
                <w:sz w:val="28"/>
                <w:szCs w:val="28"/>
              </w:rPr>
              <w:t>Развитие информационного пространства образования обучающихся с инвалидностью, с ОВЗ</w:t>
            </w:r>
          </w:p>
        </w:tc>
      </w:tr>
      <w:tr w:rsidR="00265FA4" w:rsidRPr="00AD1742" w:rsidTr="00AD1742">
        <w:tc>
          <w:tcPr>
            <w:tcW w:w="599" w:type="dxa"/>
            <w:shd w:val="clear" w:color="auto" w:fill="auto"/>
            <w:vAlign w:val="center"/>
          </w:tcPr>
          <w:p w:rsidR="00265FA4" w:rsidRPr="00AD1742" w:rsidRDefault="00D510F0" w:rsidP="00AD1742">
            <w:pPr>
              <w:widowControl/>
              <w:autoSpaceDE/>
              <w:autoSpaceDN/>
              <w:adjustRightInd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D1742">
              <w:rPr>
                <w:rFonts w:ascii="Liberation Serif" w:hAnsi="Liberation Serif"/>
                <w:sz w:val="28"/>
                <w:szCs w:val="28"/>
              </w:rPr>
              <w:t>12.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65FA4" w:rsidRPr="00AD1742" w:rsidRDefault="00D510F0" w:rsidP="00AD1742">
            <w:pPr>
              <w:widowControl/>
              <w:autoSpaceDE/>
              <w:autoSpaceDN/>
              <w:adjustRightInd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D1742">
              <w:rPr>
                <w:rFonts w:ascii="Liberation Serif" w:hAnsi="Liberation Serif"/>
                <w:sz w:val="28"/>
                <w:szCs w:val="28"/>
              </w:rPr>
              <w:t>Обеспечение функционирования информационных порталов, посвящённых вопросам образования и воспитания обучающихся с инвалидностью, с ОВЗ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65FA4" w:rsidRPr="00AD1742" w:rsidRDefault="00D510F0" w:rsidP="00AD1742">
            <w:pPr>
              <w:widowControl/>
              <w:autoSpaceDE/>
              <w:autoSpaceDN/>
              <w:adjustRightInd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D1742">
              <w:rPr>
                <w:rFonts w:ascii="Liberation Serif" w:hAnsi="Liberation Serif"/>
                <w:sz w:val="28"/>
                <w:szCs w:val="28"/>
              </w:rPr>
              <w:t>Администрация Городского округа Верхняя Тура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5FA4" w:rsidRPr="00AD1742" w:rsidRDefault="00D510F0" w:rsidP="00AD1742">
            <w:pPr>
              <w:widowControl/>
              <w:autoSpaceDE/>
              <w:autoSpaceDN/>
              <w:adjustRightInd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D1742">
              <w:rPr>
                <w:rFonts w:ascii="Liberation Serif" w:hAnsi="Liberation Serif"/>
                <w:sz w:val="28"/>
                <w:szCs w:val="28"/>
              </w:rPr>
              <w:t>2022-2030 годы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65FA4" w:rsidRPr="00AD1742" w:rsidRDefault="00D510F0" w:rsidP="00AD1742">
            <w:pPr>
              <w:widowControl/>
              <w:autoSpaceDE/>
              <w:autoSpaceDN/>
              <w:adjustRightInd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D1742">
              <w:rPr>
                <w:rFonts w:ascii="Liberation Serif" w:hAnsi="Liberation Serif"/>
                <w:sz w:val="28"/>
                <w:szCs w:val="28"/>
              </w:rPr>
              <w:t>обеспечение функционирования регионального информационного портала «Наши дети», специальных разделов на сайте МКУ «Управление образования Городского округа Верхняя Тура", посвящённых вопросам образования обучающихся с инвалидностью, с ОВЗ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65FA4" w:rsidRPr="00AD1742" w:rsidRDefault="00D510F0" w:rsidP="00AD1742">
            <w:pPr>
              <w:widowControl/>
              <w:autoSpaceDE/>
              <w:autoSpaceDN/>
              <w:adjustRightInd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D1742">
              <w:rPr>
                <w:rFonts w:ascii="Liberation Serif" w:hAnsi="Liberation Serif"/>
                <w:sz w:val="28"/>
                <w:szCs w:val="28"/>
              </w:rPr>
              <w:t>обеспечение функционирования регионального информационного портала «Наши дети», специальных разделов на сайте МКУ «Управление образования Городского округа Верхняя Тура", посвящённых вопросам образования обучающихся с инвалидностью, с ОВЗ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65FA4" w:rsidRPr="00AD1742" w:rsidRDefault="00D510F0" w:rsidP="00AD1742">
            <w:pPr>
              <w:widowControl/>
              <w:autoSpaceDE/>
              <w:autoSpaceDN/>
              <w:adjustRightInd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D1742">
              <w:rPr>
                <w:rFonts w:ascii="Liberation Serif" w:hAnsi="Liberation Serif"/>
                <w:sz w:val="28"/>
                <w:szCs w:val="28"/>
              </w:rPr>
              <w:t>обеспечение функционирования регионального информационного портала «Наши дети», специальных разделов на сайте МКУ «Управление образования Городского округа Верхняя Тура", посвящённых вопросам образования обучающихся с инвалидностью, с ОВЗ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65FA4" w:rsidRPr="00AD1742" w:rsidRDefault="00D510F0" w:rsidP="00AD1742">
            <w:pPr>
              <w:widowControl/>
              <w:autoSpaceDE/>
              <w:autoSpaceDN/>
              <w:adjustRightInd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D1742">
              <w:rPr>
                <w:rFonts w:ascii="Liberation Serif" w:hAnsi="Liberation Serif"/>
                <w:sz w:val="28"/>
                <w:szCs w:val="28"/>
              </w:rPr>
              <w:t>текущая деятельность Городского округа Верхняя Тура</w:t>
            </w:r>
          </w:p>
        </w:tc>
      </w:tr>
      <w:tr w:rsidR="00265FA4" w:rsidRPr="00AD1742" w:rsidTr="00AD1742">
        <w:tc>
          <w:tcPr>
            <w:tcW w:w="599" w:type="dxa"/>
            <w:shd w:val="clear" w:color="auto" w:fill="auto"/>
            <w:vAlign w:val="center"/>
          </w:tcPr>
          <w:p w:rsidR="00265FA4" w:rsidRPr="00AD1742" w:rsidRDefault="00D510F0" w:rsidP="00AD1742">
            <w:pPr>
              <w:widowControl/>
              <w:autoSpaceDE/>
              <w:autoSpaceDN/>
              <w:adjustRightInd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D1742">
              <w:rPr>
                <w:rFonts w:ascii="Liberation Serif" w:hAnsi="Liberation Serif"/>
                <w:sz w:val="28"/>
                <w:szCs w:val="28"/>
              </w:rPr>
              <w:t>13.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65FA4" w:rsidRPr="00AD1742" w:rsidRDefault="00D510F0" w:rsidP="00AD1742">
            <w:pPr>
              <w:widowControl/>
              <w:autoSpaceDE/>
              <w:autoSpaceDN/>
              <w:adjustRightInd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D1742">
              <w:rPr>
                <w:rFonts w:ascii="Liberation Serif" w:hAnsi="Liberation Serif"/>
                <w:sz w:val="28"/>
                <w:szCs w:val="28"/>
              </w:rPr>
              <w:t>Выявление и тиражирование эффективных практик инклюзивного образования и создания специальных условий для получения образования обучающимися с инвалидностью, с ОВЗ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65FA4" w:rsidRPr="00AD1742" w:rsidRDefault="00D510F0" w:rsidP="00AD1742">
            <w:pPr>
              <w:widowControl/>
              <w:autoSpaceDE/>
              <w:autoSpaceDN/>
              <w:adjustRightInd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D1742">
              <w:rPr>
                <w:rFonts w:ascii="Liberation Serif" w:hAnsi="Liberation Serif"/>
                <w:sz w:val="28"/>
                <w:szCs w:val="28"/>
              </w:rPr>
              <w:t>Администрация Городского округа Верхняя Тура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5FA4" w:rsidRPr="00AD1742" w:rsidRDefault="00D510F0" w:rsidP="00AD1742">
            <w:pPr>
              <w:widowControl/>
              <w:autoSpaceDE/>
              <w:autoSpaceDN/>
              <w:adjustRightInd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D1742">
              <w:rPr>
                <w:rFonts w:ascii="Liberation Serif" w:hAnsi="Liberation Serif"/>
                <w:sz w:val="28"/>
                <w:szCs w:val="28"/>
              </w:rPr>
              <w:t>2022-2030 годы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82AC2" w:rsidRPr="00AD1742" w:rsidRDefault="00D510F0" w:rsidP="00AD1742">
            <w:pPr>
              <w:widowControl/>
              <w:autoSpaceDE/>
              <w:autoSpaceDN/>
              <w:adjustRightInd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D1742">
              <w:rPr>
                <w:rFonts w:ascii="Liberation Serif" w:hAnsi="Liberation Serif"/>
                <w:sz w:val="28"/>
                <w:szCs w:val="28"/>
              </w:rPr>
              <w:t xml:space="preserve">проведение муниципальных и участие в региональных </w:t>
            </w:r>
            <w:r w:rsidR="00C82AC2" w:rsidRPr="00AD1742">
              <w:rPr>
                <w:rFonts w:ascii="Liberation Serif" w:hAnsi="Liberation Serif"/>
                <w:sz w:val="28"/>
                <w:szCs w:val="28"/>
              </w:rPr>
              <w:t>всероссийских мероприятий</w:t>
            </w:r>
            <w:r w:rsidRPr="00AD1742">
              <w:rPr>
                <w:rFonts w:ascii="Liberation Serif" w:hAnsi="Liberation Serif"/>
                <w:sz w:val="28"/>
                <w:szCs w:val="28"/>
              </w:rPr>
              <w:t>:</w:t>
            </w:r>
            <w:r w:rsidR="00C82AC2" w:rsidRPr="00AD1742">
              <w:rPr>
                <w:rFonts w:ascii="Liberation Serif" w:hAnsi="Liberation Serif"/>
                <w:sz w:val="28"/>
                <w:szCs w:val="28"/>
              </w:rPr>
              <w:t xml:space="preserve"> -  Всероссийского конкурса профессионального мастерства «Педагог-психолог России»;</w:t>
            </w:r>
          </w:p>
          <w:p w:rsidR="00C82AC2" w:rsidRPr="00AD1742" w:rsidRDefault="00C82AC2" w:rsidP="00AD1742">
            <w:pPr>
              <w:widowControl/>
              <w:autoSpaceDE/>
              <w:autoSpaceDN/>
              <w:adjustRightInd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D1742">
              <w:rPr>
                <w:rFonts w:ascii="Liberation Serif" w:hAnsi="Liberation Serif"/>
                <w:sz w:val="28"/>
                <w:szCs w:val="28"/>
              </w:rPr>
              <w:t>- Всероссийского конкурса профессионального мастерства работников сферы дополнительного образования детей «Сердце отдаю детям!»;</w:t>
            </w:r>
          </w:p>
          <w:p w:rsidR="00C82AC2" w:rsidRPr="00AD1742" w:rsidRDefault="00C82AC2" w:rsidP="00AD1742">
            <w:pPr>
              <w:widowControl/>
              <w:autoSpaceDE/>
              <w:autoSpaceDN/>
              <w:adjustRightInd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D1742">
              <w:rPr>
                <w:rFonts w:ascii="Liberation Serif" w:hAnsi="Liberation Serif"/>
                <w:sz w:val="28"/>
                <w:szCs w:val="28"/>
              </w:rPr>
              <w:t>- Всероссийского конкурса инклюзивных педагогических технологий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82AC2" w:rsidRPr="00AD1742" w:rsidRDefault="00C82AC2" w:rsidP="00AD1742">
            <w:pPr>
              <w:widowControl/>
              <w:autoSpaceDE/>
              <w:autoSpaceDN/>
              <w:adjustRightInd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D1742">
              <w:rPr>
                <w:rFonts w:ascii="Liberation Serif" w:hAnsi="Liberation Serif"/>
                <w:sz w:val="28"/>
                <w:szCs w:val="28"/>
              </w:rPr>
              <w:t>проведение муниципальных и участие в региональных всероссийских мероприятий: -  Всероссийского конкурса профессионального мастерства «Педагог-психолог России»;</w:t>
            </w:r>
          </w:p>
          <w:p w:rsidR="00C82AC2" w:rsidRPr="00AD1742" w:rsidRDefault="00C82AC2" w:rsidP="00AD1742">
            <w:pPr>
              <w:widowControl/>
              <w:autoSpaceDE/>
              <w:autoSpaceDN/>
              <w:adjustRightInd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D1742">
              <w:rPr>
                <w:rFonts w:ascii="Liberation Serif" w:hAnsi="Liberation Serif"/>
                <w:sz w:val="28"/>
                <w:szCs w:val="28"/>
              </w:rPr>
              <w:t>- Всероссийского конкурса профессионального мастерства работников сферы дополнительного образования детей «Сердце отдаю детям!»;</w:t>
            </w:r>
          </w:p>
          <w:p w:rsidR="00265FA4" w:rsidRPr="00AD1742" w:rsidRDefault="00C82AC2" w:rsidP="00AD1742">
            <w:pPr>
              <w:widowControl/>
              <w:autoSpaceDE/>
              <w:autoSpaceDN/>
              <w:adjustRightInd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D1742">
              <w:rPr>
                <w:rFonts w:ascii="Liberation Serif" w:hAnsi="Liberation Serif"/>
                <w:sz w:val="28"/>
                <w:szCs w:val="28"/>
              </w:rPr>
              <w:t>- Всероссийского конкурса инклюзивных педагогических технологий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82AC2" w:rsidRPr="00AD1742" w:rsidRDefault="00C82AC2" w:rsidP="00AD1742">
            <w:pPr>
              <w:widowControl/>
              <w:autoSpaceDE/>
              <w:autoSpaceDN/>
              <w:adjustRightInd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D1742">
              <w:rPr>
                <w:rFonts w:ascii="Liberation Serif" w:hAnsi="Liberation Serif"/>
                <w:sz w:val="28"/>
                <w:szCs w:val="28"/>
              </w:rPr>
              <w:t>проведение муниципальных и участие в региональных всероссийских мероприятий: -  Всероссийского конкурса профессионального мастерства «Педагог-психолог России»;</w:t>
            </w:r>
          </w:p>
          <w:p w:rsidR="00C82AC2" w:rsidRPr="00AD1742" w:rsidRDefault="00C82AC2" w:rsidP="00AD1742">
            <w:pPr>
              <w:widowControl/>
              <w:autoSpaceDE/>
              <w:autoSpaceDN/>
              <w:adjustRightInd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D1742">
              <w:rPr>
                <w:rFonts w:ascii="Liberation Serif" w:hAnsi="Liberation Serif"/>
                <w:sz w:val="28"/>
                <w:szCs w:val="28"/>
              </w:rPr>
              <w:t>- Всероссийского конкурса профессионального мастерства работников сферы дополнительного образования детей «Сердце отдаю детям!»;</w:t>
            </w:r>
          </w:p>
          <w:p w:rsidR="00265FA4" w:rsidRPr="00AD1742" w:rsidRDefault="00C82AC2" w:rsidP="00AD1742">
            <w:pPr>
              <w:widowControl/>
              <w:autoSpaceDE/>
              <w:autoSpaceDN/>
              <w:adjustRightInd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D1742">
              <w:rPr>
                <w:rFonts w:ascii="Liberation Serif" w:hAnsi="Liberation Serif"/>
                <w:sz w:val="28"/>
                <w:szCs w:val="28"/>
              </w:rPr>
              <w:t>- Всероссийского конкурса инклюзивных педагогических технологий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65FA4" w:rsidRPr="00AD1742" w:rsidRDefault="00C82AC2" w:rsidP="00AD1742">
            <w:pPr>
              <w:widowControl/>
              <w:autoSpaceDE/>
              <w:autoSpaceDN/>
              <w:adjustRightInd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D1742">
              <w:rPr>
                <w:rFonts w:ascii="Liberation Serif" w:hAnsi="Liberation Serif"/>
                <w:sz w:val="28"/>
                <w:szCs w:val="28"/>
              </w:rPr>
              <w:t>областной бюджет, местный бюджет</w:t>
            </w:r>
          </w:p>
        </w:tc>
      </w:tr>
      <w:tr w:rsidR="00C13A19" w:rsidRPr="00AD1742" w:rsidTr="00AD1742">
        <w:tc>
          <w:tcPr>
            <w:tcW w:w="15199" w:type="dxa"/>
            <w:gridSpan w:val="8"/>
            <w:shd w:val="clear" w:color="auto" w:fill="auto"/>
            <w:vAlign w:val="center"/>
          </w:tcPr>
          <w:p w:rsidR="00C13A19" w:rsidRPr="00AD1742" w:rsidRDefault="00C13A19" w:rsidP="00AD1742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D1742">
              <w:rPr>
                <w:rFonts w:ascii="Liberation Serif" w:hAnsi="Liberation Serif"/>
                <w:sz w:val="28"/>
                <w:szCs w:val="28"/>
              </w:rPr>
              <w:t>Повышение качества образования обучающихся с инвалидностью, с ОВЗ</w:t>
            </w:r>
          </w:p>
        </w:tc>
      </w:tr>
      <w:tr w:rsidR="004002CB" w:rsidRPr="00AD1742" w:rsidTr="00AD1742">
        <w:tc>
          <w:tcPr>
            <w:tcW w:w="599" w:type="dxa"/>
            <w:shd w:val="clear" w:color="auto" w:fill="auto"/>
            <w:vAlign w:val="center"/>
          </w:tcPr>
          <w:p w:rsidR="004002CB" w:rsidRPr="00AD1742" w:rsidRDefault="00C13A19" w:rsidP="00AD1742">
            <w:pPr>
              <w:widowControl/>
              <w:autoSpaceDE/>
              <w:autoSpaceDN/>
              <w:adjustRightInd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D1742">
              <w:rPr>
                <w:rFonts w:ascii="Liberation Serif" w:hAnsi="Liberation Serif"/>
                <w:sz w:val="28"/>
                <w:szCs w:val="28"/>
              </w:rPr>
              <w:t>14.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002CB" w:rsidRPr="00AD1742" w:rsidRDefault="00C13A19" w:rsidP="00AD1742">
            <w:pPr>
              <w:widowControl/>
              <w:autoSpaceDE/>
              <w:autoSpaceDN/>
              <w:adjustRightInd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D1742">
              <w:rPr>
                <w:rFonts w:ascii="Liberation Serif" w:hAnsi="Liberation Serif"/>
                <w:sz w:val="28"/>
                <w:szCs w:val="28"/>
              </w:rPr>
              <w:t>Обеспечение поэтапного введения федерального государственного образовательного стандарта основного общего, среднего общего образования для обучающихся с ОВЗ (далее – ФГОС ООО, ФГОС СОО)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002CB" w:rsidRPr="00AD1742" w:rsidRDefault="00C13A19" w:rsidP="00AD1742">
            <w:pPr>
              <w:widowControl/>
              <w:autoSpaceDE/>
              <w:autoSpaceDN/>
              <w:adjustRightInd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D1742">
              <w:rPr>
                <w:rFonts w:ascii="Liberation Serif" w:hAnsi="Liberation Serif"/>
                <w:sz w:val="28"/>
                <w:szCs w:val="28"/>
              </w:rPr>
              <w:t>Образовательные организации, расположенные на территории Городского округа Верхняя Тура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002CB" w:rsidRPr="00AD1742" w:rsidRDefault="00C13A19" w:rsidP="00AD1742">
            <w:pPr>
              <w:widowControl/>
              <w:autoSpaceDE/>
              <w:autoSpaceDN/>
              <w:adjustRightInd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D1742">
              <w:rPr>
                <w:rFonts w:ascii="Liberation Serif" w:hAnsi="Liberation Serif"/>
                <w:sz w:val="28"/>
                <w:szCs w:val="28"/>
              </w:rPr>
              <w:t>2022-2030 годы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002CB" w:rsidRPr="00AD1742" w:rsidRDefault="00C13A19" w:rsidP="00AD1742">
            <w:pPr>
              <w:widowControl/>
              <w:autoSpaceDE/>
              <w:autoSpaceDN/>
              <w:adjustRightInd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D1742">
              <w:rPr>
                <w:rFonts w:ascii="Liberation Serif" w:hAnsi="Liberation Serif"/>
                <w:sz w:val="28"/>
                <w:szCs w:val="28"/>
              </w:rPr>
              <w:t>2022 год: обучающиеся с инвалидностью, с ОВЗ 7-х классов получают образование в соответствии с ФГОС ООО; подготовлены предложения по проведению оценки качества образования обучающихся с инвалидностью, с ОВЗ;</w:t>
            </w:r>
          </w:p>
          <w:p w:rsidR="00C13A19" w:rsidRPr="00AD1742" w:rsidRDefault="00C13A19" w:rsidP="00AD1742">
            <w:pPr>
              <w:widowControl/>
              <w:autoSpaceDE/>
              <w:autoSpaceDN/>
              <w:adjustRightInd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D1742">
              <w:rPr>
                <w:rFonts w:ascii="Liberation Serif" w:hAnsi="Liberation Serif"/>
                <w:sz w:val="28"/>
                <w:szCs w:val="28"/>
              </w:rPr>
              <w:t>2023 год:</w:t>
            </w:r>
          </w:p>
          <w:p w:rsidR="00C13A19" w:rsidRPr="00AD1742" w:rsidRDefault="00C13A19" w:rsidP="00AD1742">
            <w:pPr>
              <w:widowControl/>
              <w:autoSpaceDE/>
              <w:autoSpaceDN/>
              <w:adjustRightInd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D1742">
              <w:rPr>
                <w:rFonts w:ascii="Liberation Serif" w:hAnsi="Liberation Serif"/>
                <w:sz w:val="28"/>
                <w:szCs w:val="28"/>
              </w:rPr>
              <w:t>обучающиеся с инвалидностью, с ОВЗ 8-х классов получают образование в соответствии с ФГОС ООО; проведена оценка качества образования обучающихся с инвалидностью, с ОВЗ;</w:t>
            </w:r>
          </w:p>
          <w:p w:rsidR="00C13A19" w:rsidRPr="00AD1742" w:rsidRDefault="00C13A19" w:rsidP="00AD1742">
            <w:pPr>
              <w:widowControl/>
              <w:autoSpaceDE/>
              <w:autoSpaceDN/>
              <w:adjustRightInd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D1742">
              <w:rPr>
                <w:rFonts w:ascii="Liberation Serif" w:hAnsi="Liberation Serif"/>
                <w:sz w:val="28"/>
                <w:szCs w:val="28"/>
              </w:rPr>
              <w:t xml:space="preserve">2024 год: </w:t>
            </w:r>
          </w:p>
          <w:p w:rsidR="00C13A19" w:rsidRPr="00AD1742" w:rsidRDefault="00C13A19" w:rsidP="00AD1742">
            <w:pPr>
              <w:widowControl/>
              <w:autoSpaceDE/>
              <w:autoSpaceDN/>
              <w:adjustRightInd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D1742">
              <w:rPr>
                <w:rFonts w:ascii="Liberation Serif" w:hAnsi="Liberation Serif"/>
                <w:sz w:val="28"/>
                <w:szCs w:val="28"/>
              </w:rPr>
              <w:t>обучающиеся с инвалидностью, с ОВЗ 9-х классов получают образование в соответствии с ФГОС ООО; проведена оценка качества образования обучающихся с инвалидностью, с ОВЗ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13A19" w:rsidRPr="00AD1742" w:rsidRDefault="00C13A19" w:rsidP="00AD1742">
            <w:pPr>
              <w:widowControl/>
              <w:autoSpaceDE/>
              <w:autoSpaceDN/>
              <w:adjustRightInd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D1742">
              <w:rPr>
                <w:rFonts w:ascii="Liberation Serif" w:hAnsi="Liberation Serif"/>
                <w:sz w:val="28"/>
                <w:szCs w:val="28"/>
              </w:rPr>
              <w:t>2025 год: обучающиеся с инвалидностью, с ОВЗ 10-х классов получают образование в соответствии с ФГОС СОО; проведена оценка качества образования обучающихся с инвалидностью, с ОВЗ;</w:t>
            </w:r>
          </w:p>
          <w:p w:rsidR="00C13A19" w:rsidRPr="00AD1742" w:rsidRDefault="00C13A19" w:rsidP="00AD1742">
            <w:pPr>
              <w:widowControl/>
              <w:autoSpaceDE/>
              <w:autoSpaceDN/>
              <w:adjustRightInd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D1742">
              <w:rPr>
                <w:rFonts w:ascii="Liberation Serif" w:hAnsi="Liberation Serif"/>
                <w:sz w:val="28"/>
                <w:szCs w:val="28"/>
              </w:rPr>
              <w:t>2026год: обучающиеся с инвалидностью, с ОВЗ 11-х классов получают образование в соответствии с ФГОС СОО; проведена оценка качества образования обучающихся с инвалидностью, с ОВЗ</w:t>
            </w:r>
          </w:p>
          <w:p w:rsidR="004002CB" w:rsidRPr="00AD1742" w:rsidRDefault="004002CB" w:rsidP="00AD1742">
            <w:pPr>
              <w:widowControl/>
              <w:autoSpaceDE/>
              <w:autoSpaceDN/>
              <w:adjustRightInd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4002CB" w:rsidRPr="00AD1742" w:rsidRDefault="004002CB" w:rsidP="00AD1742">
            <w:pPr>
              <w:widowControl/>
              <w:autoSpaceDE/>
              <w:autoSpaceDN/>
              <w:adjustRightInd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002CB" w:rsidRPr="00AD1742" w:rsidRDefault="00C13A19" w:rsidP="00AD1742">
            <w:pPr>
              <w:widowControl/>
              <w:autoSpaceDE/>
              <w:autoSpaceDN/>
              <w:adjustRightInd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D1742">
              <w:rPr>
                <w:rFonts w:ascii="Liberation Serif" w:hAnsi="Liberation Serif"/>
                <w:sz w:val="28"/>
                <w:szCs w:val="28"/>
              </w:rPr>
              <w:t>областной бюджет, местный бюджет</w:t>
            </w:r>
          </w:p>
        </w:tc>
      </w:tr>
      <w:tr w:rsidR="007A06CF" w:rsidRPr="00AD1742" w:rsidTr="00AD1742">
        <w:tc>
          <w:tcPr>
            <w:tcW w:w="15199" w:type="dxa"/>
            <w:gridSpan w:val="8"/>
            <w:shd w:val="clear" w:color="auto" w:fill="auto"/>
            <w:vAlign w:val="center"/>
          </w:tcPr>
          <w:p w:rsidR="007A06CF" w:rsidRPr="00AD1742" w:rsidRDefault="007A06CF" w:rsidP="00AD1742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D1742">
              <w:rPr>
                <w:rFonts w:ascii="Liberation Serif" w:hAnsi="Liberation Serif"/>
                <w:sz w:val="28"/>
                <w:szCs w:val="28"/>
              </w:rPr>
              <w:t>Мониторинг и контроль исполнения законодательства в сфере образования обучающихся с инвалидностью, с ОВЗ</w:t>
            </w:r>
          </w:p>
        </w:tc>
      </w:tr>
      <w:tr w:rsidR="00C13A19" w:rsidRPr="00AD1742" w:rsidTr="00AD1742">
        <w:tc>
          <w:tcPr>
            <w:tcW w:w="599" w:type="dxa"/>
            <w:shd w:val="clear" w:color="auto" w:fill="auto"/>
            <w:vAlign w:val="center"/>
          </w:tcPr>
          <w:p w:rsidR="00C13A19" w:rsidRPr="00AD1742" w:rsidRDefault="007A06CF" w:rsidP="00AD1742">
            <w:pPr>
              <w:widowControl/>
              <w:autoSpaceDE/>
              <w:autoSpaceDN/>
              <w:adjustRightInd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D1742">
              <w:rPr>
                <w:rFonts w:ascii="Liberation Serif" w:hAnsi="Liberation Serif"/>
                <w:sz w:val="28"/>
                <w:szCs w:val="28"/>
              </w:rPr>
              <w:t>15.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13A19" w:rsidRPr="00AD1742" w:rsidRDefault="007A06CF" w:rsidP="00AD1742">
            <w:pPr>
              <w:widowControl/>
              <w:autoSpaceDE/>
              <w:autoSpaceDN/>
              <w:adjustRightInd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D1742">
              <w:rPr>
                <w:rFonts w:ascii="Liberation Serif" w:hAnsi="Liberation Serif"/>
                <w:sz w:val="28"/>
                <w:szCs w:val="28"/>
              </w:rPr>
              <w:t>Мониторинг оценки положения дел в сфере соблюдения права обучающихся с инвалидностью, с ОВЗ на общее и дополнительное образование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13A19" w:rsidRPr="00AD1742" w:rsidRDefault="007A06CF" w:rsidP="00AD1742">
            <w:pPr>
              <w:widowControl/>
              <w:autoSpaceDE/>
              <w:autoSpaceDN/>
              <w:adjustRightInd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D1742">
              <w:rPr>
                <w:rFonts w:ascii="Liberation Serif" w:hAnsi="Liberation Serif"/>
                <w:sz w:val="28"/>
                <w:szCs w:val="28"/>
              </w:rPr>
              <w:t>Администрация Городского округа Верхняя Тура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13A19" w:rsidRPr="00AD1742" w:rsidRDefault="007A06CF" w:rsidP="00AD1742">
            <w:pPr>
              <w:widowControl/>
              <w:autoSpaceDE/>
              <w:autoSpaceDN/>
              <w:adjustRightInd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D1742">
              <w:rPr>
                <w:rFonts w:ascii="Liberation Serif" w:hAnsi="Liberation Serif"/>
                <w:sz w:val="28"/>
                <w:szCs w:val="28"/>
              </w:rPr>
              <w:t>2022-2030 годы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13A19" w:rsidRPr="00AD1742" w:rsidRDefault="007A06CF" w:rsidP="00AD1742">
            <w:pPr>
              <w:widowControl/>
              <w:autoSpaceDE/>
              <w:autoSpaceDN/>
              <w:adjustRightInd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D1742">
              <w:rPr>
                <w:rFonts w:ascii="Liberation Serif" w:hAnsi="Liberation Serif"/>
                <w:sz w:val="28"/>
                <w:szCs w:val="28"/>
              </w:rPr>
              <w:t>совершенствование инструментария оценки положения дел в сфере соблюдения права обучающихся с инвалидностью, с ОВЗ на общее и дополнительное образование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13A19" w:rsidRPr="00AD1742" w:rsidRDefault="007A06CF" w:rsidP="00AD1742">
            <w:pPr>
              <w:widowControl/>
              <w:autoSpaceDE/>
              <w:autoSpaceDN/>
              <w:adjustRightInd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D1742">
              <w:rPr>
                <w:rFonts w:ascii="Liberation Serif" w:hAnsi="Liberation Serif"/>
                <w:sz w:val="28"/>
                <w:szCs w:val="28"/>
              </w:rPr>
              <w:t>совершенствование инструментария оценки положения дел в сфере соблюдения права обучающихся с инвалидностью, с ОВЗ на общее и дополнительное образование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13A19" w:rsidRPr="00AD1742" w:rsidRDefault="007A06CF" w:rsidP="00AD1742">
            <w:pPr>
              <w:widowControl/>
              <w:autoSpaceDE/>
              <w:autoSpaceDN/>
              <w:adjustRightInd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D1742">
              <w:rPr>
                <w:rFonts w:ascii="Liberation Serif" w:hAnsi="Liberation Serif"/>
                <w:sz w:val="28"/>
                <w:szCs w:val="28"/>
              </w:rPr>
              <w:t>совершенствование инструментария оценки положения дел в сфере соблюдения права обучающихся с инвалидностью, с ОВЗ на общее и дополнительное образование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13A19" w:rsidRPr="00AD1742" w:rsidRDefault="007A06CF" w:rsidP="00AD1742">
            <w:pPr>
              <w:widowControl/>
              <w:autoSpaceDE/>
              <w:autoSpaceDN/>
              <w:adjustRightInd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D1742">
              <w:rPr>
                <w:rFonts w:ascii="Liberation Serif" w:hAnsi="Liberation Serif"/>
                <w:sz w:val="28"/>
                <w:szCs w:val="28"/>
              </w:rPr>
              <w:t>текущая деятельность Городского округа Верхняя Тура</w:t>
            </w:r>
          </w:p>
        </w:tc>
      </w:tr>
    </w:tbl>
    <w:p w:rsidR="00CD4129" w:rsidRDefault="00CD4129" w:rsidP="00CD4129">
      <w:pPr>
        <w:widowControl/>
        <w:autoSpaceDE/>
        <w:autoSpaceDN/>
        <w:adjustRightInd/>
        <w:ind w:left="360"/>
        <w:jc w:val="center"/>
        <w:rPr>
          <w:rFonts w:ascii="Liberation Serif" w:hAnsi="Liberation Serif"/>
          <w:b/>
          <w:sz w:val="28"/>
          <w:szCs w:val="28"/>
        </w:rPr>
      </w:pPr>
    </w:p>
    <w:sectPr w:rsidR="00CD4129" w:rsidSect="009C5F8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4" w:h="11909" w:orient="landscape"/>
      <w:pgMar w:top="851" w:right="1134" w:bottom="567" w:left="851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04A6" w:rsidRDefault="000204A6" w:rsidP="001B0E32">
      <w:r>
        <w:separator/>
      </w:r>
    </w:p>
  </w:endnote>
  <w:endnote w:type="continuationSeparator" w:id="0">
    <w:p w:rsidR="000204A6" w:rsidRDefault="000204A6" w:rsidP="001B0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FA4" w:rsidRDefault="00265FA4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FA4" w:rsidRDefault="00265FA4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FA4" w:rsidRDefault="00265FA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04A6" w:rsidRDefault="000204A6" w:rsidP="001B0E32">
      <w:r>
        <w:separator/>
      </w:r>
    </w:p>
  </w:footnote>
  <w:footnote w:type="continuationSeparator" w:id="0">
    <w:p w:rsidR="000204A6" w:rsidRDefault="000204A6" w:rsidP="001B0E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FA4" w:rsidRDefault="00265FA4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0B15AD">
      <w:rPr>
        <w:noProof/>
      </w:rPr>
      <w:t>2</w:t>
    </w:r>
    <w:r>
      <w:fldChar w:fldCharType="end"/>
    </w:r>
  </w:p>
  <w:p w:rsidR="00265FA4" w:rsidRDefault="00265FA4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FA4" w:rsidRDefault="00265FA4">
    <w:pPr>
      <w:pStyle w:val="a6"/>
      <w:jc w:val="center"/>
    </w:pPr>
  </w:p>
  <w:p w:rsidR="00265FA4" w:rsidRDefault="00265FA4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FA4" w:rsidRDefault="00265FA4">
    <w:pPr>
      <w:pStyle w:val="a6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FA4" w:rsidRDefault="00265FA4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0B15AD">
      <w:rPr>
        <w:noProof/>
      </w:rPr>
      <w:t>16</w:t>
    </w:r>
    <w:r>
      <w:fldChar w:fldCharType="end"/>
    </w:r>
  </w:p>
  <w:p w:rsidR="00265FA4" w:rsidRDefault="00265FA4" w:rsidP="00A31682">
    <w:pPr>
      <w:pStyle w:val="a6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FA4" w:rsidRDefault="00265FA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 w15:restartNumberingAfterBreak="0">
    <w:nsid w:val="02564040"/>
    <w:multiLevelType w:val="multilevel"/>
    <w:tmpl w:val="4B0A2A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81B2C3D"/>
    <w:multiLevelType w:val="hybridMultilevel"/>
    <w:tmpl w:val="24F652F8"/>
    <w:lvl w:ilvl="0" w:tplc="A39AD822">
      <w:numFmt w:val="decimal"/>
      <w:lvlText w:val="%1"/>
      <w:lvlJc w:val="left"/>
      <w:pPr>
        <w:ind w:left="2119" w:hanging="141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87A5CE9"/>
    <w:multiLevelType w:val="singleLevel"/>
    <w:tmpl w:val="3A18F9E8"/>
    <w:lvl w:ilvl="0">
      <w:start w:val="1"/>
      <w:numFmt w:val="decimal"/>
      <w:lvlText w:val="%1."/>
      <w:legacy w:legacy="1" w:legacySpace="0" w:legacyIndent="282"/>
      <w:lvlJc w:val="left"/>
      <w:rPr>
        <w:rFonts w:ascii="Times New Roman" w:eastAsia="Times New Roman" w:hAnsi="Times New Roman" w:cs="Times New Roman"/>
      </w:rPr>
    </w:lvl>
  </w:abstractNum>
  <w:abstractNum w:abstractNumId="4" w15:restartNumberingAfterBreak="0">
    <w:nsid w:val="120D33D9"/>
    <w:multiLevelType w:val="singleLevel"/>
    <w:tmpl w:val="82380A7E"/>
    <w:lvl w:ilvl="0">
      <w:start w:val="4"/>
      <w:numFmt w:val="decimal"/>
      <w:lvlText w:val="%1.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1352238"/>
    <w:multiLevelType w:val="singleLevel"/>
    <w:tmpl w:val="C94CF8B6"/>
    <w:lvl w:ilvl="0">
      <w:start w:val="11"/>
      <w:numFmt w:val="decimal"/>
      <w:lvlText w:val="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3FE20962"/>
    <w:multiLevelType w:val="multilevel"/>
    <w:tmpl w:val="25FA3D9A"/>
    <w:lvl w:ilvl="0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19"/>
        <w:szCs w:val="19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4041394E"/>
    <w:multiLevelType w:val="hybridMultilevel"/>
    <w:tmpl w:val="1ADCB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006A81"/>
    <w:multiLevelType w:val="singleLevel"/>
    <w:tmpl w:val="5CD6D53A"/>
    <w:lvl w:ilvl="0">
      <w:start w:val="5"/>
      <w:numFmt w:val="decimal"/>
      <w:lvlText w:val="4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4C2F63E8"/>
    <w:multiLevelType w:val="singleLevel"/>
    <w:tmpl w:val="2968CF80"/>
    <w:lvl w:ilvl="0">
      <w:start w:val="1"/>
      <w:numFmt w:val="decimal"/>
      <w:lvlText w:val="5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4E931B2F"/>
    <w:multiLevelType w:val="hybridMultilevel"/>
    <w:tmpl w:val="17F8DD08"/>
    <w:lvl w:ilvl="0" w:tplc="3A18F9E8">
      <w:start w:val="1"/>
      <w:numFmt w:val="decimal"/>
      <w:lvlText w:val="%1."/>
      <w:legacy w:legacy="1" w:legacySpace="0" w:legacyIndent="282"/>
      <w:lvlJc w:val="left"/>
      <w:rPr>
        <w:rFonts w:ascii="Times New Roman" w:eastAsia="Times New Roman" w:hAnsi="Times New Roman" w:cs="Times New Roman"/>
      </w:rPr>
    </w:lvl>
    <w:lvl w:ilvl="1" w:tplc="3A18F9E8">
      <w:start w:val="1"/>
      <w:numFmt w:val="decimal"/>
      <w:lvlText w:val="%2."/>
      <w:legacy w:legacy="1" w:legacySpace="0" w:legacyIndent="282"/>
      <w:lvlJc w:val="left"/>
      <w:pPr>
        <w:ind w:left="56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50D552DA"/>
    <w:multiLevelType w:val="multilevel"/>
    <w:tmpl w:val="E0D4A2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63C4DA2"/>
    <w:multiLevelType w:val="singleLevel"/>
    <w:tmpl w:val="7898E0FA"/>
    <w:lvl w:ilvl="0">
      <w:start w:val="1"/>
      <w:numFmt w:val="decimal"/>
      <w:lvlText w:val="1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69330A4E"/>
    <w:multiLevelType w:val="multilevel"/>
    <w:tmpl w:val="3F30A9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AC272E3"/>
    <w:multiLevelType w:val="hybridMultilevel"/>
    <w:tmpl w:val="52F63E4C"/>
    <w:lvl w:ilvl="0" w:tplc="6DBAE0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4901A4"/>
    <w:multiLevelType w:val="hybridMultilevel"/>
    <w:tmpl w:val="4454A794"/>
    <w:lvl w:ilvl="0" w:tplc="3A18F9E8">
      <w:start w:val="1"/>
      <w:numFmt w:val="decimal"/>
      <w:lvlText w:val="%1."/>
      <w:legacy w:legacy="1" w:legacySpace="0" w:legacyIndent="282"/>
      <w:lvlJc w:val="left"/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75186CE1"/>
    <w:multiLevelType w:val="singleLevel"/>
    <w:tmpl w:val="72CEA53A"/>
    <w:lvl w:ilvl="0">
      <w:start w:val="14"/>
      <w:numFmt w:val="decimal"/>
      <w:lvlText w:val="%1."/>
      <w:legacy w:legacy="1" w:legacySpace="0" w:legacyIndent="495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76F60EAE"/>
    <w:multiLevelType w:val="hybridMultilevel"/>
    <w:tmpl w:val="ADAE66BE"/>
    <w:lvl w:ilvl="0" w:tplc="F5DEEC6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BBEEE5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17A0A4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51CF8F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3FCA9C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1ECF7D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48C158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3D4AB4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39CE8E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76121F0"/>
    <w:multiLevelType w:val="singleLevel"/>
    <w:tmpl w:val="563E05B4"/>
    <w:lvl w:ilvl="0">
      <w:start w:val="3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7AC22BBB"/>
    <w:multiLevelType w:val="hybridMultilevel"/>
    <w:tmpl w:val="ADA4F6DC"/>
    <w:lvl w:ilvl="0" w:tplc="3A18F9E8">
      <w:start w:val="1"/>
      <w:numFmt w:val="decimal"/>
      <w:lvlText w:val="%1."/>
      <w:legacy w:legacy="1" w:legacySpace="0" w:legacyIndent="282"/>
      <w:lvlJc w:val="left"/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9"/>
  </w:num>
  <w:num w:numId="4">
    <w:abstractNumId w:val="3"/>
  </w:num>
  <w:num w:numId="5">
    <w:abstractNumId w:val="4"/>
  </w:num>
  <w:num w:numId="6">
    <w:abstractNumId w:val="18"/>
  </w:num>
  <w:num w:numId="7">
    <w:abstractNumId w:val="5"/>
  </w:num>
  <w:num w:numId="8">
    <w:abstractNumId w:val="16"/>
  </w:num>
  <w:num w:numId="9">
    <w:abstractNumId w:val="2"/>
  </w:num>
  <w:num w:numId="10">
    <w:abstractNumId w:val="19"/>
  </w:num>
  <w:num w:numId="11">
    <w:abstractNumId w:val="15"/>
  </w:num>
  <w:num w:numId="12">
    <w:abstractNumId w:val="10"/>
  </w:num>
  <w:num w:numId="13">
    <w:abstractNumId w:val="17"/>
  </w:num>
  <w:num w:numId="14">
    <w:abstractNumId w:val="6"/>
  </w:num>
  <w:num w:numId="15">
    <w:abstractNumId w:val="13"/>
  </w:num>
  <w:num w:numId="16">
    <w:abstractNumId w:val="11"/>
  </w:num>
  <w:num w:numId="17">
    <w:abstractNumId w:val="1"/>
  </w:num>
  <w:num w:numId="18">
    <w:abstractNumId w:val="0"/>
  </w:num>
  <w:num w:numId="19">
    <w:abstractNumId w:val="7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655C"/>
    <w:rsid w:val="00014D70"/>
    <w:rsid w:val="000204A6"/>
    <w:rsid w:val="0005266F"/>
    <w:rsid w:val="00054B11"/>
    <w:rsid w:val="00060BC1"/>
    <w:rsid w:val="000631BB"/>
    <w:rsid w:val="00063B3C"/>
    <w:rsid w:val="000651CA"/>
    <w:rsid w:val="00081E11"/>
    <w:rsid w:val="00082190"/>
    <w:rsid w:val="000914E0"/>
    <w:rsid w:val="000A214D"/>
    <w:rsid w:val="000B15AD"/>
    <w:rsid w:val="000C2BE1"/>
    <w:rsid w:val="000E34A5"/>
    <w:rsid w:val="000E397D"/>
    <w:rsid w:val="000E6301"/>
    <w:rsid w:val="000F4077"/>
    <w:rsid w:val="001434D1"/>
    <w:rsid w:val="001642F2"/>
    <w:rsid w:val="00173A8D"/>
    <w:rsid w:val="001B0E32"/>
    <w:rsid w:val="001C3825"/>
    <w:rsid w:val="001C7EEF"/>
    <w:rsid w:val="001D1731"/>
    <w:rsid w:val="00223CC9"/>
    <w:rsid w:val="00227307"/>
    <w:rsid w:val="0025385C"/>
    <w:rsid w:val="00265FA4"/>
    <w:rsid w:val="00286C90"/>
    <w:rsid w:val="00293FED"/>
    <w:rsid w:val="00296F90"/>
    <w:rsid w:val="002A08E7"/>
    <w:rsid w:val="002D6001"/>
    <w:rsid w:val="002E1F47"/>
    <w:rsid w:val="00302201"/>
    <w:rsid w:val="00327166"/>
    <w:rsid w:val="00331144"/>
    <w:rsid w:val="00362B2D"/>
    <w:rsid w:val="0037314C"/>
    <w:rsid w:val="003C0FC1"/>
    <w:rsid w:val="003D67EA"/>
    <w:rsid w:val="003E6F8B"/>
    <w:rsid w:val="003F145E"/>
    <w:rsid w:val="003F7A09"/>
    <w:rsid w:val="004002CB"/>
    <w:rsid w:val="00411B55"/>
    <w:rsid w:val="0041251C"/>
    <w:rsid w:val="00422FB3"/>
    <w:rsid w:val="004331D8"/>
    <w:rsid w:val="00450927"/>
    <w:rsid w:val="004763C5"/>
    <w:rsid w:val="004B655C"/>
    <w:rsid w:val="004B78A2"/>
    <w:rsid w:val="004B7D76"/>
    <w:rsid w:val="004C1D08"/>
    <w:rsid w:val="004C358B"/>
    <w:rsid w:val="004D3E67"/>
    <w:rsid w:val="004F2E73"/>
    <w:rsid w:val="00522BF7"/>
    <w:rsid w:val="00530019"/>
    <w:rsid w:val="00542C78"/>
    <w:rsid w:val="005448B9"/>
    <w:rsid w:val="00551B9F"/>
    <w:rsid w:val="005733E4"/>
    <w:rsid w:val="00591408"/>
    <w:rsid w:val="005A360B"/>
    <w:rsid w:val="005C0DFC"/>
    <w:rsid w:val="005E387B"/>
    <w:rsid w:val="00600D9E"/>
    <w:rsid w:val="00621CA9"/>
    <w:rsid w:val="00641449"/>
    <w:rsid w:val="0065365B"/>
    <w:rsid w:val="006553BC"/>
    <w:rsid w:val="00677747"/>
    <w:rsid w:val="006A5F1A"/>
    <w:rsid w:val="006C7A4D"/>
    <w:rsid w:val="00721B2A"/>
    <w:rsid w:val="007345A7"/>
    <w:rsid w:val="00770C2E"/>
    <w:rsid w:val="00777859"/>
    <w:rsid w:val="007A06CF"/>
    <w:rsid w:val="007A1606"/>
    <w:rsid w:val="007A4DDE"/>
    <w:rsid w:val="007C1B13"/>
    <w:rsid w:val="007C69D1"/>
    <w:rsid w:val="007E388B"/>
    <w:rsid w:val="007E68D7"/>
    <w:rsid w:val="007F16F2"/>
    <w:rsid w:val="007F29D2"/>
    <w:rsid w:val="00806ACD"/>
    <w:rsid w:val="00817AC7"/>
    <w:rsid w:val="00844A2F"/>
    <w:rsid w:val="00852ADD"/>
    <w:rsid w:val="008642CD"/>
    <w:rsid w:val="00867E04"/>
    <w:rsid w:val="00867E74"/>
    <w:rsid w:val="00875B43"/>
    <w:rsid w:val="0088619D"/>
    <w:rsid w:val="008A269F"/>
    <w:rsid w:val="008B29FB"/>
    <w:rsid w:val="008D42A5"/>
    <w:rsid w:val="008E22B6"/>
    <w:rsid w:val="0093047D"/>
    <w:rsid w:val="009617E5"/>
    <w:rsid w:val="00963ED1"/>
    <w:rsid w:val="00974ED5"/>
    <w:rsid w:val="0097579D"/>
    <w:rsid w:val="009931E0"/>
    <w:rsid w:val="009A5FC3"/>
    <w:rsid w:val="009C5F88"/>
    <w:rsid w:val="009C69D3"/>
    <w:rsid w:val="009C7C59"/>
    <w:rsid w:val="009D69EB"/>
    <w:rsid w:val="009F4C23"/>
    <w:rsid w:val="009F7180"/>
    <w:rsid w:val="00A00A01"/>
    <w:rsid w:val="00A0345B"/>
    <w:rsid w:val="00A24BA5"/>
    <w:rsid w:val="00A2556E"/>
    <w:rsid w:val="00A31682"/>
    <w:rsid w:val="00A35119"/>
    <w:rsid w:val="00A56B06"/>
    <w:rsid w:val="00A61F21"/>
    <w:rsid w:val="00A85548"/>
    <w:rsid w:val="00A95CB3"/>
    <w:rsid w:val="00AB730D"/>
    <w:rsid w:val="00AC4E70"/>
    <w:rsid w:val="00AD1742"/>
    <w:rsid w:val="00AD6152"/>
    <w:rsid w:val="00AE6291"/>
    <w:rsid w:val="00AE6E8C"/>
    <w:rsid w:val="00AF055B"/>
    <w:rsid w:val="00AF5146"/>
    <w:rsid w:val="00B10327"/>
    <w:rsid w:val="00B35D15"/>
    <w:rsid w:val="00B4026D"/>
    <w:rsid w:val="00B60823"/>
    <w:rsid w:val="00B67275"/>
    <w:rsid w:val="00B92E78"/>
    <w:rsid w:val="00B941FB"/>
    <w:rsid w:val="00BA1B89"/>
    <w:rsid w:val="00BB116B"/>
    <w:rsid w:val="00BD33C4"/>
    <w:rsid w:val="00BE3A37"/>
    <w:rsid w:val="00BF4218"/>
    <w:rsid w:val="00BF5373"/>
    <w:rsid w:val="00C00877"/>
    <w:rsid w:val="00C01DE2"/>
    <w:rsid w:val="00C13A19"/>
    <w:rsid w:val="00C27170"/>
    <w:rsid w:val="00C34C2D"/>
    <w:rsid w:val="00C44366"/>
    <w:rsid w:val="00C45E15"/>
    <w:rsid w:val="00C45F3F"/>
    <w:rsid w:val="00C472E0"/>
    <w:rsid w:val="00C74201"/>
    <w:rsid w:val="00C82AC2"/>
    <w:rsid w:val="00C85523"/>
    <w:rsid w:val="00C9551A"/>
    <w:rsid w:val="00C95C86"/>
    <w:rsid w:val="00C97527"/>
    <w:rsid w:val="00CB36A1"/>
    <w:rsid w:val="00CC2F2B"/>
    <w:rsid w:val="00CD4129"/>
    <w:rsid w:val="00CE24BB"/>
    <w:rsid w:val="00CE2F46"/>
    <w:rsid w:val="00D027BD"/>
    <w:rsid w:val="00D37F29"/>
    <w:rsid w:val="00D510F0"/>
    <w:rsid w:val="00D6428C"/>
    <w:rsid w:val="00D64FDF"/>
    <w:rsid w:val="00D659FA"/>
    <w:rsid w:val="00D841A5"/>
    <w:rsid w:val="00D90523"/>
    <w:rsid w:val="00D9154A"/>
    <w:rsid w:val="00D95E62"/>
    <w:rsid w:val="00DB7DF8"/>
    <w:rsid w:val="00DC13AA"/>
    <w:rsid w:val="00DF0AEB"/>
    <w:rsid w:val="00E12048"/>
    <w:rsid w:val="00E263FA"/>
    <w:rsid w:val="00E278DA"/>
    <w:rsid w:val="00E30A19"/>
    <w:rsid w:val="00E315D6"/>
    <w:rsid w:val="00E40FE3"/>
    <w:rsid w:val="00E45E58"/>
    <w:rsid w:val="00E50322"/>
    <w:rsid w:val="00E64A6C"/>
    <w:rsid w:val="00E73AB9"/>
    <w:rsid w:val="00E85289"/>
    <w:rsid w:val="00EA169C"/>
    <w:rsid w:val="00EA4121"/>
    <w:rsid w:val="00EB1B0E"/>
    <w:rsid w:val="00EB7638"/>
    <w:rsid w:val="00EC39C7"/>
    <w:rsid w:val="00ED4685"/>
    <w:rsid w:val="00EF0C40"/>
    <w:rsid w:val="00EF4B5F"/>
    <w:rsid w:val="00EF57B0"/>
    <w:rsid w:val="00F22D05"/>
    <w:rsid w:val="00F27289"/>
    <w:rsid w:val="00F44BB7"/>
    <w:rsid w:val="00F60A87"/>
    <w:rsid w:val="00F60CB6"/>
    <w:rsid w:val="00F661C2"/>
    <w:rsid w:val="00F97C5D"/>
    <w:rsid w:val="00FB09EC"/>
    <w:rsid w:val="00FF2146"/>
    <w:rsid w:val="00FF23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97B910C-8163-4BAA-BDE9-BCEDD64A2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E3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655C"/>
    <w:pPr>
      <w:ind w:left="720"/>
      <w:contextualSpacing/>
    </w:pPr>
  </w:style>
  <w:style w:type="character" w:customStyle="1" w:styleId="apple-converted-space">
    <w:name w:val="apple-converted-space"/>
    <w:basedOn w:val="a0"/>
    <w:rsid w:val="007F29D2"/>
  </w:style>
  <w:style w:type="paragraph" w:styleId="a4">
    <w:name w:val="Body Text"/>
    <w:basedOn w:val="a"/>
    <w:link w:val="a5"/>
    <w:rsid w:val="007E388B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5">
    <w:name w:val="Основной текст Знак"/>
    <w:link w:val="a4"/>
    <w:rsid w:val="007E388B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0E6301"/>
    <w:pPr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en-US"/>
    </w:rPr>
  </w:style>
  <w:style w:type="paragraph" w:customStyle="1" w:styleId="ConsNormal">
    <w:name w:val="ConsNormal"/>
    <w:rsid w:val="000E630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6">
    <w:name w:val="header"/>
    <w:basedOn w:val="a"/>
    <w:link w:val="a7"/>
    <w:uiPriority w:val="99"/>
    <w:unhideWhenUsed/>
    <w:rsid w:val="00D9154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9154A"/>
    <w:rPr>
      <w:rFonts w:ascii="Times New Roman" w:eastAsia="Times New Roman" w:hAnsi="Times New Roman"/>
    </w:rPr>
  </w:style>
  <w:style w:type="paragraph" w:styleId="a8">
    <w:name w:val="footer"/>
    <w:basedOn w:val="a"/>
    <w:link w:val="a9"/>
    <w:uiPriority w:val="99"/>
    <w:unhideWhenUsed/>
    <w:rsid w:val="00D9154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9154A"/>
    <w:rPr>
      <w:rFonts w:ascii="Times New Roman" w:eastAsia="Times New Roman" w:hAnsi="Times New Roman"/>
    </w:rPr>
  </w:style>
  <w:style w:type="table" w:styleId="aa">
    <w:name w:val="Table Grid"/>
    <w:basedOn w:val="a1"/>
    <w:uiPriority w:val="59"/>
    <w:rsid w:val="00D915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Основной текст_"/>
    <w:link w:val="1"/>
    <w:locked/>
    <w:rsid w:val="00C97527"/>
    <w:rPr>
      <w:rFonts w:ascii="Arial" w:eastAsia="Arial" w:hAnsi="Arial" w:cs="Arial"/>
      <w:spacing w:val="3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b"/>
    <w:rsid w:val="00C97527"/>
    <w:pPr>
      <w:shd w:val="clear" w:color="auto" w:fill="FFFFFF"/>
      <w:autoSpaceDE/>
      <w:autoSpaceDN/>
      <w:adjustRightInd/>
      <w:spacing w:after="180" w:line="0" w:lineRule="atLeast"/>
      <w:ind w:hanging="360"/>
      <w:jc w:val="right"/>
    </w:pPr>
    <w:rPr>
      <w:rFonts w:ascii="Arial" w:eastAsia="Arial" w:hAnsi="Arial" w:cs="Arial"/>
      <w:spacing w:val="3"/>
      <w:sz w:val="19"/>
      <w:szCs w:val="19"/>
    </w:rPr>
  </w:style>
  <w:style w:type="paragraph" w:customStyle="1" w:styleId="Default">
    <w:name w:val="Default"/>
    <w:qFormat/>
    <w:rsid w:val="00C97527"/>
    <w:rPr>
      <w:rFonts w:ascii="Times New Roman" w:eastAsia="Times New Roman" w:hAnsi="Times New Roman"/>
      <w:color w:val="000000"/>
      <w:sz w:val="24"/>
      <w:szCs w:val="24"/>
    </w:rPr>
  </w:style>
  <w:style w:type="paragraph" w:styleId="ac">
    <w:name w:val="No Spacing"/>
    <w:uiPriority w:val="99"/>
    <w:qFormat/>
    <w:rsid w:val="003F7A09"/>
    <w:rPr>
      <w:rFonts w:eastAsia="Times New Roman" w:cs="Calibri"/>
      <w:sz w:val="22"/>
      <w:szCs w:val="22"/>
      <w:lang w:eastAsia="en-US"/>
    </w:rPr>
  </w:style>
  <w:style w:type="character" w:styleId="ad">
    <w:name w:val="annotation reference"/>
    <w:uiPriority w:val="99"/>
    <w:semiHidden/>
    <w:unhideWhenUsed/>
    <w:rsid w:val="008D42A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D42A5"/>
  </w:style>
  <w:style w:type="character" w:customStyle="1" w:styleId="af">
    <w:name w:val="Текст примечания Знак"/>
    <w:link w:val="ae"/>
    <w:uiPriority w:val="99"/>
    <w:semiHidden/>
    <w:rsid w:val="008D42A5"/>
    <w:rPr>
      <w:rFonts w:ascii="Times New Roman" w:eastAsia="Times New Roman" w:hAnsi="Times New Roma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D42A5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8D42A5"/>
    <w:rPr>
      <w:rFonts w:ascii="Times New Roman" w:eastAsia="Times New Roman" w:hAnsi="Times New Roman"/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8D42A5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link w:val="af2"/>
    <w:uiPriority w:val="99"/>
    <w:semiHidden/>
    <w:rsid w:val="008D42A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5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2471</Words>
  <Characters>14089</Characters>
  <Application>Microsoft Office Word</Application>
  <DocSecurity>4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мерах по обеспечению отдыха, оздоровления, занятости</vt:lpstr>
    </vt:vector>
  </TitlesOfParts>
  <Company>Reanimator Extreme Edition</Company>
  <LinksUpToDate>false</LinksUpToDate>
  <CharactersWithSpaces>16527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мерах по обеспечению отдыха, оздоровления, занятости</dc:title>
  <dc:subject/>
  <dc:creator>Sh19</dc:creator>
  <cp:keywords/>
  <cp:lastModifiedBy>USR0202</cp:lastModifiedBy>
  <cp:revision>2</cp:revision>
  <cp:lastPrinted>2022-03-16T06:33:00Z</cp:lastPrinted>
  <dcterms:created xsi:type="dcterms:W3CDTF">2022-03-21T05:53:00Z</dcterms:created>
  <dcterms:modified xsi:type="dcterms:W3CDTF">2022-03-21T05:53:00Z</dcterms:modified>
</cp:coreProperties>
</file>