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F2" w:rsidRDefault="00D92A64" w:rsidP="008439F2">
      <w:pPr>
        <w:pStyle w:val="ConsPlusNormal"/>
        <w:ind w:firstLine="540"/>
        <w:rPr>
          <w:rFonts w:ascii="Liberation Serif" w:hAnsi="Liberation Serif" w:cs="Liberation Serif"/>
          <w:b/>
          <w:sz w:val="28"/>
          <w:szCs w:val="28"/>
        </w:rPr>
      </w:pPr>
      <w:r>
        <w:rPr>
          <w:rFonts w:ascii="Liberation Serif" w:hAnsi="Liberation Serif" w:cs="Liberation Serif"/>
          <w:b/>
          <w:sz w:val="28"/>
          <w:szCs w:val="28"/>
        </w:rPr>
        <w:t xml:space="preserve">Постановление главы Городского округа Верхняя Тура </w:t>
      </w:r>
    </w:p>
    <w:p w:rsidR="00D92A64" w:rsidRDefault="00D92A64" w:rsidP="008439F2">
      <w:pPr>
        <w:pStyle w:val="ConsPlusNormal"/>
        <w:ind w:firstLine="540"/>
        <w:rPr>
          <w:rFonts w:ascii="Liberation Serif" w:hAnsi="Liberation Serif" w:cs="Liberation Serif"/>
          <w:b/>
          <w:sz w:val="28"/>
          <w:szCs w:val="28"/>
        </w:rPr>
      </w:pPr>
      <w:r>
        <w:rPr>
          <w:rFonts w:ascii="Liberation Serif" w:hAnsi="Liberation Serif" w:cs="Liberation Serif"/>
          <w:b/>
          <w:sz w:val="28"/>
          <w:szCs w:val="28"/>
        </w:rPr>
        <w:t>от 13.05.2022 №126</w:t>
      </w:r>
    </w:p>
    <w:p w:rsidR="001833CF" w:rsidRPr="00C43DA4" w:rsidRDefault="001833CF" w:rsidP="008439F2">
      <w:pPr>
        <w:pStyle w:val="ConsPlusNormal"/>
        <w:ind w:firstLine="540"/>
        <w:rPr>
          <w:rFonts w:ascii="Liberation Serif" w:hAnsi="Liberation Serif" w:cs="Liberation Serif"/>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7E1A69" w:rsidRPr="00BC42BA" w:rsidRDefault="007E1A69" w:rsidP="00D92A64">
      <w:pPr>
        <w:pStyle w:val="ConsPlusNormal"/>
        <w:ind w:firstLine="539"/>
        <w:jc w:val="center"/>
        <w:rPr>
          <w:rFonts w:ascii="Liberation Serif" w:hAnsi="Liberation Serif" w:cs="Liberation Serif"/>
          <w:b/>
          <w:i/>
          <w:sz w:val="28"/>
          <w:szCs w:val="28"/>
        </w:rPr>
      </w:pPr>
      <w:r w:rsidRPr="00BC42BA">
        <w:rPr>
          <w:rFonts w:ascii="Liberation Serif" w:hAnsi="Liberation Serif" w:cs="Liberation Serif"/>
          <w:b/>
          <w:i/>
          <w:sz w:val="28"/>
          <w:szCs w:val="28"/>
        </w:rPr>
        <w:t xml:space="preserve">Об итогах отопительного периода </w:t>
      </w:r>
      <w:r w:rsidR="00CA0F17">
        <w:rPr>
          <w:rFonts w:ascii="Liberation Serif" w:hAnsi="Liberation Serif" w:cs="Liberation Serif"/>
          <w:b/>
          <w:i/>
          <w:sz w:val="28"/>
          <w:szCs w:val="28"/>
        </w:rPr>
        <w:t>202</w:t>
      </w:r>
      <w:r w:rsidR="00767E13">
        <w:rPr>
          <w:rFonts w:ascii="Liberation Serif" w:hAnsi="Liberation Serif" w:cs="Liberation Serif"/>
          <w:b/>
          <w:i/>
          <w:sz w:val="28"/>
          <w:szCs w:val="28"/>
        </w:rPr>
        <w:t>1</w:t>
      </w:r>
      <w:r w:rsidR="00CA0F17">
        <w:rPr>
          <w:rFonts w:ascii="Liberation Serif" w:hAnsi="Liberation Serif" w:cs="Liberation Serif"/>
          <w:b/>
          <w:i/>
          <w:sz w:val="28"/>
          <w:szCs w:val="28"/>
        </w:rPr>
        <w:t>/202</w:t>
      </w:r>
      <w:r w:rsidR="00767E13">
        <w:rPr>
          <w:rFonts w:ascii="Liberation Serif" w:hAnsi="Liberation Serif" w:cs="Liberation Serif"/>
          <w:b/>
          <w:i/>
          <w:sz w:val="28"/>
          <w:szCs w:val="28"/>
        </w:rPr>
        <w:t>2</w:t>
      </w:r>
      <w:r w:rsidRPr="00BC42BA">
        <w:rPr>
          <w:rFonts w:ascii="Liberation Serif" w:hAnsi="Liberation Serif" w:cs="Liberation Serif"/>
          <w:b/>
          <w:i/>
          <w:sz w:val="28"/>
          <w:szCs w:val="28"/>
        </w:rPr>
        <w:t xml:space="preserve"> года и подготовке жилищного</w:t>
      </w:r>
      <w:r w:rsidR="00585B63" w:rsidRPr="00BC42BA">
        <w:rPr>
          <w:rFonts w:ascii="Liberation Serif" w:hAnsi="Liberation Serif" w:cs="Liberation Serif"/>
          <w:b/>
          <w:i/>
          <w:sz w:val="28"/>
          <w:szCs w:val="28"/>
        </w:rPr>
        <w:t xml:space="preserve"> </w:t>
      </w:r>
      <w:r w:rsidRPr="00BC42BA">
        <w:rPr>
          <w:rFonts w:ascii="Liberation Serif" w:hAnsi="Liberation Serif" w:cs="Liberation Serif"/>
          <w:b/>
          <w:i/>
          <w:sz w:val="28"/>
          <w:szCs w:val="28"/>
        </w:rPr>
        <w:t>фонда, объектов социальной сферы, коммунального и</w:t>
      </w:r>
      <w:r w:rsidR="00585B63" w:rsidRPr="00BC42BA">
        <w:rPr>
          <w:rFonts w:ascii="Liberation Serif" w:hAnsi="Liberation Serif" w:cs="Liberation Serif"/>
          <w:b/>
          <w:i/>
          <w:sz w:val="28"/>
          <w:szCs w:val="28"/>
        </w:rPr>
        <w:t> </w:t>
      </w:r>
      <w:r w:rsidRPr="00BC42BA">
        <w:rPr>
          <w:rFonts w:ascii="Liberation Serif" w:hAnsi="Liberation Serif" w:cs="Liberation Serif"/>
          <w:b/>
          <w:i/>
          <w:sz w:val="28"/>
          <w:szCs w:val="28"/>
        </w:rPr>
        <w:t>электроэнергетического комплексов Городского округа Верхняя Тура к</w:t>
      </w:r>
      <w:r w:rsidR="00585B63" w:rsidRPr="00BC42BA">
        <w:rPr>
          <w:rFonts w:ascii="Liberation Serif" w:hAnsi="Liberation Serif" w:cs="Liberation Serif"/>
          <w:b/>
          <w:i/>
          <w:sz w:val="28"/>
          <w:szCs w:val="28"/>
        </w:rPr>
        <w:t> </w:t>
      </w:r>
      <w:r w:rsidRPr="00BC42BA">
        <w:rPr>
          <w:rFonts w:ascii="Liberation Serif" w:hAnsi="Liberation Serif" w:cs="Liberation Serif"/>
          <w:b/>
          <w:i/>
          <w:sz w:val="28"/>
          <w:szCs w:val="28"/>
        </w:rPr>
        <w:t>работе в</w:t>
      </w:r>
      <w:r w:rsidR="00585B63" w:rsidRPr="00BC42BA">
        <w:rPr>
          <w:rFonts w:ascii="Liberation Serif" w:hAnsi="Liberation Serif" w:cs="Liberation Serif"/>
          <w:b/>
          <w:i/>
          <w:sz w:val="28"/>
          <w:szCs w:val="28"/>
        </w:rPr>
        <w:t xml:space="preserve"> </w:t>
      </w:r>
      <w:r w:rsidRPr="00BC42BA">
        <w:rPr>
          <w:rFonts w:ascii="Liberation Serif" w:hAnsi="Liberation Serif" w:cs="Liberation Serif"/>
          <w:b/>
          <w:i/>
          <w:sz w:val="28"/>
          <w:szCs w:val="28"/>
        </w:rPr>
        <w:t xml:space="preserve">отопительный период </w:t>
      </w:r>
      <w:r w:rsidR="00CA0F17">
        <w:rPr>
          <w:rFonts w:ascii="Liberation Serif" w:hAnsi="Liberation Serif" w:cs="Liberation Serif"/>
          <w:b/>
          <w:i/>
          <w:sz w:val="28"/>
          <w:szCs w:val="28"/>
        </w:rPr>
        <w:t>202</w:t>
      </w:r>
      <w:r w:rsidR="00767E13">
        <w:rPr>
          <w:rFonts w:ascii="Liberation Serif" w:hAnsi="Liberation Serif" w:cs="Liberation Serif"/>
          <w:b/>
          <w:i/>
          <w:sz w:val="28"/>
          <w:szCs w:val="28"/>
        </w:rPr>
        <w:t>2</w:t>
      </w:r>
      <w:r w:rsidR="00CA0F17">
        <w:rPr>
          <w:rFonts w:ascii="Liberation Serif" w:hAnsi="Liberation Serif" w:cs="Liberation Serif"/>
          <w:b/>
          <w:i/>
          <w:sz w:val="28"/>
          <w:szCs w:val="28"/>
        </w:rPr>
        <w:t>/202</w:t>
      </w:r>
      <w:r w:rsidR="00767E13">
        <w:rPr>
          <w:rFonts w:ascii="Liberation Serif" w:hAnsi="Liberation Serif" w:cs="Liberation Serif"/>
          <w:b/>
          <w:i/>
          <w:sz w:val="28"/>
          <w:szCs w:val="28"/>
        </w:rPr>
        <w:t>3</w:t>
      </w:r>
      <w:r w:rsidRPr="00BC42BA">
        <w:rPr>
          <w:rFonts w:ascii="Liberation Serif" w:hAnsi="Liberation Serif" w:cs="Liberation Serif"/>
          <w:b/>
          <w:i/>
          <w:sz w:val="28"/>
          <w:szCs w:val="28"/>
        </w:rPr>
        <w:t xml:space="preserve"> года</w:t>
      </w:r>
    </w:p>
    <w:p w:rsidR="00B615ED" w:rsidRPr="00BC42BA" w:rsidRDefault="00B615ED" w:rsidP="000C5361">
      <w:pPr>
        <w:pStyle w:val="ConsPlusTitle"/>
        <w:rPr>
          <w:rFonts w:ascii="Liberation Serif" w:hAnsi="Liberation Serif" w:cs="Liberation Serif"/>
          <w:b w:val="0"/>
          <w:sz w:val="28"/>
        </w:rPr>
      </w:pPr>
    </w:p>
    <w:p w:rsidR="007E1A69" w:rsidRPr="00BC42BA" w:rsidRDefault="007E1A69" w:rsidP="000C5361">
      <w:pPr>
        <w:pStyle w:val="ConsPlusTitle"/>
        <w:rPr>
          <w:rFonts w:ascii="Liberation Serif" w:hAnsi="Liberation Serif" w:cs="Liberation Serif"/>
          <w:b w:val="0"/>
          <w:sz w:val="28"/>
        </w:rPr>
      </w:pPr>
    </w:p>
    <w:p w:rsidR="007E1A69" w:rsidRPr="00BC42BA" w:rsidRDefault="007E1A69"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В соответствии со статьей 16 Федерального закона от 06</w:t>
      </w:r>
      <w:r w:rsidR="000C5361" w:rsidRPr="00BC42BA">
        <w:rPr>
          <w:rFonts w:ascii="Liberation Serif" w:hAnsi="Liberation Serif" w:cs="Liberation Serif"/>
          <w:sz w:val="28"/>
          <w:szCs w:val="28"/>
        </w:rPr>
        <w:t xml:space="preserve"> октября </w:t>
      </w:r>
      <w:r w:rsidRPr="00BC42BA">
        <w:rPr>
          <w:rFonts w:ascii="Liberation Serif" w:hAnsi="Liberation Serif" w:cs="Liberation Serif"/>
          <w:sz w:val="28"/>
          <w:szCs w:val="28"/>
        </w:rPr>
        <w:t>2003</w:t>
      </w:r>
      <w:r w:rsidR="000C5361" w:rsidRPr="00BC42BA">
        <w:rPr>
          <w:rFonts w:ascii="Liberation Serif" w:hAnsi="Liberation Serif" w:cs="Liberation Serif"/>
          <w:sz w:val="28"/>
          <w:szCs w:val="28"/>
        </w:rPr>
        <w:t xml:space="preserve"> года</w:t>
      </w:r>
      <w:r w:rsidRPr="00BC42BA">
        <w:rPr>
          <w:rFonts w:ascii="Liberation Serif" w:hAnsi="Liberation Serif" w:cs="Liberation Serif"/>
          <w:sz w:val="28"/>
          <w:szCs w:val="28"/>
        </w:rPr>
        <w:t xml:space="preserve"> №</w:t>
      </w:r>
      <w:r w:rsidR="000C5361" w:rsidRPr="00BC42BA">
        <w:rPr>
          <w:rFonts w:ascii="Liberation Serif" w:hAnsi="Liberation Serif" w:cs="Liberation Serif"/>
          <w:sz w:val="28"/>
          <w:szCs w:val="28"/>
        </w:rPr>
        <w:t> </w:t>
      </w:r>
      <w:r w:rsidRPr="00BC42BA">
        <w:rPr>
          <w:rFonts w:ascii="Liberation Serif" w:hAnsi="Liberation Serif" w:cs="Liberation Serif"/>
          <w:sz w:val="28"/>
          <w:szCs w:val="28"/>
        </w:rPr>
        <w:t>131-ФЗ «Об общих принципах организации местного самоуправления в</w:t>
      </w:r>
      <w:r w:rsidR="008439F2">
        <w:rPr>
          <w:rFonts w:ascii="Liberation Serif" w:hAnsi="Liberation Serif" w:cs="Liberation Serif"/>
          <w:sz w:val="28"/>
          <w:szCs w:val="28"/>
        </w:rPr>
        <w:t> </w:t>
      </w:r>
      <w:r w:rsidRPr="00BC42BA">
        <w:rPr>
          <w:rFonts w:ascii="Liberation Serif" w:hAnsi="Liberation Serif" w:cs="Liberation Serif"/>
          <w:sz w:val="28"/>
          <w:szCs w:val="28"/>
        </w:rPr>
        <w:t>Российской Федерации»</w:t>
      </w:r>
      <w:r w:rsidR="00D8129D" w:rsidRPr="00BC42BA">
        <w:rPr>
          <w:rFonts w:ascii="Liberation Serif" w:hAnsi="Liberation Serif" w:cs="Liberation Serif"/>
          <w:sz w:val="28"/>
          <w:szCs w:val="28"/>
        </w:rPr>
        <w:t xml:space="preserve">, </w:t>
      </w:r>
      <w:r w:rsidRPr="00BC42BA">
        <w:rPr>
          <w:rFonts w:ascii="Liberation Serif" w:hAnsi="Liberation Serif" w:cs="Liberation Serif"/>
          <w:sz w:val="28"/>
          <w:szCs w:val="28"/>
        </w:rPr>
        <w:t>в</w:t>
      </w:r>
      <w:r w:rsidR="00D8129D" w:rsidRPr="00BC42BA">
        <w:rPr>
          <w:rFonts w:ascii="Liberation Serif" w:hAnsi="Liberation Serif" w:cs="Liberation Serif"/>
          <w:sz w:val="28"/>
          <w:szCs w:val="28"/>
        </w:rPr>
        <w:t xml:space="preserve"> </w:t>
      </w:r>
      <w:r w:rsidRPr="00BC42BA">
        <w:rPr>
          <w:rFonts w:ascii="Liberation Serif" w:hAnsi="Liberation Serif" w:cs="Liberation Serif"/>
          <w:sz w:val="28"/>
          <w:szCs w:val="28"/>
        </w:rPr>
        <w:t xml:space="preserve">целях анализа результатов прохождения отопительного периода </w:t>
      </w:r>
      <w:r w:rsidR="00CA0F17">
        <w:rPr>
          <w:rFonts w:ascii="Liberation Serif" w:hAnsi="Liberation Serif" w:cs="Liberation Serif"/>
          <w:sz w:val="28"/>
          <w:szCs w:val="28"/>
        </w:rPr>
        <w:t>202</w:t>
      </w:r>
      <w:r w:rsidR="00767E13">
        <w:rPr>
          <w:rFonts w:ascii="Liberation Serif" w:hAnsi="Liberation Serif" w:cs="Liberation Serif"/>
          <w:sz w:val="28"/>
          <w:szCs w:val="28"/>
        </w:rPr>
        <w:t>1</w:t>
      </w:r>
      <w:r w:rsidR="00CA0F17">
        <w:rPr>
          <w:rFonts w:ascii="Liberation Serif" w:hAnsi="Liberation Serif" w:cs="Liberation Serif"/>
          <w:sz w:val="28"/>
          <w:szCs w:val="28"/>
        </w:rPr>
        <w:t>/202</w:t>
      </w:r>
      <w:r w:rsidR="00767E13">
        <w:rPr>
          <w:rFonts w:ascii="Liberation Serif" w:hAnsi="Liberation Serif" w:cs="Liberation Serif"/>
          <w:sz w:val="28"/>
          <w:szCs w:val="28"/>
        </w:rPr>
        <w:t>2</w:t>
      </w:r>
      <w:r w:rsidRPr="00BC42BA">
        <w:rPr>
          <w:rFonts w:ascii="Liberation Serif" w:hAnsi="Liberation Serif" w:cs="Liberation Serif"/>
          <w:sz w:val="28"/>
          <w:szCs w:val="28"/>
        </w:rPr>
        <w:t xml:space="preserve"> года и организации подготовки жилищного фонда, объектов социальной сферы, коммунального и электроэнергетического комплексов </w:t>
      </w:r>
      <w:r w:rsidR="00D8129D" w:rsidRPr="00BC42BA">
        <w:rPr>
          <w:rFonts w:ascii="Liberation Serif" w:hAnsi="Liberation Serif" w:cs="Liberation Serif"/>
          <w:sz w:val="28"/>
          <w:szCs w:val="28"/>
        </w:rPr>
        <w:t xml:space="preserve">Городского округа Верхняя Тура </w:t>
      </w:r>
      <w:r w:rsidRPr="00BC42BA">
        <w:rPr>
          <w:rFonts w:ascii="Liberation Serif" w:hAnsi="Liberation Serif" w:cs="Liberation Serif"/>
          <w:sz w:val="28"/>
          <w:szCs w:val="28"/>
        </w:rPr>
        <w:t>к</w:t>
      </w:r>
      <w:r w:rsidR="00D8129D" w:rsidRPr="00BC42BA">
        <w:rPr>
          <w:rFonts w:ascii="Liberation Serif" w:hAnsi="Liberation Serif" w:cs="Liberation Serif"/>
          <w:sz w:val="28"/>
          <w:szCs w:val="28"/>
        </w:rPr>
        <w:t xml:space="preserve"> </w:t>
      </w:r>
      <w:r w:rsidRPr="00BC42BA">
        <w:rPr>
          <w:rFonts w:ascii="Liberation Serif" w:hAnsi="Liberation Serif" w:cs="Liberation Serif"/>
          <w:sz w:val="28"/>
          <w:szCs w:val="28"/>
        </w:rPr>
        <w:t xml:space="preserve">работе в отопительный период </w:t>
      </w:r>
      <w:r w:rsidR="00CA0F17">
        <w:rPr>
          <w:rFonts w:ascii="Liberation Serif" w:hAnsi="Liberation Serif" w:cs="Liberation Serif"/>
          <w:sz w:val="28"/>
          <w:szCs w:val="28"/>
        </w:rPr>
        <w:t>202</w:t>
      </w:r>
      <w:r w:rsidR="003073E3">
        <w:rPr>
          <w:rFonts w:ascii="Liberation Serif" w:hAnsi="Liberation Serif" w:cs="Liberation Serif"/>
          <w:sz w:val="28"/>
          <w:szCs w:val="28"/>
        </w:rPr>
        <w:t>2</w:t>
      </w:r>
      <w:r w:rsidR="00CA0F17">
        <w:rPr>
          <w:rFonts w:ascii="Liberation Serif" w:hAnsi="Liberation Serif" w:cs="Liberation Serif"/>
          <w:sz w:val="28"/>
          <w:szCs w:val="28"/>
        </w:rPr>
        <w:t>/202</w:t>
      </w:r>
      <w:r w:rsidR="003073E3">
        <w:rPr>
          <w:rFonts w:ascii="Liberation Serif" w:hAnsi="Liberation Serif" w:cs="Liberation Serif"/>
          <w:sz w:val="28"/>
          <w:szCs w:val="28"/>
        </w:rPr>
        <w:t>3</w:t>
      </w:r>
      <w:r w:rsidRPr="00BC42BA">
        <w:rPr>
          <w:rFonts w:ascii="Liberation Serif" w:hAnsi="Liberation Serif" w:cs="Liberation Serif"/>
          <w:sz w:val="28"/>
          <w:szCs w:val="28"/>
        </w:rPr>
        <w:t xml:space="preserve"> года</w:t>
      </w:r>
    </w:p>
    <w:p w:rsidR="00D8129D" w:rsidRPr="00BC42BA" w:rsidRDefault="00D8129D" w:rsidP="00982929">
      <w:pPr>
        <w:spacing w:line="233" w:lineRule="auto"/>
        <w:jc w:val="both"/>
        <w:rPr>
          <w:rFonts w:ascii="Liberation Serif" w:hAnsi="Liberation Serif" w:cs="Liberation Serif"/>
          <w:b/>
          <w:sz w:val="28"/>
          <w:szCs w:val="28"/>
        </w:rPr>
      </w:pPr>
      <w:r w:rsidRPr="00BC42BA">
        <w:rPr>
          <w:rFonts w:ascii="Liberation Serif" w:hAnsi="Liberation Serif" w:cs="Liberation Serif"/>
          <w:b/>
          <w:sz w:val="28"/>
          <w:szCs w:val="28"/>
        </w:rPr>
        <w:t>ПОСТАНОВЛЯЮ:</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1. Принять к сведению информацию об итогах отопительного периода </w:t>
      </w:r>
      <w:r w:rsidR="00CA0F17">
        <w:rPr>
          <w:rFonts w:ascii="Liberation Serif" w:hAnsi="Liberation Serif" w:cs="Liberation Serif"/>
          <w:sz w:val="28"/>
          <w:szCs w:val="28"/>
        </w:rPr>
        <w:t>202</w:t>
      </w:r>
      <w:r w:rsidR="00767E13">
        <w:rPr>
          <w:rFonts w:ascii="Liberation Serif" w:hAnsi="Liberation Serif" w:cs="Liberation Serif"/>
          <w:sz w:val="28"/>
          <w:szCs w:val="28"/>
        </w:rPr>
        <w:t>1</w:t>
      </w:r>
      <w:r w:rsidR="00CA0F17">
        <w:rPr>
          <w:rFonts w:ascii="Liberation Serif" w:hAnsi="Liberation Serif" w:cs="Liberation Serif"/>
          <w:sz w:val="28"/>
          <w:szCs w:val="28"/>
        </w:rPr>
        <w:t>/202</w:t>
      </w:r>
      <w:r w:rsidR="00767E13">
        <w:rPr>
          <w:rFonts w:ascii="Liberation Serif" w:hAnsi="Liberation Serif" w:cs="Liberation Serif"/>
          <w:sz w:val="28"/>
          <w:szCs w:val="28"/>
        </w:rPr>
        <w:t>2</w:t>
      </w:r>
      <w:r w:rsidRPr="00BC42BA">
        <w:rPr>
          <w:rFonts w:ascii="Liberation Serif" w:hAnsi="Liberation Serif" w:cs="Liberation Serif"/>
          <w:sz w:val="28"/>
          <w:szCs w:val="28"/>
        </w:rPr>
        <w:t xml:space="preserve"> года (приложение № 1).</w:t>
      </w:r>
    </w:p>
    <w:p w:rsidR="00D8129D" w:rsidRPr="003073E3"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 xml:space="preserve">2. Одобрить план мероприятий по подготовке жилищного фонда, объектов социальной сферы, коммунального и электроэнергетического комплексов Городского округа Верхняя Тура к работе в отопительный период </w:t>
      </w:r>
      <w:r w:rsidR="00CA0F17">
        <w:rPr>
          <w:rFonts w:ascii="Liberation Serif" w:hAnsi="Liberation Serif" w:cs="Liberation Serif"/>
          <w:sz w:val="28"/>
          <w:szCs w:val="28"/>
        </w:rPr>
        <w:t>202</w:t>
      </w:r>
      <w:r w:rsidR="00767E13">
        <w:rPr>
          <w:rFonts w:ascii="Liberation Serif" w:hAnsi="Liberation Serif" w:cs="Liberation Serif"/>
          <w:sz w:val="28"/>
          <w:szCs w:val="28"/>
        </w:rPr>
        <w:t>2</w:t>
      </w:r>
      <w:r w:rsidR="00CA0F17">
        <w:rPr>
          <w:rFonts w:ascii="Liberation Serif" w:hAnsi="Liberation Serif" w:cs="Liberation Serif"/>
          <w:sz w:val="28"/>
          <w:szCs w:val="28"/>
        </w:rPr>
        <w:t>/202</w:t>
      </w:r>
      <w:r w:rsidR="00767E13">
        <w:rPr>
          <w:rFonts w:ascii="Liberation Serif" w:hAnsi="Liberation Serif" w:cs="Liberation Serif"/>
          <w:sz w:val="28"/>
          <w:szCs w:val="28"/>
        </w:rPr>
        <w:t>3</w:t>
      </w:r>
      <w:r w:rsidRPr="00BC42BA">
        <w:rPr>
          <w:rFonts w:ascii="Liberation Serif" w:hAnsi="Liberation Serif" w:cs="Liberation Serif"/>
          <w:sz w:val="28"/>
          <w:szCs w:val="28"/>
        </w:rPr>
        <w:t xml:space="preserve"> года (приложение </w:t>
      </w:r>
      <w:r w:rsidRPr="003073E3">
        <w:rPr>
          <w:rFonts w:ascii="Liberation Serif" w:hAnsi="Liberation Serif" w:cs="Liberation Serif"/>
          <w:sz w:val="28"/>
          <w:szCs w:val="28"/>
        </w:rPr>
        <w:t>№ 2).</w:t>
      </w:r>
    </w:p>
    <w:p w:rsidR="00CA0F17" w:rsidRPr="003073E3" w:rsidRDefault="00CA0F17"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3. </w:t>
      </w:r>
      <w:r w:rsidR="00DD2306" w:rsidRPr="003073E3">
        <w:rPr>
          <w:rFonts w:ascii="Liberation Serif" w:hAnsi="Liberation Serif" w:cs="Liberation Serif"/>
          <w:sz w:val="28"/>
          <w:szCs w:val="28"/>
        </w:rPr>
        <w:t>Начальнику</w:t>
      </w:r>
      <w:r w:rsidR="0013092C" w:rsidRPr="003073E3">
        <w:rPr>
          <w:rFonts w:ascii="Liberation Serif" w:hAnsi="Liberation Serif" w:cs="Liberation Serif"/>
          <w:sz w:val="28"/>
          <w:szCs w:val="28"/>
        </w:rPr>
        <w:t xml:space="preserve"> м</w:t>
      </w:r>
      <w:r w:rsidRPr="003073E3">
        <w:rPr>
          <w:rFonts w:ascii="Liberation Serif" w:hAnsi="Liberation Serif" w:cs="Liberation Serif"/>
          <w:sz w:val="28"/>
          <w:szCs w:val="28"/>
        </w:rPr>
        <w:t>униципально</w:t>
      </w:r>
      <w:r w:rsidR="0013092C" w:rsidRPr="003073E3">
        <w:rPr>
          <w:rFonts w:ascii="Liberation Serif" w:hAnsi="Liberation Serif" w:cs="Liberation Serif"/>
          <w:sz w:val="28"/>
          <w:szCs w:val="28"/>
        </w:rPr>
        <w:t>го</w:t>
      </w:r>
      <w:r w:rsidRPr="003073E3">
        <w:rPr>
          <w:rFonts w:ascii="Liberation Serif" w:hAnsi="Liberation Serif" w:cs="Liberation Serif"/>
          <w:sz w:val="28"/>
          <w:szCs w:val="28"/>
        </w:rPr>
        <w:t xml:space="preserve"> казенно</w:t>
      </w:r>
      <w:r w:rsidR="0013092C" w:rsidRPr="003073E3">
        <w:rPr>
          <w:rFonts w:ascii="Liberation Serif" w:hAnsi="Liberation Serif" w:cs="Liberation Serif"/>
          <w:sz w:val="28"/>
          <w:szCs w:val="28"/>
        </w:rPr>
        <w:t>го</w:t>
      </w:r>
      <w:r w:rsidRPr="003073E3">
        <w:rPr>
          <w:rFonts w:ascii="Liberation Serif" w:hAnsi="Liberation Serif" w:cs="Liberation Serif"/>
          <w:sz w:val="28"/>
          <w:szCs w:val="28"/>
        </w:rPr>
        <w:t xml:space="preserve"> учреждени</w:t>
      </w:r>
      <w:r w:rsidR="0013092C" w:rsidRPr="003073E3">
        <w:rPr>
          <w:rFonts w:ascii="Liberation Serif" w:hAnsi="Liberation Serif" w:cs="Liberation Serif"/>
          <w:sz w:val="28"/>
          <w:szCs w:val="28"/>
        </w:rPr>
        <w:t>я</w:t>
      </w:r>
      <w:r w:rsidRPr="003073E3">
        <w:rPr>
          <w:rFonts w:ascii="Liberation Serif" w:hAnsi="Liberation Serif" w:cs="Liberation Serif"/>
          <w:sz w:val="28"/>
          <w:szCs w:val="28"/>
        </w:rPr>
        <w:t xml:space="preserve"> «Управление образования Городского округа Верхняя Тура»</w:t>
      </w:r>
      <w:r w:rsidR="0013092C" w:rsidRPr="003073E3">
        <w:rPr>
          <w:rFonts w:ascii="Liberation Serif" w:hAnsi="Liberation Serif" w:cs="Liberation Serif"/>
          <w:sz w:val="28"/>
          <w:szCs w:val="28"/>
        </w:rPr>
        <w:t xml:space="preserve"> </w:t>
      </w:r>
      <w:r w:rsidR="00515A04" w:rsidRPr="003073E3">
        <w:rPr>
          <w:rFonts w:ascii="Liberation Serif" w:hAnsi="Liberation Serif" w:cs="Liberation Serif"/>
          <w:sz w:val="28"/>
          <w:szCs w:val="28"/>
        </w:rPr>
        <w:t xml:space="preserve">З.З. </w:t>
      </w:r>
      <w:r w:rsidR="0013092C" w:rsidRPr="003073E3">
        <w:rPr>
          <w:rFonts w:ascii="Liberation Serif" w:hAnsi="Liberation Serif" w:cs="Liberation Serif"/>
          <w:sz w:val="28"/>
          <w:szCs w:val="28"/>
        </w:rPr>
        <w:t>Буковой</w:t>
      </w:r>
      <w:r w:rsidRPr="003073E3">
        <w:rPr>
          <w:rFonts w:ascii="Liberation Serif" w:hAnsi="Liberation Serif" w:cs="Liberation Serif"/>
          <w:sz w:val="28"/>
          <w:szCs w:val="28"/>
        </w:rPr>
        <w:t>:</w:t>
      </w:r>
    </w:p>
    <w:p w:rsidR="00CA0F17" w:rsidRPr="003073E3" w:rsidRDefault="00CA0F17" w:rsidP="00CA0F17">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1) организовать мониторинг хода подготовки к отопительному периоду 202</w:t>
      </w:r>
      <w:r w:rsidR="00767E13"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767E13"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 </w:t>
      </w:r>
      <w:r w:rsidR="006047E4" w:rsidRPr="003073E3">
        <w:rPr>
          <w:rFonts w:ascii="Liberation Serif" w:hAnsi="Liberation Serif" w:cs="Liberation Serif"/>
          <w:sz w:val="28"/>
          <w:szCs w:val="28"/>
        </w:rPr>
        <w:t xml:space="preserve">образовательных </w:t>
      </w:r>
      <w:r w:rsidRPr="003073E3">
        <w:rPr>
          <w:rFonts w:ascii="Liberation Serif" w:hAnsi="Liberation Serif" w:cs="Liberation Serif"/>
          <w:sz w:val="28"/>
          <w:szCs w:val="28"/>
        </w:rPr>
        <w:t>муниципальных учреждений Городского округа Верхняя Тура</w:t>
      </w:r>
      <w:r w:rsidR="006047E4" w:rsidRPr="003073E3">
        <w:rPr>
          <w:rFonts w:ascii="Liberation Serif" w:hAnsi="Liberation Serif" w:cs="Liberation Serif"/>
          <w:sz w:val="28"/>
          <w:szCs w:val="28"/>
        </w:rPr>
        <w:t xml:space="preserve"> (далее – образовательные учреждения)</w:t>
      </w:r>
      <w:r w:rsidRPr="003073E3">
        <w:rPr>
          <w:rFonts w:ascii="Liberation Serif" w:hAnsi="Liberation Serif" w:cs="Liberation Serif"/>
          <w:sz w:val="28"/>
          <w:szCs w:val="28"/>
        </w:rPr>
        <w:t>;</w:t>
      </w:r>
    </w:p>
    <w:p w:rsidR="00CA0F17" w:rsidRPr="003073E3" w:rsidRDefault="00CA0F17" w:rsidP="00CA0F17">
      <w:pPr>
        <w:ind w:firstLine="709"/>
        <w:jc w:val="both"/>
        <w:rPr>
          <w:rFonts w:ascii="Liberation Serif" w:hAnsi="Liberation Serif" w:cs="Liberation Serif"/>
          <w:sz w:val="28"/>
          <w:szCs w:val="28"/>
        </w:rPr>
      </w:pPr>
      <w:r w:rsidRPr="003073E3">
        <w:rPr>
          <w:rFonts w:ascii="Liberation Serif" w:hAnsi="Liberation Serif" w:cs="Liberation Serif"/>
          <w:sz w:val="28"/>
          <w:szCs w:val="28"/>
        </w:rPr>
        <w:t>2) ежемесячно, с 1 июля по 1 ноября 202</w:t>
      </w:r>
      <w:r w:rsidR="00767E13"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 информировать планово-экономический отдел Администрации Городского округа Верхняя Тура</w:t>
      </w:r>
      <w:r w:rsidR="006047E4" w:rsidRPr="003073E3">
        <w:rPr>
          <w:rFonts w:ascii="Liberation Serif" w:hAnsi="Liberation Serif" w:cs="Liberation Serif"/>
          <w:sz w:val="28"/>
          <w:szCs w:val="28"/>
        </w:rPr>
        <w:t xml:space="preserve"> </w:t>
      </w:r>
      <w:r w:rsidRPr="003073E3">
        <w:rPr>
          <w:rFonts w:ascii="Liberation Serif" w:hAnsi="Liberation Serif" w:cs="Liberation Serif"/>
          <w:sz w:val="28"/>
          <w:szCs w:val="28"/>
        </w:rPr>
        <w:t xml:space="preserve">о ходе подготовки </w:t>
      </w:r>
      <w:r w:rsidR="006047E4" w:rsidRPr="003073E3">
        <w:rPr>
          <w:rFonts w:ascii="Liberation Serif" w:hAnsi="Liberation Serif" w:cs="Liberation Serif"/>
          <w:sz w:val="28"/>
          <w:szCs w:val="28"/>
        </w:rPr>
        <w:t>образовательных</w:t>
      </w:r>
      <w:r w:rsidRPr="003073E3">
        <w:rPr>
          <w:rFonts w:ascii="Liberation Serif" w:hAnsi="Liberation Serif" w:cs="Liberation Serif"/>
          <w:sz w:val="28"/>
          <w:szCs w:val="28"/>
        </w:rPr>
        <w:t xml:space="preserve"> учреждений к отопительному периоду 202</w:t>
      </w:r>
      <w:r w:rsidR="00767E13"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767E13" w:rsidRPr="003073E3">
        <w:rPr>
          <w:rFonts w:ascii="Liberation Serif" w:hAnsi="Liberation Serif" w:cs="Liberation Serif"/>
          <w:sz w:val="28"/>
          <w:szCs w:val="28"/>
        </w:rPr>
        <w:t>3</w:t>
      </w:r>
      <w:r w:rsidR="00515A04" w:rsidRPr="003073E3">
        <w:rPr>
          <w:rFonts w:ascii="Liberation Serif" w:hAnsi="Liberation Serif" w:cs="Liberation Serif"/>
          <w:sz w:val="28"/>
          <w:szCs w:val="28"/>
        </w:rPr>
        <w:t> </w:t>
      </w:r>
      <w:r w:rsidRPr="003073E3">
        <w:rPr>
          <w:rFonts w:ascii="Liberation Serif" w:hAnsi="Liberation Serif" w:cs="Liberation Serif"/>
          <w:sz w:val="28"/>
          <w:szCs w:val="28"/>
        </w:rPr>
        <w:t>года;</w:t>
      </w:r>
    </w:p>
    <w:p w:rsidR="006047E4" w:rsidRPr="003073E3" w:rsidRDefault="006047E4" w:rsidP="006047E4">
      <w:pPr>
        <w:ind w:firstLine="709"/>
        <w:jc w:val="both"/>
        <w:rPr>
          <w:rFonts w:ascii="Liberation Serif" w:hAnsi="Liberation Serif" w:cs="Liberation Serif"/>
          <w:sz w:val="28"/>
          <w:szCs w:val="28"/>
        </w:rPr>
      </w:pPr>
      <w:r w:rsidRPr="003073E3">
        <w:rPr>
          <w:rFonts w:ascii="Liberation Serif" w:hAnsi="Liberation Serif" w:cs="Liberation Serif"/>
          <w:sz w:val="28"/>
          <w:szCs w:val="28"/>
        </w:rPr>
        <w:t>3) до 15 сентября 202</w:t>
      </w:r>
      <w:r w:rsidR="00767E13"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 совместно с Администрацией Городского округа Верхняя Тура и </w:t>
      </w:r>
      <w:r w:rsidRPr="003073E3">
        <w:rPr>
          <w:rFonts w:ascii="Liberation Serif" w:hAnsi="Liberation Serif" w:cs="Liberation Serif"/>
          <w:sz w:val="28"/>
        </w:rPr>
        <w:t>единой теплоснабжающей организацией, с которой заключены договор</w:t>
      </w:r>
      <w:r w:rsidR="00792BAD" w:rsidRPr="003073E3">
        <w:rPr>
          <w:rFonts w:ascii="Liberation Serif" w:hAnsi="Liberation Serif" w:cs="Liberation Serif"/>
          <w:sz w:val="28"/>
        </w:rPr>
        <w:t>ы</w:t>
      </w:r>
      <w:r w:rsidRPr="003073E3">
        <w:rPr>
          <w:rFonts w:ascii="Liberation Serif" w:hAnsi="Liberation Serif" w:cs="Liberation Serif"/>
          <w:sz w:val="28"/>
        </w:rPr>
        <w:t xml:space="preserve"> теплоснабжения</w:t>
      </w:r>
      <w:r w:rsidRPr="003073E3">
        <w:rPr>
          <w:rFonts w:ascii="Liberation Serif" w:hAnsi="Liberation Serif" w:cs="Liberation Serif"/>
          <w:sz w:val="28"/>
          <w:szCs w:val="28"/>
        </w:rPr>
        <w:t xml:space="preserve">, обеспечить выполнение </w:t>
      </w:r>
      <w:r w:rsidR="00792BAD" w:rsidRPr="003073E3">
        <w:rPr>
          <w:rFonts w:ascii="Liberation Serif" w:hAnsi="Liberation Serif" w:cs="Liberation Serif"/>
          <w:sz w:val="28"/>
          <w:szCs w:val="28"/>
        </w:rPr>
        <w:t>образовательными</w:t>
      </w:r>
      <w:r w:rsidRPr="003073E3">
        <w:rPr>
          <w:rFonts w:ascii="Liberation Serif" w:hAnsi="Liberation Serif" w:cs="Liberation Serif"/>
          <w:sz w:val="28"/>
          <w:szCs w:val="28"/>
        </w:rPr>
        <w:t xml:space="preserve"> учреждениями необходимых мероприятий в соответствии с требованиями Правил </w:t>
      </w:r>
      <w:r w:rsidRPr="003073E3">
        <w:rPr>
          <w:rFonts w:ascii="Liberation Serif" w:hAnsi="Liberation Serif" w:cs="Liberation Serif"/>
          <w:sz w:val="28"/>
          <w:szCs w:val="28"/>
        </w:rPr>
        <w:lastRenderedPageBreak/>
        <w:t>оценки готовности к отопительному периоду, утвержденных приказом Министерства энергетики Российской Фе</w:t>
      </w:r>
      <w:r w:rsidR="00515A04" w:rsidRPr="003073E3">
        <w:rPr>
          <w:rFonts w:ascii="Liberation Serif" w:hAnsi="Liberation Serif" w:cs="Liberation Serif"/>
          <w:sz w:val="28"/>
          <w:szCs w:val="28"/>
        </w:rPr>
        <w:t>дерации от 12.03.2013 № 103 «Об </w:t>
      </w:r>
      <w:r w:rsidRPr="003073E3">
        <w:rPr>
          <w:rFonts w:ascii="Liberation Serif" w:hAnsi="Liberation Serif" w:cs="Liberation Serif"/>
          <w:sz w:val="28"/>
          <w:szCs w:val="28"/>
        </w:rPr>
        <w:t xml:space="preserve">утверждении Правил оценки готовности к отопительному периоду» (далее – Правила оценки готовности), с составлением актов оценки готовности </w:t>
      </w:r>
      <w:r w:rsidR="001833CF" w:rsidRPr="003073E3">
        <w:rPr>
          <w:rFonts w:ascii="Liberation Serif" w:hAnsi="Liberation Serif" w:cs="Liberation Serif"/>
          <w:sz w:val="28"/>
          <w:szCs w:val="28"/>
        </w:rPr>
        <w:br/>
      </w:r>
      <w:r w:rsidRPr="003073E3">
        <w:rPr>
          <w:rFonts w:ascii="Liberation Serif" w:hAnsi="Liberation Serif" w:cs="Liberation Serif"/>
          <w:sz w:val="28"/>
          <w:szCs w:val="28"/>
        </w:rPr>
        <w:t>к отопительному периоду (далее – акт готовности) и выдачей на их основании паспортов готовности к отопительному периоду 202</w:t>
      </w:r>
      <w:r w:rsidR="00767E13"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767E13"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w:t>
      </w:r>
    </w:p>
    <w:p w:rsidR="00D8129D" w:rsidRPr="003073E3" w:rsidRDefault="00792BA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4</w:t>
      </w:r>
      <w:r w:rsidR="00D8129D" w:rsidRPr="003073E3">
        <w:rPr>
          <w:rFonts w:ascii="Liberation Serif" w:hAnsi="Liberation Serif" w:cs="Liberation Serif"/>
          <w:sz w:val="28"/>
          <w:szCs w:val="28"/>
        </w:rPr>
        <w:t>. </w:t>
      </w:r>
      <w:r w:rsidR="0013092C" w:rsidRPr="003073E3">
        <w:rPr>
          <w:rFonts w:ascii="Liberation Serif" w:hAnsi="Liberation Serif" w:cs="Liberation Serif"/>
          <w:sz w:val="28"/>
          <w:szCs w:val="28"/>
        </w:rPr>
        <w:t>Начальнику п</w:t>
      </w:r>
      <w:r w:rsidR="00D8129D" w:rsidRPr="003073E3">
        <w:rPr>
          <w:rFonts w:ascii="Liberation Serif" w:hAnsi="Liberation Serif" w:cs="Liberation Serif"/>
          <w:sz w:val="28"/>
          <w:szCs w:val="28"/>
        </w:rPr>
        <w:t>ланово-экономическо</w:t>
      </w:r>
      <w:r w:rsidR="0013092C" w:rsidRPr="003073E3">
        <w:rPr>
          <w:rFonts w:ascii="Liberation Serif" w:hAnsi="Liberation Serif" w:cs="Liberation Serif"/>
          <w:sz w:val="28"/>
          <w:szCs w:val="28"/>
        </w:rPr>
        <w:t>го</w:t>
      </w:r>
      <w:r w:rsidR="00D8129D" w:rsidRPr="003073E3">
        <w:rPr>
          <w:rFonts w:ascii="Liberation Serif" w:hAnsi="Liberation Serif" w:cs="Liberation Serif"/>
          <w:sz w:val="28"/>
          <w:szCs w:val="28"/>
        </w:rPr>
        <w:t xml:space="preserve"> отдел</w:t>
      </w:r>
      <w:r w:rsidR="0013092C" w:rsidRPr="003073E3">
        <w:rPr>
          <w:rFonts w:ascii="Liberation Serif" w:hAnsi="Liberation Serif" w:cs="Liberation Serif"/>
          <w:sz w:val="28"/>
          <w:szCs w:val="28"/>
        </w:rPr>
        <w:t>а</w:t>
      </w:r>
      <w:r w:rsidR="00D8129D" w:rsidRPr="003073E3">
        <w:rPr>
          <w:rFonts w:ascii="Liberation Serif" w:hAnsi="Liberation Serif" w:cs="Liberation Serif"/>
          <w:sz w:val="28"/>
          <w:szCs w:val="28"/>
        </w:rPr>
        <w:t xml:space="preserve"> Администрации Городского округа Верхняя Тура</w:t>
      </w:r>
      <w:r w:rsidR="0013092C" w:rsidRPr="003073E3">
        <w:rPr>
          <w:rFonts w:ascii="Liberation Serif" w:hAnsi="Liberation Serif" w:cs="Liberation Serif"/>
          <w:sz w:val="28"/>
          <w:szCs w:val="28"/>
        </w:rPr>
        <w:t xml:space="preserve"> </w:t>
      </w:r>
      <w:r w:rsidR="00515A04" w:rsidRPr="003073E3">
        <w:rPr>
          <w:rFonts w:ascii="Liberation Serif" w:hAnsi="Liberation Serif" w:cs="Liberation Serif"/>
          <w:sz w:val="28"/>
          <w:szCs w:val="28"/>
        </w:rPr>
        <w:t xml:space="preserve">О.А. </w:t>
      </w:r>
      <w:r w:rsidR="0013092C" w:rsidRPr="003073E3">
        <w:rPr>
          <w:rFonts w:ascii="Liberation Serif" w:hAnsi="Liberation Serif" w:cs="Liberation Serif"/>
          <w:sz w:val="28"/>
          <w:szCs w:val="28"/>
        </w:rPr>
        <w:t>Тарасовой</w:t>
      </w:r>
      <w:r w:rsidR="00D8129D" w:rsidRPr="003073E3">
        <w:rPr>
          <w:rFonts w:ascii="Liberation Serif" w:hAnsi="Liberation Serif" w:cs="Liberation Serif"/>
          <w:sz w:val="28"/>
          <w:szCs w:val="28"/>
        </w:rPr>
        <w:t>:</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xml:space="preserve">1) до </w:t>
      </w:r>
      <w:r w:rsidR="00792BAD" w:rsidRPr="003073E3">
        <w:rPr>
          <w:rFonts w:ascii="Liberation Serif" w:hAnsi="Liberation Serif" w:cs="Liberation Serif"/>
          <w:sz w:val="28"/>
          <w:szCs w:val="28"/>
        </w:rPr>
        <w:t>2</w:t>
      </w:r>
      <w:r w:rsidR="00767E13" w:rsidRPr="003073E3">
        <w:rPr>
          <w:rFonts w:ascii="Liberation Serif" w:hAnsi="Liberation Serif" w:cs="Liberation Serif"/>
          <w:sz w:val="28"/>
          <w:szCs w:val="28"/>
        </w:rPr>
        <w:t>7</w:t>
      </w:r>
      <w:r w:rsidR="00792BAD" w:rsidRPr="003073E3">
        <w:rPr>
          <w:rFonts w:ascii="Liberation Serif" w:hAnsi="Liberation Serif" w:cs="Liberation Serif"/>
          <w:sz w:val="28"/>
          <w:szCs w:val="28"/>
        </w:rPr>
        <w:t xml:space="preserve"> мая</w:t>
      </w:r>
      <w:r w:rsidRPr="003073E3">
        <w:rPr>
          <w:rFonts w:ascii="Liberation Serif" w:hAnsi="Liberation Serif" w:cs="Liberation Serif"/>
          <w:sz w:val="28"/>
          <w:szCs w:val="28"/>
        </w:rPr>
        <w:t xml:space="preserve"> 20</w:t>
      </w:r>
      <w:r w:rsidR="00A55072" w:rsidRPr="003073E3">
        <w:rPr>
          <w:rFonts w:ascii="Liberation Serif" w:hAnsi="Liberation Serif" w:cs="Liberation Serif"/>
          <w:sz w:val="28"/>
          <w:szCs w:val="28"/>
        </w:rPr>
        <w:t>2</w:t>
      </w:r>
      <w:r w:rsidR="00767E13"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w:t>
      </w:r>
    </w:p>
    <w:p w:rsidR="00D8129D" w:rsidRPr="003073E3" w:rsidRDefault="00515A04"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D8129D" w:rsidRPr="003073E3">
        <w:rPr>
          <w:rFonts w:ascii="Liberation Serif" w:hAnsi="Liberation Serif" w:cs="Liberation Serif"/>
          <w:sz w:val="28"/>
          <w:szCs w:val="28"/>
        </w:rPr>
        <w:t xml:space="preserve">разработать план мероприятий по подготовке жилищно-коммунального хозяйства к работе в осенне-зимний период </w:t>
      </w:r>
      <w:r w:rsidR="00CA0F17" w:rsidRPr="003073E3">
        <w:rPr>
          <w:rFonts w:ascii="Liberation Serif" w:hAnsi="Liberation Serif" w:cs="Liberation Serif"/>
          <w:sz w:val="28"/>
          <w:szCs w:val="28"/>
        </w:rPr>
        <w:t>202</w:t>
      </w:r>
      <w:r w:rsidR="00767E13"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767E13" w:rsidRPr="003073E3">
        <w:rPr>
          <w:rFonts w:ascii="Liberation Serif" w:hAnsi="Liberation Serif" w:cs="Liberation Serif"/>
          <w:sz w:val="28"/>
          <w:szCs w:val="28"/>
        </w:rPr>
        <w:t>3</w:t>
      </w:r>
      <w:r w:rsidR="00D8129D" w:rsidRPr="003073E3">
        <w:rPr>
          <w:rFonts w:ascii="Liberation Serif" w:hAnsi="Liberation Serif" w:cs="Liberation Serif"/>
          <w:sz w:val="28"/>
          <w:szCs w:val="28"/>
        </w:rPr>
        <w:t xml:space="preserve"> года с учетом проблем, выявленных в ходе отопительного периода </w:t>
      </w:r>
      <w:r w:rsidR="00CA0F17" w:rsidRPr="003073E3">
        <w:rPr>
          <w:rFonts w:ascii="Liberation Serif" w:hAnsi="Liberation Serif" w:cs="Liberation Serif"/>
          <w:sz w:val="28"/>
          <w:szCs w:val="28"/>
        </w:rPr>
        <w:t>202</w:t>
      </w:r>
      <w:r w:rsidR="00767E13"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w:t>
      </w:r>
      <w:r w:rsidR="00D8129D" w:rsidRPr="003073E3">
        <w:rPr>
          <w:rFonts w:ascii="Liberation Serif" w:hAnsi="Liberation Serif" w:cs="Liberation Serif"/>
          <w:sz w:val="28"/>
          <w:szCs w:val="28"/>
        </w:rPr>
        <w:t>;</w:t>
      </w:r>
    </w:p>
    <w:p w:rsidR="00D8129D" w:rsidRPr="003073E3" w:rsidRDefault="00515A04"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D8129D" w:rsidRPr="003073E3">
        <w:rPr>
          <w:rFonts w:ascii="Liberation Serif" w:hAnsi="Liberation Serif" w:cs="Liberation Serif"/>
          <w:sz w:val="28"/>
          <w:szCs w:val="28"/>
        </w:rPr>
        <w:t xml:space="preserve">обеспечить представление в </w:t>
      </w:r>
      <w:r w:rsidR="00792BAD" w:rsidRPr="003073E3">
        <w:rPr>
          <w:rFonts w:ascii="Liberation Serif" w:hAnsi="Liberation Serif" w:cs="Liberation Serif"/>
          <w:sz w:val="28"/>
          <w:szCs w:val="28"/>
        </w:rPr>
        <w:t xml:space="preserve">Уральское </w:t>
      </w:r>
      <w:r w:rsidR="004A2C08" w:rsidRPr="003073E3">
        <w:rPr>
          <w:rFonts w:ascii="Liberation Serif" w:hAnsi="Liberation Serif" w:cs="Liberation Serif"/>
          <w:sz w:val="28"/>
          <w:szCs w:val="28"/>
        </w:rPr>
        <w:t>у</w:t>
      </w:r>
      <w:r w:rsidR="00D8129D" w:rsidRPr="003073E3">
        <w:rPr>
          <w:rFonts w:ascii="Liberation Serif" w:hAnsi="Liberation Serif" w:cs="Liberation Serif"/>
          <w:sz w:val="28"/>
          <w:szCs w:val="28"/>
        </w:rPr>
        <w:t>правление Ростехнадзора план</w:t>
      </w:r>
      <w:r w:rsidR="000C5361" w:rsidRPr="003073E3">
        <w:rPr>
          <w:rFonts w:ascii="Liberation Serif" w:hAnsi="Liberation Serif" w:cs="Liberation Serif"/>
          <w:sz w:val="28"/>
          <w:szCs w:val="28"/>
        </w:rPr>
        <w:t>а</w:t>
      </w:r>
      <w:r w:rsidR="00D8129D" w:rsidRPr="003073E3">
        <w:rPr>
          <w:rFonts w:ascii="Liberation Serif" w:hAnsi="Liberation Serif" w:cs="Liberation Serif"/>
          <w:sz w:val="28"/>
          <w:szCs w:val="28"/>
        </w:rPr>
        <w:t>-график</w:t>
      </w:r>
      <w:r w:rsidR="000C5361" w:rsidRPr="003073E3">
        <w:rPr>
          <w:rFonts w:ascii="Liberation Serif" w:hAnsi="Liberation Serif" w:cs="Liberation Serif"/>
          <w:sz w:val="28"/>
          <w:szCs w:val="28"/>
        </w:rPr>
        <w:t>а</w:t>
      </w:r>
      <w:r w:rsidR="00D8129D" w:rsidRPr="003073E3">
        <w:rPr>
          <w:rFonts w:ascii="Liberation Serif" w:hAnsi="Liberation Serif" w:cs="Liberation Serif"/>
          <w:sz w:val="28"/>
          <w:szCs w:val="28"/>
        </w:rPr>
        <w:t xml:space="preserve"> работы </w:t>
      </w:r>
      <w:r w:rsidR="00585B63" w:rsidRPr="003073E3">
        <w:rPr>
          <w:rFonts w:ascii="Liberation Serif" w:hAnsi="Liberation Serif" w:cs="Liberation Serif"/>
          <w:sz w:val="28"/>
          <w:szCs w:val="28"/>
        </w:rPr>
        <w:t xml:space="preserve">комиссии Администрации Городского округа Верхняя Тура </w:t>
      </w:r>
      <w:r w:rsidR="00D8129D" w:rsidRPr="003073E3">
        <w:rPr>
          <w:rFonts w:ascii="Liberation Serif" w:hAnsi="Liberation Serif" w:cs="Liberation Serif"/>
          <w:sz w:val="28"/>
          <w:szCs w:val="28"/>
        </w:rPr>
        <w:t xml:space="preserve">по проверке готовности к отопительному периоду </w:t>
      </w:r>
      <w:r w:rsidR="00CA0F17" w:rsidRPr="003073E3">
        <w:rPr>
          <w:rFonts w:ascii="Liberation Serif" w:hAnsi="Liberation Serif" w:cs="Liberation Serif"/>
          <w:sz w:val="28"/>
          <w:szCs w:val="28"/>
        </w:rPr>
        <w:t>202</w:t>
      </w:r>
      <w:r w:rsidR="00771BBA"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771BBA" w:rsidRPr="003073E3">
        <w:rPr>
          <w:rFonts w:ascii="Liberation Serif" w:hAnsi="Liberation Serif" w:cs="Liberation Serif"/>
          <w:sz w:val="28"/>
          <w:szCs w:val="28"/>
        </w:rPr>
        <w:t>3</w:t>
      </w:r>
      <w:r w:rsidR="00D8129D" w:rsidRPr="003073E3">
        <w:rPr>
          <w:rFonts w:ascii="Liberation Serif" w:hAnsi="Liberation Serif" w:cs="Liberation Serif"/>
          <w:sz w:val="28"/>
          <w:szCs w:val="28"/>
        </w:rPr>
        <w:t xml:space="preserve"> года теплоснабжающих и</w:t>
      </w:r>
      <w:r w:rsidR="008439F2" w:rsidRPr="003073E3">
        <w:rPr>
          <w:rFonts w:ascii="Liberation Serif" w:hAnsi="Liberation Serif" w:cs="Liberation Serif"/>
          <w:sz w:val="28"/>
          <w:szCs w:val="28"/>
        </w:rPr>
        <w:t> </w:t>
      </w:r>
      <w:r w:rsidR="00D8129D" w:rsidRPr="003073E3">
        <w:rPr>
          <w:rFonts w:ascii="Liberation Serif" w:hAnsi="Liberation Serif" w:cs="Liberation Serif"/>
          <w:sz w:val="28"/>
          <w:szCs w:val="28"/>
        </w:rPr>
        <w:t xml:space="preserve">теплосетевых организаций, потребителей тепловой энергии, котельных, </w:t>
      </w:r>
      <w:r w:rsidR="000C5361" w:rsidRPr="003073E3">
        <w:rPr>
          <w:rFonts w:ascii="Liberation Serif" w:hAnsi="Liberation Serif" w:cs="Liberation Serif"/>
          <w:sz w:val="28"/>
          <w:szCs w:val="28"/>
        </w:rPr>
        <w:t xml:space="preserve">электрических и </w:t>
      </w:r>
      <w:r w:rsidR="00D8129D" w:rsidRPr="003073E3">
        <w:rPr>
          <w:rFonts w:ascii="Liberation Serif" w:hAnsi="Liberation Serif" w:cs="Liberation Serif"/>
          <w:sz w:val="28"/>
          <w:szCs w:val="28"/>
        </w:rPr>
        <w:t>тепловых сетей на территори</w:t>
      </w:r>
      <w:r w:rsidR="00585B63" w:rsidRPr="003073E3">
        <w:rPr>
          <w:rFonts w:ascii="Liberation Serif" w:hAnsi="Liberation Serif" w:cs="Liberation Serif"/>
          <w:sz w:val="28"/>
          <w:szCs w:val="28"/>
        </w:rPr>
        <w:t>и</w:t>
      </w:r>
      <w:r w:rsidR="00D8129D" w:rsidRPr="003073E3">
        <w:rPr>
          <w:rFonts w:ascii="Liberation Serif" w:hAnsi="Liberation Serif" w:cs="Liberation Serif"/>
          <w:sz w:val="28"/>
          <w:szCs w:val="28"/>
        </w:rPr>
        <w:t xml:space="preserve"> </w:t>
      </w:r>
      <w:r w:rsidR="00585B63" w:rsidRPr="003073E3">
        <w:rPr>
          <w:rFonts w:ascii="Liberation Serif" w:hAnsi="Liberation Serif" w:cs="Liberation Serif"/>
          <w:sz w:val="28"/>
          <w:szCs w:val="28"/>
        </w:rPr>
        <w:t>Городского округа Верхняя Тура</w:t>
      </w:r>
      <w:r w:rsidR="00D8129D" w:rsidRPr="003073E3">
        <w:rPr>
          <w:rFonts w:ascii="Liberation Serif" w:hAnsi="Liberation Serif" w:cs="Liberation Serif"/>
          <w:sz w:val="28"/>
          <w:szCs w:val="28"/>
        </w:rPr>
        <w:t>;</w:t>
      </w:r>
    </w:p>
    <w:p w:rsidR="00D8129D" w:rsidRPr="003073E3" w:rsidRDefault="00515A04"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D8129D" w:rsidRPr="003073E3">
        <w:rPr>
          <w:rFonts w:ascii="Liberation Serif" w:hAnsi="Liberation Serif" w:cs="Liberation Serif"/>
          <w:sz w:val="28"/>
          <w:szCs w:val="28"/>
        </w:rPr>
        <w:t>представить в Департамент государственного жилищного и строительного надзора Свердловской области:</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xml:space="preserve">план-график подготовки жилищного фонда и его инженерного оборудования к отопительному периоду </w:t>
      </w:r>
      <w:r w:rsidR="00CA0F17"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 (далее – план-график подготовки жилищного фонда);</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графики прекращения предоставления коммунальных услуг в связи с подготовкой жилищного фонда к отопительному периоду</w:t>
      </w:r>
      <w:r w:rsidR="00792BAD" w:rsidRPr="003073E3">
        <w:rPr>
          <w:rFonts w:ascii="Liberation Serif" w:hAnsi="Liberation Serif" w:cs="Liberation Serif"/>
          <w:sz w:val="28"/>
          <w:szCs w:val="28"/>
        </w:rPr>
        <w:t xml:space="preserve"> 202</w:t>
      </w:r>
      <w:r w:rsidR="00A27A27" w:rsidRPr="003073E3">
        <w:rPr>
          <w:rFonts w:ascii="Liberation Serif" w:hAnsi="Liberation Serif" w:cs="Liberation Serif"/>
          <w:sz w:val="28"/>
          <w:szCs w:val="28"/>
        </w:rPr>
        <w:t>2</w:t>
      </w:r>
      <w:r w:rsidR="00792BAD"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3</w:t>
      </w:r>
      <w:r w:rsidR="00792BAD" w:rsidRPr="003073E3">
        <w:rPr>
          <w:rFonts w:ascii="Liberation Serif" w:hAnsi="Liberation Serif" w:cs="Liberation Serif"/>
          <w:sz w:val="28"/>
          <w:szCs w:val="28"/>
        </w:rPr>
        <w:t xml:space="preserve"> года</w:t>
      </w:r>
      <w:r w:rsidRPr="003073E3">
        <w:rPr>
          <w:rFonts w:ascii="Liberation Serif" w:hAnsi="Liberation Serif" w:cs="Liberation Serif"/>
          <w:sz w:val="28"/>
          <w:szCs w:val="28"/>
        </w:rPr>
        <w:t>;</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копи</w:t>
      </w:r>
      <w:r w:rsidR="00585B63" w:rsidRPr="003073E3">
        <w:rPr>
          <w:rFonts w:ascii="Liberation Serif" w:hAnsi="Liberation Serif" w:cs="Liberation Serif"/>
          <w:sz w:val="28"/>
          <w:szCs w:val="28"/>
        </w:rPr>
        <w:t>ю</w:t>
      </w:r>
      <w:r w:rsidRPr="003073E3">
        <w:rPr>
          <w:rFonts w:ascii="Liberation Serif" w:hAnsi="Liberation Serif" w:cs="Liberation Serif"/>
          <w:sz w:val="28"/>
          <w:szCs w:val="28"/>
        </w:rPr>
        <w:t xml:space="preserve"> программ</w:t>
      </w:r>
      <w:r w:rsidR="00585B63" w:rsidRPr="003073E3">
        <w:rPr>
          <w:rFonts w:ascii="Liberation Serif" w:hAnsi="Liberation Serif" w:cs="Liberation Serif"/>
          <w:sz w:val="28"/>
          <w:szCs w:val="28"/>
        </w:rPr>
        <w:t>ы</w:t>
      </w:r>
      <w:r w:rsidRPr="003073E3">
        <w:rPr>
          <w:rFonts w:ascii="Liberation Serif" w:hAnsi="Liberation Serif" w:cs="Liberation Serif"/>
          <w:sz w:val="28"/>
          <w:szCs w:val="28"/>
        </w:rPr>
        <w:t xml:space="preserve"> проведения провер</w:t>
      </w:r>
      <w:r w:rsidR="00585B63" w:rsidRPr="003073E3">
        <w:rPr>
          <w:rFonts w:ascii="Liberation Serif" w:hAnsi="Liberation Serif" w:cs="Liberation Serif"/>
          <w:sz w:val="28"/>
          <w:szCs w:val="28"/>
        </w:rPr>
        <w:t>ки</w:t>
      </w:r>
      <w:r w:rsidRPr="003073E3">
        <w:rPr>
          <w:rFonts w:ascii="Liberation Serif" w:hAnsi="Liberation Serif" w:cs="Liberation Serif"/>
          <w:sz w:val="28"/>
          <w:szCs w:val="28"/>
        </w:rPr>
        <w:t xml:space="preserve"> готовности потребителей тепловой энергии, теплоснабжающих и теплосетевых организаций к отопительному периоду </w:t>
      </w:r>
      <w:r w:rsidR="00CA0F17"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 утвержденн</w:t>
      </w:r>
      <w:r w:rsidR="00585B63" w:rsidRPr="003073E3">
        <w:rPr>
          <w:rFonts w:ascii="Liberation Serif" w:hAnsi="Liberation Serif" w:cs="Liberation Serif"/>
          <w:sz w:val="28"/>
          <w:szCs w:val="28"/>
        </w:rPr>
        <w:t>ой</w:t>
      </w:r>
      <w:r w:rsidRPr="003073E3">
        <w:rPr>
          <w:rFonts w:ascii="Liberation Serif" w:hAnsi="Liberation Serif" w:cs="Liberation Serif"/>
          <w:sz w:val="28"/>
          <w:szCs w:val="28"/>
        </w:rPr>
        <w:t xml:space="preserve"> </w:t>
      </w:r>
      <w:r w:rsidR="00585B63" w:rsidRPr="003073E3">
        <w:rPr>
          <w:rFonts w:ascii="Liberation Serif" w:hAnsi="Liberation Serif" w:cs="Liberation Serif"/>
          <w:sz w:val="28"/>
          <w:szCs w:val="28"/>
        </w:rPr>
        <w:t>постановлением главы Городского округа Верхняя Тура</w:t>
      </w:r>
      <w:r w:rsidRPr="003073E3">
        <w:rPr>
          <w:rFonts w:ascii="Liberation Serif" w:hAnsi="Liberation Serif" w:cs="Liberation Serif"/>
          <w:sz w:val="28"/>
          <w:szCs w:val="28"/>
        </w:rPr>
        <w:t>;</w:t>
      </w:r>
    </w:p>
    <w:p w:rsidR="00D8129D" w:rsidRPr="003073E3" w:rsidRDefault="00A55072"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2) в период с 1 июля по 15</w:t>
      </w:r>
      <w:r w:rsidR="00D8129D" w:rsidRPr="003073E3">
        <w:rPr>
          <w:rFonts w:ascii="Liberation Serif" w:hAnsi="Liberation Serif" w:cs="Liberation Serif"/>
          <w:sz w:val="28"/>
          <w:szCs w:val="28"/>
        </w:rPr>
        <w:t xml:space="preserve"> сентября 20</w:t>
      </w:r>
      <w:r w:rsidR="00792BAD" w:rsidRPr="003073E3">
        <w:rPr>
          <w:rFonts w:ascii="Liberation Serif" w:hAnsi="Liberation Serif" w:cs="Liberation Serif"/>
          <w:sz w:val="28"/>
          <w:szCs w:val="28"/>
        </w:rPr>
        <w:t>2</w:t>
      </w:r>
      <w:r w:rsidR="00A27A27" w:rsidRPr="003073E3">
        <w:rPr>
          <w:rFonts w:ascii="Liberation Serif" w:hAnsi="Liberation Serif" w:cs="Liberation Serif"/>
          <w:sz w:val="28"/>
          <w:szCs w:val="28"/>
        </w:rPr>
        <w:t>2</w:t>
      </w:r>
      <w:r w:rsidR="00D8129D" w:rsidRPr="003073E3">
        <w:rPr>
          <w:rFonts w:ascii="Liberation Serif" w:hAnsi="Liberation Serif" w:cs="Liberation Serif"/>
          <w:sz w:val="28"/>
          <w:szCs w:val="28"/>
        </w:rPr>
        <w:t xml:space="preserve"> года обеспечить представление в Департамент государственного жилищного и строительного надзора Свердловской области еженедельных отчетов об исполнении планов-графиков подготовки жилищного фонда, а также о выдаче паспортов готовности жилых многоквартирных домов к отопительному периоду </w:t>
      </w:r>
      <w:r w:rsidR="00CA0F17"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3</w:t>
      </w:r>
      <w:r w:rsidR="00D8129D" w:rsidRPr="003073E3">
        <w:rPr>
          <w:rFonts w:ascii="Liberation Serif" w:hAnsi="Liberation Serif" w:cs="Liberation Serif"/>
          <w:sz w:val="28"/>
          <w:szCs w:val="28"/>
        </w:rPr>
        <w:t xml:space="preserve"> года;</w:t>
      </w:r>
    </w:p>
    <w:p w:rsidR="00D8129D" w:rsidRPr="003073E3" w:rsidRDefault="00D8129D" w:rsidP="00982929">
      <w:pPr>
        <w:spacing w:line="233" w:lineRule="auto"/>
        <w:ind w:firstLine="709"/>
        <w:jc w:val="both"/>
        <w:rPr>
          <w:rFonts w:ascii="Liberation Serif" w:hAnsi="Liberation Serif" w:cs="Liberation Serif"/>
          <w:bCs/>
          <w:sz w:val="28"/>
          <w:szCs w:val="28"/>
        </w:rPr>
      </w:pPr>
      <w:r w:rsidRPr="003073E3">
        <w:rPr>
          <w:rFonts w:ascii="Liberation Serif" w:hAnsi="Liberation Serif" w:cs="Liberation Serif"/>
          <w:sz w:val="28"/>
          <w:szCs w:val="28"/>
        </w:rPr>
        <w:t xml:space="preserve">3) обеспечить контроль за целевым использованием средств </w:t>
      </w:r>
      <w:r w:rsidR="00585B63" w:rsidRPr="003073E3">
        <w:rPr>
          <w:rFonts w:ascii="Liberation Serif" w:hAnsi="Liberation Serif" w:cs="Liberation Serif"/>
          <w:sz w:val="28"/>
          <w:szCs w:val="28"/>
        </w:rPr>
        <w:t>бюджета Городского округа Верхняя Тура</w:t>
      </w:r>
      <w:r w:rsidRPr="003073E3">
        <w:rPr>
          <w:rFonts w:ascii="Liberation Serif" w:hAnsi="Liberation Serif" w:cs="Liberation Serif"/>
          <w:sz w:val="28"/>
          <w:szCs w:val="28"/>
        </w:rPr>
        <w:t xml:space="preserve">, направляемых для подготовки муниципального жилищного фонда, муниципальных объектов социальной сферы и коммунальной инфраструктуры к эксплуатации в отопительный период </w:t>
      </w:r>
      <w:r w:rsidR="00CA0F17"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w:t>
      </w:r>
      <w:r w:rsidRPr="003073E3">
        <w:rPr>
          <w:rFonts w:ascii="Liberation Serif" w:hAnsi="Liberation Serif" w:cs="Liberation Serif"/>
          <w:bCs/>
          <w:sz w:val="28"/>
          <w:szCs w:val="28"/>
        </w:rPr>
        <w:t>;</w:t>
      </w:r>
    </w:p>
    <w:p w:rsidR="004A2C08" w:rsidRPr="003073E3" w:rsidRDefault="00975A64" w:rsidP="004A2C08">
      <w:pPr>
        <w:pStyle w:val="ConsPlusNormal"/>
        <w:jc w:val="both"/>
        <w:rPr>
          <w:rFonts w:ascii="Liberation Serif" w:hAnsi="Liberation Serif" w:cs="Liberation Serif"/>
        </w:rPr>
      </w:pPr>
      <w:r w:rsidRPr="003073E3">
        <w:rPr>
          <w:rFonts w:ascii="Liberation Serif" w:hAnsi="Liberation Serif" w:cs="Liberation Serif"/>
          <w:sz w:val="28"/>
          <w:szCs w:val="28"/>
        </w:rPr>
        <w:t>4</w:t>
      </w:r>
      <w:r w:rsidR="004A2C08" w:rsidRPr="003073E3">
        <w:rPr>
          <w:rFonts w:ascii="Liberation Serif" w:hAnsi="Liberation Serif" w:cs="Liberation Serif"/>
          <w:sz w:val="28"/>
          <w:szCs w:val="28"/>
        </w:rPr>
        <w:t>) обеспечить привлечение представителей Уральского управления Ростехнадзора к работе в комисси</w:t>
      </w:r>
      <w:r w:rsidR="00515A04" w:rsidRPr="003073E3">
        <w:rPr>
          <w:rFonts w:ascii="Liberation Serif" w:hAnsi="Liberation Serif" w:cs="Liberation Serif"/>
          <w:sz w:val="28"/>
          <w:szCs w:val="28"/>
        </w:rPr>
        <w:t>и</w:t>
      </w:r>
      <w:r w:rsidR="004A2C08" w:rsidRPr="003073E3">
        <w:rPr>
          <w:rFonts w:ascii="Liberation Serif" w:hAnsi="Liberation Serif" w:cs="Liberation Serif"/>
          <w:sz w:val="28"/>
          <w:szCs w:val="28"/>
        </w:rPr>
        <w:t xml:space="preserve"> муниципальн</w:t>
      </w:r>
      <w:r w:rsidR="00515A04" w:rsidRPr="003073E3">
        <w:rPr>
          <w:rFonts w:ascii="Liberation Serif" w:hAnsi="Liberation Serif" w:cs="Liberation Serif"/>
          <w:sz w:val="28"/>
          <w:szCs w:val="28"/>
        </w:rPr>
        <w:t>ого</w:t>
      </w:r>
      <w:r w:rsidR="004A2C08" w:rsidRPr="003073E3">
        <w:rPr>
          <w:rFonts w:ascii="Liberation Serif" w:hAnsi="Liberation Serif" w:cs="Liberation Serif"/>
          <w:sz w:val="28"/>
          <w:szCs w:val="28"/>
        </w:rPr>
        <w:t xml:space="preserve"> образовани</w:t>
      </w:r>
      <w:r w:rsidR="00515A04" w:rsidRPr="003073E3">
        <w:rPr>
          <w:rFonts w:ascii="Liberation Serif" w:hAnsi="Liberation Serif" w:cs="Liberation Serif"/>
          <w:sz w:val="28"/>
          <w:szCs w:val="28"/>
        </w:rPr>
        <w:t>я</w:t>
      </w:r>
      <w:r w:rsidR="004A2C08" w:rsidRPr="003073E3">
        <w:rPr>
          <w:rFonts w:ascii="Liberation Serif" w:hAnsi="Liberation Serif" w:cs="Liberation Serif"/>
          <w:sz w:val="28"/>
          <w:szCs w:val="28"/>
        </w:rPr>
        <w:t xml:space="preserve"> по проверке готовности к отопительному периоду 202</w:t>
      </w:r>
      <w:r w:rsidR="00A27A27" w:rsidRPr="003073E3">
        <w:rPr>
          <w:rFonts w:ascii="Liberation Serif" w:hAnsi="Liberation Serif" w:cs="Liberation Serif"/>
          <w:sz w:val="28"/>
          <w:szCs w:val="28"/>
        </w:rPr>
        <w:t>2</w:t>
      </w:r>
      <w:r w:rsidR="004A2C08"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3</w:t>
      </w:r>
      <w:r w:rsidR="004A2C08" w:rsidRPr="003073E3">
        <w:rPr>
          <w:rFonts w:ascii="Liberation Serif" w:hAnsi="Liberation Serif" w:cs="Liberation Serif"/>
          <w:sz w:val="28"/>
          <w:szCs w:val="28"/>
        </w:rPr>
        <w:t xml:space="preserve"> года в рамках выполнения требований Правил оценки готовности теплоснабжающих и теплосетевых организаций, потребителей тепловой энергии;</w:t>
      </w:r>
    </w:p>
    <w:p w:rsidR="004A2C08" w:rsidRPr="003073E3" w:rsidRDefault="00975A64" w:rsidP="004A2C08">
      <w:pPr>
        <w:pStyle w:val="ConsPlusNormal"/>
        <w:jc w:val="both"/>
        <w:rPr>
          <w:rFonts w:ascii="Liberation Serif" w:hAnsi="Liberation Serif" w:cs="Liberation Serif"/>
          <w:sz w:val="28"/>
          <w:szCs w:val="28"/>
        </w:rPr>
      </w:pPr>
      <w:r w:rsidRPr="003073E3">
        <w:rPr>
          <w:rFonts w:ascii="Liberation Serif" w:hAnsi="Liberation Serif" w:cs="Liberation Serif"/>
          <w:sz w:val="28"/>
          <w:szCs w:val="28"/>
        </w:rPr>
        <w:t>5</w:t>
      </w:r>
      <w:r w:rsidR="004A2C08" w:rsidRPr="003073E3">
        <w:rPr>
          <w:rFonts w:ascii="Liberation Serif" w:hAnsi="Liberation Serif" w:cs="Liberation Serif"/>
          <w:sz w:val="28"/>
          <w:szCs w:val="28"/>
        </w:rPr>
        <w:t>) до 15 ноября 202</w:t>
      </w:r>
      <w:r w:rsidR="00A27A27" w:rsidRPr="003073E3">
        <w:rPr>
          <w:rFonts w:ascii="Liberation Serif" w:hAnsi="Liberation Serif" w:cs="Liberation Serif"/>
          <w:sz w:val="28"/>
          <w:szCs w:val="28"/>
        </w:rPr>
        <w:t>2</w:t>
      </w:r>
      <w:r w:rsidR="004A2C08" w:rsidRPr="003073E3">
        <w:rPr>
          <w:rFonts w:ascii="Liberation Serif" w:hAnsi="Liberation Serif" w:cs="Liberation Serif"/>
          <w:sz w:val="28"/>
          <w:szCs w:val="28"/>
        </w:rPr>
        <w:t xml:space="preserve"> года выполнить необходимые мероприятия для получения паспорта готовности муниципального образования к отопительному периоду 202</w:t>
      </w:r>
      <w:r w:rsidR="00A27A27" w:rsidRPr="003073E3">
        <w:rPr>
          <w:rFonts w:ascii="Liberation Serif" w:hAnsi="Liberation Serif" w:cs="Liberation Serif"/>
          <w:sz w:val="28"/>
          <w:szCs w:val="28"/>
        </w:rPr>
        <w:t>2</w:t>
      </w:r>
      <w:r w:rsidR="004A2C08" w:rsidRPr="003073E3">
        <w:rPr>
          <w:rFonts w:ascii="Liberation Serif" w:hAnsi="Liberation Serif" w:cs="Liberation Serif"/>
          <w:sz w:val="28"/>
          <w:szCs w:val="28"/>
        </w:rPr>
        <w:t>/202</w:t>
      </w:r>
      <w:r w:rsidR="00A27A27" w:rsidRPr="003073E3">
        <w:rPr>
          <w:rFonts w:ascii="Liberation Serif" w:hAnsi="Liberation Serif" w:cs="Liberation Serif"/>
          <w:sz w:val="28"/>
          <w:szCs w:val="28"/>
        </w:rPr>
        <w:t>3</w:t>
      </w:r>
      <w:r w:rsidR="004A2C08" w:rsidRPr="003073E3">
        <w:rPr>
          <w:rFonts w:ascii="Liberation Serif" w:hAnsi="Liberation Serif" w:cs="Liberation Serif"/>
          <w:sz w:val="28"/>
          <w:szCs w:val="28"/>
        </w:rPr>
        <w:t xml:space="preserve"> года в соответствии с Правилами оценки готовности</w:t>
      </w:r>
      <w:r w:rsidR="004573CA" w:rsidRPr="003073E3">
        <w:rPr>
          <w:rFonts w:ascii="Liberation Serif" w:hAnsi="Liberation Serif" w:cs="Liberation Serif"/>
          <w:sz w:val="28"/>
          <w:szCs w:val="28"/>
        </w:rPr>
        <w:t>.</w:t>
      </w:r>
    </w:p>
    <w:p w:rsidR="00585B63" w:rsidRPr="003073E3" w:rsidRDefault="00585B63"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4. </w:t>
      </w:r>
      <w:r w:rsidR="0013092C" w:rsidRPr="003073E3">
        <w:rPr>
          <w:rFonts w:ascii="Liberation Serif" w:hAnsi="Liberation Serif" w:cs="Liberation Serif"/>
          <w:sz w:val="28"/>
          <w:szCs w:val="28"/>
        </w:rPr>
        <w:t>Начальнику у</w:t>
      </w:r>
      <w:r w:rsidRPr="003073E3">
        <w:rPr>
          <w:rFonts w:ascii="Liberation Serif" w:hAnsi="Liberation Serif" w:cs="Liberation Serif"/>
          <w:sz w:val="28"/>
          <w:szCs w:val="28"/>
        </w:rPr>
        <w:t>правлени</w:t>
      </w:r>
      <w:r w:rsidR="0013092C" w:rsidRPr="003073E3">
        <w:rPr>
          <w:rFonts w:ascii="Liberation Serif" w:hAnsi="Liberation Serif" w:cs="Liberation Serif"/>
          <w:sz w:val="28"/>
          <w:szCs w:val="28"/>
        </w:rPr>
        <w:t>я</w:t>
      </w:r>
      <w:r w:rsidRPr="003073E3">
        <w:rPr>
          <w:rFonts w:ascii="Liberation Serif" w:hAnsi="Liberation Serif" w:cs="Liberation Serif"/>
          <w:sz w:val="28"/>
          <w:szCs w:val="28"/>
        </w:rPr>
        <w:t xml:space="preserve"> по делам архитектуры, градостроительства и</w:t>
      </w:r>
      <w:r w:rsidR="008439F2" w:rsidRPr="003073E3">
        <w:rPr>
          <w:rFonts w:ascii="Liberation Serif" w:hAnsi="Liberation Serif" w:cs="Liberation Serif"/>
          <w:sz w:val="28"/>
          <w:szCs w:val="28"/>
        </w:rPr>
        <w:t> </w:t>
      </w:r>
      <w:r w:rsidRPr="003073E3">
        <w:rPr>
          <w:rFonts w:ascii="Liberation Serif" w:hAnsi="Liberation Serif" w:cs="Liberation Serif"/>
          <w:sz w:val="28"/>
          <w:szCs w:val="28"/>
        </w:rPr>
        <w:t xml:space="preserve">муниципального имущества </w:t>
      </w:r>
      <w:r w:rsidR="004A2C08" w:rsidRPr="003073E3">
        <w:rPr>
          <w:rFonts w:ascii="Liberation Serif" w:hAnsi="Liberation Serif" w:cs="Liberation Serif"/>
          <w:sz w:val="28"/>
          <w:szCs w:val="28"/>
        </w:rPr>
        <w:t>А</w:t>
      </w:r>
      <w:r w:rsidRPr="003073E3">
        <w:rPr>
          <w:rFonts w:ascii="Liberation Serif" w:hAnsi="Liberation Serif" w:cs="Liberation Serif"/>
          <w:sz w:val="28"/>
          <w:szCs w:val="28"/>
        </w:rPr>
        <w:t>дминистрации Городского округа Верхняя Тура</w:t>
      </w:r>
      <w:r w:rsidR="0013092C" w:rsidRPr="003073E3">
        <w:rPr>
          <w:rFonts w:ascii="Liberation Serif" w:hAnsi="Liberation Serif" w:cs="Liberation Serif"/>
          <w:sz w:val="28"/>
          <w:szCs w:val="28"/>
        </w:rPr>
        <w:t xml:space="preserve"> </w:t>
      </w:r>
      <w:r w:rsidR="00515A04" w:rsidRPr="003073E3">
        <w:rPr>
          <w:rFonts w:ascii="Liberation Serif" w:hAnsi="Liberation Serif" w:cs="Liberation Serif"/>
          <w:sz w:val="28"/>
          <w:szCs w:val="28"/>
        </w:rPr>
        <w:t xml:space="preserve">И.П. </w:t>
      </w:r>
      <w:r w:rsidR="0013092C" w:rsidRPr="003073E3">
        <w:rPr>
          <w:rFonts w:ascii="Liberation Serif" w:hAnsi="Liberation Serif" w:cs="Liberation Serif"/>
          <w:sz w:val="28"/>
          <w:szCs w:val="28"/>
        </w:rPr>
        <w:t>Кушнирук</w:t>
      </w:r>
      <w:r w:rsidRPr="003073E3">
        <w:rPr>
          <w:rFonts w:ascii="Liberation Serif" w:hAnsi="Liberation Serif" w:cs="Liberation Serif"/>
          <w:sz w:val="28"/>
          <w:szCs w:val="28"/>
        </w:rPr>
        <w:t>:</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1) обеспечить актуализацию схем теплоснабжения, водоснабжения и водоотведения;</w:t>
      </w:r>
    </w:p>
    <w:p w:rsidR="00D8129D" w:rsidRPr="003073E3" w:rsidRDefault="00585B63"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2</w:t>
      </w:r>
      <w:r w:rsidR="00D8129D" w:rsidRPr="003073E3">
        <w:rPr>
          <w:rFonts w:ascii="Liberation Serif" w:hAnsi="Liberation Serif" w:cs="Liberation Serif"/>
          <w:sz w:val="28"/>
          <w:szCs w:val="28"/>
        </w:rPr>
        <w:t>) продолжить работу по выявлению бесхозяйных объектов жилищно-коммунального хозяйства, а также обеспечить регистрацию прав муниципальной собственности на объекты жилищно-коммунального хоз</w:t>
      </w:r>
      <w:r w:rsidR="0013092C" w:rsidRPr="003073E3">
        <w:rPr>
          <w:rFonts w:ascii="Liberation Serif" w:hAnsi="Liberation Serif" w:cs="Liberation Serif"/>
          <w:sz w:val="28"/>
          <w:szCs w:val="28"/>
        </w:rPr>
        <w:t>яйства, в том числе бесхозяйные.</w:t>
      </w:r>
    </w:p>
    <w:p w:rsidR="00D8129D" w:rsidRPr="003073E3" w:rsidRDefault="00886674"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5</w:t>
      </w:r>
      <w:r w:rsidR="00585B63" w:rsidRPr="003073E3">
        <w:rPr>
          <w:rFonts w:ascii="Liberation Serif" w:hAnsi="Liberation Serif" w:cs="Liberation Serif"/>
          <w:sz w:val="28"/>
          <w:szCs w:val="28"/>
        </w:rPr>
        <w:t>.</w:t>
      </w:r>
      <w:r w:rsidR="00D8129D" w:rsidRPr="003073E3">
        <w:rPr>
          <w:rFonts w:ascii="Liberation Serif" w:hAnsi="Liberation Serif" w:cs="Liberation Serif"/>
          <w:sz w:val="28"/>
          <w:szCs w:val="28"/>
        </w:rPr>
        <w:t> </w:t>
      </w:r>
      <w:r w:rsidR="007A15E3" w:rsidRPr="003073E3">
        <w:rPr>
          <w:rFonts w:ascii="Liberation Serif" w:hAnsi="Liberation Serif" w:cs="Liberation Serif"/>
          <w:sz w:val="28"/>
          <w:szCs w:val="28"/>
        </w:rPr>
        <w:t>Руководителям</w:t>
      </w:r>
      <w:r w:rsidR="00DD2306" w:rsidRPr="003073E3">
        <w:rPr>
          <w:rFonts w:ascii="Liberation Serif" w:hAnsi="Liberation Serif" w:cs="Liberation Serif"/>
          <w:sz w:val="28"/>
          <w:szCs w:val="28"/>
        </w:rPr>
        <w:t xml:space="preserve"> </w:t>
      </w:r>
      <w:r w:rsidR="0093332B" w:rsidRPr="003073E3">
        <w:rPr>
          <w:rFonts w:ascii="Liberation Serif" w:hAnsi="Liberation Serif" w:cs="Liberation Serif"/>
          <w:sz w:val="28"/>
          <w:szCs w:val="28"/>
        </w:rPr>
        <w:t>ООО</w:t>
      </w:r>
      <w:r w:rsidR="00DD2306" w:rsidRPr="003073E3">
        <w:rPr>
          <w:rFonts w:ascii="Liberation Serif" w:hAnsi="Liberation Serif" w:cs="Liberation Serif"/>
          <w:sz w:val="28"/>
          <w:szCs w:val="28"/>
        </w:rPr>
        <w:t xml:space="preserve"> «Управляющая компания Верхнетуринская» Е.В.</w:t>
      </w:r>
      <w:r w:rsidR="00975A64" w:rsidRPr="003073E3">
        <w:rPr>
          <w:rFonts w:ascii="Liberation Serif" w:hAnsi="Liberation Serif" w:cs="Liberation Serif"/>
          <w:sz w:val="28"/>
          <w:szCs w:val="28"/>
        </w:rPr>
        <w:t> </w:t>
      </w:r>
      <w:r w:rsidR="00DD2306" w:rsidRPr="003073E3">
        <w:rPr>
          <w:rFonts w:ascii="Liberation Serif" w:hAnsi="Liberation Serif" w:cs="Liberation Serif"/>
          <w:sz w:val="28"/>
          <w:szCs w:val="28"/>
        </w:rPr>
        <w:t>Жиделеву,</w:t>
      </w:r>
      <w:r w:rsidR="00D8129D" w:rsidRPr="003073E3">
        <w:rPr>
          <w:rFonts w:ascii="Liberation Serif" w:hAnsi="Liberation Serif" w:cs="Liberation Serif"/>
          <w:sz w:val="28"/>
          <w:szCs w:val="28"/>
        </w:rPr>
        <w:t xml:space="preserve"> </w:t>
      </w:r>
      <w:r w:rsidR="0093332B" w:rsidRPr="003073E3">
        <w:rPr>
          <w:rFonts w:ascii="Liberation Serif" w:hAnsi="Liberation Serif" w:cs="Liberation Serif"/>
          <w:sz w:val="28"/>
          <w:szCs w:val="28"/>
        </w:rPr>
        <w:t>ООО</w:t>
      </w:r>
      <w:r w:rsidR="00DD2306" w:rsidRPr="003073E3">
        <w:rPr>
          <w:rFonts w:ascii="Liberation Serif" w:hAnsi="Liberation Serif" w:cs="Liberation Serif"/>
          <w:sz w:val="28"/>
          <w:szCs w:val="28"/>
        </w:rPr>
        <w:t xml:space="preserve"> «АВТ ПЛЮС» </w:t>
      </w:r>
      <w:r w:rsidR="003D5148" w:rsidRPr="003073E3">
        <w:rPr>
          <w:rFonts w:ascii="Liberation Serif" w:hAnsi="Liberation Serif" w:cs="Liberation Serif"/>
          <w:sz w:val="28"/>
          <w:szCs w:val="28"/>
        </w:rPr>
        <w:t>А.М. Каюрину</w:t>
      </w:r>
      <w:r w:rsidR="00DD2306" w:rsidRPr="003073E3">
        <w:rPr>
          <w:rFonts w:ascii="Liberation Serif" w:hAnsi="Liberation Serif" w:cs="Liberation Serif"/>
          <w:sz w:val="28"/>
          <w:szCs w:val="28"/>
        </w:rPr>
        <w:t xml:space="preserve">, </w:t>
      </w:r>
      <w:r w:rsidR="0093332B" w:rsidRPr="003073E3">
        <w:rPr>
          <w:rFonts w:ascii="Liberation Serif" w:hAnsi="Liberation Serif" w:cs="Liberation Serif"/>
          <w:sz w:val="28"/>
          <w:szCs w:val="28"/>
        </w:rPr>
        <w:t>ООО</w:t>
      </w:r>
      <w:r w:rsidR="00975A64" w:rsidRPr="003073E3">
        <w:rPr>
          <w:rFonts w:ascii="Liberation Serif" w:hAnsi="Liberation Serif" w:cs="Liberation Serif"/>
          <w:sz w:val="28"/>
          <w:szCs w:val="28"/>
        </w:rPr>
        <w:t> </w:t>
      </w:r>
      <w:r w:rsidR="0093332B" w:rsidRPr="003073E3">
        <w:rPr>
          <w:rFonts w:ascii="Liberation Serif" w:hAnsi="Liberation Serif" w:cs="Liberation Serif"/>
          <w:sz w:val="28"/>
          <w:szCs w:val="28"/>
        </w:rPr>
        <w:t xml:space="preserve">«Новые технологии» А.В. Матвиенко, </w:t>
      </w:r>
      <w:r w:rsidR="00DD2306" w:rsidRPr="003073E3">
        <w:rPr>
          <w:rFonts w:ascii="Liberation Serif" w:hAnsi="Liberation Serif" w:cs="Liberation Serif"/>
          <w:sz w:val="28"/>
          <w:szCs w:val="28"/>
        </w:rPr>
        <w:t xml:space="preserve">Верхнетуринского района электрических сетей </w:t>
      </w:r>
      <w:r w:rsidR="0093332B" w:rsidRPr="003073E3">
        <w:rPr>
          <w:rFonts w:ascii="Liberation Serif" w:hAnsi="Liberation Serif" w:cs="Liberation Serif"/>
          <w:sz w:val="28"/>
          <w:szCs w:val="28"/>
        </w:rPr>
        <w:t>ОАО «МРСК Урала» А.А. Роментову, Кушвинского газового участка ГУП СО «Газовые сети» И.М. Сахаутдинову, бюджетных учреждений</w:t>
      </w:r>
      <w:r w:rsidR="00D8129D" w:rsidRPr="003073E3">
        <w:rPr>
          <w:rFonts w:ascii="Liberation Serif" w:hAnsi="Liberation Serif" w:cs="Liberation Serif"/>
          <w:sz w:val="28"/>
          <w:szCs w:val="28"/>
        </w:rPr>
        <w:t>, имеющих на своем балансе или в управлении объекты социальной сферы:</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xml:space="preserve">1) до </w:t>
      </w:r>
      <w:r w:rsidR="004573CA" w:rsidRPr="003073E3">
        <w:rPr>
          <w:rFonts w:ascii="Liberation Serif" w:hAnsi="Liberation Serif" w:cs="Liberation Serif"/>
          <w:sz w:val="28"/>
          <w:szCs w:val="28"/>
        </w:rPr>
        <w:t>2</w:t>
      </w:r>
      <w:r w:rsidR="003D5148" w:rsidRPr="003073E3">
        <w:rPr>
          <w:rFonts w:ascii="Liberation Serif" w:hAnsi="Liberation Serif" w:cs="Liberation Serif"/>
          <w:sz w:val="28"/>
          <w:szCs w:val="28"/>
        </w:rPr>
        <w:t>7</w:t>
      </w:r>
      <w:r w:rsidR="004573CA" w:rsidRPr="003073E3">
        <w:rPr>
          <w:rFonts w:ascii="Liberation Serif" w:hAnsi="Liberation Serif" w:cs="Liberation Serif"/>
          <w:sz w:val="28"/>
          <w:szCs w:val="28"/>
        </w:rPr>
        <w:t xml:space="preserve"> мая 202</w:t>
      </w:r>
      <w:r w:rsidR="003D5148"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 подвести итоги отопительного периода </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 и разработать планы мероприятий по подготовке жилищно-коммунального хозяйства к работе в осенне-зимний период </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 с учетом проблем, выявленных в ходе отопительного периода </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2) обеспечить:</w:t>
      </w:r>
    </w:p>
    <w:p w:rsidR="00D8129D" w:rsidRPr="003073E3" w:rsidRDefault="00515A04" w:rsidP="00982929">
      <w:pPr>
        <w:pStyle w:val="31"/>
        <w:spacing w:after="0" w:line="233" w:lineRule="auto"/>
        <w:ind w:left="0"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D8129D" w:rsidRPr="003073E3">
        <w:rPr>
          <w:rFonts w:ascii="Liberation Serif" w:hAnsi="Liberation Serif" w:cs="Liberation Serif"/>
          <w:sz w:val="28"/>
          <w:szCs w:val="28"/>
        </w:rPr>
        <w:t xml:space="preserve">погашение </w:t>
      </w:r>
      <w:r w:rsidR="00D8129D" w:rsidRPr="003073E3">
        <w:rPr>
          <w:rFonts w:ascii="Liberation Serif" w:hAnsi="Liberation Serif" w:cs="Liberation Serif"/>
          <w:bCs/>
          <w:sz w:val="28"/>
          <w:szCs w:val="28"/>
        </w:rPr>
        <w:t xml:space="preserve">к началу отопительного </w:t>
      </w:r>
      <w:r w:rsidR="00D8129D" w:rsidRPr="003073E3">
        <w:rPr>
          <w:rFonts w:ascii="Liberation Serif" w:hAnsi="Liberation Serif" w:cs="Liberation Serif"/>
          <w:sz w:val="28"/>
          <w:szCs w:val="28"/>
        </w:rPr>
        <w:t>периода</w:t>
      </w:r>
      <w:r w:rsidR="00D8129D" w:rsidRPr="003073E3">
        <w:rPr>
          <w:rFonts w:ascii="Liberation Serif" w:hAnsi="Liberation Serif" w:cs="Liberation Serif"/>
          <w:bCs/>
          <w:sz w:val="28"/>
          <w:szCs w:val="28"/>
        </w:rPr>
        <w:t xml:space="preserve"> </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3</w:t>
      </w:r>
      <w:r w:rsidR="00D8129D" w:rsidRPr="003073E3">
        <w:rPr>
          <w:rFonts w:ascii="Liberation Serif" w:hAnsi="Liberation Serif" w:cs="Liberation Serif"/>
          <w:sz w:val="28"/>
          <w:szCs w:val="28"/>
        </w:rPr>
        <w:t xml:space="preserve"> </w:t>
      </w:r>
      <w:r w:rsidR="00D8129D" w:rsidRPr="003073E3">
        <w:rPr>
          <w:rFonts w:ascii="Liberation Serif" w:hAnsi="Liberation Serif" w:cs="Liberation Serif"/>
          <w:bCs/>
          <w:sz w:val="28"/>
          <w:szCs w:val="28"/>
        </w:rPr>
        <w:t xml:space="preserve">года </w:t>
      </w:r>
      <w:r w:rsidR="00D8129D" w:rsidRPr="003073E3">
        <w:rPr>
          <w:rFonts w:ascii="Liberation Serif" w:hAnsi="Liberation Serif" w:cs="Liberation Serif"/>
          <w:sz w:val="28"/>
          <w:szCs w:val="28"/>
        </w:rPr>
        <w:t>задолженности перед поставщиками топливно-энергетических ресурсов, в том числе путем подписания с ресурсоснабжающими организациями соглашений о реструктуризации и взыскания задолженности по оплате коммунальных услуг с потребителей;</w:t>
      </w:r>
    </w:p>
    <w:p w:rsidR="00D8129D" w:rsidRPr="003073E3" w:rsidRDefault="00515A04" w:rsidP="00982929">
      <w:pPr>
        <w:pStyle w:val="31"/>
        <w:spacing w:after="0" w:line="233" w:lineRule="auto"/>
        <w:ind w:left="0"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D8129D" w:rsidRPr="003073E3">
        <w:rPr>
          <w:rFonts w:ascii="Liberation Serif" w:hAnsi="Liberation Serif" w:cs="Liberation Serif"/>
          <w:sz w:val="28"/>
          <w:szCs w:val="28"/>
        </w:rPr>
        <w:t>своевременность текущих расчетов за потребленные топливно-энергетические ресурсы и коммунальные услуги;</w:t>
      </w:r>
    </w:p>
    <w:p w:rsidR="004573CA" w:rsidRPr="003073E3" w:rsidRDefault="00515A04" w:rsidP="004573CA">
      <w:pPr>
        <w:pStyle w:val="31"/>
        <w:spacing w:after="0" w:line="233" w:lineRule="auto"/>
        <w:ind w:left="0"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4573CA" w:rsidRPr="003073E3">
        <w:rPr>
          <w:rFonts w:ascii="Liberation Serif" w:hAnsi="Liberation Serif" w:cs="Liberation Serif"/>
          <w:sz w:val="28"/>
          <w:szCs w:val="28"/>
        </w:rPr>
        <w:t>котельные, осуществляющие теплоснабжение жилых домов и объектов социальной сферы, вторыми независимыми источниками электроснабжения и котлами, обеспечивающими работу на резервном топливе;</w:t>
      </w:r>
    </w:p>
    <w:p w:rsidR="00D8129D" w:rsidRPr="003073E3" w:rsidRDefault="00515A04" w:rsidP="00982929">
      <w:pPr>
        <w:pStyle w:val="31"/>
        <w:spacing w:after="0" w:line="233" w:lineRule="auto"/>
        <w:ind w:left="0"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D8129D" w:rsidRPr="003073E3">
        <w:rPr>
          <w:rFonts w:ascii="Liberation Serif" w:hAnsi="Liberation Serif" w:cs="Liberation Serif"/>
          <w:sz w:val="28"/>
          <w:szCs w:val="28"/>
        </w:rPr>
        <w:t>своевременное и качественное обслуживание внутридомового газового и печного оборудования;</w:t>
      </w:r>
    </w:p>
    <w:p w:rsidR="00D8129D" w:rsidRPr="003073E3" w:rsidRDefault="00515A04"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D8129D" w:rsidRPr="003073E3">
        <w:rPr>
          <w:rFonts w:ascii="Liberation Serif" w:hAnsi="Liberation Serif" w:cs="Liberation Serif"/>
          <w:sz w:val="28"/>
          <w:szCs w:val="28"/>
        </w:rPr>
        <w:t xml:space="preserve">представление </w:t>
      </w:r>
      <w:r w:rsidR="00585B63" w:rsidRPr="003073E3">
        <w:rPr>
          <w:rFonts w:ascii="Liberation Serif" w:hAnsi="Liberation Serif" w:cs="Liberation Serif"/>
          <w:sz w:val="28"/>
          <w:szCs w:val="28"/>
        </w:rPr>
        <w:t>в Администрацию Городского округа Верхняя Тура</w:t>
      </w:r>
      <w:r w:rsidR="00D8129D" w:rsidRPr="003073E3">
        <w:rPr>
          <w:rFonts w:ascii="Liberation Serif" w:hAnsi="Liberation Serif" w:cs="Liberation Serif"/>
          <w:sz w:val="28"/>
          <w:szCs w:val="28"/>
        </w:rPr>
        <w:t>:</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xml:space="preserve">сведений о ходе подготовки объектов и сетей коммунальной инфраструктуры, расположенных на их территории, к эксплуатации в отопительный период </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 по установленным формам;</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планов-графиков подготовки жилищного фонда;</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xml:space="preserve">графиков прекращения предоставления коммунальных услуг в связи с проведением ремонтных работ по подготовке жилищного фонда к эксплуатации в отопительный период </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w:t>
      </w:r>
    </w:p>
    <w:p w:rsidR="00D8129D" w:rsidRPr="003073E3" w:rsidRDefault="00D8129D"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 xml:space="preserve">в период с </w:t>
      </w:r>
      <w:r w:rsidR="003D5148" w:rsidRPr="003073E3">
        <w:rPr>
          <w:rFonts w:ascii="Liberation Serif" w:hAnsi="Liberation Serif" w:cs="Liberation Serif"/>
          <w:sz w:val="28"/>
          <w:szCs w:val="28"/>
        </w:rPr>
        <w:t>1</w:t>
      </w:r>
      <w:r w:rsidRPr="003073E3">
        <w:rPr>
          <w:rFonts w:ascii="Liberation Serif" w:hAnsi="Liberation Serif" w:cs="Liberation Serif"/>
          <w:sz w:val="28"/>
          <w:szCs w:val="28"/>
        </w:rPr>
        <w:t xml:space="preserve"> августа по 15 сентября еженедельных отчетов по исполнению планов-графиков подготовки жилищного фонда и сведений о паспортах готовности жилых многоквартирных домов к эксплуатации в отопительный период </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3</w:t>
      </w:r>
      <w:r w:rsidRPr="003073E3">
        <w:rPr>
          <w:rFonts w:ascii="Liberation Serif" w:hAnsi="Liberation Serif" w:cs="Liberation Serif"/>
          <w:sz w:val="28"/>
          <w:szCs w:val="28"/>
        </w:rPr>
        <w:t> года;</w:t>
      </w:r>
    </w:p>
    <w:p w:rsidR="00D8129D" w:rsidRPr="003073E3" w:rsidRDefault="00D8129D" w:rsidP="004573CA">
      <w:pPr>
        <w:pStyle w:val="31"/>
        <w:spacing w:after="0"/>
        <w:ind w:left="0" w:firstLine="709"/>
        <w:jc w:val="both"/>
        <w:rPr>
          <w:rFonts w:ascii="Liberation Serif" w:hAnsi="Liberation Serif" w:cs="Liberation Serif"/>
          <w:sz w:val="28"/>
          <w:szCs w:val="28"/>
        </w:rPr>
      </w:pPr>
      <w:r w:rsidRPr="003073E3">
        <w:rPr>
          <w:rFonts w:ascii="Liberation Serif" w:hAnsi="Liberation Serif" w:cs="Liberation Serif"/>
          <w:sz w:val="28"/>
          <w:szCs w:val="28"/>
        </w:rPr>
        <w:t>3) обеспечить создание:</w:t>
      </w:r>
    </w:p>
    <w:p w:rsidR="004573CA" w:rsidRPr="003073E3" w:rsidRDefault="00515A04" w:rsidP="004573CA">
      <w:pPr>
        <w:pStyle w:val="31"/>
        <w:spacing w:after="0"/>
        <w:ind w:left="0"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4573CA" w:rsidRPr="003073E3">
        <w:rPr>
          <w:rFonts w:ascii="Liberation Serif" w:hAnsi="Liberation Serif" w:cs="Liberation Serif"/>
          <w:sz w:val="28"/>
          <w:szCs w:val="28"/>
        </w:rPr>
        <w:t>запасов основного и резервного топлива в соответствии с установленными нормативами в котельных, осуществляющих теплоснабжение жилищного фонда и объектов социальной сферы, к началу отопительного периода 202</w:t>
      </w:r>
      <w:r w:rsidR="003D5148" w:rsidRPr="003073E3">
        <w:rPr>
          <w:rFonts w:ascii="Liberation Serif" w:hAnsi="Liberation Serif" w:cs="Liberation Serif"/>
          <w:sz w:val="28"/>
          <w:szCs w:val="28"/>
        </w:rPr>
        <w:t>2</w:t>
      </w:r>
      <w:r w:rsidR="004573CA" w:rsidRPr="003073E3">
        <w:rPr>
          <w:rFonts w:ascii="Liberation Serif" w:hAnsi="Liberation Serif" w:cs="Liberation Serif"/>
          <w:sz w:val="28"/>
          <w:szCs w:val="28"/>
        </w:rPr>
        <w:t>/202</w:t>
      </w:r>
      <w:r w:rsidR="003D5148" w:rsidRPr="003073E3">
        <w:rPr>
          <w:rFonts w:ascii="Liberation Serif" w:hAnsi="Liberation Serif" w:cs="Liberation Serif"/>
          <w:sz w:val="28"/>
          <w:szCs w:val="28"/>
        </w:rPr>
        <w:t>3</w:t>
      </w:r>
      <w:r w:rsidR="004573CA" w:rsidRPr="003073E3">
        <w:rPr>
          <w:rFonts w:ascii="Liberation Serif" w:hAnsi="Liberation Serif" w:cs="Liberation Serif"/>
          <w:sz w:val="28"/>
          <w:szCs w:val="28"/>
        </w:rPr>
        <w:t xml:space="preserve"> года;</w:t>
      </w:r>
    </w:p>
    <w:p w:rsidR="00D8129D" w:rsidRPr="003073E3" w:rsidRDefault="00515A04" w:rsidP="004573CA">
      <w:pPr>
        <w:pStyle w:val="31"/>
        <w:spacing w:after="0"/>
        <w:ind w:left="0" w:firstLine="709"/>
        <w:jc w:val="both"/>
        <w:rPr>
          <w:rFonts w:ascii="Liberation Serif" w:hAnsi="Liberation Serif" w:cs="Liberation Serif"/>
          <w:sz w:val="28"/>
          <w:szCs w:val="28"/>
        </w:rPr>
      </w:pPr>
      <w:r w:rsidRPr="003073E3">
        <w:rPr>
          <w:rFonts w:ascii="Liberation Serif" w:hAnsi="Liberation Serif" w:cs="Liberation Serif"/>
          <w:sz w:val="28"/>
          <w:szCs w:val="28"/>
        </w:rPr>
        <w:t>– </w:t>
      </w:r>
      <w:r w:rsidR="00D8129D" w:rsidRPr="003073E3">
        <w:rPr>
          <w:rFonts w:ascii="Liberation Serif" w:hAnsi="Liberation Serif" w:cs="Liberation Serif"/>
          <w:sz w:val="28"/>
          <w:szCs w:val="28"/>
        </w:rPr>
        <w:t xml:space="preserve">необходимых запасов материально-технических ресурсов для ликвидации аварийных ситуаций в жилищном фонде, на объектах и сетях коммунальной инфраструктуры; </w:t>
      </w:r>
    </w:p>
    <w:p w:rsidR="004573CA" w:rsidRPr="003073E3" w:rsidRDefault="004573CA" w:rsidP="004573CA">
      <w:pPr>
        <w:pStyle w:val="31"/>
        <w:spacing w:after="0"/>
        <w:ind w:left="0" w:firstLine="709"/>
        <w:jc w:val="both"/>
        <w:rPr>
          <w:rFonts w:ascii="Liberation Serif" w:hAnsi="Liberation Serif" w:cs="Liberation Serif"/>
          <w:sz w:val="28"/>
          <w:szCs w:val="28"/>
        </w:rPr>
      </w:pPr>
      <w:r w:rsidRPr="003073E3">
        <w:rPr>
          <w:rFonts w:ascii="Liberation Serif" w:hAnsi="Liberation Serif" w:cs="Liberation Serif"/>
          <w:sz w:val="28"/>
          <w:szCs w:val="28"/>
        </w:rPr>
        <w:t>4) до 15 сентября 202</w:t>
      </w:r>
      <w:r w:rsidR="003D5148"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 организовать в соответствии с требованиями регламентирующих документов обучение и прохождение проверки знаний персонала, ответственного за электрохозяйство, исправное состояние и безопасную эксплуатацию тепловых энергоустановок;</w:t>
      </w:r>
    </w:p>
    <w:p w:rsidR="00D8129D" w:rsidRPr="003073E3" w:rsidRDefault="004573CA" w:rsidP="00982929">
      <w:pPr>
        <w:spacing w:line="233" w:lineRule="auto"/>
        <w:ind w:firstLine="709"/>
        <w:jc w:val="both"/>
        <w:rPr>
          <w:rFonts w:ascii="Liberation Serif" w:hAnsi="Liberation Serif" w:cs="Liberation Serif"/>
          <w:sz w:val="28"/>
          <w:szCs w:val="28"/>
        </w:rPr>
      </w:pPr>
      <w:r w:rsidRPr="003073E3">
        <w:rPr>
          <w:rFonts w:ascii="Liberation Serif" w:hAnsi="Liberation Serif" w:cs="Liberation Serif"/>
          <w:sz w:val="28"/>
          <w:szCs w:val="28"/>
        </w:rPr>
        <w:t>5</w:t>
      </w:r>
      <w:r w:rsidR="00D8129D" w:rsidRPr="003073E3">
        <w:rPr>
          <w:rFonts w:ascii="Liberation Serif" w:hAnsi="Liberation Serif" w:cs="Liberation Serif"/>
          <w:sz w:val="28"/>
          <w:szCs w:val="28"/>
        </w:rPr>
        <w:t>) до 1</w:t>
      </w:r>
      <w:r w:rsidR="00D80A7F" w:rsidRPr="003073E3">
        <w:rPr>
          <w:rFonts w:ascii="Liberation Serif" w:hAnsi="Liberation Serif" w:cs="Liberation Serif"/>
          <w:sz w:val="28"/>
          <w:szCs w:val="28"/>
        </w:rPr>
        <w:t>5</w:t>
      </w:r>
      <w:r w:rsidR="00D8129D" w:rsidRPr="003073E3">
        <w:rPr>
          <w:rFonts w:ascii="Liberation Serif" w:hAnsi="Liberation Serif" w:cs="Liberation Serif"/>
          <w:sz w:val="28"/>
          <w:szCs w:val="28"/>
        </w:rPr>
        <w:t xml:space="preserve"> сентября 20</w:t>
      </w:r>
      <w:r w:rsidR="00D80A7F" w:rsidRPr="003073E3">
        <w:rPr>
          <w:rFonts w:ascii="Liberation Serif" w:hAnsi="Liberation Serif" w:cs="Liberation Serif"/>
          <w:sz w:val="28"/>
          <w:szCs w:val="28"/>
        </w:rPr>
        <w:t>2</w:t>
      </w:r>
      <w:r w:rsidR="003D5148" w:rsidRPr="003073E3">
        <w:rPr>
          <w:rFonts w:ascii="Liberation Serif" w:hAnsi="Liberation Serif" w:cs="Liberation Serif"/>
          <w:sz w:val="28"/>
          <w:szCs w:val="28"/>
        </w:rPr>
        <w:t>2</w:t>
      </w:r>
      <w:r w:rsidR="00D8129D" w:rsidRPr="003073E3">
        <w:rPr>
          <w:rFonts w:ascii="Liberation Serif" w:hAnsi="Liberation Serif" w:cs="Liberation Serif"/>
          <w:sz w:val="28"/>
          <w:szCs w:val="28"/>
        </w:rPr>
        <w:t xml:space="preserve"> года завершить подготовку к эксплуатации в отопительный период </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3</w:t>
      </w:r>
      <w:r w:rsidR="00D8129D" w:rsidRPr="003073E3">
        <w:rPr>
          <w:rFonts w:ascii="Liberation Serif" w:hAnsi="Liberation Serif" w:cs="Liberation Serif"/>
          <w:sz w:val="28"/>
          <w:szCs w:val="28"/>
        </w:rPr>
        <w:t xml:space="preserve"> года жилищного фонда, объектов социальной сферы, объектов и сетей коммунальной инфраструктуры с обязательной промывкой тепловых систем; </w:t>
      </w:r>
    </w:p>
    <w:p w:rsidR="00D8129D" w:rsidRPr="003073E3" w:rsidRDefault="004573CA" w:rsidP="00982929">
      <w:pPr>
        <w:pStyle w:val="31"/>
        <w:spacing w:after="0" w:line="233" w:lineRule="auto"/>
        <w:ind w:left="0" w:firstLine="709"/>
        <w:jc w:val="both"/>
        <w:rPr>
          <w:rFonts w:ascii="Liberation Serif" w:hAnsi="Liberation Serif" w:cs="Liberation Serif"/>
          <w:sz w:val="28"/>
          <w:szCs w:val="28"/>
        </w:rPr>
      </w:pPr>
      <w:r w:rsidRPr="003073E3">
        <w:rPr>
          <w:rFonts w:ascii="Liberation Serif" w:hAnsi="Liberation Serif" w:cs="Liberation Serif"/>
          <w:sz w:val="28"/>
          <w:szCs w:val="28"/>
        </w:rPr>
        <w:t>6</w:t>
      </w:r>
      <w:r w:rsidR="00D8129D" w:rsidRPr="003073E3">
        <w:rPr>
          <w:rFonts w:ascii="Liberation Serif" w:hAnsi="Liberation Serif" w:cs="Liberation Serif"/>
          <w:sz w:val="28"/>
          <w:szCs w:val="28"/>
        </w:rPr>
        <w:t>) организовать своевременную и бесперебойную поставку топливно-энергетических ресурсов на объекты жизнеобеспечения населения, осуществляющие теплоснабжение и водоснабжение жилищного фонда и</w:t>
      </w:r>
      <w:r w:rsidR="00585B63" w:rsidRPr="003073E3">
        <w:rPr>
          <w:rFonts w:ascii="Liberation Serif" w:hAnsi="Liberation Serif" w:cs="Liberation Serif"/>
          <w:sz w:val="28"/>
          <w:szCs w:val="28"/>
        </w:rPr>
        <w:t xml:space="preserve"> </w:t>
      </w:r>
      <w:r w:rsidR="00D8129D" w:rsidRPr="003073E3">
        <w:rPr>
          <w:rFonts w:ascii="Liberation Serif" w:hAnsi="Liberation Serif" w:cs="Liberation Serif"/>
          <w:sz w:val="28"/>
          <w:szCs w:val="28"/>
        </w:rPr>
        <w:t>объектов социальной сферы.</w:t>
      </w:r>
    </w:p>
    <w:p w:rsidR="004573CA" w:rsidRPr="003073E3" w:rsidRDefault="009974A1" w:rsidP="0038384B">
      <w:pPr>
        <w:pStyle w:val="31"/>
        <w:spacing w:after="0" w:line="233"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7</w:t>
      </w:r>
      <w:r w:rsidR="004573CA" w:rsidRPr="003073E3">
        <w:rPr>
          <w:rFonts w:ascii="Liberation Serif" w:hAnsi="Liberation Serif" w:cs="Liberation Serif"/>
          <w:sz w:val="28"/>
          <w:szCs w:val="28"/>
        </w:rPr>
        <w:t>) обеспечить выполнение мероприятий в соответствии с требованиями Правил оценки готовности и получение паспортов готовности к отопительному периоду 202</w:t>
      </w:r>
      <w:r w:rsidR="00ED7402" w:rsidRPr="003073E3">
        <w:rPr>
          <w:rFonts w:ascii="Liberation Serif" w:hAnsi="Liberation Serif" w:cs="Liberation Serif"/>
          <w:sz w:val="28"/>
          <w:szCs w:val="28"/>
        </w:rPr>
        <w:t>2</w:t>
      </w:r>
      <w:r w:rsidR="004573CA"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3</w:t>
      </w:r>
      <w:r w:rsidR="004573CA" w:rsidRPr="003073E3">
        <w:rPr>
          <w:rFonts w:ascii="Liberation Serif" w:hAnsi="Liberation Serif" w:cs="Liberation Serif"/>
          <w:sz w:val="28"/>
          <w:szCs w:val="28"/>
        </w:rPr>
        <w:t xml:space="preserve"> года;</w:t>
      </w:r>
    </w:p>
    <w:p w:rsidR="0038384B" w:rsidRPr="003073E3" w:rsidRDefault="009974A1"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008439F2" w:rsidRPr="003073E3">
        <w:rPr>
          <w:rFonts w:ascii="Liberation Serif" w:hAnsi="Liberation Serif" w:cs="Liberation Serif"/>
          <w:sz w:val="28"/>
          <w:szCs w:val="28"/>
        </w:rPr>
        <w:t>. </w:t>
      </w:r>
      <w:r w:rsidR="0038384B" w:rsidRPr="003073E3">
        <w:rPr>
          <w:rFonts w:ascii="Liberation Serif" w:hAnsi="Liberation Serif" w:cs="Liberation Serif"/>
          <w:sz w:val="28"/>
          <w:szCs w:val="28"/>
        </w:rPr>
        <w:t>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w:t>
      </w:r>
    </w:p>
    <w:p w:rsidR="00585B63" w:rsidRPr="003073E3" w:rsidRDefault="009974A1"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585B63" w:rsidRPr="003073E3">
        <w:rPr>
          <w:rFonts w:ascii="Liberation Serif" w:hAnsi="Liberation Serif" w:cs="Liberation Serif"/>
          <w:sz w:val="28"/>
          <w:szCs w:val="28"/>
        </w:rPr>
        <w:t>. Контроль за исполнением настоя</w:t>
      </w:r>
      <w:r w:rsidR="008439F2" w:rsidRPr="003073E3">
        <w:rPr>
          <w:rFonts w:ascii="Liberation Serif" w:hAnsi="Liberation Serif" w:cs="Liberation Serif"/>
          <w:sz w:val="28"/>
          <w:szCs w:val="28"/>
        </w:rPr>
        <w:t>щего постановления возложить на </w:t>
      </w:r>
      <w:r w:rsidR="00585B63" w:rsidRPr="003073E3">
        <w:rPr>
          <w:rFonts w:ascii="Liberation Serif" w:hAnsi="Liberation Serif" w:cs="Liberation Serif"/>
          <w:sz w:val="28"/>
          <w:szCs w:val="28"/>
        </w:rPr>
        <w:t xml:space="preserve">первого заместителя </w:t>
      </w:r>
      <w:r w:rsidR="009926D2" w:rsidRPr="003073E3">
        <w:rPr>
          <w:rFonts w:ascii="Liberation Serif" w:hAnsi="Liberation Serif" w:cs="Liberation Serif"/>
          <w:sz w:val="28"/>
          <w:szCs w:val="28"/>
        </w:rPr>
        <w:t xml:space="preserve">главы </w:t>
      </w:r>
      <w:r w:rsidR="00D80A7F" w:rsidRPr="003073E3">
        <w:rPr>
          <w:rFonts w:ascii="Liberation Serif" w:hAnsi="Liberation Serif" w:cs="Liberation Serif"/>
          <w:sz w:val="28"/>
          <w:szCs w:val="28"/>
        </w:rPr>
        <w:t>а</w:t>
      </w:r>
      <w:r w:rsidR="00585B63" w:rsidRPr="003073E3">
        <w:rPr>
          <w:rFonts w:ascii="Liberation Serif" w:hAnsi="Liberation Serif" w:cs="Liberation Serif"/>
          <w:sz w:val="28"/>
          <w:szCs w:val="28"/>
        </w:rPr>
        <w:t>дминистрации Городского округа Верхняя Тура Дементьеву Эльвиру Рашитовну.</w:t>
      </w:r>
    </w:p>
    <w:p w:rsidR="000E10ED" w:rsidRPr="003073E3" w:rsidRDefault="000E10ED" w:rsidP="00982929">
      <w:pPr>
        <w:spacing w:line="233" w:lineRule="auto"/>
        <w:rPr>
          <w:rFonts w:ascii="Liberation Serif" w:hAnsi="Liberation Serif" w:cs="Liberation Serif"/>
          <w:sz w:val="28"/>
          <w:szCs w:val="28"/>
        </w:rPr>
      </w:pPr>
    </w:p>
    <w:p w:rsidR="00585B63" w:rsidRPr="003073E3" w:rsidRDefault="00585B63" w:rsidP="00982929">
      <w:pPr>
        <w:spacing w:line="233" w:lineRule="auto"/>
        <w:rPr>
          <w:rFonts w:ascii="Liberation Serif" w:hAnsi="Liberation Serif" w:cs="Liberation Serif"/>
          <w:sz w:val="28"/>
          <w:szCs w:val="28"/>
        </w:rPr>
      </w:pPr>
    </w:p>
    <w:p w:rsidR="00005589" w:rsidRPr="003073E3" w:rsidRDefault="0005192F" w:rsidP="00982929">
      <w:pPr>
        <w:spacing w:line="233" w:lineRule="auto"/>
        <w:rPr>
          <w:rFonts w:ascii="Liberation Serif" w:hAnsi="Liberation Serif" w:cs="Liberation Serif"/>
          <w:sz w:val="28"/>
          <w:szCs w:val="28"/>
        </w:rPr>
      </w:pPr>
      <w:r w:rsidRPr="003073E3">
        <w:rPr>
          <w:rFonts w:ascii="Liberation Serif" w:hAnsi="Liberation Serif" w:cs="Liberation Serif"/>
          <w:sz w:val="28"/>
          <w:szCs w:val="28"/>
        </w:rPr>
        <w:t>Глава</w:t>
      </w:r>
      <w:r w:rsidR="001E6656" w:rsidRPr="003073E3">
        <w:rPr>
          <w:rFonts w:ascii="Liberation Serif" w:hAnsi="Liberation Serif" w:cs="Liberation Serif"/>
          <w:sz w:val="28"/>
          <w:szCs w:val="28"/>
        </w:rPr>
        <w:t xml:space="preserve"> </w:t>
      </w:r>
      <w:r w:rsidR="00B94D89" w:rsidRPr="003073E3">
        <w:rPr>
          <w:rFonts w:ascii="Liberation Serif" w:hAnsi="Liberation Serif" w:cs="Liberation Serif"/>
          <w:sz w:val="28"/>
          <w:szCs w:val="28"/>
        </w:rPr>
        <w:t>городского округа</w:t>
      </w:r>
      <w:r w:rsidR="00B94D89" w:rsidRPr="003073E3">
        <w:rPr>
          <w:rFonts w:ascii="Liberation Serif" w:hAnsi="Liberation Serif" w:cs="Liberation Serif"/>
          <w:sz w:val="28"/>
          <w:szCs w:val="28"/>
        </w:rPr>
        <w:tab/>
      </w:r>
      <w:r w:rsidR="00B94D89" w:rsidRPr="003073E3">
        <w:rPr>
          <w:rFonts w:ascii="Liberation Serif" w:hAnsi="Liberation Serif" w:cs="Liberation Serif"/>
          <w:sz w:val="28"/>
          <w:szCs w:val="28"/>
        </w:rPr>
        <w:tab/>
      </w:r>
      <w:r w:rsidR="001E6656" w:rsidRPr="003073E3">
        <w:rPr>
          <w:rFonts w:ascii="Liberation Serif" w:hAnsi="Liberation Serif" w:cs="Liberation Serif"/>
          <w:sz w:val="28"/>
          <w:szCs w:val="28"/>
        </w:rPr>
        <w:tab/>
      </w:r>
      <w:r w:rsidRPr="003073E3">
        <w:rPr>
          <w:rFonts w:ascii="Liberation Serif" w:hAnsi="Liberation Serif" w:cs="Liberation Serif"/>
          <w:sz w:val="28"/>
          <w:szCs w:val="28"/>
        </w:rPr>
        <w:tab/>
      </w:r>
      <w:r w:rsidRPr="003073E3">
        <w:rPr>
          <w:rFonts w:ascii="Liberation Serif" w:hAnsi="Liberation Serif" w:cs="Liberation Serif"/>
          <w:sz w:val="28"/>
          <w:szCs w:val="28"/>
        </w:rPr>
        <w:tab/>
      </w:r>
      <w:r w:rsidRPr="003073E3">
        <w:rPr>
          <w:rFonts w:ascii="Liberation Serif" w:hAnsi="Liberation Serif" w:cs="Liberation Serif"/>
          <w:sz w:val="28"/>
          <w:szCs w:val="28"/>
        </w:rPr>
        <w:tab/>
      </w:r>
      <w:r w:rsidRPr="003073E3">
        <w:rPr>
          <w:rFonts w:ascii="Liberation Serif" w:hAnsi="Liberation Serif" w:cs="Liberation Serif"/>
          <w:sz w:val="28"/>
          <w:szCs w:val="28"/>
        </w:rPr>
        <w:tab/>
      </w:r>
      <w:r w:rsidR="00976A6F" w:rsidRPr="003073E3">
        <w:rPr>
          <w:rFonts w:ascii="Liberation Serif" w:hAnsi="Liberation Serif" w:cs="Liberation Serif"/>
          <w:sz w:val="28"/>
          <w:szCs w:val="28"/>
        </w:rPr>
        <w:t xml:space="preserve">         </w:t>
      </w:r>
      <w:r w:rsidR="00A561FB" w:rsidRPr="003073E3">
        <w:rPr>
          <w:rFonts w:ascii="Liberation Serif" w:hAnsi="Liberation Serif" w:cs="Liberation Serif"/>
          <w:sz w:val="28"/>
          <w:szCs w:val="28"/>
        </w:rPr>
        <w:t>И.С. Веснин</w:t>
      </w:r>
    </w:p>
    <w:p w:rsidR="00470803" w:rsidRPr="003073E3" w:rsidRDefault="00470803" w:rsidP="00976A6F">
      <w:pPr>
        <w:rPr>
          <w:rFonts w:ascii="Liberation Serif" w:hAnsi="Liberation Serif" w:cs="Liberation Serif"/>
        </w:rPr>
      </w:pPr>
      <w:r w:rsidRPr="003073E3">
        <w:rPr>
          <w:rFonts w:ascii="Liberation Serif" w:hAnsi="Liberation Serif" w:cs="Liberation Serif"/>
        </w:rPr>
        <w:br w:type="page"/>
      </w:r>
    </w:p>
    <w:p w:rsidR="0083454E" w:rsidRPr="003073E3" w:rsidRDefault="00D52110" w:rsidP="00585B63">
      <w:pPr>
        <w:autoSpaceDE w:val="0"/>
        <w:autoSpaceDN w:val="0"/>
        <w:adjustRightInd w:val="0"/>
        <w:ind w:left="5387"/>
        <w:rPr>
          <w:rFonts w:ascii="Liberation Serif" w:hAnsi="Liberation Serif" w:cs="Liberation Serif"/>
          <w:sz w:val="28"/>
          <w:szCs w:val="28"/>
        </w:rPr>
      </w:pPr>
      <w:r w:rsidRPr="003073E3">
        <w:rPr>
          <w:rFonts w:ascii="Liberation Serif" w:hAnsi="Liberation Serif" w:cs="Liberation Serif"/>
          <w:sz w:val="28"/>
          <w:szCs w:val="28"/>
        </w:rPr>
        <w:t>Приложение</w:t>
      </w:r>
      <w:r w:rsidR="00585B63" w:rsidRPr="003073E3">
        <w:rPr>
          <w:rFonts w:ascii="Liberation Serif" w:hAnsi="Liberation Serif" w:cs="Liberation Serif"/>
          <w:sz w:val="28"/>
          <w:szCs w:val="28"/>
        </w:rPr>
        <w:t xml:space="preserve"> №1</w:t>
      </w:r>
    </w:p>
    <w:p w:rsidR="0083454E" w:rsidRPr="003073E3" w:rsidRDefault="0083454E" w:rsidP="00585B63">
      <w:pPr>
        <w:widowControl w:val="0"/>
        <w:autoSpaceDE w:val="0"/>
        <w:autoSpaceDN w:val="0"/>
        <w:adjustRightInd w:val="0"/>
        <w:ind w:left="5387"/>
        <w:rPr>
          <w:rFonts w:ascii="Liberation Serif" w:hAnsi="Liberation Serif" w:cs="Liberation Serif"/>
          <w:sz w:val="28"/>
          <w:szCs w:val="28"/>
        </w:rPr>
      </w:pPr>
      <w:r w:rsidRPr="003073E3">
        <w:rPr>
          <w:rFonts w:ascii="Liberation Serif" w:hAnsi="Liberation Serif" w:cs="Liberation Serif"/>
          <w:sz w:val="28"/>
          <w:szCs w:val="28"/>
        </w:rPr>
        <w:t xml:space="preserve">к </w:t>
      </w:r>
      <w:r w:rsidR="00A26AAF" w:rsidRPr="003073E3">
        <w:rPr>
          <w:rFonts w:ascii="Liberation Serif" w:hAnsi="Liberation Serif" w:cs="Liberation Serif"/>
          <w:sz w:val="28"/>
          <w:szCs w:val="28"/>
        </w:rPr>
        <w:t xml:space="preserve">постановлению главы </w:t>
      </w:r>
      <w:r w:rsidR="00106F3F" w:rsidRPr="003073E3">
        <w:rPr>
          <w:rFonts w:ascii="Liberation Serif" w:hAnsi="Liberation Serif" w:cs="Liberation Serif"/>
          <w:sz w:val="28"/>
          <w:szCs w:val="28"/>
        </w:rPr>
        <w:br/>
      </w:r>
      <w:r w:rsidR="00A26AAF" w:rsidRPr="003073E3">
        <w:rPr>
          <w:rFonts w:ascii="Liberation Serif" w:hAnsi="Liberation Serif" w:cs="Liberation Serif"/>
          <w:sz w:val="28"/>
          <w:szCs w:val="28"/>
        </w:rPr>
        <w:t xml:space="preserve">Городского округа Верхняя Тура </w:t>
      </w:r>
    </w:p>
    <w:p w:rsidR="00A26AAF" w:rsidRPr="003073E3" w:rsidRDefault="00A26AAF" w:rsidP="00585B63">
      <w:pPr>
        <w:widowControl w:val="0"/>
        <w:autoSpaceDE w:val="0"/>
        <w:autoSpaceDN w:val="0"/>
        <w:adjustRightInd w:val="0"/>
        <w:ind w:left="5387"/>
        <w:rPr>
          <w:rFonts w:ascii="Liberation Serif" w:hAnsi="Liberation Serif" w:cs="Liberation Serif"/>
          <w:sz w:val="28"/>
          <w:szCs w:val="28"/>
        </w:rPr>
      </w:pPr>
      <w:r w:rsidRPr="003073E3">
        <w:rPr>
          <w:rFonts w:ascii="Liberation Serif" w:hAnsi="Liberation Serif" w:cs="Liberation Serif"/>
          <w:sz w:val="28"/>
          <w:szCs w:val="28"/>
        </w:rPr>
        <w:t>от</w:t>
      </w:r>
      <w:r w:rsidR="00A153CB" w:rsidRPr="003073E3">
        <w:rPr>
          <w:rFonts w:ascii="Liberation Serif" w:hAnsi="Liberation Serif" w:cs="Liberation Serif"/>
          <w:sz w:val="28"/>
          <w:szCs w:val="28"/>
        </w:rPr>
        <w:t xml:space="preserve"> </w:t>
      </w:r>
      <w:r w:rsidR="00D92A64">
        <w:rPr>
          <w:rFonts w:ascii="Liberation Serif" w:hAnsi="Liberation Serif" w:cs="Liberation Serif"/>
          <w:sz w:val="28"/>
          <w:szCs w:val="28"/>
        </w:rPr>
        <w:t>13.05.2022</w:t>
      </w:r>
      <w:r w:rsidRPr="003073E3">
        <w:rPr>
          <w:rFonts w:ascii="Liberation Serif" w:hAnsi="Liberation Serif" w:cs="Liberation Serif"/>
          <w:sz w:val="28"/>
          <w:szCs w:val="28"/>
        </w:rPr>
        <w:t xml:space="preserve"> №</w:t>
      </w:r>
      <w:r w:rsidR="00D92A64">
        <w:rPr>
          <w:rFonts w:ascii="Liberation Serif" w:hAnsi="Liberation Serif" w:cs="Liberation Serif"/>
          <w:sz w:val="28"/>
          <w:szCs w:val="28"/>
        </w:rPr>
        <w:t xml:space="preserve"> 126</w:t>
      </w:r>
    </w:p>
    <w:p w:rsidR="00585B63" w:rsidRPr="003073E3" w:rsidRDefault="00585B63" w:rsidP="00585B63">
      <w:pPr>
        <w:widowControl w:val="0"/>
        <w:autoSpaceDE w:val="0"/>
        <w:autoSpaceDN w:val="0"/>
        <w:adjustRightInd w:val="0"/>
        <w:jc w:val="both"/>
        <w:rPr>
          <w:rFonts w:ascii="Liberation Serif" w:hAnsi="Liberation Serif" w:cs="Liberation Serif"/>
          <w:sz w:val="28"/>
          <w:szCs w:val="28"/>
        </w:rPr>
      </w:pPr>
    </w:p>
    <w:p w:rsidR="00585B63" w:rsidRPr="003073E3" w:rsidRDefault="00585B63" w:rsidP="00585B63">
      <w:pPr>
        <w:widowControl w:val="0"/>
        <w:autoSpaceDE w:val="0"/>
        <w:autoSpaceDN w:val="0"/>
        <w:adjustRightInd w:val="0"/>
        <w:jc w:val="both"/>
        <w:rPr>
          <w:rFonts w:ascii="Liberation Serif" w:hAnsi="Liberation Serif" w:cs="Liberation Serif"/>
          <w:sz w:val="28"/>
          <w:szCs w:val="28"/>
        </w:rPr>
      </w:pPr>
    </w:p>
    <w:p w:rsidR="00585B63" w:rsidRPr="003073E3" w:rsidRDefault="00585B63" w:rsidP="00585B63">
      <w:pPr>
        <w:autoSpaceDE w:val="0"/>
        <w:autoSpaceDN w:val="0"/>
        <w:adjustRightInd w:val="0"/>
        <w:spacing w:line="235" w:lineRule="auto"/>
        <w:jc w:val="center"/>
        <w:rPr>
          <w:rFonts w:ascii="Liberation Serif" w:hAnsi="Liberation Serif" w:cs="Liberation Serif"/>
          <w:b/>
          <w:sz w:val="28"/>
          <w:szCs w:val="28"/>
        </w:rPr>
      </w:pPr>
      <w:r w:rsidRPr="003073E3">
        <w:rPr>
          <w:rFonts w:ascii="Liberation Serif" w:hAnsi="Liberation Serif" w:cs="Liberation Serif"/>
          <w:b/>
          <w:sz w:val="28"/>
          <w:szCs w:val="28"/>
        </w:rPr>
        <w:t>ИНФОРМАЦИЯ</w:t>
      </w:r>
    </w:p>
    <w:p w:rsidR="00585B63" w:rsidRPr="003073E3" w:rsidRDefault="00585B63" w:rsidP="00585B63">
      <w:pPr>
        <w:autoSpaceDE w:val="0"/>
        <w:autoSpaceDN w:val="0"/>
        <w:adjustRightInd w:val="0"/>
        <w:spacing w:line="235" w:lineRule="auto"/>
        <w:jc w:val="center"/>
        <w:rPr>
          <w:rFonts w:ascii="Liberation Serif" w:hAnsi="Liberation Serif" w:cs="Liberation Serif"/>
          <w:b/>
          <w:sz w:val="28"/>
          <w:szCs w:val="28"/>
        </w:rPr>
      </w:pPr>
      <w:r w:rsidRPr="003073E3">
        <w:rPr>
          <w:rFonts w:ascii="Liberation Serif" w:hAnsi="Liberation Serif" w:cs="Liberation Serif"/>
          <w:b/>
          <w:sz w:val="28"/>
          <w:szCs w:val="28"/>
        </w:rPr>
        <w:t xml:space="preserve">об итогах отопительного периода </w:t>
      </w:r>
      <w:r w:rsidR="00CA0F17" w:rsidRPr="003073E3">
        <w:rPr>
          <w:rFonts w:ascii="Liberation Serif" w:hAnsi="Liberation Serif" w:cs="Liberation Serif"/>
          <w:b/>
          <w:sz w:val="28"/>
          <w:szCs w:val="28"/>
        </w:rPr>
        <w:t>202</w:t>
      </w:r>
      <w:r w:rsidR="00ED7402" w:rsidRPr="003073E3">
        <w:rPr>
          <w:rFonts w:ascii="Liberation Serif" w:hAnsi="Liberation Serif" w:cs="Liberation Serif"/>
          <w:b/>
          <w:sz w:val="28"/>
          <w:szCs w:val="28"/>
        </w:rPr>
        <w:t>1</w:t>
      </w:r>
      <w:r w:rsidR="00CA0F17" w:rsidRPr="003073E3">
        <w:rPr>
          <w:rFonts w:ascii="Liberation Serif" w:hAnsi="Liberation Serif" w:cs="Liberation Serif"/>
          <w:b/>
          <w:sz w:val="28"/>
          <w:szCs w:val="28"/>
        </w:rPr>
        <w:t>/202</w:t>
      </w:r>
      <w:r w:rsidR="00ED7402" w:rsidRPr="003073E3">
        <w:rPr>
          <w:rFonts w:ascii="Liberation Serif" w:hAnsi="Liberation Serif" w:cs="Liberation Serif"/>
          <w:b/>
          <w:sz w:val="28"/>
          <w:szCs w:val="28"/>
        </w:rPr>
        <w:t>2</w:t>
      </w:r>
      <w:r w:rsidRPr="003073E3">
        <w:rPr>
          <w:rFonts w:ascii="Liberation Serif" w:hAnsi="Liberation Serif" w:cs="Liberation Serif"/>
          <w:b/>
          <w:sz w:val="28"/>
          <w:szCs w:val="28"/>
        </w:rPr>
        <w:t xml:space="preserve"> года</w:t>
      </w:r>
    </w:p>
    <w:p w:rsidR="00585B63" w:rsidRPr="003073E3" w:rsidRDefault="00585B63" w:rsidP="00585B63">
      <w:pPr>
        <w:autoSpaceDE w:val="0"/>
        <w:autoSpaceDN w:val="0"/>
        <w:adjustRightInd w:val="0"/>
        <w:spacing w:line="235" w:lineRule="auto"/>
        <w:rPr>
          <w:rFonts w:ascii="Liberation Serif" w:hAnsi="Liberation Serif" w:cs="Liberation Serif"/>
          <w:sz w:val="28"/>
          <w:szCs w:val="28"/>
        </w:rPr>
      </w:pPr>
    </w:p>
    <w:p w:rsidR="00585B63" w:rsidRPr="003073E3" w:rsidRDefault="00585B63" w:rsidP="00585B63">
      <w:pPr>
        <w:autoSpaceDE w:val="0"/>
        <w:autoSpaceDN w:val="0"/>
        <w:adjustRightInd w:val="0"/>
        <w:spacing w:line="235" w:lineRule="auto"/>
        <w:rPr>
          <w:rFonts w:ascii="Liberation Serif" w:hAnsi="Liberation Serif" w:cs="Liberation Serif"/>
          <w:sz w:val="28"/>
          <w:szCs w:val="28"/>
        </w:rPr>
      </w:pPr>
    </w:p>
    <w:p w:rsidR="00585B63" w:rsidRPr="003073E3" w:rsidRDefault="00585B63" w:rsidP="00982929">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 xml:space="preserve">Проведение подготовительных работ к отопительному периоду </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 осуществлялось в соответствии </w:t>
      </w:r>
      <w:r w:rsidR="00D51731" w:rsidRPr="003073E3">
        <w:rPr>
          <w:rFonts w:ascii="Liberation Serif" w:hAnsi="Liberation Serif" w:cs="Liberation Serif"/>
          <w:sz w:val="28"/>
          <w:szCs w:val="28"/>
        </w:rPr>
        <w:t>постановлением главы Гор</w:t>
      </w:r>
      <w:r w:rsidR="00711A85" w:rsidRPr="003073E3">
        <w:rPr>
          <w:rFonts w:ascii="Liberation Serif" w:hAnsi="Liberation Serif" w:cs="Liberation Serif"/>
          <w:sz w:val="28"/>
          <w:szCs w:val="28"/>
        </w:rPr>
        <w:t xml:space="preserve">одского округа Верхняя Тура от </w:t>
      </w:r>
      <w:r w:rsidR="00EC2F47" w:rsidRPr="003073E3">
        <w:rPr>
          <w:rFonts w:ascii="Liberation Serif" w:hAnsi="Liberation Serif" w:cs="Liberation Serif"/>
          <w:sz w:val="28"/>
          <w:szCs w:val="28"/>
        </w:rPr>
        <w:t>28</w:t>
      </w:r>
      <w:r w:rsidR="00D51731" w:rsidRPr="003073E3">
        <w:rPr>
          <w:rFonts w:ascii="Liberation Serif" w:hAnsi="Liberation Serif" w:cs="Liberation Serif"/>
          <w:sz w:val="28"/>
          <w:szCs w:val="28"/>
        </w:rPr>
        <w:t>.0</w:t>
      </w:r>
      <w:r w:rsidR="00EC2F47" w:rsidRPr="003073E3">
        <w:rPr>
          <w:rFonts w:ascii="Liberation Serif" w:hAnsi="Liberation Serif" w:cs="Liberation Serif"/>
          <w:sz w:val="28"/>
          <w:szCs w:val="28"/>
        </w:rPr>
        <w:t>4</w:t>
      </w:r>
      <w:r w:rsidR="00D51731" w:rsidRPr="003073E3">
        <w:rPr>
          <w:rFonts w:ascii="Liberation Serif" w:hAnsi="Liberation Serif" w:cs="Liberation Serif"/>
          <w:sz w:val="28"/>
          <w:szCs w:val="28"/>
        </w:rPr>
        <w:t>.20</w:t>
      </w:r>
      <w:r w:rsidR="0038384B" w:rsidRPr="003073E3">
        <w:rPr>
          <w:rFonts w:ascii="Liberation Serif" w:hAnsi="Liberation Serif" w:cs="Liberation Serif"/>
          <w:sz w:val="28"/>
          <w:szCs w:val="28"/>
        </w:rPr>
        <w:t>2</w:t>
      </w:r>
      <w:r w:rsidR="00EC2F47" w:rsidRPr="003073E3">
        <w:rPr>
          <w:rFonts w:ascii="Liberation Serif" w:hAnsi="Liberation Serif" w:cs="Liberation Serif"/>
          <w:sz w:val="28"/>
          <w:szCs w:val="28"/>
        </w:rPr>
        <w:t>1</w:t>
      </w:r>
      <w:r w:rsidR="00D51731" w:rsidRPr="003073E3">
        <w:rPr>
          <w:rFonts w:ascii="Liberation Serif" w:hAnsi="Liberation Serif" w:cs="Liberation Serif"/>
          <w:sz w:val="28"/>
          <w:szCs w:val="28"/>
        </w:rPr>
        <w:t xml:space="preserve"> № </w:t>
      </w:r>
      <w:r w:rsidR="00EC2F47" w:rsidRPr="003073E3">
        <w:rPr>
          <w:rFonts w:ascii="Liberation Serif" w:hAnsi="Liberation Serif" w:cs="Liberation Serif"/>
          <w:sz w:val="28"/>
          <w:szCs w:val="28"/>
        </w:rPr>
        <w:t>110</w:t>
      </w:r>
      <w:r w:rsidR="00D51731" w:rsidRPr="003073E3">
        <w:rPr>
          <w:rFonts w:ascii="Liberation Serif" w:hAnsi="Liberation Serif" w:cs="Liberation Serif"/>
          <w:sz w:val="28"/>
          <w:szCs w:val="28"/>
        </w:rPr>
        <w:t xml:space="preserve"> «</w:t>
      </w:r>
      <w:r w:rsidR="00982929" w:rsidRPr="003073E3">
        <w:rPr>
          <w:rFonts w:ascii="Liberation Serif" w:hAnsi="Liberation Serif" w:cs="Liberation Serif"/>
          <w:sz w:val="28"/>
          <w:szCs w:val="28"/>
        </w:rPr>
        <w:t>Об итогах отопительного периода 20</w:t>
      </w:r>
      <w:r w:rsidR="008236EB" w:rsidRPr="003073E3">
        <w:rPr>
          <w:rFonts w:ascii="Liberation Serif" w:hAnsi="Liberation Serif" w:cs="Liberation Serif"/>
          <w:sz w:val="28"/>
          <w:szCs w:val="28"/>
        </w:rPr>
        <w:t>20</w:t>
      </w:r>
      <w:r w:rsidR="00982929" w:rsidRPr="003073E3">
        <w:rPr>
          <w:rFonts w:ascii="Liberation Serif" w:hAnsi="Liberation Serif" w:cs="Liberation Serif"/>
          <w:sz w:val="28"/>
          <w:szCs w:val="28"/>
        </w:rPr>
        <w:t>/20</w:t>
      </w:r>
      <w:r w:rsidR="0038384B" w:rsidRPr="003073E3">
        <w:rPr>
          <w:rFonts w:ascii="Liberation Serif" w:hAnsi="Liberation Serif" w:cs="Liberation Serif"/>
          <w:sz w:val="28"/>
          <w:szCs w:val="28"/>
        </w:rPr>
        <w:t>2</w:t>
      </w:r>
      <w:r w:rsidR="008236EB" w:rsidRPr="003073E3">
        <w:rPr>
          <w:rFonts w:ascii="Liberation Serif" w:hAnsi="Liberation Serif" w:cs="Liberation Serif"/>
          <w:sz w:val="28"/>
          <w:szCs w:val="28"/>
        </w:rPr>
        <w:t>1</w:t>
      </w:r>
      <w:r w:rsidR="00982929" w:rsidRPr="003073E3">
        <w:rPr>
          <w:rFonts w:ascii="Liberation Serif" w:hAnsi="Liberation Serif" w:cs="Liberation Serif"/>
          <w:sz w:val="28"/>
          <w:szCs w:val="28"/>
        </w:rPr>
        <w:t xml:space="preserve"> года и подготовке жилищного фонда, объектов социальной сферы, коммунального и электроэнергетического комплексов Городского округа Верхняя Тура к работе в отопительный период </w:t>
      </w:r>
      <w:r w:rsidR="00CA0F17" w:rsidRPr="003073E3">
        <w:rPr>
          <w:rFonts w:ascii="Liberation Serif" w:hAnsi="Liberation Serif" w:cs="Liberation Serif"/>
          <w:sz w:val="28"/>
          <w:szCs w:val="28"/>
        </w:rPr>
        <w:t>202</w:t>
      </w:r>
      <w:r w:rsidR="008236EB"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8236EB" w:rsidRPr="003073E3">
        <w:rPr>
          <w:rFonts w:ascii="Liberation Serif" w:hAnsi="Liberation Serif" w:cs="Liberation Serif"/>
          <w:sz w:val="28"/>
          <w:szCs w:val="28"/>
        </w:rPr>
        <w:t>2</w:t>
      </w:r>
      <w:r w:rsidR="00982929" w:rsidRPr="003073E3">
        <w:rPr>
          <w:rFonts w:ascii="Liberation Serif" w:hAnsi="Liberation Serif" w:cs="Liberation Serif"/>
          <w:sz w:val="28"/>
          <w:szCs w:val="28"/>
        </w:rPr>
        <w:t xml:space="preserve"> года</w:t>
      </w:r>
      <w:r w:rsidR="00D51731" w:rsidRPr="003073E3">
        <w:rPr>
          <w:rFonts w:ascii="Liberation Serif" w:hAnsi="Liberation Serif" w:cs="Liberation Serif"/>
          <w:sz w:val="28"/>
          <w:szCs w:val="28"/>
        </w:rPr>
        <w:t>».</w:t>
      </w:r>
    </w:p>
    <w:p w:rsidR="00585B63" w:rsidRPr="003073E3" w:rsidRDefault="00B030C3" w:rsidP="009926D2">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П</w:t>
      </w:r>
      <w:r w:rsidR="00585B63" w:rsidRPr="003073E3">
        <w:rPr>
          <w:rFonts w:ascii="Liberation Serif" w:hAnsi="Liberation Serif" w:cs="Liberation Serif"/>
          <w:sz w:val="28"/>
          <w:szCs w:val="28"/>
        </w:rPr>
        <w:t>о состоянию на 1 ноября 20</w:t>
      </w:r>
      <w:r w:rsidR="0038384B" w:rsidRPr="003073E3">
        <w:rPr>
          <w:rFonts w:ascii="Liberation Serif" w:hAnsi="Liberation Serif" w:cs="Liberation Serif"/>
          <w:sz w:val="28"/>
          <w:szCs w:val="28"/>
        </w:rPr>
        <w:t>2</w:t>
      </w:r>
      <w:r w:rsidR="00ED7402" w:rsidRPr="003073E3">
        <w:rPr>
          <w:rFonts w:ascii="Liberation Serif" w:hAnsi="Liberation Serif" w:cs="Liberation Serif"/>
          <w:sz w:val="28"/>
          <w:szCs w:val="28"/>
        </w:rPr>
        <w:t>1</w:t>
      </w:r>
      <w:r w:rsidR="00585B63" w:rsidRPr="003073E3">
        <w:rPr>
          <w:rFonts w:ascii="Liberation Serif" w:hAnsi="Liberation Serif" w:cs="Liberation Serif"/>
          <w:sz w:val="28"/>
          <w:szCs w:val="28"/>
        </w:rPr>
        <w:t xml:space="preserve"> года</w:t>
      </w:r>
      <w:r w:rsidRPr="003073E3">
        <w:rPr>
          <w:rFonts w:ascii="Liberation Serif" w:hAnsi="Liberation Serif" w:cs="Liberation Serif"/>
          <w:sz w:val="28"/>
          <w:szCs w:val="28"/>
        </w:rPr>
        <w:t xml:space="preserve"> (по форме 1</w:t>
      </w:r>
      <w:r w:rsidR="00E719B1" w:rsidRPr="003073E3">
        <w:rPr>
          <w:rFonts w:ascii="Liberation Serif" w:hAnsi="Liberation Serif" w:cs="Liberation Serif"/>
          <w:sz w:val="28"/>
          <w:szCs w:val="28"/>
        </w:rPr>
        <w:t>-</w:t>
      </w:r>
      <w:r w:rsidRPr="003073E3">
        <w:rPr>
          <w:rFonts w:ascii="Liberation Serif" w:hAnsi="Liberation Serif" w:cs="Liberation Serif"/>
          <w:sz w:val="28"/>
          <w:szCs w:val="28"/>
        </w:rPr>
        <w:t xml:space="preserve">ЖКХ (зима) </w:t>
      </w:r>
      <w:r w:rsidR="00585B63" w:rsidRPr="003073E3">
        <w:rPr>
          <w:rFonts w:ascii="Liberation Serif" w:hAnsi="Liberation Serif" w:cs="Liberation Serif"/>
          <w:sz w:val="28"/>
          <w:szCs w:val="28"/>
        </w:rPr>
        <w:t xml:space="preserve">готовность объектов жилищно-коммунального хозяйства </w:t>
      </w:r>
      <w:r w:rsidRPr="003073E3">
        <w:rPr>
          <w:rFonts w:ascii="Liberation Serif" w:hAnsi="Liberation Serif" w:cs="Liberation Serif"/>
          <w:sz w:val="28"/>
          <w:szCs w:val="28"/>
        </w:rPr>
        <w:t>Городского округа Верхняя Тура</w:t>
      </w:r>
      <w:r w:rsidR="00585B63" w:rsidRPr="003073E3">
        <w:rPr>
          <w:rFonts w:ascii="Liberation Serif" w:hAnsi="Liberation Serif" w:cs="Liberation Serif"/>
          <w:sz w:val="28"/>
          <w:szCs w:val="28"/>
        </w:rPr>
        <w:t xml:space="preserve"> к</w:t>
      </w:r>
      <w:r w:rsidR="008439F2" w:rsidRPr="003073E3">
        <w:rPr>
          <w:rFonts w:ascii="Liberation Serif" w:hAnsi="Liberation Serif" w:cs="Liberation Serif"/>
          <w:sz w:val="28"/>
          <w:szCs w:val="28"/>
        </w:rPr>
        <w:t> </w:t>
      </w:r>
      <w:r w:rsidR="00585B63" w:rsidRPr="003073E3">
        <w:rPr>
          <w:rFonts w:ascii="Liberation Serif" w:hAnsi="Liberation Serif" w:cs="Liberation Serif"/>
          <w:sz w:val="28"/>
          <w:szCs w:val="28"/>
        </w:rPr>
        <w:t xml:space="preserve">работе в условиях зимнего периода </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2</w:t>
      </w:r>
      <w:r w:rsidR="00585B63" w:rsidRPr="003073E3">
        <w:rPr>
          <w:rFonts w:ascii="Liberation Serif" w:hAnsi="Liberation Serif" w:cs="Liberation Serif"/>
          <w:sz w:val="28"/>
          <w:szCs w:val="28"/>
        </w:rPr>
        <w:t xml:space="preserve"> года по основным показателям составила: жилищный фонд – 100% от общего задания на летнюю ремонтную кампанию, котельные – 100%, тепловые сети (в двухтрубном исполнении) – 100%, водопроводные сети – 100%. </w:t>
      </w:r>
    </w:p>
    <w:p w:rsidR="00585B63" w:rsidRPr="003073E3" w:rsidRDefault="00585B63" w:rsidP="009926D2">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Запас топлива для муниципальных котельных, обеспечивающих теплоснабжение жилищного фонда и объектов социальной сферы, по состоянию на</w:t>
      </w:r>
      <w:r w:rsidR="008439F2" w:rsidRPr="003073E3">
        <w:rPr>
          <w:rFonts w:ascii="Liberation Serif" w:hAnsi="Liberation Serif" w:cs="Liberation Serif"/>
          <w:sz w:val="28"/>
          <w:szCs w:val="28"/>
        </w:rPr>
        <w:t> </w:t>
      </w:r>
      <w:r w:rsidRPr="003073E3">
        <w:rPr>
          <w:rFonts w:ascii="Liberation Serif" w:hAnsi="Liberation Serif" w:cs="Liberation Serif"/>
          <w:sz w:val="28"/>
          <w:szCs w:val="28"/>
        </w:rPr>
        <w:t>1 ноября 20</w:t>
      </w:r>
      <w:r w:rsidR="0038384B" w:rsidRPr="003073E3">
        <w:rPr>
          <w:rFonts w:ascii="Liberation Serif" w:hAnsi="Liberation Serif" w:cs="Liberation Serif"/>
          <w:sz w:val="28"/>
          <w:szCs w:val="28"/>
        </w:rPr>
        <w:t>2</w:t>
      </w:r>
      <w:r w:rsidR="00ED7402" w:rsidRPr="003073E3">
        <w:rPr>
          <w:rFonts w:ascii="Liberation Serif" w:hAnsi="Liberation Serif" w:cs="Liberation Serif"/>
          <w:sz w:val="28"/>
          <w:szCs w:val="28"/>
        </w:rPr>
        <w:t>1</w:t>
      </w:r>
      <w:r w:rsidRPr="003073E3">
        <w:rPr>
          <w:rFonts w:ascii="Liberation Serif" w:hAnsi="Liberation Serif" w:cs="Liberation Serif"/>
          <w:sz w:val="28"/>
          <w:szCs w:val="28"/>
        </w:rPr>
        <w:t xml:space="preserve"> года </w:t>
      </w:r>
      <w:r w:rsidR="00D51731" w:rsidRPr="003073E3">
        <w:rPr>
          <w:rFonts w:ascii="Liberation Serif" w:hAnsi="Liberation Serif" w:cs="Liberation Serif"/>
          <w:sz w:val="28"/>
          <w:szCs w:val="28"/>
        </w:rPr>
        <w:t>сформирован в расчете на 100 дней.</w:t>
      </w:r>
    </w:p>
    <w:p w:rsidR="00585B63" w:rsidRPr="003073E3" w:rsidRDefault="00585B63" w:rsidP="009926D2">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 xml:space="preserve">В период прохождения отопительного периода </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 поставки котельного топлива осуществлялись стабильно.</w:t>
      </w:r>
    </w:p>
    <w:p w:rsidR="00585B63" w:rsidRPr="003073E3" w:rsidRDefault="00585B63" w:rsidP="009926D2">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Запас материально-технических резервов для ликвидации аварийных ситуаций в сфере жилищно-коммунального хозяйства по состоянию на 1 ноября 20</w:t>
      </w:r>
      <w:r w:rsidR="0038384B" w:rsidRPr="003073E3">
        <w:rPr>
          <w:rFonts w:ascii="Liberation Serif" w:hAnsi="Liberation Serif" w:cs="Liberation Serif"/>
          <w:sz w:val="28"/>
          <w:szCs w:val="28"/>
        </w:rPr>
        <w:t>2</w:t>
      </w:r>
      <w:r w:rsidR="00ED7402" w:rsidRPr="003073E3">
        <w:rPr>
          <w:rFonts w:ascii="Liberation Serif" w:hAnsi="Liberation Serif" w:cs="Liberation Serif"/>
          <w:sz w:val="28"/>
          <w:szCs w:val="28"/>
        </w:rPr>
        <w:t>1</w:t>
      </w:r>
      <w:r w:rsidRPr="003073E3">
        <w:rPr>
          <w:rFonts w:ascii="Liberation Serif" w:hAnsi="Liberation Serif" w:cs="Liberation Serif"/>
          <w:sz w:val="28"/>
          <w:szCs w:val="28"/>
        </w:rPr>
        <w:t xml:space="preserve"> года составил </w:t>
      </w:r>
      <w:r w:rsidR="00711A85" w:rsidRPr="003073E3">
        <w:rPr>
          <w:rFonts w:ascii="Liberation Serif" w:hAnsi="Liberation Serif" w:cs="Liberation Serif"/>
          <w:sz w:val="28"/>
          <w:szCs w:val="28"/>
        </w:rPr>
        <w:t>98</w:t>
      </w:r>
      <w:r w:rsidRPr="003073E3">
        <w:rPr>
          <w:rFonts w:ascii="Liberation Serif" w:hAnsi="Liberation Serif" w:cs="Liberation Serif"/>
          <w:sz w:val="28"/>
          <w:szCs w:val="28"/>
        </w:rPr>
        <w:t>% от плановых показателей. Созданный запас материально-технических ресурсов позволил оперативно устранять возникавшие технологические нарушения.</w:t>
      </w:r>
    </w:p>
    <w:p w:rsidR="00585B63" w:rsidRPr="003073E3" w:rsidRDefault="00D51731" w:rsidP="009926D2">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П</w:t>
      </w:r>
      <w:r w:rsidR="00585B63" w:rsidRPr="003073E3">
        <w:rPr>
          <w:rFonts w:ascii="Liberation Serif" w:hAnsi="Liberation Serif" w:cs="Liberation Serif"/>
          <w:sz w:val="28"/>
          <w:szCs w:val="28"/>
        </w:rPr>
        <w:t>аспорта готовности к эксплуатации в осенне-зимний период</w:t>
      </w:r>
      <w:r w:rsidR="009660B5" w:rsidRPr="003073E3">
        <w:rPr>
          <w:rFonts w:ascii="Liberation Serif" w:hAnsi="Liberation Serif" w:cs="Liberation Serif"/>
          <w:sz w:val="28"/>
          <w:szCs w:val="28"/>
        </w:rPr>
        <w:br/>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2</w:t>
      </w:r>
      <w:r w:rsidR="00585B63" w:rsidRPr="003073E3">
        <w:rPr>
          <w:rFonts w:ascii="Liberation Serif" w:hAnsi="Liberation Serif" w:cs="Liberation Serif"/>
          <w:sz w:val="28"/>
          <w:szCs w:val="28"/>
        </w:rPr>
        <w:t xml:space="preserve"> года получили </w:t>
      </w:r>
      <w:r w:rsidRPr="003073E3">
        <w:rPr>
          <w:rFonts w:ascii="Liberation Serif" w:hAnsi="Liberation Serif" w:cs="Liberation Serif"/>
          <w:sz w:val="28"/>
          <w:szCs w:val="28"/>
        </w:rPr>
        <w:t>100</w:t>
      </w:r>
      <w:r w:rsidR="00585B63" w:rsidRPr="003073E3">
        <w:rPr>
          <w:rFonts w:ascii="Liberation Serif" w:hAnsi="Liberation Serif" w:cs="Liberation Serif"/>
          <w:sz w:val="28"/>
          <w:szCs w:val="28"/>
        </w:rPr>
        <w:t>% от общего количества жилых многоквартирных домов.</w:t>
      </w:r>
    </w:p>
    <w:p w:rsidR="00C5617A" w:rsidRPr="003073E3" w:rsidRDefault="00D51731" w:rsidP="009926D2">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В</w:t>
      </w:r>
      <w:r w:rsidR="00585B63" w:rsidRPr="003073E3">
        <w:rPr>
          <w:rFonts w:ascii="Liberation Serif" w:hAnsi="Liberation Serif" w:cs="Liberation Serif"/>
          <w:sz w:val="28"/>
          <w:szCs w:val="28"/>
        </w:rPr>
        <w:t xml:space="preserve"> соответствии с Правилами оценки готовности к отопительному периоду, утвержденными приказом Министерства эне</w:t>
      </w:r>
      <w:r w:rsidR="009660B5" w:rsidRPr="003073E3">
        <w:rPr>
          <w:rFonts w:ascii="Liberation Serif" w:hAnsi="Liberation Serif" w:cs="Liberation Serif"/>
          <w:sz w:val="28"/>
          <w:szCs w:val="28"/>
        </w:rPr>
        <w:t>ргетики Российской Федерации от </w:t>
      </w:r>
      <w:r w:rsidR="00585B63" w:rsidRPr="003073E3">
        <w:rPr>
          <w:rFonts w:ascii="Liberation Serif" w:hAnsi="Liberation Serif" w:cs="Liberation Serif"/>
          <w:sz w:val="28"/>
          <w:szCs w:val="28"/>
        </w:rPr>
        <w:t xml:space="preserve">12.03.2013 № 103 «Об утверждении Правил оценки готовности к отопительному периоду», </w:t>
      </w:r>
      <w:r w:rsidR="00C5617A" w:rsidRPr="003073E3">
        <w:rPr>
          <w:rFonts w:ascii="Liberation Serif" w:hAnsi="Liberation Serif" w:cs="Liberation Serif"/>
          <w:sz w:val="28"/>
          <w:szCs w:val="28"/>
        </w:rPr>
        <w:t xml:space="preserve">получен </w:t>
      </w:r>
      <w:r w:rsidR="00585B63" w:rsidRPr="003073E3">
        <w:rPr>
          <w:rFonts w:ascii="Liberation Serif" w:hAnsi="Liberation Serif" w:cs="Liberation Serif"/>
          <w:sz w:val="28"/>
          <w:szCs w:val="28"/>
        </w:rPr>
        <w:t xml:space="preserve">паспорт готовности </w:t>
      </w:r>
      <w:r w:rsidR="00C5617A" w:rsidRPr="003073E3">
        <w:rPr>
          <w:rFonts w:ascii="Liberation Serif" w:hAnsi="Liberation Serif" w:cs="Liberation Serif"/>
          <w:sz w:val="28"/>
          <w:szCs w:val="28"/>
        </w:rPr>
        <w:t xml:space="preserve">Городского округа Верхняя Тура </w:t>
      </w:r>
      <w:r w:rsidR="00585B63" w:rsidRPr="003073E3">
        <w:rPr>
          <w:rFonts w:ascii="Liberation Serif" w:hAnsi="Liberation Serif" w:cs="Liberation Serif"/>
          <w:sz w:val="28"/>
          <w:szCs w:val="28"/>
        </w:rPr>
        <w:t>к отопительному периоду</w:t>
      </w:r>
      <w:r w:rsidR="009974A1">
        <w:rPr>
          <w:rFonts w:ascii="Liberation Serif" w:hAnsi="Liberation Serif" w:cs="Liberation Serif"/>
          <w:sz w:val="28"/>
          <w:szCs w:val="28"/>
        </w:rPr>
        <w:t xml:space="preserve"> </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2</w:t>
      </w:r>
      <w:r w:rsidR="00C5617A" w:rsidRPr="003073E3">
        <w:rPr>
          <w:rFonts w:ascii="Liberation Serif" w:hAnsi="Liberation Serif" w:cs="Liberation Serif"/>
          <w:sz w:val="28"/>
          <w:szCs w:val="28"/>
        </w:rPr>
        <w:t xml:space="preserve"> года.</w:t>
      </w:r>
    </w:p>
    <w:p w:rsidR="00585B63" w:rsidRPr="003073E3" w:rsidRDefault="00585B63" w:rsidP="009926D2">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Полное подключение жилищного фонда и объектов социальной сферы, расположенных в</w:t>
      </w:r>
      <w:r w:rsidR="00C5617A" w:rsidRPr="003073E3">
        <w:rPr>
          <w:rFonts w:ascii="Liberation Serif" w:hAnsi="Liberation Serif" w:cs="Liberation Serif"/>
          <w:sz w:val="28"/>
          <w:szCs w:val="28"/>
        </w:rPr>
        <w:t xml:space="preserve"> Городском округе Верхняя Тура</w:t>
      </w:r>
      <w:r w:rsidRPr="003073E3">
        <w:rPr>
          <w:rFonts w:ascii="Liberation Serif" w:hAnsi="Liberation Serif" w:cs="Liberation Serif"/>
          <w:sz w:val="28"/>
          <w:szCs w:val="28"/>
        </w:rPr>
        <w:t xml:space="preserve">, к системам централизованного теплоснабжения было осуществлено </w:t>
      </w:r>
      <w:r w:rsidR="00EC2F47" w:rsidRPr="003073E3">
        <w:rPr>
          <w:rFonts w:ascii="Liberation Serif" w:hAnsi="Liberation Serif" w:cs="Liberation Serif"/>
          <w:sz w:val="28"/>
          <w:szCs w:val="28"/>
        </w:rPr>
        <w:t>1</w:t>
      </w:r>
      <w:r w:rsidR="00462720" w:rsidRPr="003073E3">
        <w:rPr>
          <w:rFonts w:ascii="Liberation Serif" w:hAnsi="Liberation Serif" w:cs="Liberation Serif"/>
          <w:sz w:val="28"/>
          <w:szCs w:val="28"/>
        </w:rPr>
        <w:t>7</w:t>
      </w:r>
      <w:r w:rsidRPr="003073E3">
        <w:rPr>
          <w:rFonts w:ascii="Liberation Serif" w:hAnsi="Liberation Serif" w:cs="Liberation Serif"/>
          <w:sz w:val="28"/>
          <w:szCs w:val="28"/>
        </w:rPr>
        <w:t xml:space="preserve"> </w:t>
      </w:r>
      <w:r w:rsidR="00C5617A" w:rsidRPr="003073E3">
        <w:rPr>
          <w:rFonts w:ascii="Liberation Serif" w:hAnsi="Liberation Serif" w:cs="Liberation Serif"/>
          <w:sz w:val="28"/>
          <w:szCs w:val="28"/>
        </w:rPr>
        <w:t>сен</w:t>
      </w:r>
      <w:r w:rsidRPr="003073E3">
        <w:rPr>
          <w:rFonts w:ascii="Liberation Serif" w:hAnsi="Liberation Serif" w:cs="Liberation Serif"/>
          <w:sz w:val="28"/>
          <w:szCs w:val="28"/>
        </w:rPr>
        <w:t xml:space="preserve">тября </w:t>
      </w:r>
      <w:r w:rsidR="00C5617A" w:rsidRPr="003073E3">
        <w:rPr>
          <w:rFonts w:ascii="Liberation Serif" w:hAnsi="Liberation Serif" w:cs="Liberation Serif"/>
          <w:sz w:val="28"/>
          <w:szCs w:val="28"/>
        </w:rPr>
        <w:t>20</w:t>
      </w:r>
      <w:r w:rsidR="00FF06AF" w:rsidRPr="003073E3">
        <w:rPr>
          <w:rFonts w:ascii="Liberation Serif" w:hAnsi="Liberation Serif" w:cs="Liberation Serif"/>
          <w:sz w:val="28"/>
          <w:szCs w:val="28"/>
        </w:rPr>
        <w:t>2</w:t>
      </w:r>
      <w:r w:rsidR="00ED7402" w:rsidRPr="003073E3">
        <w:rPr>
          <w:rFonts w:ascii="Liberation Serif" w:hAnsi="Liberation Serif" w:cs="Liberation Serif"/>
          <w:sz w:val="28"/>
          <w:szCs w:val="28"/>
        </w:rPr>
        <w:t>1</w:t>
      </w:r>
      <w:r w:rsidR="00C5617A" w:rsidRPr="003073E3">
        <w:rPr>
          <w:rFonts w:ascii="Liberation Serif" w:hAnsi="Liberation Serif" w:cs="Liberation Serif"/>
          <w:sz w:val="28"/>
          <w:szCs w:val="28"/>
        </w:rPr>
        <w:t xml:space="preserve"> года.</w:t>
      </w:r>
      <w:r w:rsidRPr="003073E3">
        <w:rPr>
          <w:rFonts w:ascii="Liberation Serif" w:hAnsi="Liberation Serif" w:cs="Liberation Serif"/>
          <w:sz w:val="28"/>
          <w:szCs w:val="28"/>
        </w:rPr>
        <w:t xml:space="preserve"> Подключение жилищного фонда и объектов социальной сферы к системам централизованного теплоснабжения </w:t>
      </w:r>
      <w:r w:rsidR="00C5617A" w:rsidRPr="003073E3">
        <w:rPr>
          <w:rFonts w:ascii="Liberation Serif" w:hAnsi="Liberation Serif" w:cs="Liberation Serif"/>
          <w:sz w:val="28"/>
          <w:szCs w:val="28"/>
        </w:rPr>
        <w:t xml:space="preserve">осуществлено </w:t>
      </w:r>
      <w:r w:rsidRPr="003073E3">
        <w:rPr>
          <w:rFonts w:ascii="Liberation Serif" w:hAnsi="Liberation Serif" w:cs="Liberation Serif"/>
          <w:sz w:val="28"/>
          <w:szCs w:val="28"/>
        </w:rPr>
        <w:t>в нормативные сроки</w:t>
      </w:r>
      <w:r w:rsidR="00C5617A" w:rsidRPr="003073E3">
        <w:rPr>
          <w:rFonts w:ascii="Liberation Serif" w:hAnsi="Liberation Serif" w:cs="Liberation Serif"/>
          <w:sz w:val="28"/>
          <w:szCs w:val="28"/>
        </w:rPr>
        <w:t>.</w:t>
      </w:r>
    </w:p>
    <w:p w:rsidR="00585B63" w:rsidRPr="003073E3" w:rsidRDefault="00C5617A" w:rsidP="009660B5">
      <w:pPr>
        <w:pStyle w:val="ConsPlusNormal"/>
        <w:ind w:firstLine="709"/>
        <w:jc w:val="both"/>
        <w:rPr>
          <w:rFonts w:ascii="Liberation Serif" w:hAnsi="Liberation Serif" w:cs="Liberation Serif"/>
          <w:strike/>
          <w:sz w:val="28"/>
          <w:szCs w:val="28"/>
        </w:rPr>
      </w:pPr>
      <w:r w:rsidRPr="003073E3">
        <w:rPr>
          <w:rFonts w:ascii="Liberation Serif" w:hAnsi="Liberation Serif" w:cs="Liberation Serif"/>
          <w:sz w:val="28"/>
          <w:szCs w:val="28"/>
        </w:rPr>
        <w:t>О</w:t>
      </w:r>
      <w:r w:rsidR="00585B63" w:rsidRPr="003073E3">
        <w:rPr>
          <w:rFonts w:ascii="Liberation Serif" w:hAnsi="Liberation Serif" w:cs="Liberation Serif"/>
          <w:sz w:val="28"/>
          <w:szCs w:val="28"/>
        </w:rPr>
        <w:t xml:space="preserve">топительный период </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ED7402" w:rsidRPr="003073E3">
        <w:rPr>
          <w:rFonts w:ascii="Liberation Serif" w:hAnsi="Liberation Serif" w:cs="Liberation Serif"/>
          <w:sz w:val="28"/>
          <w:szCs w:val="28"/>
        </w:rPr>
        <w:t>2</w:t>
      </w:r>
      <w:r w:rsidR="00585B63" w:rsidRPr="003073E3">
        <w:rPr>
          <w:rFonts w:ascii="Liberation Serif" w:hAnsi="Liberation Serif" w:cs="Liberation Serif"/>
          <w:sz w:val="28"/>
          <w:szCs w:val="28"/>
        </w:rPr>
        <w:t xml:space="preserve"> года проведен организованно, без </w:t>
      </w:r>
      <w:r w:rsidR="00B030C3" w:rsidRPr="003073E3">
        <w:rPr>
          <w:rFonts w:ascii="Liberation Serif" w:hAnsi="Liberation Serif" w:cs="Liberation Serif"/>
          <w:sz w:val="28"/>
          <w:szCs w:val="28"/>
        </w:rPr>
        <w:t>серьезных технологических нарушений</w:t>
      </w:r>
      <w:r w:rsidR="009660B5" w:rsidRPr="003073E3">
        <w:rPr>
          <w:rFonts w:ascii="Liberation Serif" w:hAnsi="Liberation Serif" w:cs="Liberation Serif"/>
          <w:sz w:val="28"/>
          <w:szCs w:val="28"/>
        </w:rPr>
        <w:t>.</w:t>
      </w:r>
    </w:p>
    <w:p w:rsidR="00585B63" w:rsidRPr="003073E3" w:rsidRDefault="00585B63" w:rsidP="009926D2">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 xml:space="preserve">Для устранения технологических нарушений в организациях жилищно-коммунального хозяйства </w:t>
      </w:r>
      <w:r w:rsidR="00C5617A" w:rsidRPr="003073E3">
        <w:rPr>
          <w:rFonts w:ascii="Liberation Serif" w:hAnsi="Liberation Serif" w:cs="Liberation Serif"/>
          <w:sz w:val="28"/>
          <w:szCs w:val="28"/>
        </w:rPr>
        <w:t xml:space="preserve">Городского округа Верхняя Тура </w:t>
      </w:r>
      <w:r w:rsidRPr="003073E3">
        <w:rPr>
          <w:rFonts w:ascii="Liberation Serif" w:hAnsi="Liberation Serif" w:cs="Liberation Serif"/>
          <w:sz w:val="28"/>
          <w:szCs w:val="28"/>
        </w:rPr>
        <w:t xml:space="preserve">созданы </w:t>
      </w:r>
      <w:r w:rsidR="00C5617A"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аварийные бригады в составе </w:t>
      </w:r>
      <w:r w:rsidR="00C5617A" w:rsidRPr="003073E3">
        <w:rPr>
          <w:rFonts w:ascii="Liberation Serif" w:hAnsi="Liberation Serif" w:cs="Liberation Serif"/>
          <w:sz w:val="28"/>
          <w:szCs w:val="28"/>
        </w:rPr>
        <w:t>12</w:t>
      </w:r>
      <w:r w:rsidRPr="003073E3">
        <w:rPr>
          <w:rFonts w:ascii="Liberation Serif" w:hAnsi="Liberation Serif" w:cs="Liberation Serif"/>
          <w:sz w:val="28"/>
          <w:szCs w:val="28"/>
        </w:rPr>
        <w:t xml:space="preserve"> человек и </w:t>
      </w:r>
      <w:r w:rsidR="00C5617A" w:rsidRPr="003073E3">
        <w:rPr>
          <w:rFonts w:ascii="Liberation Serif" w:hAnsi="Liberation Serif" w:cs="Liberation Serif"/>
          <w:sz w:val="28"/>
          <w:szCs w:val="28"/>
        </w:rPr>
        <w:t>6</w:t>
      </w:r>
      <w:r w:rsidRPr="003073E3">
        <w:rPr>
          <w:rFonts w:ascii="Liberation Serif" w:hAnsi="Liberation Serif" w:cs="Liberation Serif"/>
          <w:sz w:val="28"/>
          <w:szCs w:val="28"/>
        </w:rPr>
        <w:t xml:space="preserve"> единиц техники.</w:t>
      </w:r>
    </w:p>
    <w:p w:rsidR="00585B63" w:rsidRPr="003073E3" w:rsidRDefault="00585B63" w:rsidP="009926D2">
      <w:pPr>
        <w:pStyle w:val="ConsPlusNormal"/>
        <w:ind w:firstLine="709"/>
        <w:jc w:val="both"/>
        <w:rPr>
          <w:rFonts w:ascii="Liberation Serif" w:hAnsi="Liberation Serif" w:cs="Liberation Serif"/>
          <w:sz w:val="28"/>
          <w:szCs w:val="28"/>
        </w:rPr>
      </w:pPr>
      <w:r w:rsidRPr="003073E3">
        <w:rPr>
          <w:rFonts w:ascii="Liberation Serif" w:hAnsi="Liberation Serif" w:cs="Liberation Serif"/>
          <w:sz w:val="28"/>
          <w:szCs w:val="28"/>
        </w:rPr>
        <w:t>Наличие подготовленных аварийных бригад, оснащенных необходимой специальной техникой и оборудованием, а также созданный запас материально-технических ресурсов для ликвидации аварийных ситуаций в сфере жилищно-коммунального хозяйства позволяют устранять технологические нарушения, возникающие на объектах и сетях коммунальной инфраструктуры, в кратчайшие сроки без серьезных последствий для жизнедеятельности населения.</w:t>
      </w:r>
    </w:p>
    <w:p w:rsidR="00585B63" w:rsidRPr="003073E3" w:rsidRDefault="00585B63">
      <w:pPr>
        <w:rPr>
          <w:rFonts w:ascii="Liberation Serif" w:hAnsi="Liberation Serif" w:cs="Liberation Serif"/>
          <w:sz w:val="28"/>
        </w:rPr>
      </w:pPr>
      <w:r w:rsidRPr="003073E3">
        <w:rPr>
          <w:rFonts w:ascii="Liberation Serif" w:hAnsi="Liberation Serif" w:cs="Liberation Serif"/>
          <w:sz w:val="28"/>
        </w:rPr>
        <w:br w:type="page"/>
      </w:r>
    </w:p>
    <w:p w:rsidR="00585B63" w:rsidRPr="003073E3" w:rsidRDefault="00585B63" w:rsidP="00585B63">
      <w:pPr>
        <w:autoSpaceDE w:val="0"/>
        <w:autoSpaceDN w:val="0"/>
        <w:adjustRightInd w:val="0"/>
        <w:ind w:left="5103"/>
        <w:rPr>
          <w:rFonts w:ascii="Liberation Serif" w:hAnsi="Liberation Serif" w:cs="Liberation Serif"/>
          <w:sz w:val="28"/>
        </w:rPr>
      </w:pPr>
      <w:r w:rsidRPr="003073E3">
        <w:rPr>
          <w:rFonts w:ascii="Liberation Serif" w:hAnsi="Liberation Serif" w:cs="Liberation Serif"/>
          <w:sz w:val="28"/>
        </w:rPr>
        <w:t xml:space="preserve">Приложение </w:t>
      </w:r>
      <w:r w:rsidR="00B030C3" w:rsidRPr="003073E3">
        <w:rPr>
          <w:rFonts w:ascii="Liberation Serif" w:hAnsi="Liberation Serif" w:cs="Liberation Serif"/>
          <w:sz w:val="28"/>
        </w:rPr>
        <w:t>№ 2</w:t>
      </w:r>
    </w:p>
    <w:p w:rsidR="00585B63" w:rsidRPr="003073E3" w:rsidRDefault="00585B63" w:rsidP="00585B63">
      <w:pPr>
        <w:widowControl w:val="0"/>
        <w:autoSpaceDE w:val="0"/>
        <w:autoSpaceDN w:val="0"/>
        <w:adjustRightInd w:val="0"/>
        <w:ind w:left="5103"/>
        <w:rPr>
          <w:rFonts w:ascii="Liberation Serif" w:hAnsi="Liberation Serif" w:cs="Liberation Serif"/>
          <w:sz w:val="28"/>
        </w:rPr>
      </w:pPr>
      <w:r w:rsidRPr="003073E3">
        <w:rPr>
          <w:rFonts w:ascii="Liberation Serif" w:hAnsi="Liberation Serif" w:cs="Liberation Serif"/>
          <w:sz w:val="28"/>
        </w:rPr>
        <w:t xml:space="preserve">к постановлению главы </w:t>
      </w:r>
      <w:r w:rsidRPr="003073E3">
        <w:rPr>
          <w:rFonts w:ascii="Liberation Serif" w:hAnsi="Liberation Serif" w:cs="Liberation Serif"/>
          <w:sz w:val="28"/>
        </w:rPr>
        <w:br/>
        <w:t xml:space="preserve">Городского округа Верхняя Тура </w:t>
      </w:r>
    </w:p>
    <w:p w:rsidR="00585B63" w:rsidRPr="003073E3" w:rsidRDefault="00585B63" w:rsidP="00B030C3">
      <w:pPr>
        <w:widowControl w:val="0"/>
        <w:autoSpaceDE w:val="0"/>
        <w:autoSpaceDN w:val="0"/>
        <w:adjustRightInd w:val="0"/>
        <w:ind w:left="5103"/>
        <w:rPr>
          <w:rFonts w:ascii="Liberation Serif" w:hAnsi="Liberation Serif" w:cs="Liberation Serif"/>
          <w:sz w:val="28"/>
        </w:rPr>
      </w:pPr>
      <w:r w:rsidRPr="003073E3">
        <w:rPr>
          <w:rFonts w:ascii="Liberation Serif" w:hAnsi="Liberation Serif" w:cs="Liberation Serif"/>
          <w:sz w:val="28"/>
        </w:rPr>
        <w:t>от</w:t>
      </w:r>
      <w:r w:rsidR="00D92A64">
        <w:rPr>
          <w:rFonts w:ascii="Liberation Serif" w:hAnsi="Liberation Serif" w:cs="Liberation Serif"/>
          <w:sz w:val="28"/>
        </w:rPr>
        <w:t xml:space="preserve"> 13.05.2022</w:t>
      </w:r>
      <w:r w:rsidRPr="003073E3">
        <w:rPr>
          <w:rFonts w:ascii="Liberation Serif" w:hAnsi="Liberation Serif" w:cs="Liberation Serif"/>
          <w:sz w:val="28"/>
        </w:rPr>
        <w:t xml:space="preserve"> №</w:t>
      </w:r>
      <w:r w:rsidR="00982929" w:rsidRPr="003073E3">
        <w:rPr>
          <w:rFonts w:ascii="Liberation Serif" w:hAnsi="Liberation Serif" w:cs="Liberation Serif"/>
          <w:sz w:val="28"/>
        </w:rPr>
        <w:t xml:space="preserve"> </w:t>
      </w:r>
      <w:r w:rsidR="00D92A64">
        <w:rPr>
          <w:rFonts w:ascii="Liberation Serif" w:hAnsi="Liberation Serif" w:cs="Liberation Serif"/>
          <w:sz w:val="28"/>
        </w:rPr>
        <w:t>126</w:t>
      </w:r>
      <w:bookmarkStart w:id="0" w:name="_GoBack"/>
      <w:bookmarkEnd w:id="0"/>
    </w:p>
    <w:p w:rsidR="00B030C3" w:rsidRPr="003073E3" w:rsidRDefault="00B030C3" w:rsidP="00B030C3">
      <w:pPr>
        <w:widowControl w:val="0"/>
        <w:autoSpaceDE w:val="0"/>
        <w:autoSpaceDN w:val="0"/>
        <w:adjustRightInd w:val="0"/>
        <w:jc w:val="both"/>
        <w:rPr>
          <w:rFonts w:ascii="Liberation Serif" w:hAnsi="Liberation Serif" w:cs="Liberation Serif"/>
          <w:sz w:val="28"/>
        </w:rPr>
      </w:pPr>
    </w:p>
    <w:p w:rsidR="00B030C3" w:rsidRPr="003073E3" w:rsidRDefault="00B030C3" w:rsidP="00B030C3">
      <w:pPr>
        <w:widowControl w:val="0"/>
        <w:autoSpaceDE w:val="0"/>
        <w:autoSpaceDN w:val="0"/>
        <w:adjustRightInd w:val="0"/>
        <w:jc w:val="both"/>
        <w:rPr>
          <w:rFonts w:ascii="Liberation Serif" w:hAnsi="Liberation Serif" w:cs="Liberation Serif"/>
          <w:sz w:val="28"/>
        </w:rPr>
      </w:pPr>
    </w:p>
    <w:p w:rsidR="00585B63" w:rsidRPr="003073E3" w:rsidRDefault="00585B63" w:rsidP="00585B63">
      <w:pPr>
        <w:keepNext/>
        <w:spacing w:line="221" w:lineRule="auto"/>
        <w:jc w:val="center"/>
        <w:outlineLvl w:val="0"/>
        <w:rPr>
          <w:rFonts w:ascii="Liberation Serif" w:hAnsi="Liberation Serif" w:cs="Liberation Serif"/>
          <w:b/>
          <w:sz w:val="28"/>
          <w:szCs w:val="28"/>
        </w:rPr>
      </w:pPr>
      <w:r w:rsidRPr="003073E3">
        <w:rPr>
          <w:rFonts w:ascii="Liberation Serif" w:hAnsi="Liberation Serif" w:cs="Liberation Serif"/>
          <w:b/>
          <w:sz w:val="28"/>
          <w:szCs w:val="28"/>
        </w:rPr>
        <w:t>ПЛАН</w:t>
      </w:r>
    </w:p>
    <w:p w:rsidR="00287ACB" w:rsidRPr="003073E3" w:rsidRDefault="00585B63" w:rsidP="00585B63">
      <w:pPr>
        <w:spacing w:line="221" w:lineRule="auto"/>
        <w:jc w:val="center"/>
        <w:rPr>
          <w:rFonts w:ascii="Liberation Serif" w:hAnsi="Liberation Serif" w:cs="Liberation Serif"/>
          <w:b/>
          <w:sz w:val="27"/>
          <w:szCs w:val="27"/>
        </w:rPr>
      </w:pPr>
      <w:r w:rsidRPr="003073E3">
        <w:rPr>
          <w:rFonts w:ascii="Liberation Serif" w:hAnsi="Liberation Serif" w:cs="Liberation Serif"/>
          <w:b/>
          <w:sz w:val="28"/>
          <w:szCs w:val="28"/>
        </w:rPr>
        <w:t xml:space="preserve">мероприятий по подготовке жилищного фонда, объектов социальной сферы, коммунального и электроэнергетического комплексов </w:t>
      </w:r>
      <w:r w:rsidR="00B030C3" w:rsidRPr="003073E3">
        <w:rPr>
          <w:rFonts w:ascii="Liberation Serif" w:hAnsi="Liberation Serif" w:cs="Liberation Serif"/>
          <w:b/>
          <w:sz w:val="28"/>
          <w:szCs w:val="28"/>
        </w:rPr>
        <w:t>Городского округа Верхняя Тура</w:t>
      </w:r>
      <w:r w:rsidRPr="003073E3">
        <w:rPr>
          <w:rFonts w:ascii="Liberation Serif" w:hAnsi="Liberation Serif" w:cs="Liberation Serif"/>
          <w:b/>
          <w:sz w:val="28"/>
          <w:szCs w:val="28"/>
        </w:rPr>
        <w:t xml:space="preserve"> к работе в отопительный период </w:t>
      </w:r>
      <w:r w:rsidR="00CA0F17" w:rsidRPr="003073E3">
        <w:rPr>
          <w:rFonts w:ascii="Liberation Serif" w:hAnsi="Liberation Serif" w:cs="Liberation Serif"/>
          <w:b/>
          <w:sz w:val="28"/>
          <w:szCs w:val="28"/>
        </w:rPr>
        <w:t>202</w:t>
      </w:r>
      <w:r w:rsidR="00535246" w:rsidRPr="003073E3">
        <w:rPr>
          <w:rFonts w:ascii="Liberation Serif" w:hAnsi="Liberation Serif" w:cs="Liberation Serif"/>
          <w:b/>
          <w:sz w:val="28"/>
          <w:szCs w:val="28"/>
        </w:rPr>
        <w:t>2</w:t>
      </w:r>
      <w:r w:rsidR="00CA0F17" w:rsidRPr="003073E3">
        <w:rPr>
          <w:rFonts w:ascii="Liberation Serif" w:hAnsi="Liberation Serif" w:cs="Liberation Serif"/>
          <w:b/>
          <w:sz w:val="28"/>
          <w:szCs w:val="28"/>
        </w:rPr>
        <w:t>/202</w:t>
      </w:r>
      <w:r w:rsidR="00535246" w:rsidRPr="003073E3">
        <w:rPr>
          <w:rFonts w:ascii="Liberation Serif" w:hAnsi="Liberation Serif" w:cs="Liberation Serif"/>
          <w:b/>
          <w:sz w:val="28"/>
          <w:szCs w:val="28"/>
        </w:rPr>
        <w:t>3</w:t>
      </w:r>
      <w:r w:rsidRPr="003073E3">
        <w:rPr>
          <w:rFonts w:ascii="Liberation Serif" w:hAnsi="Liberation Serif" w:cs="Liberation Serif"/>
          <w:b/>
          <w:sz w:val="28"/>
          <w:szCs w:val="28"/>
        </w:rPr>
        <w:t xml:space="preserve"> года</w:t>
      </w:r>
    </w:p>
    <w:p w:rsidR="00287ACB" w:rsidRPr="003073E3" w:rsidRDefault="00287ACB" w:rsidP="00585B63">
      <w:pPr>
        <w:spacing w:line="221" w:lineRule="auto"/>
        <w:jc w:val="center"/>
        <w:rPr>
          <w:rFonts w:ascii="Liberation Serif" w:hAnsi="Liberation Serif" w:cs="Liberation Serif"/>
          <w:b/>
          <w:sz w:val="27"/>
          <w:szCs w:val="27"/>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984"/>
        <w:gridCol w:w="2410"/>
      </w:tblGrid>
      <w:tr w:rsidR="006911DF" w:rsidRPr="003073E3" w:rsidTr="00D31169">
        <w:trPr>
          <w:tblHeader/>
        </w:trPr>
        <w:tc>
          <w:tcPr>
            <w:tcW w:w="851" w:type="dxa"/>
            <w:tcBorders>
              <w:bottom w:val="single" w:sz="4" w:space="0" w:color="auto"/>
            </w:tcBorders>
            <w:shd w:val="clear" w:color="auto" w:fill="auto"/>
          </w:tcPr>
          <w:p w:rsidR="006911DF" w:rsidRPr="003073E3" w:rsidRDefault="006911DF" w:rsidP="00DA0AEB">
            <w:pPr>
              <w:tabs>
                <w:tab w:val="left" w:pos="431"/>
              </w:tabs>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Но-мер стро-ки</w:t>
            </w:r>
          </w:p>
        </w:tc>
        <w:tc>
          <w:tcPr>
            <w:tcW w:w="4678" w:type="dxa"/>
            <w:tcBorders>
              <w:bottom w:val="single" w:sz="4" w:space="0" w:color="auto"/>
            </w:tcBorders>
            <w:shd w:val="clear" w:color="auto" w:fill="auto"/>
          </w:tcPr>
          <w:p w:rsidR="006911DF" w:rsidRPr="003073E3" w:rsidRDefault="006911DF" w:rsidP="00DA0AEB">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Наименование мероприятия</w:t>
            </w:r>
          </w:p>
        </w:tc>
        <w:tc>
          <w:tcPr>
            <w:tcW w:w="1984" w:type="dxa"/>
            <w:tcBorders>
              <w:bottom w:val="single" w:sz="4" w:space="0" w:color="auto"/>
            </w:tcBorders>
            <w:shd w:val="clear" w:color="auto" w:fill="auto"/>
          </w:tcPr>
          <w:p w:rsidR="006911DF" w:rsidRPr="003073E3" w:rsidRDefault="006911DF" w:rsidP="00DA0AEB">
            <w:pPr>
              <w:spacing w:line="221" w:lineRule="auto"/>
              <w:jc w:val="center"/>
              <w:rPr>
                <w:rFonts w:ascii="Liberation Serif" w:hAnsi="Liberation Serif" w:cs="Liberation Serif"/>
                <w:sz w:val="28"/>
                <w:szCs w:val="28"/>
              </w:rPr>
            </w:pPr>
            <w:r w:rsidRPr="003073E3">
              <w:rPr>
                <w:rFonts w:ascii="Liberation Serif" w:hAnsi="Liberation Serif" w:cs="Liberation Serif"/>
                <w:sz w:val="28"/>
                <w:szCs w:val="28"/>
              </w:rPr>
              <w:t>Срок</w:t>
            </w:r>
          </w:p>
          <w:p w:rsidR="006911DF" w:rsidRPr="003073E3" w:rsidRDefault="006911DF" w:rsidP="00DA0AEB">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исполнения</w:t>
            </w:r>
          </w:p>
        </w:tc>
        <w:tc>
          <w:tcPr>
            <w:tcW w:w="2410" w:type="dxa"/>
            <w:tcBorders>
              <w:bottom w:val="single" w:sz="4" w:space="0" w:color="auto"/>
            </w:tcBorders>
            <w:shd w:val="clear" w:color="auto" w:fill="auto"/>
          </w:tcPr>
          <w:p w:rsidR="006911DF" w:rsidRPr="003073E3" w:rsidRDefault="006911DF" w:rsidP="00DA0AEB">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Ответственный исполнитель</w:t>
            </w:r>
          </w:p>
        </w:tc>
      </w:tr>
    </w:tbl>
    <w:p w:rsidR="00585B63" w:rsidRPr="003073E3" w:rsidRDefault="00585B63" w:rsidP="00B030C3">
      <w:pPr>
        <w:spacing w:line="226" w:lineRule="auto"/>
        <w:rPr>
          <w:rFonts w:ascii="Liberation Serif" w:hAnsi="Liberation Serif" w:cs="Liberation Serif"/>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984"/>
        <w:gridCol w:w="2410"/>
      </w:tblGrid>
      <w:tr w:rsidR="00287ACB" w:rsidRPr="003073E3" w:rsidTr="00D31169">
        <w:trPr>
          <w:tblHeader/>
        </w:trPr>
        <w:tc>
          <w:tcPr>
            <w:tcW w:w="851" w:type="dxa"/>
            <w:tcBorders>
              <w:bottom w:val="single" w:sz="4" w:space="0" w:color="auto"/>
            </w:tcBorders>
            <w:shd w:val="clear" w:color="auto" w:fill="auto"/>
          </w:tcPr>
          <w:p w:rsidR="00B030C3" w:rsidRPr="003073E3" w:rsidRDefault="00B030C3" w:rsidP="00805952">
            <w:pPr>
              <w:tabs>
                <w:tab w:val="left" w:pos="431"/>
              </w:tabs>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1</w:t>
            </w:r>
          </w:p>
        </w:tc>
        <w:tc>
          <w:tcPr>
            <w:tcW w:w="4678" w:type="dxa"/>
            <w:tcBorders>
              <w:bottom w:val="single" w:sz="4" w:space="0" w:color="auto"/>
            </w:tcBorders>
            <w:shd w:val="clear" w:color="auto" w:fill="auto"/>
          </w:tcPr>
          <w:p w:rsidR="00B030C3" w:rsidRPr="003073E3" w:rsidRDefault="00B030C3" w:rsidP="00805952">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2</w:t>
            </w:r>
          </w:p>
        </w:tc>
        <w:tc>
          <w:tcPr>
            <w:tcW w:w="1984" w:type="dxa"/>
            <w:tcBorders>
              <w:bottom w:val="single" w:sz="4" w:space="0" w:color="auto"/>
            </w:tcBorders>
            <w:shd w:val="clear" w:color="auto" w:fill="auto"/>
          </w:tcPr>
          <w:p w:rsidR="00B030C3" w:rsidRPr="003073E3" w:rsidRDefault="00B030C3" w:rsidP="00805952">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3</w:t>
            </w:r>
          </w:p>
        </w:tc>
        <w:tc>
          <w:tcPr>
            <w:tcW w:w="2410" w:type="dxa"/>
            <w:tcBorders>
              <w:bottom w:val="single" w:sz="4" w:space="0" w:color="auto"/>
            </w:tcBorders>
            <w:shd w:val="clear" w:color="auto" w:fill="auto"/>
          </w:tcPr>
          <w:p w:rsidR="00B030C3" w:rsidRPr="003073E3" w:rsidRDefault="00B030C3" w:rsidP="00805952">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4</w:t>
            </w:r>
          </w:p>
        </w:tc>
      </w:tr>
      <w:tr w:rsidR="00287ACB" w:rsidRPr="003073E3" w:rsidTr="00D31169">
        <w:tc>
          <w:tcPr>
            <w:tcW w:w="851" w:type="dxa"/>
            <w:tcBorders>
              <w:top w:val="single" w:sz="4" w:space="0" w:color="auto"/>
              <w:bottom w:val="single" w:sz="4" w:space="0" w:color="auto"/>
              <w:right w:val="single" w:sz="4" w:space="0" w:color="auto"/>
            </w:tcBorders>
            <w:shd w:val="clear" w:color="auto" w:fill="auto"/>
          </w:tcPr>
          <w:p w:rsidR="00585B63" w:rsidRPr="003073E3" w:rsidRDefault="00585B63" w:rsidP="00B030C3">
            <w:pPr>
              <w:pStyle w:val="af1"/>
              <w:numPr>
                <w:ilvl w:val="0"/>
                <w:numId w:val="21"/>
              </w:numPr>
              <w:tabs>
                <w:tab w:val="left" w:pos="431"/>
              </w:tabs>
              <w:spacing w:line="218" w:lineRule="auto"/>
              <w:ind w:left="0" w:firstLine="142"/>
              <w:contextualSpacing w:val="0"/>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85B63" w:rsidRPr="003073E3" w:rsidRDefault="00585B63" w:rsidP="00535246">
            <w:pPr>
              <w:spacing w:line="218" w:lineRule="auto"/>
              <w:rPr>
                <w:rFonts w:ascii="Liberation Serif" w:hAnsi="Liberation Serif" w:cs="Liberation Serif"/>
                <w:sz w:val="28"/>
                <w:szCs w:val="28"/>
              </w:rPr>
            </w:pPr>
            <w:r w:rsidRPr="003073E3">
              <w:rPr>
                <w:rFonts w:ascii="Liberation Serif" w:hAnsi="Liberation Serif" w:cs="Liberation Serif"/>
                <w:sz w:val="28"/>
                <w:szCs w:val="28"/>
              </w:rPr>
              <w:t xml:space="preserve">Подведение итогов отопительного периода </w:t>
            </w:r>
            <w:r w:rsidR="00CA0F17"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1</w:t>
            </w:r>
            <w:r w:rsidR="00CA0F17"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 разработка планов мероприятий по подготовке к</w:t>
            </w:r>
            <w:r w:rsidR="00E04A1A" w:rsidRPr="003073E3">
              <w:rPr>
                <w:rFonts w:ascii="Liberation Serif" w:hAnsi="Liberation Serif" w:cs="Liberation Serif"/>
                <w:sz w:val="28"/>
                <w:szCs w:val="28"/>
              </w:rPr>
              <w:t> </w:t>
            </w:r>
            <w:r w:rsidRPr="003073E3">
              <w:rPr>
                <w:rFonts w:ascii="Liberation Serif" w:hAnsi="Liberation Serif" w:cs="Liberation Serif"/>
                <w:sz w:val="28"/>
                <w:szCs w:val="28"/>
              </w:rPr>
              <w:t xml:space="preserve">работе в отопительный период </w:t>
            </w:r>
            <w:r w:rsidR="00CA0F17"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2</w:t>
            </w:r>
            <w:r w:rsidR="00CA0F17"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3</w:t>
            </w:r>
            <w:r w:rsidRPr="003073E3">
              <w:rPr>
                <w:rFonts w:ascii="Liberation Serif" w:hAnsi="Liberation Serif" w:cs="Liberation Serif"/>
                <w:sz w:val="28"/>
                <w:szCs w:val="28"/>
              </w:rPr>
              <w:t> года с учетом имевших место в предыдущем отопительном периоде недостатков и обязательным проведением гидравлических и тепловых испытаний тепловых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5B63" w:rsidRPr="003073E3" w:rsidRDefault="00585B63" w:rsidP="00535246">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 xml:space="preserve">до </w:t>
            </w:r>
            <w:r w:rsidR="00FF06AF" w:rsidRPr="003073E3">
              <w:rPr>
                <w:rFonts w:ascii="Liberation Serif" w:hAnsi="Liberation Serif" w:cs="Liberation Serif"/>
                <w:sz w:val="28"/>
                <w:szCs w:val="28"/>
              </w:rPr>
              <w:t>2</w:t>
            </w:r>
            <w:r w:rsidR="00535246" w:rsidRPr="003073E3">
              <w:rPr>
                <w:rFonts w:ascii="Liberation Serif" w:hAnsi="Liberation Serif" w:cs="Liberation Serif"/>
                <w:sz w:val="28"/>
                <w:szCs w:val="28"/>
              </w:rPr>
              <w:t>7</w:t>
            </w:r>
            <w:r w:rsidR="00FF06AF" w:rsidRPr="003073E3">
              <w:rPr>
                <w:rFonts w:ascii="Liberation Serif" w:hAnsi="Liberation Serif" w:cs="Liberation Serif"/>
                <w:sz w:val="28"/>
                <w:szCs w:val="28"/>
              </w:rPr>
              <w:t xml:space="preserve"> мая </w:t>
            </w:r>
            <w:r w:rsidR="00711A85"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5B63" w:rsidRPr="003073E3" w:rsidRDefault="00B030C3" w:rsidP="004417C1">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 xml:space="preserve">Администрация Городского округа Верхняя Тура </w:t>
            </w:r>
            <w:r w:rsidR="00585B63" w:rsidRPr="003073E3">
              <w:rPr>
                <w:rFonts w:ascii="Liberation Serif" w:hAnsi="Liberation Serif" w:cs="Liberation Serif"/>
                <w:sz w:val="28"/>
                <w:szCs w:val="28"/>
              </w:rPr>
              <w:t xml:space="preserve">(далее – </w:t>
            </w:r>
            <w:r w:rsidR="00B20E8C" w:rsidRPr="003073E3">
              <w:rPr>
                <w:rFonts w:ascii="Liberation Serif" w:hAnsi="Liberation Serif" w:cs="Liberation Serif"/>
                <w:sz w:val="28"/>
                <w:szCs w:val="28"/>
              </w:rPr>
              <w:t>А</w:t>
            </w:r>
            <w:r w:rsidRPr="003073E3">
              <w:rPr>
                <w:rFonts w:ascii="Liberation Serif" w:hAnsi="Liberation Serif" w:cs="Liberation Serif"/>
                <w:sz w:val="28"/>
                <w:szCs w:val="28"/>
              </w:rPr>
              <w:t>дминистрация</w:t>
            </w:r>
            <w:r w:rsidR="00585B63" w:rsidRPr="003073E3">
              <w:rPr>
                <w:rFonts w:ascii="Liberation Serif" w:hAnsi="Liberation Serif" w:cs="Liberation Serif"/>
                <w:sz w:val="28"/>
                <w:szCs w:val="28"/>
              </w:rPr>
              <w:t>)</w:t>
            </w:r>
            <w:r w:rsidR="009660B5" w:rsidRPr="003073E3">
              <w:rPr>
                <w:rFonts w:ascii="Liberation Serif" w:hAnsi="Liberation Serif" w:cs="Liberation Serif"/>
                <w:sz w:val="28"/>
                <w:szCs w:val="28"/>
              </w:rPr>
              <w:t>,</w:t>
            </w:r>
            <w:r w:rsidR="00585B63" w:rsidRPr="003073E3">
              <w:rPr>
                <w:rFonts w:ascii="Liberation Serif" w:hAnsi="Liberation Serif" w:cs="Liberation Serif"/>
                <w:sz w:val="28"/>
                <w:szCs w:val="28"/>
              </w:rPr>
              <w:t>руководители организаций</w:t>
            </w:r>
            <w:r w:rsidR="004417C1" w:rsidRPr="003073E3">
              <w:rPr>
                <w:rFonts w:ascii="Liberation Serif" w:hAnsi="Liberation Serif" w:cs="Liberation Serif"/>
                <w:sz w:val="28"/>
                <w:szCs w:val="28"/>
              </w:rPr>
              <w:t>*</w:t>
            </w:r>
            <w:r w:rsidR="007728AE" w:rsidRPr="003073E3">
              <w:rPr>
                <w:rFonts w:ascii="Liberation Serif" w:hAnsi="Liberation Serif" w:cs="Liberation Serif"/>
                <w:sz w:val="28"/>
                <w:szCs w:val="28"/>
              </w:rPr>
              <w:t xml:space="preserve"> </w:t>
            </w:r>
            <w:r w:rsidR="00585B63" w:rsidRPr="003073E3">
              <w:rPr>
                <w:rFonts w:ascii="Liberation Serif" w:hAnsi="Liberation Serif" w:cs="Liberation Serif"/>
                <w:sz w:val="28"/>
                <w:szCs w:val="28"/>
              </w:rPr>
              <w:t>(по согласованию)</w:t>
            </w:r>
          </w:p>
        </w:tc>
      </w:tr>
      <w:tr w:rsidR="004417C1" w:rsidRPr="003073E3" w:rsidTr="00D31169">
        <w:tc>
          <w:tcPr>
            <w:tcW w:w="851" w:type="dxa"/>
            <w:tcBorders>
              <w:top w:val="single" w:sz="4" w:space="0" w:color="auto"/>
              <w:bottom w:val="single" w:sz="4" w:space="0" w:color="auto"/>
              <w:right w:val="single" w:sz="4" w:space="0" w:color="auto"/>
            </w:tcBorders>
            <w:shd w:val="clear" w:color="auto" w:fill="auto"/>
          </w:tcPr>
          <w:p w:rsidR="004417C1" w:rsidRPr="003073E3" w:rsidRDefault="004417C1" w:rsidP="004417C1">
            <w:pPr>
              <w:pStyle w:val="af1"/>
              <w:numPr>
                <w:ilvl w:val="0"/>
                <w:numId w:val="21"/>
              </w:numPr>
              <w:tabs>
                <w:tab w:val="left" w:pos="431"/>
              </w:tabs>
              <w:spacing w:line="218" w:lineRule="auto"/>
              <w:ind w:left="0" w:firstLine="142"/>
              <w:contextualSpacing w:val="0"/>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17C1" w:rsidRPr="003073E3" w:rsidRDefault="004417C1" w:rsidP="004417C1">
            <w:pPr>
              <w:spacing w:line="218" w:lineRule="auto"/>
              <w:rPr>
                <w:rFonts w:ascii="Liberation Serif" w:hAnsi="Liberation Serif" w:cs="Liberation Serif"/>
              </w:rPr>
            </w:pPr>
            <w:r w:rsidRPr="003073E3">
              <w:rPr>
                <w:rFonts w:ascii="Liberation Serif" w:hAnsi="Liberation Serif" w:cs="Liberation Serif"/>
                <w:sz w:val="28"/>
                <w:szCs w:val="28"/>
              </w:rPr>
              <w:t>Составление и согласование с поставщиками топливно-энергетических ресурсов графиков поставок котельного топлива на котельные и склады муниципальных образований и организаций, обеспечивающих теплоснабжение жилищного фонда и объектов социальной сферы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17C1" w:rsidRPr="003073E3" w:rsidRDefault="004417C1" w:rsidP="00535246">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до 1 июня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417C1" w:rsidRPr="003073E3" w:rsidRDefault="004417C1" w:rsidP="001833CF">
            <w:pPr>
              <w:spacing w:line="223" w:lineRule="auto"/>
              <w:jc w:val="center"/>
              <w:rPr>
                <w:rFonts w:ascii="Liberation Serif" w:hAnsi="Liberation Serif" w:cs="Liberation Serif"/>
                <w:sz w:val="28"/>
                <w:szCs w:val="28"/>
              </w:rPr>
            </w:pPr>
            <w:r w:rsidRPr="003073E3">
              <w:rPr>
                <w:rFonts w:ascii="Liberation Serif" w:hAnsi="Liberation Serif" w:cs="Liberation Serif"/>
                <w:sz w:val="28"/>
                <w:szCs w:val="28"/>
              </w:rPr>
              <w:t>Администрация,</w:t>
            </w:r>
            <w:r w:rsidR="001833CF" w:rsidRPr="003073E3">
              <w:rPr>
                <w:rFonts w:ascii="Liberation Serif" w:hAnsi="Liberation Serif" w:cs="Liberation Serif"/>
                <w:sz w:val="28"/>
                <w:szCs w:val="28"/>
              </w:rPr>
              <w:t xml:space="preserve"> </w:t>
            </w:r>
            <w:r w:rsidRPr="003073E3">
              <w:rPr>
                <w:rFonts w:ascii="Liberation Serif" w:hAnsi="Liberation Serif" w:cs="Liberation Serif"/>
                <w:sz w:val="28"/>
                <w:szCs w:val="28"/>
              </w:rPr>
              <w:t>руководители организаций* (по согласованию)</w:t>
            </w:r>
          </w:p>
        </w:tc>
      </w:tr>
      <w:tr w:rsidR="004417C1" w:rsidRPr="003073E3" w:rsidTr="00D31169">
        <w:tc>
          <w:tcPr>
            <w:tcW w:w="851" w:type="dxa"/>
            <w:shd w:val="clear" w:color="auto" w:fill="auto"/>
          </w:tcPr>
          <w:p w:rsidR="004417C1" w:rsidRPr="003073E3" w:rsidRDefault="004417C1" w:rsidP="004417C1">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4417C1" w:rsidRPr="003073E3" w:rsidRDefault="004417C1" w:rsidP="004417C1">
            <w:pPr>
              <w:spacing w:line="223" w:lineRule="auto"/>
              <w:rPr>
                <w:rFonts w:ascii="Liberation Serif" w:hAnsi="Liberation Serif" w:cs="Liberation Serif"/>
                <w:sz w:val="28"/>
                <w:szCs w:val="28"/>
              </w:rPr>
            </w:pPr>
            <w:r w:rsidRPr="003073E3">
              <w:rPr>
                <w:rFonts w:ascii="Liberation Serif" w:hAnsi="Liberation Serif" w:cs="Liberation Serif"/>
                <w:sz w:val="28"/>
                <w:szCs w:val="28"/>
              </w:rPr>
              <w:t>Представление в Департамент государственного жилищного и строительного надзора Свердловской области:</w:t>
            </w:r>
          </w:p>
        </w:tc>
        <w:tc>
          <w:tcPr>
            <w:tcW w:w="1984" w:type="dxa"/>
            <w:tcBorders>
              <w:top w:val="single" w:sz="6" w:space="0" w:color="auto"/>
              <w:left w:val="single" w:sz="6" w:space="0" w:color="auto"/>
              <w:bottom w:val="single" w:sz="6" w:space="0" w:color="auto"/>
              <w:right w:val="single" w:sz="6" w:space="0" w:color="auto"/>
            </w:tcBorders>
          </w:tcPr>
          <w:p w:rsidR="004417C1" w:rsidRPr="003073E3" w:rsidRDefault="004417C1" w:rsidP="004417C1">
            <w:pPr>
              <w:spacing w:line="223" w:lineRule="auto"/>
              <w:jc w:val="center"/>
              <w:rPr>
                <w:rFonts w:ascii="Liberation Serif" w:hAnsi="Liberation Serif" w:cs="Liberation Serif"/>
                <w:sz w:val="28"/>
                <w:szCs w:val="28"/>
              </w:rPr>
            </w:pPr>
          </w:p>
        </w:tc>
        <w:tc>
          <w:tcPr>
            <w:tcW w:w="2410" w:type="dxa"/>
            <w:vMerge w:val="restart"/>
            <w:tcBorders>
              <w:top w:val="single" w:sz="6" w:space="0" w:color="auto"/>
              <w:left w:val="single" w:sz="6" w:space="0" w:color="auto"/>
              <w:right w:val="single" w:sz="6" w:space="0" w:color="auto"/>
            </w:tcBorders>
          </w:tcPr>
          <w:p w:rsidR="004417C1" w:rsidRPr="003073E3" w:rsidRDefault="004417C1" w:rsidP="001833CF">
            <w:pPr>
              <w:spacing w:line="223" w:lineRule="auto"/>
              <w:jc w:val="center"/>
              <w:rPr>
                <w:rFonts w:ascii="Liberation Serif" w:hAnsi="Liberation Serif" w:cs="Liberation Serif"/>
                <w:sz w:val="28"/>
                <w:szCs w:val="28"/>
              </w:rPr>
            </w:pPr>
            <w:r w:rsidRPr="003073E3">
              <w:rPr>
                <w:rFonts w:ascii="Liberation Serif" w:hAnsi="Liberation Serif" w:cs="Liberation Serif"/>
                <w:sz w:val="28"/>
                <w:szCs w:val="28"/>
              </w:rPr>
              <w:t>Администрация,</w:t>
            </w:r>
            <w:r w:rsidR="001833CF" w:rsidRPr="003073E3">
              <w:rPr>
                <w:rFonts w:ascii="Liberation Serif" w:hAnsi="Liberation Serif" w:cs="Liberation Serif"/>
                <w:sz w:val="28"/>
                <w:szCs w:val="28"/>
              </w:rPr>
              <w:t xml:space="preserve"> </w:t>
            </w:r>
            <w:r w:rsidRPr="003073E3">
              <w:rPr>
                <w:rFonts w:ascii="Liberation Serif" w:hAnsi="Liberation Serif" w:cs="Liberation Serif"/>
                <w:sz w:val="28"/>
                <w:szCs w:val="28"/>
              </w:rPr>
              <w:t>руководители организаций* (по согласованию)</w:t>
            </w:r>
          </w:p>
        </w:tc>
      </w:tr>
      <w:tr w:rsidR="004417C1" w:rsidRPr="003073E3" w:rsidTr="00D31169">
        <w:tc>
          <w:tcPr>
            <w:tcW w:w="851" w:type="dxa"/>
            <w:shd w:val="clear" w:color="auto" w:fill="auto"/>
          </w:tcPr>
          <w:p w:rsidR="004417C1" w:rsidRPr="003073E3" w:rsidRDefault="004417C1" w:rsidP="004417C1">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4417C1" w:rsidRPr="003073E3" w:rsidRDefault="004417C1" w:rsidP="00BB09F5">
            <w:pPr>
              <w:tabs>
                <w:tab w:val="left" w:pos="426"/>
              </w:tabs>
              <w:spacing w:line="223" w:lineRule="auto"/>
              <w:rPr>
                <w:rFonts w:ascii="Liberation Serif" w:hAnsi="Liberation Serif" w:cs="Liberation Serif"/>
                <w:sz w:val="28"/>
                <w:szCs w:val="28"/>
              </w:rPr>
            </w:pPr>
            <w:r w:rsidRPr="003073E3">
              <w:rPr>
                <w:rFonts w:ascii="Liberation Serif" w:hAnsi="Liberation Serif" w:cs="Liberation Serif"/>
                <w:sz w:val="28"/>
                <w:szCs w:val="28"/>
              </w:rPr>
              <w:t>план</w:t>
            </w:r>
            <w:r w:rsidR="00BB09F5">
              <w:rPr>
                <w:rFonts w:ascii="Liberation Serif" w:hAnsi="Liberation Serif" w:cs="Liberation Serif"/>
                <w:sz w:val="28"/>
                <w:szCs w:val="28"/>
              </w:rPr>
              <w:t>а</w:t>
            </w:r>
            <w:r w:rsidRPr="003073E3">
              <w:rPr>
                <w:rFonts w:ascii="Liberation Serif" w:hAnsi="Liberation Serif" w:cs="Liberation Serif"/>
                <w:sz w:val="28"/>
                <w:szCs w:val="28"/>
              </w:rPr>
              <w:t>-график</w:t>
            </w:r>
            <w:r w:rsidR="00BB09F5">
              <w:rPr>
                <w:rFonts w:ascii="Liberation Serif" w:hAnsi="Liberation Serif" w:cs="Liberation Serif"/>
                <w:sz w:val="28"/>
                <w:szCs w:val="28"/>
              </w:rPr>
              <w:t>а</w:t>
            </w:r>
            <w:r w:rsidRPr="003073E3">
              <w:rPr>
                <w:rFonts w:ascii="Liberation Serif" w:hAnsi="Liberation Serif" w:cs="Liberation Serif"/>
                <w:sz w:val="28"/>
                <w:szCs w:val="28"/>
              </w:rPr>
              <w:t xml:space="preserve"> подготовки жилищного фонда и его инженерного оборудования к отопительному периоду</w:t>
            </w:r>
            <w:r w:rsidRPr="003073E3">
              <w:rPr>
                <w:rFonts w:ascii="Liberation Serif" w:hAnsi="Liberation Serif" w:cs="Liberation Serif"/>
                <w:sz w:val="28"/>
                <w:szCs w:val="28"/>
              </w:rPr>
              <w:br/>
              <w:t>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w:t>
            </w:r>
          </w:p>
        </w:tc>
        <w:tc>
          <w:tcPr>
            <w:tcW w:w="1984" w:type="dxa"/>
            <w:tcBorders>
              <w:top w:val="single" w:sz="6" w:space="0" w:color="auto"/>
              <w:left w:val="single" w:sz="6" w:space="0" w:color="auto"/>
              <w:bottom w:val="single" w:sz="6" w:space="0" w:color="auto"/>
              <w:right w:val="single" w:sz="6" w:space="0" w:color="auto"/>
            </w:tcBorders>
          </w:tcPr>
          <w:p w:rsidR="004417C1" w:rsidRPr="003073E3" w:rsidRDefault="004417C1" w:rsidP="00535246">
            <w:pPr>
              <w:spacing w:line="223" w:lineRule="auto"/>
              <w:jc w:val="center"/>
              <w:rPr>
                <w:rFonts w:ascii="Liberation Serif" w:hAnsi="Liberation Serif" w:cs="Liberation Serif"/>
                <w:sz w:val="28"/>
                <w:szCs w:val="28"/>
              </w:rPr>
            </w:pPr>
            <w:r w:rsidRPr="003073E3">
              <w:rPr>
                <w:rFonts w:ascii="Liberation Serif" w:hAnsi="Liberation Serif" w:cs="Liberation Serif"/>
                <w:sz w:val="28"/>
                <w:szCs w:val="28"/>
              </w:rPr>
              <w:t>до 2</w:t>
            </w:r>
            <w:r w:rsidR="00535246" w:rsidRPr="003073E3">
              <w:rPr>
                <w:rFonts w:ascii="Liberation Serif" w:hAnsi="Liberation Serif" w:cs="Liberation Serif"/>
                <w:sz w:val="28"/>
                <w:szCs w:val="28"/>
              </w:rPr>
              <w:t>7</w:t>
            </w:r>
            <w:r w:rsidRPr="003073E3">
              <w:rPr>
                <w:rFonts w:ascii="Liberation Serif" w:hAnsi="Liberation Serif" w:cs="Liberation Serif"/>
                <w:sz w:val="28"/>
                <w:szCs w:val="28"/>
              </w:rPr>
              <w:t xml:space="preserve"> мая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vMerge/>
            <w:tcBorders>
              <w:left w:val="single" w:sz="6" w:space="0" w:color="auto"/>
              <w:right w:val="single" w:sz="6" w:space="0" w:color="auto"/>
            </w:tcBorders>
            <w:vAlign w:val="center"/>
          </w:tcPr>
          <w:p w:rsidR="004417C1" w:rsidRPr="003073E3" w:rsidRDefault="004417C1" w:rsidP="004417C1">
            <w:pPr>
              <w:spacing w:line="223" w:lineRule="auto"/>
              <w:rPr>
                <w:rFonts w:ascii="Liberation Serif" w:hAnsi="Liberation Serif" w:cs="Liberation Serif"/>
                <w:sz w:val="28"/>
                <w:szCs w:val="28"/>
              </w:rPr>
            </w:pPr>
          </w:p>
        </w:tc>
      </w:tr>
      <w:tr w:rsidR="004417C1" w:rsidRPr="003073E3" w:rsidTr="00D31169">
        <w:tc>
          <w:tcPr>
            <w:tcW w:w="851" w:type="dxa"/>
            <w:shd w:val="clear" w:color="auto" w:fill="auto"/>
          </w:tcPr>
          <w:p w:rsidR="004417C1" w:rsidRPr="003073E3" w:rsidRDefault="004417C1" w:rsidP="004417C1">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4417C1" w:rsidRPr="003073E3" w:rsidRDefault="004417C1" w:rsidP="00BB09F5">
            <w:pPr>
              <w:tabs>
                <w:tab w:val="left" w:pos="426"/>
              </w:tabs>
              <w:spacing w:line="223" w:lineRule="auto"/>
              <w:rPr>
                <w:rFonts w:ascii="Liberation Serif" w:hAnsi="Liberation Serif" w:cs="Liberation Serif"/>
                <w:sz w:val="28"/>
                <w:szCs w:val="28"/>
              </w:rPr>
            </w:pPr>
            <w:r w:rsidRPr="003073E3">
              <w:rPr>
                <w:rFonts w:ascii="Liberation Serif" w:hAnsi="Liberation Serif" w:cs="Liberation Serif"/>
                <w:sz w:val="28"/>
                <w:szCs w:val="28"/>
              </w:rPr>
              <w:t>график</w:t>
            </w:r>
            <w:r w:rsidR="00BB09F5">
              <w:rPr>
                <w:rFonts w:ascii="Liberation Serif" w:hAnsi="Liberation Serif" w:cs="Liberation Serif"/>
                <w:sz w:val="28"/>
                <w:szCs w:val="28"/>
              </w:rPr>
              <w:t>а</w:t>
            </w:r>
            <w:r w:rsidRPr="003073E3">
              <w:rPr>
                <w:rFonts w:ascii="Liberation Serif" w:hAnsi="Liberation Serif" w:cs="Liberation Serif"/>
                <w:sz w:val="28"/>
                <w:szCs w:val="28"/>
              </w:rPr>
              <w:t xml:space="preserve"> прекращения предоставления коммунальных услуг в связи с подготовкой жилищного фонда к отопительному периоду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w:t>
            </w:r>
          </w:p>
        </w:tc>
        <w:tc>
          <w:tcPr>
            <w:tcW w:w="1984" w:type="dxa"/>
            <w:tcBorders>
              <w:top w:val="single" w:sz="6" w:space="0" w:color="auto"/>
              <w:left w:val="single" w:sz="6" w:space="0" w:color="auto"/>
              <w:bottom w:val="single" w:sz="6" w:space="0" w:color="auto"/>
              <w:right w:val="single" w:sz="6" w:space="0" w:color="auto"/>
            </w:tcBorders>
          </w:tcPr>
          <w:p w:rsidR="004417C1" w:rsidRPr="003073E3" w:rsidRDefault="004417C1" w:rsidP="00535246">
            <w:pPr>
              <w:spacing w:line="223" w:lineRule="auto"/>
              <w:jc w:val="center"/>
              <w:rPr>
                <w:rFonts w:ascii="Liberation Serif" w:hAnsi="Liberation Serif" w:cs="Liberation Serif"/>
                <w:sz w:val="28"/>
                <w:szCs w:val="28"/>
              </w:rPr>
            </w:pPr>
            <w:r w:rsidRPr="003073E3">
              <w:rPr>
                <w:rFonts w:ascii="Liberation Serif" w:hAnsi="Liberation Serif" w:cs="Liberation Serif"/>
                <w:sz w:val="28"/>
                <w:szCs w:val="28"/>
              </w:rPr>
              <w:t>до 2</w:t>
            </w:r>
            <w:r w:rsidR="00535246" w:rsidRPr="003073E3">
              <w:rPr>
                <w:rFonts w:ascii="Liberation Serif" w:hAnsi="Liberation Serif" w:cs="Liberation Serif"/>
                <w:sz w:val="28"/>
                <w:szCs w:val="28"/>
              </w:rPr>
              <w:t>7</w:t>
            </w:r>
            <w:r w:rsidRPr="003073E3">
              <w:rPr>
                <w:rFonts w:ascii="Liberation Serif" w:hAnsi="Liberation Serif" w:cs="Liberation Serif"/>
                <w:sz w:val="28"/>
                <w:szCs w:val="28"/>
              </w:rPr>
              <w:t xml:space="preserve"> мая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vMerge/>
            <w:tcBorders>
              <w:left w:val="single" w:sz="6" w:space="0" w:color="auto"/>
              <w:right w:val="single" w:sz="6" w:space="0" w:color="auto"/>
            </w:tcBorders>
            <w:vAlign w:val="center"/>
          </w:tcPr>
          <w:p w:rsidR="004417C1" w:rsidRPr="003073E3" w:rsidRDefault="004417C1" w:rsidP="004417C1">
            <w:pPr>
              <w:spacing w:line="223" w:lineRule="auto"/>
              <w:rPr>
                <w:rFonts w:ascii="Liberation Serif" w:hAnsi="Liberation Serif" w:cs="Liberation Serif"/>
                <w:sz w:val="28"/>
                <w:szCs w:val="28"/>
              </w:rPr>
            </w:pPr>
          </w:p>
        </w:tc>
      </w:tr>
      <w:tr w:rsidR="004417C1" w:rsidRPr="003073E3" w:rsidTr="00D31169">
        <w:tc>
          <w:tcPr>
            <w:tcW w:w="851" w:type="dxa"/>
            <w:shd w:val="clear" w:color="auto" w:fill="auto"/>
          </w:tcPr>
          <w:p w:rsidR="004417C1" w:rsidRPr="003073E3" w:rsidRDefault="004417C1" w:rsidP="004417C1">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4417C1" w:rsidRPr="003073E3" w:rsidRDefault="004417C1" w:rsidP="009974A1">
            <w:pPr>
              <w:tabs>
                <w:tab w:val="left" w:pos="426"/>
              </w:tabs>
              <w:spacing w:line="223" w:lineRule="auto"/>
              <w:rPr>
                <w:rFonts w:ascii="Liberation Serif" w:hAnsi="Liberation Serif" w:cs="Liberation Serif"/>
                <w:sz w:val="28"/>
                <w:szCs w:val="28"/>
              </w:rPr>
            </w:pPr>
            <w:r w:rsidRPr="003073E3">
              <w:rPr>
                <w:rFonts w:ascii="Liberation Serif" w:hAnsi="Liberation Serif" w:cs="Liberation Serif"/>
                <w:sz w:val="28"/>
                <w:szCs w:val="28"/>
              </w:rPr>
              <w:t>программ</w:t>
            </w:r>
            <w:r w:rsidR="00BB09F5">
              <w:rPr>
                <w:rFonts w:ascii="Liberation Serif" w:hAnsi="Liberation Serif" w:cs="Liberation Serif"/>
                <w:sz w:val="28"/>
                <w:szCs w:val="28"/>
              </w:rPr>
              <w:t>ы</w:t>
            </w:r>
            <w:r w:rsidRPr="003073E3">
              <w:rPr>
                <w:rFonts w:ascii="Liberation Serif" w:hAnsi="Liberation Serif" w:cs="Liberation Serif"/>
                <w:sz w:val="28"/>
                <w:szCs w:val="28"/>
              </w:rPr>
              <w:t xml:space="preserve"> проведения проверок готовности потребителей тепловой энергии, теплоснабжающих и теплосетевых организаций к отопительному периоду</w:t>
            </w:r>
            <w:r w:rsidR="009974A1">
              <w:rPr>
                <w:rFonts w:ascii="Liberation Serif" w:hAnsi="Liberation Serif" w:cs="Liberation Serif"/>
                <w:sz w:val="28"/>
                <w:szCs w:val="28"/>
              </w:rPr>
              <w:br/>
            </w:r>
            <w:r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w:t>
            </w:r>
          </w:p>
        </w:tc>
        <w:tc>
          <w:tcPr>
            <w:tcW w:w="1984" w:type="dxa"/>
            <w:tcBorders>
              <w:top w:val="single" w:sz="6" w:space="0" w:color="auto"/>
              <w:left w:val="single" w:sz="6" w:space="0" w:color="auto"/>
              <w:bottom w:val="single" w:sz="6" w:space="0" w:color="auto"/>
              <w:right w:val="single" w:sz="6" w:space="0" w:color="auto"/>
            </w:tcBorders>
          </w:tcPr>
          <w:p w:rsidR="004417C1" w:rsidRPr="003073E3" w:rsidRDefault="004417C1" w:rsidP="00535246">
            <w:pPr>
              <w:spacing w:line="223" w:lineRule="auto"/>
              <w:jc w:val="center"/>
              <w:rPr>
                <w:rFonts w:ascii="Liberation Serif" w:hAnsi="Liberation Serif" w:cs="Liberation Serif"/>
                <w:sz w:val="28"/>
                <w:szCs w:val="28"/>
              </w:rPr>
            </w:pPr>
            <w:r w:rsidRPr="003073E3">
              <w:rPr>
                <w:rFonts w:ascii="Liberation Serif" w:hAnsi="Liberation Serif" w:cs="Liberation Serif"/>
                <w:sz w:val="28"/>
                <w:szCs w:val="28"/>
              </w:rPr>
              <w:t>до 2</w:t>
            </w:r>
            <w:r w:rsidR="00535246" w:rsidRPr="003073E3">
              <w:rPr>
                <w:rFonts w:ascii="Liberation Serif" w:hAnsi="Liberation Serif" w:cs="Liberation Serif"/>
                <w:sz w:val="28"/>
                <w:szCs w:val="28"/>
              </w:rPr>
              <w:t>7</w:t>
            </w:r>
            <w:r w:rsidRPr="003073E3">
              <w:rPr>
                <w:rFonts w:ascii="Liberation Serif" w:hAnsi="Liberation Serif" w:cs="Liberation Serif"/>
                <w:sz w:val="28"/>
                <w:szCs w:val="28"/>
              </w:rPr>
              <w:t xml:space="preserve"> мая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vMerge/>
            <w:tcBorders>
              <w:left w:val="single" w:sz="6" w:space="0" w:color="auto"/>
              <w:bottom w:val="single" w:sz="6" w:space="0" w:color="auto"/>
              <w:right w:val="single" w:sz="6" w:space="0" w:color="auto"/>
            </w:tcBorders>
            <w:vAlign w:val="center"/>
          </w:tcPr>
          <w:p w:rsidR="004417C1" w:rsidRPr="003073E3" w:rsidRDefault="004417C1" w:rsidP="004417C1">
            <w:pPr>
              <w:spacing w:line="223" w:lineRule="auto"/>
              <w:rPr>
                <w:rFonts w:ascii="Liberation Serif" w:hAnsi="Liberation Serif" w:cs="Liberation Serif"/>
                <w:sz w:val="28"/>
                <w:szCs w:val="28"/>
              </w:rPr>
            </w:pPr>
          </w:p>
        </w:tc>
      </w:tr>
      <w:tr w:rsidR="00EE12CA" w:rsidRPr="003073E3" w:rsidTr="00EE12CA">
        <w:tc>
          <w:tcPr>
            <w:tcW w:w="851" w:type="dxa"/>
            <w:shd w:val="clear" w:color="auto" w:fill="auto"/>
          </w:tcPr>
          <w:p w:rsidR="00EE12CA" w:rsidRPr="003073E3" w:rsidRDefault="00EE12CA" w:rsidP="00EE12CA">
            <w:pPr>
              <w:pStyle w:val="af1"/>
              <w:numPr>
                <w:ilvl w:val="0"/>
                <w:numId w:val="21"/>
              </w:numPr>
              <w:tabs>
                <w:tab w:val="left" w:pos="431"/>
              </w:tabs>
              <w:spacing w:line="223"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tcPr>
          <w:p w:rsidR="00EE12CA" w:rsidRPr="003073E3" w:rsidRDefault="00EE12CA" w:rsidP="00BB09F5">
            <w:pPr>
              <w:tabs>
                <w:tab w:val="left" w:pos="426"/>
              </w:tabs>
              <w:spacing w:line="223" w:lineRule="auto"/>
              <w:rPr>
                <w:rFonts w:ascii="Liberation Serif" w:hAnsi="Liberation Serif" w:cs="Liberation Serif"/>
                <w:highlight w:val="green"/>
              </w:rPr>
            </w:pPr>
            <w:r w:rsidRPr="003073E3">
              <w:rPr>
                <w:rFonts w:ascii="Liberation Serif" w:hAnsi="Liberation Serif" w:cs="Liberation Serif"/>
                <w:sz w:val="28"/>
                <w:szCs w:val="28"/>
              </w:rPr>
              <w:t>Организовать в соответствии с требованиями регламентирующих документов обучение и прохождение проверки знаний обслуживающего персонала организаций (постановление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 Министерства энергетики Российской Федерации от 13.01.2003 № 6 «Об утверждении Правил технической эксплуатации электроустановок потребителей»)</w:t>
            </w:r>
          </w:p>
        </w:tc>
        <w:tc>
          <w:tcPr>
            <w:tcW w:w="1984" w:type="dxa"/>
            <w:tcBorders>
              <w:top w:val="single" w:sz="6" w:space="0" w:color="auto"/>
              <w:left w:val="single" w:sz="6" w:space="0" w:color="auto"/>
              <w:bottom w:val="single" w:sz="6" w:space="0" w:color="auto"/>
              <w:right w:val="single" w:sz="6" w:space="0" w:color="auto"/>
            </w:tcBorders>
          </w:tcPr>
          <w:p w:rsidR="00EE12CA" w:rsidRPr="003073E3" w:rsidRDefault="00535246" w:rsidP="00927149">
            <w:pPr>
              <w:spacing w:line="226" w:lineRule="auto"/>
              <w:jc w:val="center"/>
              <w:rPr>
                <w:rFonts w:ascii="Liberation Serif" w:hAnsi="Liberation Serif" w:cs="Liberation Serif"/>
                <w:sz w:val="28"/>
                <w:szCs w:val="28"/>
              </w:rPr>
            </w:pPr>
            <w:r w:rsidRPr="003073E3">
              <w:rPr>
                <w:rFonts w:ascii="Liberation Serif" w:hAnsi="Liberation Serif" w:cs="Liberation Serif"/>
                <w:sz w:val="28"/>
                <w:szCs w:val="28"/>
              </w:rPr>
              <w:t>до 15 сентября 2022</w:t>
            </w:r>
            <w:r w:rsidR="00EE12CA" w:rsidRPr="003073E3">
              <w:rPr>
                <w:rFonts w:ascii="Liberation Serif" w:hAnsi="Liberation Serif" w:cs="Liberation Serif"/>
                <w:sz w:val="28"/>
                <w:szCs w:val="28"/>
              </w:rPr>
              <w:t xml:space="preserve"> года</w:t>
            </w:r>
          </w:p>
        </w:tc>
        <w:tc>
          <w:tcPr>
            <w:tcW w:w="2410" w:type="dxa"/>
            <w:tcBorders>
              <w:left w:val="single" w:sz="6" w:space="0" w:color="auto"/>
              <w:bottom w:val="single" w:sz="6" w:space="0" w:color="auto"/>
              <w:right w:val="single" w:sz="6" w:space="0" w:color="auto"/>
            </w:tcBorders>
          </w:tcPr>
          <w:p w:rsidR="00EE12CA" w:rsidRPr="003073E3" w:rsidRDefault="00EE12CA" w:rsidP="00927149">
            <w:pPr>
              <w:spacing w:line="226" w:lineRule="auto"/>
              <w:jc w:val="center"/>
              <w:rPr>
                <w:rFonts w:ascii="Liberation Serif" w:hAnsi="Liberation Serif" w:cs="Liberation Serif"/>
                <w:sz w:val="28"/>
                <w:szCs w:val="28"/>
              </w:rPr>
            </w:pPr>
            <w:r w:rsidRPr="003073E3">
              <w:rPr>
                <w:rFonts w:ascii="Liberation Serif" w:hAnsi="Liberation Serif" w:cs="Liberation Serif"/>
                <w:sz w:val="28"/>
                <w:szCs w:val="28"/>
              </w:rPr>
              <w:t>Администрация,</w:t>
            </w:r>
            <w:r w:rsidR="001833CF" w:rsidRPr="003073E3">
              <w:rPr>
                <w:rFonts w:ascii="Liberation Serif" w:hAnsi="Liberation Serif" w:cs="Liberation Serif"/>
                <w:sz w:val="28"/>
                <w:szCs w:val="28"/>
              </w:rPr>
              <w:t xml:space="preserve"> </w:t>
            </w:r>
            <w:r w:rsidRPr="003073E3">
              <w:rPr>
                <w:rFonts w:ascii="Liberation Serif" w:hAnsi="Liberation Serif" w:cs="Liberation Serif"/>
                <w:sz w:val="28"/>
                <w:szCs w:val="28"/>
              </w:rPr>
              <w:t>руководители организаций* (по согласованию)</w:t>
            </w: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nil"/>
              <w:left w:val="single" w:sz="6" w:space="0" w:color="auto"/>
              <w:bottom w:val="single" w:sz="6" w:space="0" w:color="auto"/>
              <w:right w:val="single" w:sz="6" w:space="0" w:color="auto"/>
            </w:tcBorders>
            <w:shd w:val="clear" w:color="auto" w:fill="auto"/>
          </w:tcPr>
          <w:p w:rsidR="00EE12CA" w:rsidRPr="003073E3" w:rsidRDefault="00EE12CA" w:rsidP="00535246">
            <w:pPr>
              <w:spacing w:line="226" w:lineRule="auto"/>
              <w:ind w:right="-108"/>
              <w:rPr>
                <w:rFonts w:ascii="Liberation Serif" w:hAnsi="Liberation Serif" w:cs="Liberation Serif"/>
                <w:spacing w:val="-4"/>
                <w:sz w:val="28"/>
                <w:szCs w:val="28"/>
              </w:rPr>
            </w:pPr>
            <w:r w:rsidRPr="003073E3">
              <w:rPr>
                <w:rFonts w:ascii="Liberation Serif" w:hAnsi="Liberation Serif" w:cs="Liberation Serif"/>
                <w:spacing w:val="-4"/>
                <w:sz w:val="28"/>
                <w:szCs w:val="28"/>
              </w:rPr>
              <w:t>Проверка готовности жилищного фонда к эксплуатации в осенне-зимний период 202</w:t>
            </w:r>
            <w:r w:rsidR="00535246" w:rsidRPr="003073E3">
              <w:rPr>
                <w:rFonts w:ascii="Liberation Serif" w:hAnsi="Liberation Serif" w:cs="Liberation Serif"/>
                <w:spacing w:val="-4"/>
                <w:sz w:val="28"/>
                <w:szCs w:val="28"/>
              </w:rPr>
              <w:t>2</w:t>
            </w:r>
            <w:r w:rsidRPr="003073E3">
              <w:rPr>
                <w:rFonts w:ascii="Liberation Serif" w:hAnsi="Liberation Serif" w:cs="Liberation Serif"/>
                <w:spacing w:val="-4"/>
                <w:sz w:val="28"/>
                <w:szCs w:val="28"/>
              </w:rPr>
              <w:t>/202</w:t>
            </w:r>
            <w:r w:rsidR="00535246" w:rsidRPr="003073E3">
              <w:rPr>
                <w:rFonts w:ascii="Liberation Serif" w:hAnsi="Liberation Serif" w:cs="Liberation Serif"/>
                <w:spacing w:val="-4"/>
                <w:sz w:val="28"/>
                <w:szCs w:val="28"/>
              </w:rPr>
              <w:t xml:space="preserve">3 </w:t>
            </w:r>
            <w:r w:rsidRPr="003073E3">
              <w:rPr>
                <w:rFonts w:ascii="Liberation Serif" w:hAnsi="Liberation Serif" w:cs="Liberation Serif"/>
                <w:spacing w:val="-4"/>
                <w:sz w:val="28"/>
                <w:szCs w:val="28"/>
              </w:rPr>
              <w:t>года с оформлением паспортов готовности к отопительному периоду (далее – паспорт готовности)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tc>
        <w:tc>
          <w:tcPr>
            <w:tcW w:w="1984" w:type="dxa"/>
            <w:tcBorders>
              <w:top w:val="nil"/>
              <w:left w:val="single" w:sz="6" w:space="0" w:color="auto"/>
              <w:bottom w:val="single" w:sz="6" w:space="0" w:color="auto"/>
              <w:right w:val="single" w:sz="6" w:space="0" w:color="auto"/>
            </w:tcBorders>
            <w:shd w:val="clear" w:color="auto" w:fill="auto"/>
          </w:tcPr>
          <w:p w:rsidR="00EE12CA" w:rsidRPr="003073E3" w:rsidRDefault="00EE12CA" w:rsidP="00EE12CA">
            <w:pPr>
              <w:spacing w:line="226" w:lineRule="auto"/>
              <w:jc w:val="center"/>
              <w:rPr>
                <w:rFonts w:ascii="Liberation Serif" w:hAnsi="Liberation Serif" w:cs="Liberation Serif"/>
                <w:sz w:val="28"/>
                <w:szCs w:val="28"/>
              </w:rPr>
            </w:pPr>
            <w:r w:rsidRPr="003073E3">
              <w:rPr>
                <w:rFonts w:ascii="Liberation Serif" w:hAnsi="Liberation Serif" w:cs="Liberation Serif"/>
                <w:sz w:val="28"/>
                <w:szCs w:val="28"/>
              </w:rPr>
              <w:t>до 15 сентября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w:t>
            </w:r>
          </w:p>
        </w:tc>
        <w:tc>
          <w:tcPr>
            <w:tcW w:w="2410" w:type="dxa"/>
            <w:tcBorders>
              <w:top w:val="nil"/>
              <w:left w:val="single" w:sz="6" w:space="0" w:color="auto"/>
              <w:bottom w:val="single" w:sz="6" w:space="0" w:color="auto"/>
              <w:right w:val="single" w:sz="6" w:space="0" w:color="auto"/>
            </w:tcBorders>
            <w:shd w:val="clear" w:color="auto" w:fill="auto"/>
          </w:tcPr>
          <w:p w:rsidR="00EE12CA" w:rsidRPr="003073E3" w:rsidRDefault="00EE12CA" w:rsidP="00EE12CA">
            <w:pPr>
              <w:spacing w:line="230" w:lineRule="auto"/>
              <w:jc w:val="center"/>
              <w:rPr>
                <w:rFonts w:ascii="Liberation Serif" w:hAnsi="Liberation Serif" w:cs="Liberation Serif"/>
                <w:sz w:val="28"/>
                <w:szCs w:val="28"/>
              </w:rPr>
            </w:pPr>
            <w:r w:rsidRPr="003073E3">
              <w:rPr>
                <w:rFonts w:ascii="Liberation Serif" w:hAnsi="Liberation Serif" w:cs="Liberation Serif"/>
                <w:sz w:val="28"/>
                <w:szCs w:val="28"/>
              </w:rPr>
              <w:t>Администрация, руководители организаций* (по согласованию)</w:t>
            </w: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4" w:space="0" w:color="auto"/>
              <w:left w:val="single" w:sz="6" w:space="0" w:color="auto"/>
              <w:bottom w:val="single" w:sz="4" w:space="0" w:color="auto"/>
              <w:right w:val="single" w:sz="6" w:space="0" w:color="auto"/>
            </w:tcBorders>
            <w:shd w:val="clear" w:color="auto" w:fill="auto"/>
          </w:tcPr>
          <w:p w:rsidR="00EE12CA" w:rsidRPr="003073E3" w:rsidRDefault="00EE12CA" w:rsidP="00EE12CA">
            <w:pPr>
              <w:spacing w:line="226" w:lineRule="auto"/>
              <w:ind w:right="-108"/>
              <w:rPr>
                <w:rFonts w:ascii="Liberation Serif" w:hAnsi="Liberation Serif" w:cs="Liberation Serif"/>
                <w:sz w:val="28"/>
                <w:szCs w:val="28"/>
              </w:rPr>
            </w:pPr>
            <w:r w:rsidRPr="003073E3">
              <w:rPr>
                <w:rFonts w:ascii="Liberation Serif" w:hAnsi="Liberation Serif" w:cs="Liberation Serif"/>
                <w:sz w:val="28"/>
                <w:szCs w:val="28"/>
              </w:rPr>
              <w:t>Сбор и представление информации о:</w:t>
            </w:r>
          </w:p>
        </w:tc>
        <w:tc>
          <w:tcPr>
            <w:tcW w:w="1984" w:type="dxa"/>
            <w:tcBorders>
              <w:top w:val="single" w:sz="4" w:space="0" w:color="auto"/>
              <w:left w:val="single" w:sz="6" w:space="0" w:color="auto"/>
              <w:bottom w:val="single" w:sz="4" w:space="0" w:color="auto"/>
              <w:right w:val="single" w:sz="6" w:space="0" w:color="auto"/>
            </w:tcBorders>
            <w:shd w:val="clear" w:color="auto" w:fill="auto"/>
          </w:tcPr>
          <w:p w:rsidR="00EE12CA" w:rsidRPr="003073E3" w:rsidRDefault="00EE12CA" w:rsidP="00EE12CA">
            <w:pPr>
              <w:spacing w:line="226" w:lineRule="auto"/>
              <w:jc w:val="center"/>
              <w:rPr>
                <w:rFonts w:ascii="Liberation Serif" w:hAnsi="Liberation Serif" w:cs="Liberation Serif"/>
                <w:sz w:val="28"/>
                <w:szCs w:val="28"/>
              </w:rPr>
            </w:pPr>
          </w:p>
        </w:tc>
        <w:tc>
          <w:tcPr>
            <w:tcW w:w="2410" w:type="dxa"/>
            <w:vMerge w:val="restart"/>
            <w:tcBorders>
              <w:top w:val="nil"/>
              <w:left w:val="single" w:sz="6" w:space="0" w:color="auto"/>
              <w:right w:val="single" w:sz="6" w:space="0" w:color="auto"/>
            </w:tcBorders>
            <w:shd w:val="clear" w:color="auto" w:fill="auto"/>
          </w:tcPr>
          <w:p w:rsidR="00EE12CA" w:rsidRPr="003073E3" w:rsidRDefault="00EE12CA" w:rsidP="00EE12CA">
            <w:pPr>
              <w:spacing w:line="199" w:lineRule="auto"/>
              <w:jc w:val="center"/>
              <w:rPr>
                <w:rFonts w:ascii="Liberation Serif" w:hAnsi="Liberation Serif" w:cs="Liberation Serif"/>
                <w:sz w:val="28"/>
                <w:szCs w:val="28"/>
              </w:rPr>
            </w:pPr>
            <w:r w:rsidRPr="003073E3">
              <w:rPr>
                <w:rFonts w:ascii="Liberation Serif" w:hAnsi="Liberation Serif" w:cs="Liberation Serif"/>
                <w:sz w:val="28"/>
                <w:szCs w:val="28"/>
              </w:rPr>
              <w:t>Администрация, руководители организаций*</w:t>
            </w:r>
            <w:r w:rsidRPr="003073E3">
              <w:rPr>
                <w:rFonts w:ascii="Liberation Serif" w:hAnsi="Liberation Serif" w:cs="Liberation Serif"/>
              </w:rPr>
              <w:t xml:space="preserve"> </w:t>
            </w:r>
            <w:r w:rsidRPr="003073E3">
              <w:rPr>
                <w:rFonts w:ascii="Liberation Serif" w:hAnsi="Liberation Serif" w:cs="Liberation Serif"/>
                <w:sz w:val="28"/>
                <w:szCs w:val="28"/>
              </w:rPr>
              <w:t>(по согласованию)</w:t>
            </w: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E12CA" w:rsidRPr="003073E3" w:rsidRDefault="00EE12CA" w:rsidP="00535246">
            <w:pPr>
              <w:spacing w:line="226" w:lineRule="auto"/>
              <w:rPr>
                <w:rFonts w:ascii="Liberation Serif" w:hAnsi="Liberation Serif" w:cs="Liberation Serif"/>
                <w:sz w:val="28"/>
                <w:szCs w:val="28"/>
              </w:rPr>
            </w:pPr>
            <w:r w:rsidRPr="003073E3">
              <w:rPr>
                <w:rFonts w:ascii="Liberation Serif" w:hAnsi="Liberation Serif" w:cs="Liberation Serif"/>
                <w:sz w:val="28"/>
                <w:szCs w:val="28"/>
              </w:rPr>
              <w:t>планировании работ по подготовке к эксплуатации в отопительный период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 жилищного фонда, теплоисточников и коммунальных сетей </w:t>
            </w:r>
          </w:p>
        </w:tc>
        <w:tc>
          <w:tcPr>
            <w:tcW w:w="1984" w:type="dxa"/>
            <w:tcBorders>
              <w:top w:val="single" w:sz="4" w:space="0" w:color="auto"/>
              <w:left w:val="single" w:sz="4" w:space="0" w:color="auto"/>
              <w:bottom w:val="single" w:sz="6" w:space="0" w:color="auto"/>
              <w:right w:val="single" w:sz="6" w:space="0" w:color="auto"/>
            </w:tcBorders>
            <w:shd w:val="clear" w:color="auto" w:fill="auto"/>
          </w:tcPr>
          <w:p w:rsidR="00EE12CA" w:rsidRPr="003073E3" w:rsidRDefault="00EE12CA" w:rsidP="00EE12CA">
            <w:pPr>
              <w:spacing w:line="226" w:lineRule="auto"/>
              <w:jc w:val="center"/>
              <w:rPr>
                <w:rFonts w:ascii="Liberation Serif" w:hAnsi="Liberation Serif" w:cs="Liberation Serif"/>
                <w:sz w:val="28"/>
                <w:szCs w:val="28"/>
              </w:rPr>
            </w:pPr>
            <w:r w:rsidRPr="003073E3">
              <w:rPr>
                <w:rFonts w:ascii="Liberation Serif" w:hAnsi="Liberation Serif" w:cs="Liberation Serif"/>
                <w:sz w:val="28"/>
                <w:szCs w:val="28"/>
              </w:rPr>
              <w:t xml:space="preserve">до </w:t>
            </w:r>
            <w:r w:rsidR="00535246" w:rsidRPr="003073E3">
              <w:rPr>
                <w:rFonts w:ascii="Liberation Serif" w:hAnsi="Liberation Serif" w:cs="Liberation Serif"/>
                <w:sz w:val="28"/>
                <w:szCs w:val="28"/>
              </w:rPr>
              <w:t>27</w:t>
            </w:r>
            <w:r w:rsidRPr="003073E3">
              <w:rPr>
                <w:rFonts w:ascii="Liberation Serif" w:hAnsi="Liberation Serif" w:cs="Liberation Serif"/>
                <w:sz w:val="28"/>
                <w:szCs w:val="28"/>
              </w:rPr>
              <w:t xml:space="preserve"> мая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vMerge/>
            <w:tcBorders>
              <w:left w:val="single" w:sz="6" w:space="0" w:color="auto"/>
              <w:right w:val="single" w:sz="6" w:space="0" w:color="auto"/>
            </w:tcBorders>
            <w:shd w:val="clear" w:color="auto" w:fill="auto"/>
            <w:vAlign w:val="center"/>
          </w:tcPr>
          <w:p w:rsidR="00EE12CA" w:rsidRPr="003073E3" w:rsidRDefault="00EE12CA" w:rsidP="00EE12CA">
            <w:pPr>
              <w:spacing w:line="218" w:lineRule="auto"/>
              <w:rPr>
                <w:rFonts w:ascii="Liberation Serif" w:hAnsi="Liberation Serif" w:cs="Liberation Serif"/>
                <w:sz w:val="28"/>
                <w:szCs w:val="28"/>
              </w:rPr>
            </w:pP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4" w:space="0" w:color="auto"/>
              <w:left w:val="single" w:sz="6" w:space="0" w:color="auto"/>
              <w:bottom w:val="single" w:sz="6" w:space="0" w:color="auto"/>
              <w:right w:val="single" w:sz="6" w:space="0" w:color="auto"/>
            </w:tcBorders>
            <w:shd w:val="clear" w:color="auto" w:fill="auto"/>
          </w:tcPr>
          <w:p w:rsidR="00EE12CA" w:rsidRPr="003073E3" w:rsidRDefault="00EE12CA" w:rsidP="00EE12CA">
            <w:pPr>
              <w:spacing w:line="228" w:lineRule="auto"/>
              <w:rPr>
                <w:rFonts w:ascii="Liberation Serif" w:hAnsi="Liberation Serif" w:cs="Liberation Serif"/>
                <w:sz w:val="28"/>
                <w:szCs w:val="28"/>
              </w:rPr>
            </w:pPr>
            <w:r w:rsidRPr="003073E3">
              <w:rPr>
                <w:rFonts w:ascii="Liberation Serif" w:hAnsi="Liberation Serif" w:cs="Liberation Serif"/>
                <w:sz w:val="28"/>
                <w:szCs w:val="28"/>
              </w:rPr>
              <w:t>выполнении графиков завоза топлива в организации, обеспечивающие теплоснабжение жилищного фонда и объектов социальной сферы</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EE12CA">
            <w:pPr>
              <w:spacing w:line="228" w:lineRule="auto"/>
              <w:ind w:right="-57"/>
              <w:jc w:val="center"/>
              <w:rPr>
                <w:rFonts w:ascii="Liberation Serif" w:hAnsi="Liberation Serif" w:cs="Liberation Serif"/>
                <w:sz w:val="28"/>
                <w:szCs w:val="28"/>
              </w:rPr>
            </w:pPr>
            <w:r w:rsidRPr="003073E3">
              <w:rPr>
                <w:rFonts w:ascii="Liberation Serif" w:hAnsi="Liberation Serif" w:cs="Liberation Serif"/>
                <w:sz w:val="28"/>
                <w:szCs w:val="28"/>
              </w:rPr>
              <w:t>еженедельно, с июля по ноябрь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vMerge/>
            <w:tcBorders>
              <w:left w:val="single" w:sz="6" w:space="0" w:color="auto"/>
              <w:right w:val="single" w:sz="6" w:space="0" w:color="auto"/>
            </w:tcBorders>
            <w:shd w:val="clear" w:color="auto" w:fill="auto"/>
            <w:vAlign w:val="center"/>
          </w:tcPr>
          <w:p w:rsidR="00EE12CA" w:rsidRPr="003073E3" w:rsidRDefault="00EE12CA" w:rsidP="00EE12CA">
            <w:pPr>
              <w:spacing w:line="228" w:lineRule="auto"/>
              <w:rPr>
                <w:rFonts w:ascii="Liberation Serif" w:hAnsi="Liberation Serif" w:cs="Liberation Serif"/>
                <w:sz w:val="28"/>
                <w:szCs w:val="28"/>
              </w:rPr>
            </w:pP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9974A1">
            <w:pPr>
              <w:spacing w:line="228" w:lineRule="auto"/>
              <w:rPr>
                <w:rFonts w:ascii="Liberation Serif" w:hAnsi="Liberation Serif" w:cs="Liberation Serif"/>
                <w:sz w:val="28"/>
                <w:szCs w:val="28"/>
              </w:rPr>
            </w:pPr>
            <w:r w:rsidRPr="003073E3">
              <w:rPr>
                <w:rFonts w:ascii="Liberation Serif" w:hAnsi="Liberation Serif" w:cs="Liberation Serif"/>
                <w:sz w:val="28"/>
                <w:szCs w:val="28"/>
              </w:rPr>
              <w:t>подготовке муниципальн</w:t>
            </w:r>
            <w:r w:rsidR="009974A1">
              <w:rPr>
                <w:rFonts w:ascii="Liberation Serif" w:hAnsi="Liberation Serif" w:cs="Liberation Serif"/>
                <w:sz w:val="28"/>
                <w:szCs w:val="28"/>
              </w:rPr>
              <w:t>ого</w:t>
            </w:r>
            <w:r w:rsidRPr="003073E3">
              <w:rPr>
                <w:rFonts w:ascii="Liberation Serif" w:hAnsi="Liberation Serif" w:cs="Liberation Serif"/>
                <w:sz w:val="28"/>
                <w:szCs w:val="28"/>
              </w:rPr>
              <w:t xml:space="preserve"> образовани</w:t>
            </w:r>
            <w:r w:rsidR="009974A1">
              <w:rPr>
                <w:rFonts w:ascii="Liberation Serif" w:hAnsi="Liberation Serif" w:cs="Liberation Serif"/>
                <w:sz w:val="28"/>
                <w:szCs w:val="28"/>
              </w:rPr>
              <w:t>я</w:t>
            </w:r>
            <w:r w:rsidRPr="003073E3">
              <w:rPr>
                <w:rFonts w:ascii="Liberation Serif" w:hAnsi="Liberation Serif" w:cs="Liberation Serif"/>
                <w:sz w:val="28"/>
                <w:szCs w:val="28"/>
              </w:rPr>
              <w:t xml:space="preserve"> к отопительному периоду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3</w:t>
            </w:r>
            <w:r w:rsidRPr="003073E3">
              <w:rPr>
                <w:rFonts w:ascii="Liberation Serif" w:hAnsi="Liberation Serif" w:cs="Liberation Serif"/>
                <w:sz w:val="28"/>
                <w:szCs w:val="28"/>
              </w:rPr>
              <w:t xml:space="preserve"> года по форме статистической отчетности</w:t>
            </w:r>
            <w:r w:rsidRPr="003073E3">
              <w:rPr>
                <w:rFonts w:ascii="Liberation Serif" w:hAnsi="Liberation Serif" w:cs="Liberation Serif"/>
                <w:sz w:val="28"/>
                <w:szCs w:val="28"/>
              </w:rPr>
              <w:br/>
              <w:t>1-ЖКХ (зима)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EE12CA">
            <w:pPr>
              <w:spacing w:line="228" w:lineRule="auto"/>
              <w:jc w:val="center"/>
              <w:rPr>
                <w:rFonts w:ascii="Liberation Serif" w:hAnsi="Liberation Serif" w:cs="Liberation Serif"/>
                <w:sz w:val="28"/>
                <w:szCs w:val="28"/>
              </w:rPr>
            </w:pPr>
            <w:r w:rsidRPr="003073E3">
              <w:rPr>
                <w:rFonts w:ascii="Liberation Serif" w:hAnsi="Liberation Serif" w:cs="Liberation Serif"/>
                <w:sz w:val="28"/>
                <w:szCs w:val="28"/>
              </w:rPr>
              <w:t xml:space="preserve">к 2 и 17 числу месяца, </w:t>
            </w:r>
            <w:r w:rsidRPr="003073E3">
              <w:rPr>
                <w:rFonts w:ascii="Liberation Serif" w:hAnsi="Liberation Serif" w:cs="Liberation Serif"/>
                <w:sz w:val="28"/>
                <w:szCs w:val="28"/>
              </w:rPr>
              <w:br/>
              <w:t>с июля по ноябрь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vMerge/>
            <w:tcBorders>
              <w:left w:val="single" w:sz="6" w:space="0" w:color="auto"/>
              <w:right w:val="single" w:sz="6" w:space="0" w:color="auto"/>
            </w:tcBorders>
            <w:shd w:val="clear" w:color="auto" w:fill="auto"/>
            <w:vAlign w:val="center"/>
          </w:tcPr>
          <w:p w:rsidR="00EE12CA" w:rsidRPr="003073E3" w:rsidRDefault="00EE12CA" w:rsidP="00EE12CA">
            <w:pPr>
              <w:spacing w:line="228" w:lineRule="auto"/>
              <w:rPr>
                <w:rFonts w:ascii="Liberation Serif" w:hAnsi="Liberation Serif" w:cs="Liberation Serif"/>
                <w:sz w:val="28"/>
                <w:szCs w:val="28"/>
              </w:rPr>
            </w:pP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535246">
            <w:pPr>
              <w:spacing w:line="228" w:lineRule="auto"/>
              <w:rPr>
                <w:rFonts w:ascii="Liberation Serif" w:hAnsi="Liberation Serif" w:cs="Liberation Serif"/>
                <w:sz w:val="28"/>
                <w:szCs w:val="28"/>
              </w:rPr>
            </w:pPr>
            <w:r w:rsidRPr="003073E3">
              <w:rPr>
                <w:rFonts w:ascii="Liberation Serif" w:hAnsi="Liberation Serif" w:cs="Liberation Serif"/>
                <w:sz w:val="28"/>
                <w:szCs w:val="28"/>
              </w:rPr>
              <w:t>выполнении работ по подготовке жилищного фонда, теплоисточников и коммунальных сетей к эксплуатации в отопительный период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3</w:t>
            </w:r>
            <w:r w:rsidRPr="003073E3">
              <w:rPr>
                <w:rFonts w:ascii="Liberation Serif" w:hAnsi="Liberation Serif" w:cs="Liberation Serif"/>
                <w:sz w:val="28"/>
                <w:szCs w:val="28"/>
              </w:rPr>
              <w:t> года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EE12CA">
            <w:pPr>
              <w:spacing w:line="228" w:lineRule="auto"/>
              <w:ind w:right="-57"/>
              <w:jc w:val="center"/>
              <w:rPr>
                <w:rFonts w:ascii="Liberation Serif" w:hAnsi="Liberation Serif" w:cs="Liberation Serif"/>
                <w:sz w:val="28"/>
                <w:szCs w:val="28"/>
              </w:rPr>
            </w:pPr>
            <w:r w:rsidRPr="003073E3">
              <w:rPr>
                <w:rFonts w:ascii="Liberation Serif" w:hAnsi="Liberation Serif" w:cs="Liberation Serif"/>
                <w:sz w:val="28"/>
                <w:szCs w:val="28"/>
              </w:rPr>
              <w:t>еженедельно,</w:t>
            </w:r>
          </w:p>
          <w:p w:rsidR="00EE12CA" w:rsidRPr="003073E3" w:rsidRDefault="00EE12CA" w:rsidP="006816D0">
            <w:pPr>
              <w:spacing w:line="228" w:lineRule="auto"/>
              <w:jc w:val="center"/>
              <w:rPr>
                <w:rFonts w:ascii="Liberation Serif" w:hAnsi="Liberation Serif" w:cs="Liberation Serif"/>
                <w:sz w:val="28"/>
                <w:szCs w:val="28"/>
              </w:rPr>
            </w:pPr>
            <w:r w:rsidRPr="003073E3">
              <w:rPr>
                <w:rFonts w:ascii="Liberation Serif" w:hAnsi="Liberation Serif" w:cs="Liberation Serif"/>
                <w:sz w:val="28"/>
                <w:szCs w:val="28"/>
              </w:rPr>
              <w:t>по четвергам с </w:t>
            </w:r>
            <w:r w:rsidR="006816D0" w:rsidRPr="003073E3">
              <w:rPr>
                <w:rFonts w:ascii="Liberation Serif" w:hAnsi="Liberation Serif" w:cs="Liberation Serif"/>
                <w:sz w:val="28"/>
                <w:szCs w:val="28"/>
              </w:rPr>
              <w:t>4</w:t>
            </w:r>
            <w:r w:rsidRPr="003073E3">
              <w:rPr>
                <w:rFonts w:ascii="Liberation Serif" w:hAnsi="Liberation Serif" w:cs="Liberation Serif"/>
                <w:sz w:val="28"/>
                <w:szCs w:val="28"/>
              </w:rPr>
              <w:t> августа по 2 ноября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vMerge/>
            <w:tcBorders>
              <w:left w:val="single" w:sz="6" w:space="0" w:color="auto"/>
              <w:right w:val="single" w:sz="6" w:space="0" w:color="auto"/>
            </w:tcBorders>
            <w:shd w:val="clear" w:color="auto" w:fill="auto"/>
            <w:vAlign w:val="center"/>
          </w:tcPr>
          <w:p w:rsidR="00EE12CA" w:rsidRPr="003073E3" w:rsidRDefault="00EE12CA" w:rsidP="00EE12CA">
            <w:pPr>
              <w:spacing w:line="228" w:lineRule="auto"/>
              <w:rPr>
                <w:rFonts w:ascii="Liberation Serif" w:hAnsi="Liberation Serif" w:cs="Liberation Serif"/>
                <w:sz w:val="28"/>
                <w:szCs w:val="28"/>
              </w:rPr>
            </w:pP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EE12CA">
            <w:pPr>
              <w:spacing w:line="228" w:lineRule="auto"/>
              <w:rPr>
                <w:rFonts w:ascii="Liberation Serif" w:hAnsi="Liberation Serif" w:cs="Liberation Serif"/>
                <w:sz w:val="28"/>
                <w:szCs w:val="28"/>
              </w:rPr>
            </w:pPr>
            <w:r w:rsidRPr="003073E3">
              <w:rPr>
                <w:rFonts w:ascii="Liberation Serif" w:hAnsi="Liberation Serif" w:cs="Liberation Serif"/>
                <w:sz w:val="28"/>
                <w:szCs w:val="28"/>
              </w:rPr>
              <w:t>создании запаса материально-технических ресурсов для ликвидации аварийных ситуаций в жилищном фонде, на объектах и сетях коммунальной инфраструктуры</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EE12CA">
            <w:pPr>
              <w:spacing w:line="228" w:lineRule="auto"/>
              <w:jc w:val="center"/>
              <w:rPr>
                <w:rFonts w:ascii="Liberation Serif" w:hAnsi="Liberation Serif" w:cs="Liberation Serif"/>
                <w:sz w:val="28"/>
                <w:szCs w:val="28"/>
              </w:rPr>
            </w:pPr>
            <w:r w:rsidRPr="003073E3">
              <w:rPr>
                <w:rFonts w:ascii="Liberation Serif" w:hAnsi="Liberation Serif" w:cs="Liberation Serif"/>
                <w:sz w:val="28"/>
                <w:szCs w:val="28"/>
              </w:rPr>
              <w:t xml:space="preserve">ежемесячно, </w:t>
            </w:r>
            <w:r w:rsidRPr="003073E3">
              <w:rPr>
                <w:rFonts w:ascii="Liberation Serif" w:hAnsi="Liberation Serif" w:cs="Liberation Serif"/>
                <w:sz w:val="28"/>
                <w:szCs w:val="28"/>
              </w:rPr>
              <w:br/>
              <w:t xml:space="preserve">к 5 числу месяца, следующего за отчетным </w:t>
            </w:r>
          </w:p>
        </w:tc>
        <w:tc>
          <w:tcPr>
            <w:tcW w:w="2410" w:type="dxa"/>
            <w:vMerge/>
            <w:tcBorders>
              <w:left w:val="single" w:sz="6" w:space="0" w:color="auto"/>
              <w:right w:val="single" w:sz="6" w:space="0" w:color="auto"/>
            </w:tcBorders>
            <w:shd w:val="clear" w:color="auto" w:fill="auto"/>
            <w:vAlign w:val="center"/>
          </w:tcPr>
          <w:p w:rsidR="00EE12CA" w:rsidRPr="003073E3" w:rsidRDefault="00EE12CA" w:rsidP="00EE12CA">
            <w:pPr>
              <w:spacing w:line="228" w:lineRule="auto"/>
              <w:rPr>
                <w:rFonts w:ascii="Liberation Serif" w:hAnsi="Liberation Serif" w:cs="Liberation Serif"/>
                <w:b/>
                <w:sz w:val="28"/>
                <w:szCs w:val="28"/>
              </w:rPr>
            </w:pP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535246">
            <w:pPr>
              <w:spacing w:line="228" w:lineRule="auto"/>
              <w:rPr>
                <w:rFonts w:ascii="Liberation Serif" w:hAnsi="Liberation Serif" w:cs="Liberation Serif"/>
                <w:sz w:val="28"/>
                <w:szCs w:val="28"/>
              </w:rPr>
            </w:pPr>
            <w:r w:rsidRPr="003073E3">
              <w:rPr>
                <w:rFonts w:ascii="Liberation Serif" w:hAnsi="Liberation Serif" w:cs="Liberation Serif"/>
                <w:sz w:val="28"/>
                <w:szCs w:val="28"/>
              </w:rPr>
              <w:t>технической готовности жилищного фонда, теплоисточников и коммунальных сетей к началу отопительного периода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/202</w:t>
            </w:r>
            <w:r w:rsidR="00535246" w:rsidRPr="003073E3">
              <w:rPr>
                <w:rFonts w:ascii="Liberation Serif" w:hAnsi="Liberation Serif" w:cs="Liberation Serif"/>
                <w:sz w:val="28"/>
                <w:szCs w:val="28"/>
              </w:rPr>
              <w:t>3</w:t>
            </w:r>
            <w:r w:rsidRPr="003073E3">
              <w:rPr>
                <w:rFonts w:ascii="Liberation Serif" w:hAnsi="Liberation Serif" w:cs="Liberation Serif"/>
                <w:sz w:val="28"/>
                <w:szCs w:val="28"/>
              </w:rPr>
              <w:t> года</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EE12CA">
            <w:pPr>
              <w:spacing w:line="228" w:lineRule="auto"/>
              <w:jc w:val="center"/>
              <w:rPr>
                <w:rFonts w:ascii="Liberation Serif" w:hAnsi="Liberation Serif" w:cs="Liberation Serif"/>
                <w:sz w:val="28"/>
                <w:szCs w:val="28"/>
              </w:rPr>
            </w:pPr>
            <w:r w:rsidRPr="003073E3">
              <w:rPr>
                <w:rFonts w:ascii="Liberation Serif" w:hAnsi="Liberation Serif" w:cs="Liberation Serif"/>
                <w:sz w:val="28"/>
                <w:szCs w:val="28"/>
              </w:rPr>
              <w:t>к 15 сентября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w:t>
            </w:r>
          </w:p>
        </w:tc>
        <w:tc>
          <w:tcPr>
            <w:tcW w:w="2410" w:type="dxa"/>
            <w:vMerge/>
            <w:tcBorders>
              <w:left w:val="single" w:sz="6" w:space="0" w:color="auto"/>
              <w:right w:val="single" w:sz="6" w:space="0" w:color="auto"/>
            </w:tcBorders>
            <w:shd w:val="clear" w:color="auto" w:fill="auto"/>
            <w:vAlign w:val="center"/>
          </w:tcPr>
          <w:p w:rsidR="00EE12CA" w:rsidRPr="003073E3" w:rsidRDefault="00EE12CA" w:rsidP="00EE12CA">
            <w:pPr>
              <w:spacing w:line="228" w:lineRule="auto"/>
              <w:rPr>
                <w:rFonts w:ascii="Liberation Serif" w:hAnsi="Liberation Serif" w:cs="Liberation Serif"/>
                <w:b/>
                <w:sz w:val="28"/>
                <w:szCs w:val="28"/>
              </w:rPr>
            </w:pP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EE12CA">
            <w:pPr>
              <w:spacing w:line="228" w:lineRule="auto"/>
              <w:rPr>
                <w:rFonts w:ascii="Liberation Serif" w:hAnsi="Liberation Serif" w:cs="Liberation Serif"/>
                <w:sz w:val="28"/>
                <w:szCs w:val="28"/>
              </w:rPr>
            </w:pPr>
            <w:r w:rsidRPr="003073E3">
              <w:rPr>
                <w:rFonts w:ascii="Liberation Serif" w:hAnsi="Liberation Serif" w:cs="Liberation Serif"/>
                <w:sz w:val="28"/>
                <w:szCs w:val="28"/>
              </w:rPr>
              <w:t>выдаче паспортов готовности жилых многоквартирных домов к эксплуатации в зимних условиях</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E12CA" w:rsidRPr="003073E3" w:rsidRDefault="00EE12CA" w:rsidP="00535246">
            <w:pPr>
              <w:spacing w:line="228" w:lineRule="auto"/>
              <w:ind w:right="-57"/>
              <w:jc w:val="center"/>
              <w:rPr>
                <w:rFonts w:ascii="Liberation Serif" w:hAnsi="Liberation Serif" w:cs="Liberation Serif"/>
                <w:sz w:val="28"/>
                <w:szCs w:val="28"/>
              </w:rPr>
            </w:pPr>
            <w:r w:rsidRPr="003073E3">
              <w:rPr>
                <w:rFonts w:ascii="Liberation Serif" w:hAnsi="Liberation Serif" w:cs="Liberation Serif"/>
                <w:sz w:val="28"/>
                <w:szCs w:val="28"/>
              </w:rPr>
              <w:t>еженедельно, с </w:t>
            </w:r>
            <w:r w:rsidR="00535246" w:rsidRPr="003073E3">
              <w:rPr>
                <w:rFonts w:ascii="Liberation Serif" w:hAnsi="Liberation Serif" w:cs="Liberation Serif"/>
                <w:sz w:val="28"/>
                <w:szCs w:val="28"/>
              </w:rPr>
              <w:t>1</w:t>
            </w:r>
            <w:r w:rsidRPr="003073E3">
              <w:rPr>
                <w:rFonts w:ascii="Liberation Serif" w:hAnsi="Liberation Serif" w:cs="Liberation Serif"/>
                <w:sz w:val="28"/>
                <w:szCs w:val="28"/>
              </w:rPr>
              <w:t xml:space="preserve"> августа по 15 сентября </w:t>
            </w:r>
            <w:r w:rsidRPr="003073E3">
              <w:rPr>
                <w:rFonts w:ascii="Liberation Serif" w:hAnsi="Liberation Serif" w:cs="Liberation Serif"/>
                <w:sz w:val="28"/>
                <w:szCs w:val="28"/>
              </w:rPr>
              <w:br/>
              <w:t>20</w:t>
            </w:r>
            <w:r w:rsidR="00535246" w:rsidRPr="003073E3">
              <w:rPr>
                <w:rFonts w:ascii="Liberation Serif" w:hAnsi="Liberation Serif" w:cs="Liberation Serif"/>
                <w:sz w:val="28"/>
                <w:szCs w:val="28"/>
              </w:rPr>
              <w:t>22</w:t>
            </w:r>
            <w:r w:rsidRPr="003073E3">
              <w:rPr>
                <w:rFonts w:ascii="Liberation Serif" w:hAnsi="Liberation Serif" w:cs="Liberation Serif"/>
                <w:sz w:val="28"/>
                <w:szCs w:val="28"/>
              </w:rPr>
              <w:t xml:space="preserve"> года</w:t>
            </w:r>
          </w:p>
        </w:tc>
        <w:tc>
          <w:tcPr>
            <w:tcW w:w="2410" w:type="dxa"/>
            <w:vMerge/>
            <w:tcBorders>
              <w:left w:val="single" w:sz="6" w:space="0" w:color="auto"/>
              <w:right w:val="single" w:sz="6" w:space="0" w:color="auto"/>
            </w:tcBorders>
            <w:shd w:val="clear" w:color="auto" w:fill="auto"/>
            <w:vAlign w:val="center"/>
          </w:tcPr>
          <w:p w:rsidR="00EE12CA" w:rsidRPr="003073E3" w:rsidRDefault="00EE12CA" w:rsidP="00EE12CA">
            <w:pPr>
              <w:spacing w:line="228" w:lineRule="auto"/>
              <w:rPr>
                <w:rFonts w:ascii="Liberation Serif" w:hAnsi="Liberation Serif" w:cs="Liberation Serif"/>
                <w:sz w:val="28"/>
                <w:szCs w:val="28"/>
              </w:rPr>
            </w:pPr>
          </w:p>
        </w:tc>
      </w:tr>
      <w:tr w:rsidR="00EE12CA" w:rsidRPr="003073E3" w:rsidTr="00D31169">
        <w:tc>
          <w:tcPr>
            <w:tcW w:w="851" w:type="dxa"/>
            <w:shd w:val="clear" w:color="auto" w:fill="auto"/>
          </w:tcPr>
          <w:p w:rsidR="00EE12CA" w:rsidRPr="003073E3" w:rsidRDefault="00EE12CA" w:rsidP="00EE12CA">
            <w:pPr>
              <w:pStyle w:val="af1"/>
              <w:numPr>
                <w:ilvl w:val="0"/>
                <w:numId w:val="21"/>
              </w:numPr>
              <w:tabs>
                <w:tab w:val="left" w:pos="431"/>
              </w:tabs>
              <w:spacing w:line="226" w:lineRule="auto"/>
              <w:ind w:left="0" w:firstLine="142"/>
              <w:jc w:val="center"/>
              <w:rPr>
                <w:rFonts w:ascii="Liberation Serif" w:hAnsi="Liberation Serif" w:cs="Liberation Serif"/>
                <w:sz w:val="28"/>
                <w:szCs w:val="28"/>
              </w:rPr>
            </w:pPr>
          </w:p>
        </w:tc>
        <w:tc>
          <w:tcPr>
            <w:tcW w:w="4678" w:type="dxa"/>
            <w:tcBorders>
              <w:top w:val="single" w:sz="6" w:space="0" w:color="auto"/>
              <w:left w:val="single" w:sz="6" w:space="0" w:color="auto"/>
              <w:bottom w:val="single" w:sz="4" w:space="0" w:color="auto"/>
              <w:right w:val="single" w:sz="6" w:space="0" w:color="auto"/>
            </w:tcBorders>
            <w:shd w:val="clear" w:color="auto" w:fill="auto"/>
          </w:tcPr>
          <w:p w:rsidR="00EE12CA" w:rsidRPr="003073E3" w:rsidRDefault="00EE12CA" w:rsidP="009974A1">
            <w:pPr>
              <w:spacing w:line="228" w:lineRule="auto"/>
              <w:rPr>
                <w:rFonts w:ascii="Liberation Serif" w:hAnsi="Liberation Serif" w:cs="Liberation Serif"/>
                <w:sz w:val="28"/>
                <w:szCs w:val="28"/>
              </w:rPr>
            </w:pPr>
            <w:r w:rsidRPr="003073E3">
              <w:rPr>
                <w:rFonts w:ascii="Liberation Serif" w:hAnsi="Liberation Serif" w:cs="Liberation Serif"/>
                <w:sz w:val="28"/>
                <w:szCs w:val="28"/>
              </w:rPr>
              <w:t>выдаче паспортов готовности теплоснабжающим и теплосетевым организациям, обеспечивающим теплоснабжение жилищного фонда и объектов социальной сферы</w:t>
            </w:r>
          </w:p>
        </w:tc>
        <w:tc>
          <w:tcPr>
            <w:tcW w:w="1984" w:type="dxa"/>
            <w:tcBorders>
              <w:top w:val="single" w:sz="6" w:space="0" w:color="auto"/>
              <w:left w:val="single" w:sz="6" w:space="0" w:color="auto"/>
              <w:bottom w:val="single" w:sz="4" w:space="0" w:color="auto"/>
              <w:right w:val="single" w:sz="6" w:space="0" w:color="auto"/>
            </w:tcBorders>
            <w:shd w:val="clear" w:color="auto" w:fill="auto"/>
          </w:tcPr>
          <w:p w:rsidR="00EE12CA" w:rsidRPr="003073E3" w:rsidRDefault="00EE12CA" w:rsidP="00535246">
            <w:pPr>
              <w:spacing w:line="228" w:lineRule="auto"/>
              <w:ind w:right="-57"/>
              <w:jc w:val="center"/>
              <w:rPr>
                <w:rFonts w:ascii="Liberation Serif" w:hAnsi="Liberation Serif" w:cs="Liberation Serif"/>
                <w:sz w:val="28"/>
                <w:szCs w:val="28"/>
              </w:rPr>
            </w:pPr>
            <w:r w:rsidRPr="003073E3">
              <w:rPr>
                <w:rFonts w:ascii="Liberation Serif" w:hAnsi="Liberation Serif" w:cs="Liberation Serif"/>
                <w:sz w:val="28"/>
                <w:szCs w:val="28"/>
              </w:rPr>
              <w:t>еженедельно, с </w:t>
            </w:r>
            <w:r w:rsidR="00535246" w:rsidRPr="003073E3">
              <w:rPr>
                <w:rFonts w:ascii="Liberation Serif" w:hAnsi="Liberation Serif" w:cs="Liberation Serif"/>
                <w:sz w:val="28"/>
                <w:szCs w:val="28"/>
              </w:rPr>
              <w:t>1</w:t>
            </w:r>
            <w:r w:rsidRPr="003073E3">
              <w:rPr>
                <w:rFonts w:ascii="Liberation Serif" w:hAnsi="Liberation Serif" w:cs="Liberation Serif"/>
                <w:sz w:val="28"/>
                <w:szCs w:val="28"/>
              </w:rPr>
              <w:t xml:space="preserve"> августа по 15 сентября </w:t>
            </w:r>
            <w:r w:rsidRPr="003073E3">
              <w:rPr>
                <w:rFonts w:ascii="Liberation Serif" w:hAnsi="Liberation Serif" w:cs="Liberation Serif"/>
                <w:sz w:val="28"/>
                <w:szCs w:val="28"/>
              </w:rPr>
              <w:br/>
              <w:t>20</w:t>
            </w:r>
            <w:r w:rsidR="00535246" w:rsidRPr="003073E3">
              <w:rPr>
                <w:rFonts w:ascii="Liberation Serif" w:hAnsi="Liberation Serif" w:cs="Liberation Serif"/>
                <w:sz w:val="28"/>
                <w:szCs w:val="28"/>
              </w:rPr>
              <w:t>22</w:t>
            </w:r>
            <w:r w:rsidRPr="003073E3">
              <w:rPr>
                <w:rFonts w:ascii="Liberation Serif" w:hAnsi="Liberation Serif" w:cs="Liberation Serif"/>
                <w:sz w:val="28"/>
                <w:szCs w:val="28"/>
              </w:rPr>
              <w:t xml:space="preserve"> года</w:t>
            </w:r>
          </w:p>
        </w:tc>
        <w:tc>
          <w:tcPr>
            <w:tcW w:w="2410" w:type="dxa"/>
            <w:vMerge/>
            <w:tcBorders>
              <w:left w:val="single" w:sz="6" w:space="0" w:color="auto"/>
              <w:bottom w:val="single" w:sz="4" w:space="0" w:color="auto"/>
              <w:right w:val="single" w:sz="6" w:space="0" w:color="auto"/>
            </w:tcBorders>
            <w:shd w:val="clear" w:color="auto" w:fill="auto"/>
            <w:vAlign w:val="center"/>
          </w:tcPr>
          <w:p w:rsidR="00EE12CA" w:rsidRPr="003073E3" w:rsidRDefault="00EE12CA" w:rsidP="00EE12CA">
            <w:pPr>
              <w:spacing w:line="228" w:lineRule="auto"/>
              <w:rPr>
                <w:rFonts w:ascii="Liberation Serif" w:hAnsi="Liberation Serif" w:cs="Liberation Serif"/>
                <w:sz w:val="28"/>
                <w:szCs w:val="28"/>
              </w:rPr>
            </w:pPr>
          </w:p>
        </w:tc>
      </w:tr>
      <w:tr w:rsidR="00EE12CA" w:rsidRPr="003073E3" w:rsidTr="00D31169">
        <w:tc>
          <w:tcPr>
            <w:tcW w:w="851" w:type="dxa"/>
            <w:tcBorders>
              <w:right w:val="single" w:sz="4" w:space="0" w:color="auto"/>
            </w:tcBorders>
            <w:shd w:val="clear" w:color="auto" w:fill="auto"/>
          </w:tcPr>
          <w:p w:rsidR="00EE12CA" w:rsidRPr="003073E3" w:rsidRDefault="00EE12CA" w:rsidP="00EE12CA">
            <w:pPr>
              <w:pStyle w:val="af1"/>
              <w:numPr>
                <w:ilvl w:val="0"/>
                <w:numId w:val="21"/>
              </w:numPr>
              <w:tabs>
                <w:tab w:val="left" w:pos="431"/>
              </w:tabs>
              <w:spacing w:line="216"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tcPr>
          <w:p w:rsidR="00EE12CA" w:rsidRPr="003073E3" w:rsidRDefault="00EE12CA" w:rsidP="00EE12CA">
            <w:pPr>
              <w:spacing w:line="228" w:lineRule="auto"/>
              <w:rPr>
                <w:rFonts w:ascii="Liberation Serif" w:hAnsi="Liberation Serif" w:cs="Liberation Serif"/>
                <w:sz w:val="28"/>
                <w:szCs w:val="28"/>
              </w:rPr>
            </w:pPr>
            <w:r w:rsidRPr="003073E3">
              <w:rPr>
                <w:rFonts w:ascii="Liberation Serif" w:hAnsi="Liberation Serif" w:cs="Liberation Serif"/>
                <w:sz w:val="28"/>
                <w:szCs w:val="28"/>
              </w:rPr>
              <w:t xml:space="preserve">Проверка готовности потребителей тепловой энергии к отопительному периоду </w:t>
            </w:r>
            <w:r w:rsidR="00535246" w:rsidRPr="003073E3">
              <w:rPr>
                <w:rFonts w:ascii="Liberation Serif" w:hAnsi="Liberation Serif" w:cs="Liberation Serif"/>
                <w:sz w:val="28"/>
                <w:szCs w:val="28"/>
              </w:rPr>
              <w:t>2022/2023</w:t>
            </w:r>
            <w:r w:rsidRPr="003073E3">
              <w:rPr>
                <w:rFonts w:ascii="Liberation Serif" w:hAnsi="Liberation Serif" w:cs="Liberation Serif"/>
                <w:sz w:val="28"/>
                <w:szCs w:val="28"/>
              </w:rPr>
              <w:t> года с составлением актов и выдачей паспортов готовности (в соответствии с Правилами оценки готовности)</w:t>
            </w:r>
          </w:p>
        </w:tc>
        <w:tc>
          <w:tcPr>
            <w:tcW w:w="1984" w:type="dxa"/>
            <w:tcBorders>
              <w:top w:val="single" w:sz="4" w:space="0" w:color="auto"/>
              <w:left w:val="single" w:sz="4" w:space="0" w:color="auto"/>
              <w:bottom w:val="single" w:sz="4" w:space="0" w:color="auto"/>
              <w:right w:val="single" w:sz="4" w:space="0" w:color="auto"/>
            </w:tcBorders>
          </w:tcPr>
          <w:p w:rsidR="00EE12CA" w:rsidRPr="003073E3" w:rsidRDefault="00EE12CA" w:rsidP="00EE12CA">
            <w:pPr>
              <w:spacing w:line="228" w:lineRule="auto"/>
              <w:ind w:right="-140"/>
              <w:jc w:val="center"/>
              <w:rPr>
                <w:rFonts w:ascii="Liberation Serif" w:hAnsi="Liberation Serif" w:cs="Liberation Serif"/>
                <w:sz w:val="28"/>
                <w:szCs w:val="28"/>
              </w:rPr>
            </w:pPr>
            <w:r w:rsidRPr="003073E3">
              <w:rPr>
                <w:rFonts w:ascii="Liberation Serif" w:hAnsi="Liberation Serif" w:cs="Liberation Serif"/>
                <w:sz w:val="28"/>
                <w:szCs w:val="28"/>
              </w:rPr>
              <w:t>с </w:t>
            </w:r>
            <w:r w:rsidR="00535246" w:rsidRPr="003073E3">
              <w:rPr>
                <w:rFonts w:ascii="Liberation Serif" w:hAnsi="Liberation Serif" w:cs="Liberation Serif"/>
                <w:sz w:val="28"/>
                <w:szCs w:val="28"/>
              </w:rPr>
              <w:t>1</w:t>
            </w:r>
            <w:r w:rsidRPr="003073E3">
              <w:rPr>
                <w:rFonts w:ascii="Liberation Serif" w:hAnsi="Liberation Serif" w:cs="Liberation Serif"/>
                <w:sz w:val="28"/>
                <w:szCs w:val="28"/>
              </w:rPr>
              <w:t xml:space="preserve"> августа по 15 сентября 20</w:t>
            </w:r>
            <w:r w:rsidR="00535246" w:rsidRPr="003073E3">
              <w:rPr>
                <w:rFonts w:ascii="Liberation Serif" w:hAnsi="Liberation Serif" w:cs="Liberation Serif"/>
                <w:sz w:val="28"/>
                <w:szCs w:val="28"/>
              </w:rPr>
              <w:t>22</w:t>
            </w:r>
            <w:r w:rsidRPr="003073E3">
              <w:rPr>
                <w:rFonts w:ascii="Liberation Serif" w:hAnsi="Liberation Serif" w:cs="Liberation Serif"/>
                <w:sz w:val="28"/>
                <w:szCs w:val="28"/>
              </w:rPr>
              <w:t> года</w:t>
            </w:r>
          </w:p>
        </w:tc>
        <w:tc>
          <w:tcPr>
            <w:tcW w:w="2410" w:type="dxa"/>
            <w:tcBorders>
              <w:top w:val="single" w:sz="4" w:space="0" w:color="auto"/>
              <w:left w:val="single" w:sz="4" w:space="0" w:color="auto"/>
              <w:bottom w:val="single" w:sz="4" w:space="0" w:color="auto"/>
              <w:right w:val="single" w:sz="4" w:space="0" w:color="auto"/>
            </w:tcBorders>
          </w:tcPr>
          <w:p w:rsidR="00EE12CA" w:rsidRPr="003073E3" w:rsidRDefault="00EE12CA" w:rsidP="00EE12CA">
            <w:pPr>
              <w:spacing w:line="228" w:lineRule="auto"/>
              <w:jc w:val="center"/>
              <w:rPr>
                <w:rFonts w:ascii="Liberation Serif" w:hAnsi="Liberation Serif" w:cs="Liberation Serif"/>
                <w:sz w:val="28"/>
                <w:szCs w:val="28"/>
              </w:rPr>
            </w:pPr>
            <w:r w:rsidRPr="003073E3">
              <w:rPr>
                <w:rFonts w:ascii="Liberation Serif" w:hAnsi="Liberation Serif" w:cs="Liberation Serif"/>
                <w:sz w:val="28"/>
                <w:szCs w:val="28"/>
              </w:rPr>
              <w:t>Администрация, руководители организаций* (по согласованию)</w:t>
            </w:r>
          </w:p>
        </w:tc>
      </w:tr>
      <w:tr w:rsidR="00EE12CA" w:rsidRPr="003073E3" w:rsidTr="00D31169">
        <w:tc>
          <w:tcPr>
            <w:tcW w:w="851" w:type="dxa"/>
            <w:tcBorders>
              <w:right w:val="single" w:sz="4" w:space="0" w:color="auto"/>
            </w:tcBorders>
            <w:shd w:val="clear" w:color="auto" w:fill="auto"/>
          </w:tcPr>
          <w:p w:rsidR="00EE12CA" w:rsidRPr="003073E3" w:rsidRDefault="00EE12CA" w:rsidP="00EE12CA">
            <w:pPr>
              <w:pStyle w:val="af1"/>
              <w:numPr>
                <w:ilvl w:val="0"/>
                <w:numId w:val="21"/>
              </w:numPr>
              <w:tabs>
                <w:tab w:val="left" w:pos="431"/>
              </w:tabs>
              <w:spacing w:line="216"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tcPr>
          <w:p w:rsidR="00EE12CA" w:rsidRPr="003073E3" w:rsidRDefault="00EE12CA" w:rsidP="009974A1">
            <w:pPr>
              <w:spacing w:line="216" w:lineRule="auto"/>
              <w:rPr>
                <w:rFonts w:ascii="Liberation Serif" w:hAnsi="Liberation Serif" w:cs="Liberation Serif"/>
                <w:sz w:val="28"/>
                <w:szCs w:val="28"/>
              </w:rPr>
            </w:pPr>
            <w:r w:rsidRPr="003073E3">
              <w:rPr>
                <w:rFonts w:ascii="Liberation Serif" w:hAnsi="Liberation Serif" w:cs="Liberation Serif"/>
                <w:sz w:val="28"/>
                <w:szCs w:val="28"/>
              </w:rPr>
              <w:t>Проверка готовности теплоснабжающих и теплосетевых организаций к отопительному периоду 202</w:t>
            </w:r>
            <w:r w:rsidR="009974A1">
              <w:rPr>
                <w:rFonts w:ascii="Liberation Serif" w:hAnsi="Liberation Serif" w:cs="Liberation Serif"/>
                <w:sz w:val="28"/>
                <w:szCs w:val="28"/>
              </w:rPr>
              <w:t>2</w:t>
            </w:r>
            <w:r w:rsidRPr="003073E3">
              <w:rPr>
                <w:rFonts w:ascii="Liberation Serif" w:hAnsi="Liberation Serif" w:cs="Liberation Serif"/>
                <w:sz w:val="28"/>
                <w:szCs w:val="28"/>
              </w:rPr>
              <w:t>/202</w:t>
            </w:r>
            <w:r w:rsidR="009974A1">
              <w:rPr>
                <w:rFonts w:ascii="Liberation Serif" w:hAnsi="Liberation Serif" w:cs="Liberation Serif"/>
                <w:sz w:val="28"/>
                <w:szCs w:val="28"/>
              </w:rPr>
              <w:t>3</w:t>
            </w:r>
            <w:r w:rsidRPr="003073E3">
              <w:rPr>
                <w:rFonts w:ascii="Liberation Serif" w:hAnsi="Liberation Serif" w:cs="Liberation Serif"/>
                <w:sz w:val="28"/>
                <w:szCs w:val="28"/>
              </w:rPr>
              <w:t xml:space="preserve"> года с составлением актов и выдачей паспортов готовности (в соответствии с Правилами оценки готовности)</w:t>
            </w:r>
          </w:p>
        </w:tc>
        <w:tc>
          <w:tcPr>
            <w:tcW w:w="1984" w:type="dxa"/>
            <w:tcBorders>
              <w:top w:val="single" w:sz="4" w:space="0" w:color="auto"/>
              <w:left w:val="single" w:sz="4" w:space="0" w:color="auto"/>
              <w:bottom w:val="single" w:sz="4" w:space="0" w:color="auto"/>
              <w:right w:val="single" w:sz="4" w:space="0" w:color="auto"/>
            </w:tcBorders>
          </w:tcPr>
          <w:p w:rsidR="00EE12CA" w:rsidRPr="003073E3" w:rsidRDefault="00EE12CA" w:rsidP="00EE12CA">
            <w:pPr>
              <w:spacing w:line="216" w:lineRule="auto"/>
              <w:jc w:val="center"/>
              <w:rPr>
                <w:rFonts w:ascii="Liberation Serif" w:hAnsi="Liberation Serif" w:cs="Liberation Serif"/>
                <w:sz w:val="28"/>
                <w:szCs w:val="28"/>
              </w:rPr>
            </w:pPr>
            <w:r w:rsidRPr="003073E3">
              <w:rPr>
                <w:rFonts w:ascii="Liberation Serif" w:hAnsi="Liberation Serif" w:cs="Liberation Serif"/>
                <w:sz w:val="28"/>
                <w:szCs w:val="28"/>
              </w:rPr>
              <w:t>с 1 сентября по 1 ноября 202</w:t>
            </w:r>
            <w:r w:rsidR="00535246" w:rsidRPr="003073E3">
              <w:rPr>
                <w:rFonts w:ascii="Liberation Serif" w:hAnsi="Liberation Serif" w:cs="Liberation Serif"/>
                <w:sz w:val="28"/>
                <w:szCs w:val="28"/>
              </w:rPr>
              <w:t>2</w:t>
            </w:r>
            <w:r w:rsidRPr="003073E3">
              <w:rPr>
                <w:rFonts w:ascii="Liberation Serif" w:hAnsi="Liberation Serif" w:cs="Liberation Serif"/>
                <w:sz w:val="28"/>
                <w:szCs w:val="28"/>
              </w:rPr>
              <w:t> года</w:t>
            </w:r>
          </w:p>
        </w:tc>
        <w:tc>
          <w:tcPr>
            <w:tcW w:w="2410" w:type="dxa"/>
            <w:tcBorders>
              <w:top w:val="single" w:sz="4" w:space="0" w:color="auto"/>
              <w:left w:val="single" w:sz="4" w:space="0" w:color="auto"/>
              <w:bottom w:val="single" w:sz="4" w:space="0" w:color="auto"/>
              <w:right w:val="single" w:sz="4" w:space="0" w:color="auto"/>
            </w:tcBorders>
          </w:tcPr>
          <w:p w:rsidR="00EE12CA" w:rsidRPr="003073E3" w:rsidRDefault="00EE12CA" w:rsidP="00EE12CA">
            <w:pPr>
              <w:spacing w:line="216" w:lineRule="auto"/>
              <w:jc w:val="center"/>
              <w:rPr>
                <w:rFonts w:ascii="Liberation Serif" w:hAnsi="Liberation Serif" w:cs="Liberation Serif"/>
                <w:sz w:val="28"/>
                <w:szCs w:val="28"/>
              </w:rPr>
            </w:pPr>
            <w:r w:rsidRPr="003073E3">
              <w:rPr>
                <w:rFonts w:ascii="Liberation Serif" w:hAnsi="Liberation Serif" w:cs="Liberation Serif"/>
                <w:sz w:val="28"/>
                <w:szCs w:val="28"/>
              </w:rPr>
              <w:t>Администрация,</w:t>
            </w:r>
            <w:r w:rsidR="001833CF" w:rsidRPr="003073E3">
              <w:rPr>
                <w:rFonts w:ascii="Liberation Serif" w:hAnsi="Liberation Serif" w:cs="Liberation Serif"/>
                <w:sz w:val="28"/>
                <w:szCs w:val="28"/>
              </w:rPr>
              <w:t xml:space="preserve"> </w:t>
            </w:r>
            <w:r w:rsidRPr="003073E3">
              <w:rPr>
                <w:rFonts w:ascii="Liberation Serif" w:hAnsi="Liberation Serif" w:cs="Liberation Serif"/>
                <w:sz w:val="28"/>
                <w:szCs w:val="28"/>
              </w:rPr>
              <w:t>руководители организаций*</w:t>
            </w:r>
          </w:p>
          <w:p w:rsidR="00EE12CA" w:rsidRPr="003073E3" w:rsidRDefault="00EE12CA" w:rsidP="00EE12CA">
            <w:pPr>
              <w:spacing w:line="216" w:lineRule="auto"/>
              <w:jc w:val="center"/>
              <w:rPr>
                <w:rFonts w:ascii="Liberation Serif" w:hAnsi="Liberation Serif" w:cs="Liberation Serif"/>
                <w:sz w:val="28"/>
                <w:szCs w:val="28"/>
              </w:rPr>
            </w:pPr>
            <w:r w:rsidRPr="003073E3">
              <w:rPr>
                <w:rFonts w:ascii="Liberation Serif" w:hAnsi="Liberation Serif" w:cs="Liberation Serif"/>
                <w:sz w:val="28"/>
                <w:szCs w:val="28"/>
              </w:rPr>
              <w:t>(по согласованию)</w:t>
            </w:r>
          </w:p>
        </w:tc>
      </w:tr>
      <w:tr w:rsidR="00EE12CA" w:rsidRPr="003073E3" w:rsidTr="00D31169">
        <w:tc>
          <w:tcPr>
            <w:tcW w:w="851" w:type="dxa"/>
            <w:tcBorders>
              <w:right w:val="single" w:sz="4" w:space="0" w:color="auto"/>
            </w:tcBorders>
            <w:shd w:val="clear" w:color="auto" w:fill="auto"/>
          </w:tcPr>
          <w:p w:rsidR="00EE12CA" w:rsidRPr="003073E3" w:rsidRDefault="00EE12CA" w:rsidP="00EE12CA">
            <w:pPr>
              <w:pStyle w:val="af1"/>
              <w:numPr>
                <w:ilvl w:val="0"/>
                <w:numId w:val="21"/>
              </w:numPr>
              <w:tabs>
                <w:tab w:val="left" w:pos="431"/>
              </w:tabs>
              <w:spacing w:line="216"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tcPr>
          <w:p w:rsidR="00EE12CA" w:rsidRPr="003073E3" w:rsidRDefault="00EE12CA" w:rsidP="009974A1">
            <w:pPr>
              <w:spacing w:line="216" w:lineRule="auto"/>
              <w:rPr>
                <w:rFonts w:ascii="Liberation Serif" w:hAnsi="Liberation Serif" w:cs="Liberation Serif"/>
                <w:sz w:val="28"/>
                <w:szCs w:val="28"/>
              </w:rPr>
            </w:pPr>
            <w:r w:rsidRPr="003073E3">
              <w:rPr>
                <w:rFonts w:ascii="Liberation Serif" w:hAnsi="Liberation Serif" w:cs="Liberation Serif"/>
                <w:sz w:val="28"/>
                <w:szCs w:val="28"/>
              </w:rPr>
              <w:t>Проверка готовности муниципальн</w:t>
            </w:r>
            <w:r w:rsidR="009974A1">
              <w:rPr>
                <w:rFonts w:ascii="Liberation Serif" w:hAnsi="Liberation Serif" w:cs="Liberation Serif"/>
                <w:sz w:val="28"/>
                <w:szCs w:val="28"/>
              </w:rPr>
              <w:t>ого</w:t>
            </w:r>
            <w:r w:rsidRPr="003073E3">
              <w:rPr>
                <w:rFonts w:ascii="Liberation Serif" w:hAnsi="Liberation Serif" w:cs="Liberation Serif"/>
                <w:sz w:val="28"/>
                <w:szCs w:val="28"/>
              </w:rPr>
              <w:t xml:space="preserve"> образовани</w:t>
            </w:r>
            <w:r w:rsidR="009974A1">
              <w:rPr>
                <w:rFonts w:ascii="Liberation Serif" w:hAnsi="Liberation Serif" w:cs="Liberation Serif"/>
                <w:sz w:val="28"/>
                <w:szCs w:val="28"/>
              </w:rPr>
              <w:t>я</w:t>
            </w:r>
            <w:r w:rsidRPr="003073E3">
              <w:rPr>
                <w:rFonts w:ascii="Liberation Serif" w:hAnsi="Liberation Serif" w:cs="Liberation Serif"/>
                <w:sz w:val="28"/>
                <w:szCs w:val="28"/>
              </w:rPr>
              <w:t xml:space="preserve"> к работе в отопительный период 202</w:t>
            </w:r>
            <w:r w:rsidR="009974A1">
              <w:rPr>
                <w:rFonts w:ascii="Liberation Serif" w:hAnsi="Liberation Serif" w:cs="Liberation Serif"/>
                <w:sz w:val="28"/>
                <w:szCs w:val="28"/>
              </w:rPr>
              <w:t>2</w:t>
            </w:r>
            <w:r w:rsidRPr="003073E3">
              <w:rPr>
                <w:rFonts w:ascii="Liberation Serif" w:hAnsi="Liberation Serif" w:cs="Liberation Serif"/>
                <w:sz w:val="28"/>
                <w:szCs w:val="28"/>
              </w:rPr>
              <w:t>/202</w:t>
            </w:r>
            <w:r w:rsidR="009974A1">
              <w:rPr>
                <w:rFonts w:ascii="Liberation Serif" w:hAnsi="Liberation Serif" w:cs="Liberation Serif"/>
                <w:sz w:val="28"/>
                <w:szCs w:val="28"/>
              </w:rPr>
              <w:t>3</w:t>
            </w:r>
            <w:r w:rsidRPr="003073E3">
              <w:rPr>
                <w:rFonts w:ascii="Liberation Serif" w:hAnsi="Liberation Serif" w:cs="Liberation Serif"/>
                <w:sz w:val="28"/>
                <w:szCs w:val="28"/>
              </w:rPr>
              <w:t xml:space="preserve"> года с составлением акт</w:t>
            </w:r>
            <w:r w:rsidR="009974A1">
              <w:rPr>
                <w:rFonts w:ascii="Liberation Serif" w:hAnsi="Liberation Serif" w:cs="Liberation Serif"/>
                <w:sz w:val="28"/>
                <w:szCs w:val="28"/>
              </w:rPr>
              <w:t>а готовности</w:t>
            </w:r>
            <w:r w:rsidRPr="003073E3">
              <w:rPr>
                <w:rFonts w:ascii="Liberation Serif" w:hAnsi="Liberation Serif" w:cs="Liberation Serif"/>
                <w:sz w:val="28"/>
                <w:szCs w:val="28"/>
              </w:rPr>
              <w:t xml:space="preserve"> и выдачей паспорт</w:t>
            </w:r>
            <w:r w:rsidR="009974A1">
              <w:rPr>
                <w:rFonts w:ascii="Liberation Serif" w:hAnsi="Liberation Serif" w:cs="Liberation Serif"/>
                <w:sz w:val="28"/>
                <w:szCs w:val="28"/>
              </w:rPr>
              <w:t>а</w:t>
            </w:r>
            <w:r w:rsidRPr="003073E3">
              <w:rPr>
                <w:rFonts w:ascii="Liberation Serif" w:hAnsi="Liberation Serif" w:cs="Liberation Serif"/>
                <w:sz w:val="28"/>
                <w:szCs w:val="28"/>
              </w:rPr>
              <w:t xml:space="preserve"> готовности (в соответствии с Правилами оценки готовности)</w:t>
            </w:r>
          </w:p>
        </w:tc>
        <w:tc>
          <w:tcPr>
            <w:tcW w:w="1984" w:type="dxa"/>
            <w:tcBorders>
              <w:top w:val="single" w:sz="4" w:space="0" w:color="auto"/>
              <w:left w:val="single" w:sz="4" w:space="0" w:color="auto"/>
              <w:bottom w:val="single" w:sz="4" w:space="0" w:color="auto"/>
              <w:right w:val="single" w:sz="4" w:space="0" w:color="auto"/>
            </w:tcBorders>
          </w:tcPr>
          <w:p w:rsidR="00EE12CA" w:rsidRPr="003073E3" w:rsidRDefault="00EE12CA" w:rsidP="00EE12CA">
            <w:pPr>
              <w:spacing w:line="216" w:lineRule="auto"/>
              <w:jc w:val="center"/>
              <w:rPr>
                <w:rFonts w:ascii="Liberation Serif" w:hAnsi="Liberation Serif" w:cs="Liberation Serif"/>
                <w:sz w:val="28"/>
                <w:szCs w:val="28"/>
              </w:rPr>
            </w:pPr>
          </w:p>
        </w:tc>
        <w:tc>
          <w:tcPr>
            <w:tcW w:w="2410" w:type="dxa"/>
            <w:tcBorders>
              <w:top w:val="single" w:sz="4" w:space="0" w:color="auto"/>
              <w:left w:val="single" w:sz="4" w:space="0" w:color="auto"/>
              <w:bottom w:val="single" w:sz="4" w:space="0" w:color="auto"/>
              <w:right w:val="single" w:sz="4" w:space="0" w:color="auto"/>
            </w:tcBorders>
          </w:tcPr>
          <w:p w:rsidR="00EE12CA" w:rsidRPr="003073E3" w:rsidRDefault="00EE12CA" w:rsidP="00EE12CA">
            <w:pPr>
              <w:spacing w:line="216" w:lineRule="auto"/>
              <w:jc w:val="center"/>
              <w:rPr>
                <w:rFonts w:ascii="Liberation Serif" w:hAnsi="Liberation Serif" w:cs="Liberation Serif"/>
                <w:sz w:val="28"/>
                <w:szCs w:val="28"/>
              </w:rPr>
            </w:pPr>
            <w:r w:rsidRPr="003073E3">
              <w:rPr>
                <w:rFonts w:ascii="Liberation Serif" w:hAnsi="Liberation Serif" w:cs="Liberation Serif"/>
                <w:sz w:val="28"/>
                <w:szCs w:val="28"/>
              </w:rPr>
              <w:t>Администрация, Уральское управление Ростехнадзора (по согласова</w:t>
            </w:r>
            <w:r w:rsidR="007A15E3" w:rsidRPr="003073E3">
              <w:rPr>
                <w:rFonts w:ascii="Liberation Serif" w:hAnsi="Liberation Serif" w:cs="Liberation Serif"/>
                <w:sz w:val="28"/>
                <w:szCs w:val="28"/>
              </w:rPr>
              <w:softHyphen/>
            </w:r>
            <w:r w:rsidRPr="003073E3">
              <w:rPr>
                <w:rFonts w:ascii="Liberation Serif" w:hAnsi="Liberation Serif" w:cs="Liberation Serif"/>
                <w:sz w:val="28"/>
                <w:szCs w:val="28"/>
              </w:rPr>
              <w:t>нию), руководители организаций*(по согласованию)</w:t>
            </w:r>
          </w:p>
        </w:tc>
      </w:tr>
      <w:tr w:rsidR="00EE12CA" w:rsidRPr="003073E3" w:rsidTr="00D31169">
        <w:tc>
          <w:tcPr>
            <w:tcW w:w="851" w:type="dxa"/>
            <w:tcBorders>
              <w:right w:val="single" w:sz="4" w:space="0" w:color="auto"/>
            </w:tcBorders>
            <w:shd w:val="clear" w:color="auto" w:fill="auto"/>
          </w:tcPr>
          <w:p w:rsidR="00EE12CA" w:rsidRPr="003073E3" w:rsidRDefault="00EE12CA" w:rsidP="00EE12CA">
            <w:pPr>
              <w:pStyle w:val="af1"/>
              <w:numPr>
                <w:ilvl w:val="0"/>
                <w:numId w:val="21"/>
              </w:numPr>
              <w:tabs>
                <w:tab w:val="left" w:pos="431"/>
              </w:tabs>
              <w:spacing w:line="218" w:lineRule="auto"/>
              <w:ind w:left="0" w:firstLine="142"/>
              <w:jc w:val="center"/>
              <w:rPr>
                <w:rFonts w:ascii="Liberation Serif" w:hAnsi="Liberation Serif" w:cs="Liberation Serif"/>
                <w:sz w:val="28"/>
                <w:szCs w:val="28"/>
              </w:rPr>
            </w:pPr>
          </w:p>
        </w:tc>
        <w:tc>
          <w:tcPr>
            <w:tcW w:w="4678" w:type="dxa"/>
            <w:tcBorders>
              <w:top w:val="single" w:sz="4" w:space="0" w:color="auto"/>
              <w:left w:val="single" w:sz="4" w:space="0" w:color="auto"/>
              <w:bottom w:val="single" w:sz="4" w:space="0" w:color="auto"/>
              <w:right w:val="single" w:sz="4" w:space="0" w:color="auto"/>
            </w:tcBorders>
          </w:tcPr>
          <w:p w:rsidR="00EE12CA" w:rsidRPr="003073E3" w:rsidRDefault="00EE12CA" w:rsidP="00EE12CA">
            <w:pPr>
              <w:spacing w:line="218" w:lineRule="auto"/>
              <w:rPr>
                <w:rFonts w:ascii="Liberation Serif" w:hAnsi="Liberation Serif" w:cs="Liberation Serif"/>
                <w:sz w:val="28"/>
                <w:szCs w:val="28"/>
              </w:rPr>
            </w:pPr>
            <w:r w:rsidRPr="003073E3">
              <w:rPr>
                <w:rFonts w:ascii="Liberation Serif" w:hAnsi="Liberation Serif" w:cs="Liberation Serif"/>
                <w:sz w:val="28"/>
                <w:szCs w:val="28"/>
              </w:rPr>
              <w:t>Организация ежедневного сбора информации о включении отопления в муниципальных образованиях</w:t>
            </w:r>
          </w:p>
        </w:tc>
        <w:tc>
          <w:tcPr>
            <w:tcW w:w="1984" w:type="dxa"/>
            <w:tcBorders>
              <w:top w:val="single" w:sz="4" w:space="0" w:color="auto"/>
              <w:left w:val="single" w:sz="4" w:space="0" w:color="auto"/>
              <w:bottom w:val="single" w:sz="4" w:space="0" w:color="auto"/>
              <w:right w:val="single" w:sz="4" w:space="0" w:color="auto"/>
            </w:tcBorders>
          </w:tcPr>
          <w:p w:rsidR="00EE12CA" w:rsidRPr="003073E3" w:rsidRDefault="00EE12CA" w:rsidP="006816D0">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ежедневно, с 16 сентября 202</w:t>
            </w:r>
            <w:r w:rsidR="006816D0" w:rsidRPr="003073E3">
              <w:rPr>
                <w:rFonts w:ascii="Liberation Serif" w:hAnsi="Liberation Serif" w:cs="Liberation Serif"/>
                <w:sz w:val="28"/>
                <w:szCs w:val="28"/>
              </w:rPr>
              <w:t>2</w:t>
            </w:r>
            <w:r w:rsidRPr="003073E3">
              <w:rPr>
                <w:rFonts w:ascii="Liberation Serif" w:hAnsi="Liberation Serif" w:cs="Liberation Serif"/>
                <w:sz w:val="28"/>
                <w:szCs w:val="28"/>
              </w:rPr>
              <w:t xml:space="preserve"> года до полного включения отопления</w:t>
            </w:r>
          </w:p>
        </w:tc>
        <w:tc>
          <w:tcPr>
            <w:tcW w:w="2410" w:type="dxa"/>
            <w:tcBorders>
              <w:top w:val="single" w:sz="4" w:space="0" w:color="auto"/>
              <w:left w:val="single" w:sz="4" w:space="0" w:color="auto"/>
              <w:bottom w:val="single" w:sz="4" w:space="0" w:color="auto"/>
              <w:right w:val="single" w:sz="4" w:space="0" w:color="auto"/>
            </w:tcBorders>
          </w:tcPr>
          <w:p w:rsidR="00EE12CA" w:rsidRPr="003073E3" w:rsidRDefault="00EE12CA" w:rsidP="00EE12CA">
            <w:pPr>
              <w:spacing w:line="218" w:lineRule="auto"/>
              <w:jc w:val="center"/>
              <w:rPr>
                <w:rFonts w:ascii="Liberation Serif" w:hAnsi="Liberation Serif" w:cs="Liberation Serif"/>
                <w:sz w:val="28"/>
                <w:szCs w:val="28"/>
              </w:rPr>
            </w:pPr>
            <w:r w:rsidRPr="003073E3">
              <w:rPr>
                <w:rFonts w:ascii="Liberation Serif" w:hAnsi="Liberation Serif" w:cs="Liberation Serif"/>
                <w:sz w:val="28"/>
                <w:szCs w:val="28"/>
              </w:rPr>
              <w:t>Администрация</w:t>
            </w:r>
          </w:p>
        </w:tc>
      </w:tr>
    </w:tbl>
    <w:p w:rsidR="006911DF" w:rsidRPr="003073E3" w:rsidRDefault="006911DF" w:rsidP="00B030C3">
      <w:pPr>
        <w:spacing w:line="216" w:lineRule="auto"/>
        <w:rPr>
          <w:rFonts w:ascii="Liberation Serif" w:hAnsi="Liberation Serif" w:cs="Liberation Serif"/>
          <w:b/>
          <w:spacing w:val="60"/>
          <w:sz w:val="28"/>
          <w:szCs w:val="28"/>
        </w:rPr>
      </w:pPr>
    </w:p>
    <w:p w:rsidR="009A137E" w:rsidRPr="009A137E" w:rsidRDefault="009A137E" w:rsidP="009A137E">
      <w:pPr>
        <w:spacing w:line="216" w:lineRule="auto"/>
        <w:jc w:val="both"/>
        <w:rPr>
          <w:rFonts w:ascii="Liberation Serif" w:hAnsi="Liberation Serif" w:cs="Liberation Serif"/>
          <w:b/>
          <w:spacing w:val="60"/>
          <w:sz w:val="28"/>
          <w:szCs w:val="28"/>
        </w:rPr>
      </w:pPr>
      <w:r w:rsidRPr="003073E3">
        <w:rPr>
          <w:rFonts w:ascii="Liberation Serif" w:hAnsi="Liberation Serif" w:cs="Liberation Serif"/>
          <w:sz w:val="28"/>
          <w:szCs w:val="28"/>
        </w:rPr>
        <w:t>* Руководители организаций, имеющих в собственности, оперативном управлении, хозяйственном ведении или на праве аренды жилищный фонд и объекты социальной сферы</w:t>
      </w:r>
      <w:r w:rsidRPr="009A137E">
        <w:rPr>
          <w:rFonts w:ascii="Liberation Serif" w:hAnsi="Liberation Serif" w:cs="Liberation Serif"/>
          <w:sz w:val="28"/>
          <w:szCs w:val="28"/>
        </w:rPr>
        <w:t>, а также объекты и сети коммунальной инфраструктуры</w:t>
      </w:r>
    </w:p>
    <w:sectPr w:rsidR="009A137E" w:rsidRPr="009A137E" w:rsidSect="008439F2">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A7" w:rsidRDefault="00E812A7">
      <w:r>
        <w:separator/>
      </w:r>
    </w:p>
  </w:endnote>
  <w:endnote w:type="continuationSeparator" w:id="0">
    <w:p w:rsidR="00E812A7" w:rsidRDefault="00E8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A7" w:rsidRDefault="00E812A7">
      <w:r>
        <w:separator/>
      </w:r>
    </w:p>
  </w:footnote>
  <w:footnote w:type="continuationSeparator" w:id="0">
    <w:p w:rsidR="00E812A7" w:rsidRDefault="00E81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D2413B">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D92A64">
          <w:rPr>
            <w:noProof/>
            <w:sz w:val="28"/>
            <w:szCs w:val="28"/>
          </w:rPr>
          <w:t>10</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19"/>
  </w:num>
  <w:num w:numId="15">
    <w:abstractNumId w:val="18"/>
  </w:num>
  <w:num w:numId="16">
    <w:abstractNumId w:val="13"/>
  </w:num>
  <w:num w:numId="17">
    <w:abstractNumId w:val="20"/>
  </w:num>
  <w:num w:numId="18">
    <w:abstractNumId w:val="10"/>
  </w:num>
  <w:num w:numId="19">
    <w:abstractNumId w:val="12"/>
  </w:num>
  <w:num w:numId="20">
    <w:abstractNumId w:val="17"/>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4113"/>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561E7"/>
    <w:rsid w:val="00062367"/>
    <w:rsid w:val="00065232"/>
    <w:rsid w:val="00067DE8"/>
    <w:rsid w:val="0007020D"/>
    <w:rsid w:val="000714EA"/>
    <w:rsid w:val="00072A17"/>
    <w:rsid w:val="000733AD"/>
    <w:rsid w:val="000763F0"/>
    <w:rsid w:val="00082FDA"/>
    <w:rsid w:val="00084A2C"/>
    <w:rsid w:val="00086CBF"/>
    <w:rsid w:val="00094531"/>
    <w:rsid w:val="00096387"/>
    <w:rsid w:val="000A072A"/>
    <w:rsid w:val="000B4F16"/>
    <w:rsid w:val="000B6332"/>
    <w:rsid w:val="000B6C6E"/>
    <w:rsid w:val="000B6EE6"/>
    <w:rsid w:val="000C29CB"/>
    <w:rsid w:val="000C5361"/>
    <w:rsid w:val="000D3BF7"/>
    <w:rsid w:val="000D78C7"/>
    <w:rsid w:val="000E10ED"/>
    <w:rsid w:val="000E2FD0"/>
    <w:rsid w:val="000E5B73"/>
    <w:rsid w:val="000F3BD9"/>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27A26"/>
    <w:rsid w:val="0013092C"/>
    <w:rsid w:val="001341F6"/>
    <w:rsid w:val="00134ACE"/>
    <w:rsid w:val="00134EA7"/>
    <w:rsid w:val="00137AAB"/>
    <w:rsid w:val="00142409"/>
    <w:rsid w:val="00145764"/>
    <w:rsid w:val="00152F7C"/>
    <w:rsid w:val="0015447B"/>
    <w:rsid w:val="001557B7"/>
    <w:rsid w:val="001577AB"/>
    <w:rsid w:val="00163FD9"/>
    <w:rsid w:val="00176E7C"/>
    <w:rsid w:val="00181939"/>
    <w:rsid w:val="00182156"/>
    <w:rsid w:val="001833CF"/>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70D"/>
    <w:rsid w:val="00232DA4"/>
    <w:rsid w:val="00241499"/>
    <w:rsid w:val="002414A9"/>
    <w:rsid w:val="00243F04"/>
    <w:rsid w:val="00246DC6"/>
    <w:rsid w:val="00251EE8"/>
    <w:rsid w:val="00254F21"/>
    <w:rsid w:val="0025639E"/>
    <w:rsid w:val="00257A6D"/>
    <w:rsid w:val="002609D3"/>
    <w:rsid w:val="00264C62"/>
    <w:rsid w:val="00265C3F"/>
    <w:rsid w:val="00266E66"/>
    <w:rsid w:val="002677AB"/>
    <w:rsid w:val="00267C4F"/>
    <w:rsid w:val="00274D06"/>
    <w:rsid w:val="00281348"/>
    <w:rsid w:val="00284AA5"/>
    <w:rsid w:val="00287ACB"/>
    <w:rsid w:val="00293F00"/>
    <w:rsid w:val="002968A7"/>
    <w:rsid w:val="002A048D"/>
    <w:rsid w:val="002A1E29"/>
    <w:rsid w:val="002A21B6"/>
    <w:rsid w:val="002A2D0A"/>
    <w:rsid w:val="002A5F43"/>
    <w:rsid w:val="002A7870"/>
    <w:rsid w:val="002B0453"/>
    <w:rsid w:val="002B3DA4"/>
    <w:rsid w:val="002B6DE5"/>
    <w:rsid w:val="002C340D"/>
    <w:rsid w:val="002C47DC"/>
    <w:rsid w:val="002D19E9"/>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73E3"/>
    <w:rsid w:val="003076C5"/>
    <w:rsid w:val="0031767C"/>
    <w:rsid w:val="003407CB"/>
    <w:rsid w:val="0034386E"/>
    <w:rsid w:val="00353D46"/>
    <w:rsid w:val="003626CE"/>
    <w:rsid w:val="0036331D"/>
    <w:rsid w:val="003639E0"/>
    <w:rsid w:val="00363D30"/>
    <w:rsid w:val="003641F2"/>
    <w:rsid w:val="0036524A"/>
    <w:rsid w:val="00371B54"/>
    <w:rsid w:val="0038384B"/>
    <w:rsid w:val="003851DB"/>
    <w:rsid w:val="0038761F"/>
    <w:rsid w:val="0038787D"/>
    <w:rsid w:val="003A294F"/>
    <w:rsid w:val="003C15B8"/>
    <w:rsid w:val="003C35E9"/>
    <w:rsid w:val="003C6631"/>
    <w:rsid w:val="003D019A"/>
    <w:rsid w:val="003D5148"/>
    <w:rsid w:val="003D6F35"/>
    <w:rsid w:val="003D782F"/>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17C1"/>
    <w:rsid w:val="00447B10"/>
    <w:rsid w:val="00450D8A"/>
    <w:rsid w:val="00451780"/>
    <w:rsid w:val="00454E0A"/>
    <w:rsid w:val="004573CA"/>
    <w:rsid w:val="0046200A"/>
    <w:rsid w:val="00462720"/>
    <w:rsid w:val="00466685"/>
    <w:rsid w:val="00470803"/>
    <w:rsid w:val="00471BB2"/>
    <w:rsid w:val="00472ABF"/>
    <w:rsid w:val="0047578F"/>
    <w:rsid w:val="00486003"/>
    <w:rsid w:val="00487C21"/>
    <w:rsid w:val="00495371"/>
    <w:rsid w:val="004A2C08"/>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15A04"/>
    <w:rsid w:val="005215B6"/>
    <w:rsid w:val="005215F8"/>
    <w:rsid w:val="005257A9"/>
    <w:rsid w:val="0052650B"/>
    <w:rsid w:val="005277D2"/>
    <w:rsid w:val="005279F2"/>
    <w:rsid w:val="0053274D"/>
    <w:rsid w:val="00532D21"/>
    <w:rsid w:val="00535246"/>
    <w:rsid w:val="005353BE"/>
    <w:rsid w:val="00544FEB"/>
    <w:rsid w:val="005510DE"/>
    <w:rsid w:val="00551524"/>
    <w:rsid w:val="00551B17"/>
    <w:rsid w:val="005528D7"/>
    <w:rsid w:val="00553F6E"/>
    <w:rsid w:val="0055526B"/>
    <w:rsid w:val="005610F4"/>
    <w:rsid w:val="00562616"/>
    <w:rsid w:val="00563C23"/>
    <w:rsid w:val="00563CE8"/>
    <w:rsid w:val="00564AD9"/>
    <w:rsid w:val="0056716E"/>
    <w:rsid w:val="0057037C"/>
    <w:rsid w:val="0057119D"/>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047E4"/>
    <w:rsid w:val="00610437"/>
    <w:rsid w:val="006124AD"/>
    <w:rsid w:val="00613D03"/>
    <w:rsid w:val="00617DD3"/>
    <w:rsid w:val="00620C96"/>
    <w:rsid w:val="006311F8"/>
    <w:rsid w:val="00634B8A"/>
    <w:rsid w:val="00635560"/>
    <w:rsid w:val="006426C6"/>
    <w:rsid w:val="00643D52"/>
    <w:rsid w:val="00643F6A"/>
    <w:rsid w:val="006464B2"/>
    <w:rsid w:val="00650871"/>
    <w:rsid w:val="006516DE"/>
    <w:rsid w:val="00655384"/>
    <w:rsid w:val="00655B90"/>
    <w:rsid w:val="006641C0"/>
    <w:rsid w:val="00665BC7"/>
    <w:rsid w:val="00667232"/>
    <w:rsid w:val="006678EE"/>
    <w:rsid w:val="00671DC6"/>
    <w:rsid w:val="006738E9"/>
    <w:rsid w:val="00676AC2"/>
    <w:rsid w:val="0067765F"/>
    <w:rsid w:val="00681420"/>
    <w:rsid w:val="006816D0"/>
    <w:rsid w:val="006820B0"/>
    <w:rsid w:val="006847E2"/>
    <w:rsid w:val="00686CDA"/>
    <w:rsid w:val="00690954"/>
    <w:rsid w:val="006911DF"/>
    <w:rsid w:val="006952D7"/>
    <w:rsid w:val="006A0799"/>
    <w:rsid w:val="006A6027"/>
    <w:rsid w:val="006A67B5"/>
    <w:rsid w:val="006A6F36"/>
    <w:rsid w:val="006B4C48"/>
    <w:rsid w:val="006C7756"/>
    <w:rsid w:val="006D1AAE"/>
    <w:rsid w:val="006E157E"/>
    <w:rsid w:val="006E32A1"/>
    <w:rsid w:val="006E3A2C"/>
    <w:rsid w:val="006E52FC"/>
    <w:rsid w:val="006E693C"/>
    <w:rsid w:val="006F1F15"/>
    <w:rsid w:val="006F1F28"/>
    <w:rsid w:val="007032E3"/>
    <w:rsid w:val="00707C73"/>
    <w:rsid w:val="00711A85"/>
    <w:rsid w:val="00720246"/>
    <w:rsid w:val="007205C8"/>
    <w:rsid w:val="00722C2A"/>
    <w:rsid w:val="00722CFC"/>
    <w:rsid w:val="00725D42"/>
    <w:rsid w:val="00741ED8"/>
    <w:rsid w:val="00743D9A"/>
    <w:rsid w:val="007455A7"/>
    <w:rsid w:val="0075611E"/>
    <w:rsid w:val="00757B03"/>
    <w:rsid w:val="00767E13"/>
    <w:rsid w:val="00771BBA"/>
    <w:rsid w:val="007728AE"/>
    <w:rsid w:val="007763BA"/>
    <w:rsid w:val="00781E7A"/>
    <w:rsid w:val="00782D2E"/>
    <w:rsid w:val="00790CDF"/>
    <w:rsid w:val="00792BAD"/>
    <w:rsid w:val="00792F8A"/>
    <w:rsid w:val="00796364"/>
    <w:rsid w:val="007A15E3"/>
    <w:rsid w:val="007A1E5B"/>
    <w:rsid w:val="007A38B1"/>
    <w:rsid w:val="007A54FE"/>
    <w:rsid w:val="007A6878"/>
    <w:rsid w:val="007A7B63"/>
    <w:rsid w:val="007B0EB4"/>
    <w:rsid w:val="007B3069"/>
    <w:rsid w:val="007C09F3"/>
    <w:rsid w:val="007C10B8"/>
    <w:rsid w:val="007C1307"/>
    <w:rsid w:val="007C68E1"/>
    <w:rsid w:val="007C6CFB"/>
    <w:rsid w:val="007C7454"/>
    <w:rsid w:val="007D1128"/>
    <w:rsid w:val="007D248B"/>
    <w:rsid w:val="007D76E0"/>
    <w:rsid w:val="007D7F44"/>
    <w:rsid w:val="007E1A69"/>
    <w:rsid w:val="007E287D"/>
    <w:rsid w:val="007E38E7"/>
    <w:rsid w:val="007E5461"/>
    <w:rsid w:val="007E56A0"/>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36EB"/>
    <w:rsid w:val="00824202"/>
    <w:rsid w:val="00827689"/>
    <w:rsid w:val="00833005"/>
    <w:rsid w:val="0083454E"/>
    <w:rsid w:val="00836984"/>
    <w:rsid w:val="0084240D"/>
    <w:rsid w:val="008439F2"/>
    <w:rsid w:val="00846FB4"/>
    <w:rsid w:val="0085464E"/>
    <w:rsid w:val="00855DC9"/>
    <w:rsid w:val="00856C1B"/>
    <w:rsid w:val="00860852"/>
    <w:rsid w:val="008618E9"/>
    <w:rsid w:val="00862132"/>
    <w:rsid w:val="00864CCE"/>
    <w:rsid w:val="008668B9"/>
    <w:rsid w:val="0087059B"/>
    <w:rsid w:val="00882720"/>
    <w:rsid w:val="00884CF6"/>
    <w:rsid w:val="00886204"/>
    <w:rsid w:val="00886674"/>
    <w:rsid w:val="00887439"/>
    <w:rsid w:val="008949D8"/>
    <w:rsid w:val="00894F43"/>
    <w:rsid w:val="008950E5"/>
    <w:rsid w:val="008963EC"/>
    <w:rsid w:val="00897DEE"/>
    <w:rsid w:val="008A53E3"/>
    <w:rsid w:val="008A5D96"/>
    <w:rsid w:val="008B1571"/>
    <w:rsid w:val="008B3261"/>
    <w:rsid w:val="008B7753"/>
    <w:rsid w:val="008C0EDC"/>
    <w:rsid w:val="008C14FB"/>
    <w:rsid w:val="008C2966"/>
    <w:rsid w:val="008C51DD"/>
    <w:rsid w:val="008D1556"/>
    <w:rsid w:val="008D2E26"/>
    <w:rsid w:val="008D56DA"/>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5CF2"/>
    <w:rsid w:val="00927149"/>
    <w:rsid w:val="009316D9"/>
    <w:rsid w:val="0093332B"/>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5A64"/>
    <w:rsid w:val="00976A6F"/>
    <w:rsid w:val="009811D9"/>
    <w:rsid w:val="00981594"/>
    <w:rsid w:val="00982929"/>
    <w:rsid w:val="00984539"/>
    <w:rsid w:val="00986C78"/>
    <w:rsid w:val="00987C3C"/>
    <w:rsid w:val="0099226A"/>
    <w:rsid w:val="009926D2"/>
    <w:rsid w:val="00992743"/>
    <w:rsid w:val="009964EE"/>
    <w:rsid w:val="009974A1"/>
    <w:rsid w:val="009A0C33"/>
    <w:rsid w:val="009A137E"/>
    <w:rsid w:val="009A24FF"/>
    <w:rsid w:val="009A3DBB"/>
    <w:rsid w:val="009A72C6"/>
    <w:rsid w:val="009A76A1"/>
    <w:rsid w:val="009A7C92"/>
    <w:rsid w:val="009B549A"/>
    <w:rsid w:val="009B6B56"/>
    <w:rsid w:val="009B6D3A"/>
    <w:rsid w:val="009B798C"/>
    <w:rsid w:val="009C3429"/>
    <w:rsid w:val="009C7078"/>
    <w:rsid w:val="009C7739"/>
    <w:rsid w:val="009D3D56"/>
    <w:rsid w:val="009D4D5E"/>
    <w:rsid w:val="009E0050"/>
    <w:rsid w:val="009E3393"/>
    <w:rsid w:val="009E33B3"/>
    <w:rsid w:val="009E3892"/>
    <w:rsid w:val="009F57CB"/>
    <w:rsid w:val="00A02159"/>
    <w:rsid w:val="00A05C44"/>
    <w:rsid w:val="00A153CB"/>
    <w:rsid w:val="00A170F5"/>
    <w:rsid w:val="00A2093F"/>
    <w:rsid w:val="00A21E60"/>
    <w:rsid w:val="00A26AAF"/>
    <w:rsid w:val="00A27A27"/>
    <w:rsid w:val="00A30BC3"/>
    <w:rsid w:val="00A32B64"/>
    <w:rsid w:val="00A3520E"/>
    <w:rsid w:val="00A37751"/>
    <w:rsid w:val="00A421C3"/>
    <w:rsid w:val="00A423FB"/>
    <w:rsid w:val="00A4469E"/>
    <w:rsid w:val="00A51DCB"/>
    <w:rsid w:val="00A547D6"/>
    <w:rsid w:val="00A54E70"/>
    <w:rsid w:val="00A54EC9"/>
    <w:rsid w:val="00A55072"/>
    <w:rsid w:val="00A561FB"/>
    <w:rsid w:val="00A62353"/>
    <w:rsid w:val="00A62433"/>
    <w:rsid w:val="00A63164"/>
    <w:rsid w:val="00A632A0"/>
    <w:rsid w:val="00A66A29"/>
    <w:rsid w:val="00A70DE6"/>
    <w:rsid w:val="00A71467"/>
    <w:rsid w:val="00A733FA"/>
    <w:rsid w:val="00A73E65"/>
    <w:rsid w:val="00A83E89"/>
    <w:rsid w:val="00A849D1"/>
    <w:rsid w:val="00A87894"/>
    <w:rsid w:val="00A9324D"/>
    <w:rsid w:val="00A94A8C"/>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3CBF"/>
    <w:rsid w:val="00B34F5C"/>
    <w:rsid w:val="00B35786"/>
    <w:rsid w:val="00B42992"/>
    <w:rsid w:val="00B45B39"/>
    <w:rsid w:val="00B51A48"/>
    <w:rsid w:val="00B54D33"/>
    <w:rsid w:val="00B601C5"/>
    <w:rsid w:val="00B615ED"/>
    <w:rsid w:val="00B622AF"/>
    <w:rsid w:val="00B65646"/>
    <w:rsid w:val="00B65C34"/>
    <w:rsid w:val="00B6773B"/>
    <w:rsid w:val="00B67B36"/>
    <w:rsid w:val="00B71FFD"/>
    <w:rsid w:val="00B74466"/>
    <w:rsid w:val="00B76091"/>
    <w:rsid w:val="00B76E9F"/>
    <w:rsid w:val="00B77702"/>
    <w:rsid w:val="00B8155D"/>
    <w:rsid w:val="00B82F11"/>
    <w:rsid w:val="00B834FA"/>
    <w:rsid w:val="00B83557"/>
    <w:rsid w:val="00B9318F"/>
    <w:rsid w:val="00B936EF"/>
    <w:rsid w:val="00B94D89"/>
    <w:rsid w:val="00BA16A1"/>
    <w:rsid w:val="00BA1F58"/>
    <w:rsid w:val="00BA46B1"/>
    <w:rsid w:val="00BB09F5"/>
    <w:rsid w:val="00BB5A05"/>
    <w:rsid w:val="00BB7D9A"/>
    <w:rsid w:val="00BC02D7"/>
    <w:rsid w:val="00BC0EFF"/>
    <w:rsid w:val="00BC3317"/>
    <w:rsid w:val="00BC42BA"/>
    <w:rsid w:val="00BC6336"/>
    <w:rsid w:val="00BC7221"/>
    <w:rsid w:val="00BD0088"/>
    <w:rsid w:val="00BD0F13"/>
    <w:rsid w:val="00BD139D"/>
    <w:rsid w:val="00BD1474"/>
    <w:rsid w:val="00BD27F1"/>
    <w:rsid w:val="00BD2D3D"/>
    <w:rsid w:val="00BD7451"/>
    <w:rsid w:val="00BE10C3"/>
    <w:rsid w:val="00BE58F7"/>
    <w:rsid w:val="00BE7668"/>
    <w:rsid w:val="00BE7888"/>
    <w:rsid w:val="00BF18B7"/>
    <w:rsid w:val="00C007BA"/>
    <w:rsid w:val="00C02B55"/>
    <w:rsid w:val="00C05FFE"/>
    <w:rsid w:val="00C13DB4"/>
    <w:rsid w:val="00C17710"/>
    <w:rsid w:val="00C20E49"/>
    <w:rsid w:val="00C24128"/>
    <w:rsid w:val="00C27D51"/>
    <w:rsid w:val="00C30308"/>
    <w:rsid w:val="00C358CE"/>
    <w:rsid w:val="00C43DA4"/>
    <w:rsid w:val="00C46232"/>
    <w:rsid w:val="00C50635"/>
    <w:rsid w:val="00C52408"/>
    <w:rsid w:val="00C5505B"/>
    <w:rsid w:val="00C5617A"/>
    <w:rsid w:val="00C574FE"/>
    <w:rsid w:val="00C65078"/>
    <w:rsid w:val="00C714F7"/>
    <w:rsid w:val="00C72DEF"/>
    <w:rsid w:val="00C72F3D"/>
    <w:rsid w:val="00C745BC"/>
    <w:rsid w:val="00C745D3"/>
    <w:rsid w:val="00C76842"/>
    <w:rsid w:val="00C81DF2"/>
    <w:rsid w:val="00C8225A"/>
    <w:rsid w:val="00C933E0"/>
    <w:rsid w:val="00C960A8"/>
    <w:rsid w:val="00CA0F17"/>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413B"/>
    <w:rsid w:val="00D2684D"/>
    <w:rsid w:val="00D27418"/>
    <w:rsid w:val="00D31169"/>
    <w:rsid w:val="00D355BE"/>
    <w:rsid w:val="00D42C61"/>
    <w:rsid w:val="00D4445F"/>
    <w:rsid w:val="00D51731"/>
    <w:rsid w:val="00D51D71"/>
    <w:rsid w:val="00D52068"/>
    <w:rsid w:val="00D52110"/>
    <w:rsid w:val="00D56C20"/>
    <w:rsid w:val="00D579DF"/>
    <w:rsid w:val="00D67173"/>
    <w:rsid w:val="00D67DD0"/>
    <w:rsid w:val="00D74D76"/>
    <w:rsid w:val="00D7591A"/>
    <w:rsid w:val="00D80A7F"/>
    <w:rsid w:val="00D80B2D"/>
    <w:rsid w:val="00D8129D"/>
    <w:rsid w:val="00D83EBF"/>
    <w:rsid w:val="00D83F58"/>
    <w:rsid w:val="00D9260C"/>
    <w:rsid w:val="00D92A64"/>
    <w:rsid w:val="00D92F94"/>
    <w:rsid w:val="00D93A6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2306"/>
    <w:rsid w:val="00DD56FE"/>
    <w:rsid w:val="00DD5D62"/>
    <w:rsid w:val="00DE182C"/>
    <w:rsid w:val="00DE1A0E"/>
    <w:rsid w:val="00DE4FAF"/>
    <w:rsid w:val="00DE6CCB"/>
    <w:rsid w:val="00DF0201"/>
    <w:rsid w:val="00DF0820"/>
    <w:rsid w:val="00DF1434"/>
    <w:rsid w:val="00DF16F0"/>
    <w:rsid w:val="00DF530E"/>
    <w:rsid w:val="00DF592F"/>
    <w:rsid w:val="00E02A64"/>
    <w:rsid w:val="00E035D3"/>
    <w:rsid w:val="00E03EEE"/>
    <w:rsid w:val="00E04A1A"/>
    <w:rsid w:val="00E06458"/>
    <w:rsid w:val="00E06608"/>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12A7"/>
    <w:rsid w:val="00E863F4"/>
    <w:rsid w:val="00E9164E"/>
    <w:rsid w:val="00E91FE1"/>
    <w:rsid w:val="00EA1A10"/>
    <w:rsid w:val="00EA2C86"/>
    <w:rsid w:val="00EA3A2C"/>
    <w:rsid w:val="00EA7BCB"/>
    <w:rsid w:val="00EB0683"/>
    <w:rsid w:val="00EB6918"/>
    <w:rsid w:val="00EC020A"/>
    <w:rsid w:val="00EC2850"/>
    <w:rsid w:val="00EC2F47"/>
    <w:rsid w:val="00EC5B75"/>
    <w:rsid w:val="00ED11E3"/>
    <w:rsid w:val="00ED329E"/>
    <w:rsid w:val="00ED49F1"/>
    <w:rsid w:val="00ED4A8B"/>
    <w:rsid w:val="00ED5A51"/>
    <w:rsid w:val="00ED7402"/>
    <w:rsid w:val="00EE12CA"/>
    <w:rsid w:val="00EE5AAA"/>
    <w:rsid w:val="00EE7662"/>
    <w:rsid w:val="00EF1D7D"/>
    <w:rsid w:val="00EF383C"/>
    <w:rsid w:val="00F01CFE"/>
    <w:rsid w:val="00F0482B"/>
    <w:rsid w:val="00F05817"/>
    <w:rsid w:val="00F16297"/>
    <w:rsid w:val="00F207BB"/>
    <w:rsid w:val="00F22F72"/>
    <w:rsid w:val="00F23870"/>
    <w:rsid w:val="00F26C17"/>
    <w:rsid w:val="00F27163"/>
    <w:rsid w:val="00F30CE0"/>
    <w:rsid w:val="00F35FF1"/>
    <w:rsid w:val="00F37338"/>
    <w:rsid w:val="00F44099"/>
    <w:rsid w:val="00F46417"/>
    <w:rsid w:val="00F47680"/>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06AF"/>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2CBC6"/>
  <w15:docId w15:val="{7068AD81-AA8D-4956-8542-DF68F6AD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customStyle="1" w:styleId="blk">
    <w:name w:val="blk"/>
    <w:basedOn w:val="a0"/>
    <w:rsid w:val="0060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0C0C-D508-4651-A1D5-53F7447A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2133</Words>
  <Characters>15611</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2022-05-13T09:53:00Z</cp:lastPrinted>
  <dcterms:created xsi:type="dcterms:W3CDTF">2022-05-13T09:59:00Z</dcterms:created>
  <dcterms:modified xsi:type="dcterms:W3CDTF">2022-05-13T09:59:00Z</dcterms:modified>
</cp:coreProperties>
</file>