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EC" w:rsidRPr="00583BE4" w:rsidRDefault="003E35F2" w:rsidP="003E35F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B174C0">
        <w:rPr>
          <w:rFonts w:ascii="Liberation Serif" w:hAnsi="Liberation Serif" w:cs="Liberation Serif"/>
          <w:sz w:val="28"/>
          <w:szCs w:val="28"/>
        </w:rPr>
        <w:t>главы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03.06.2022 № 151 </w:t>
      </w: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Pr="00583BE4" w:rsidRDefault="00943EEC" w:rsidP="00583BE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43EEC" w:rsidRDefault="00943EEC" w:rsidP="00943EE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304E6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списков </w:t>
      </w:r>
      <w:r w:rsidRPr="008304E6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 xml:space="preserve">молодых семей - </w:t>
      </w:r>
      <w:r w:rsidRPr="008304E6">
        <w:rPr>
          <w:rFonts w:ascii="Liberation Serif" w:hAnsi="Liberation Serif" w:cs="Liberation Serif"/>
          <w:b/>
          <w:i/>
          <w:sz w:val="28"/>
          <w:szCs w:val="28"/>
        </w:rPr>
        <w:t xml:space="preserve">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</w:t>
      </w:r>
      <w:r>
        <w:rPr>
          <w:rFonts w:ascii="Liberation Serif" w:hAnsi="Liberation Serif" w:cs="Liberation Serif"/>
          <w:b/>
          <w:i/>
          <w:sz w:val="28"/>
          <w:szCs w:val="28"/>
        </w:rPr>
        <w:t>Свердловской</w:t>
      </w:r>
    </w:p>
    <w:p w:rsidR="00943EEC" w:rsidRPr="008304E6" w:rsidRDefault="00943EEC" w:rsidP="00943EE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304E6">
        <w:rPr>
          <w:rFonts w:ascii="Liberation Serif" w:hAnsi="Liberation Serif" w:cs="Liberation Serif"/>
          <w:b/>
          <w:i/>
          <w:sz w:val="28"/>
          <w:szCs w:val="28"/>
        </w:rPr>
        <w:t>области до 2024 года»</w:t>
      </w:r>
      <w:r>
        <w:rPr>
          <w:rFonts w:ascii="Liberation Serif" w:hAnsi="Liberation Serif" w:cs="Liberation Serif"/>
          <w:b/>
          <w:i/>
          <w:sz w:val="28"/>
          <w:szCs w:val="28"/>
        </w:rPr>
        <w:t>, изъявивших желание получить социальную выплату в 2023 году по Городскому округу Верхняя Тура</w:t>
      </w:r>
    </w:p>
    <w:p w:rsidR="00943EEC" w:rsidRPr="008304E6" w:rsidRDefault="00943EEC" w:rsidP="00943EEC">
      <w:pPr>
        <w:pStyle w:val="1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943EEC" w:rsidRPr="008304E6" w:rsidRDefault="00943EEC" w:rsidP="00943EEC">
      <w:pPr>
        <w:pStyle w:val="1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943EEC" w:rsidRPr="008304E6" w:rsidRDefault="00943EEC" w:rsidP="00943EEC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b w:val="0"/>
          <w:sz w:val="28"/>
          <w:szCs w:val="28"/>
        </w:rPr>
        <w:t>В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 исполнение и в целях реализации </w:t>
      </w:r>
      <w:r w:rsidRPr="002315ED">
        <w:rPr>
          <w:rFonts w:ascii="Liberation Serif" w:hAnsi="Liberation Serif" w:cs="Liberation Serif"/>
          <w:b w:val="0"/>
          <w:sz w:val="28"/>
          <w:szCs w:val="28"/>
        </w:rPr>
        <w:t>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315ED">
        <w:rPr>
          <w:rFonts w:ascii="Liberation Serif" w:hAnsi="Liberation Serif" w:cs="Liberation Serif"/>
          <w:b w:val="0"/>
          <w:sz w:val="28"/>
          <w:szCs w:val="28"/>
        </w:rPr>
        <w:t xml:space="preserve">утвержденной </w:t>
      </w:r>
      <w:r>
        <w:rPr>
          <w:rFonts w:ascii="Liberation Serif" w:hAnsi="Liberation Serif" w:cs="Liberation Serif"/>
          <w:b w:val="0"/>
          <w:sz w:val="28"/>
          <w:szCs w:val="28"/>
        </w:rPr>
        <w:t>п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остановлени</w:t>
      </w:r>
      <w:r>
        <w:rPr>
          <w:rFonts w:ascii="Liberation Serif" w:hAnsi="Liberation Serif" w:cs="Liberation Serif"/>
          <w:b w:val="0"/>
          <w:sz w:val="28"/>
          <w:szCs w:val="28"/>
        </w:rPr>
        <w:t>ем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Свердловской области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от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24.10.2013 № 1296 «Об</w:t>
      </w:r>
      <w:r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формированием списков молодых семей-участников </w:t>
      </w:r>
      <w:r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мероприятия, изъявивших желание получить социальную выплату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в 2023 году</w:t>
      </w:r>
      <w:r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по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Городскому округу Верхняя Тура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,</w:t>
      </w:r>
    </w:p>
    <w:p w:rsidR="00943EEC" w:rsidRPr="008304E6" w:rsidRDefault="00943EEC" w:rsidP="00943EEC">
      <w:pPr>
        <w:pStyle w:val="1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 xml:space="preserve">ПОСТАНОВЛЯЮ: </w:t>
      </w:r>
    </w:p>
    <w:p w:rsidR="00943EEC" w:rsidRPr="008304E6" w:rsidRDefault="00943EEC" w:rsidP="00943EEC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04E6">
        <w:rPr>
          <w:rFonts w:ascii="Liberation Serif" w:hAnsi="Liberation Serif" w:cs="Liberation Serif"/>
          <w:b w:val="0"/>
          <w:sz w:val="28"/>
          <w:szCs w:val="28"/>
        </w:rPr>
        <w:t>1. Утвердить спис</w:t>
      </w:r>
      <w:r>
        <w:rPr>
          <w:rFonts w:ascii="Liberation Serif" w:hAnsi="Liberation Serif" w:cs="Liberation Serif"/>
          <w:b w:val="0"/>
          <w:sz w:val="28"/>
          <w:szCs w:val="28"/>
        </w:rPr>
        <w:t>о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к</w:t>
      </w:r>
      <w:r w:rsidRPr="008304E6">
        <w:rPr>
          <w:rFonts w:ascii="Liberation Serif" w:hAnsi="Liberation Serif" w:cs="Liberation Serif"/>
          <w:sz w:val="28"/>
          <w:szCs w:val="28"/>
        </w:rPr>
        <w:t xml:space="preserve">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молодых семей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–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 xml:space="preserve">участников </w:t>
      </w:r>
      <w:r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мероприятия, изъявивших желание получить социальную выплату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в 2023 году </w:t>
      </w:r>
      <w:r w:rsidRPr="008304E6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по Городскому округу Верхняя Тура </w:t>
      </w:r>
      <w:r w:rsidRPr="008304E6">
        <w:rPr>
          <w:rFonts w:ascii="Liberation Serif" w:hAnsi="Liberation Serif" w:cs="Liberation Serif"/>
          <w:b w:val="0"/>
          <w:sz w:val="28"/>
          <w:szCs w:val="28"/>
        </w:rPr>
        <w:t>(прилагается).</w:t>
      </w:r>
    </w:p>
    <w:p w:rsidR="00943EEC" w:rsidRPr="00A93BFF" w:rsidRDefault="00943EEC" w:rsidP="00943E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>2.</w:t>
      </w:r>
      <w:r w:rsidR="00583BE4"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Данное постановление опубликовать </w:t>
      </w:r>
      <w:r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943EEC" w:rsidRDefault="00943EEC" w:rsidP="00943EEC">
      <w:pPr>
        <w:pStyle w:val="s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8304E6">
        <w:rPr>
          <w:rFonts w:ascii="Liberation Serif" w:hAnsi="Liberation Serif" w:cs="Liberation Serif"/>
          <w:sz w:val="28"/>
          <w:szCs w:val="28"/>
        </w:rPr>
        <w:t>.</w:t>
      </w:r>
      <w:r w:rsidR="00583BE4">
        <w:rPr>
          <w:rFonts w:ascii="Liberation Serif" w:hAnsi="Liberation Serif" w:cs="Liberation Serif"/>
          <w:sz w:val="28"/>
          <w:szCs w:val="28"/>
        </w:rPr>
        <w:t> 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943EEC" w:rsidRDefault="00943EEC" w:rsidP="00943EE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EEC" w:rsidRDefault="00943EEC" w:rsidP="00943EE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EEC" w:rsidRPr="008304E6" w:rsidRDefault="00943EEC" w:rsidP="00943EE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4E6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583BE4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8304E6">
        <w:rPr>
          <w:rFonts w:ascii="Liberation Serif" w:hAnsi="Liberation Serif" w:cs="Liberation Serif"/>
          <w:sz w:val="28"/>
          <w:szCs w:val="28"/>
        </w:rPr>
        <w:t>И.С. Веснин</w:t>
      </w:r>
    </w:p>
    <w:p w:rsidR="008A4F04" w:rsidRDefault="008A4F04"/>
    <w:sectPr w:rsidR="008A4F04" w:rsidSect="00943E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C"/>
    <w:rsid w:val="003E35F2"/>
    <w:rsid w:val="004754C5"/>
    <w:rsid w:val="00583BE4"/>
    <w:rsid w:val="006210B8"/>
    <w:rsid w:val="008A4F04"/>
    <w:rsid w:val="00943EEC"/>
    <w:rsid w:val="00B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EE92"/>
  <w15:chartTrackingRefBased/>
  <w15:docId w15:val="{4754B309-8428-4B18-9454-72247E2B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3E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943E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USR0202</cp:lastModifiedBy>
  <cp:revision>3</cp:revision>
  <dcterms:created xsi:type="dcterms:W3CDTF">2022-06-03T10:31:00Z</dcterms:created>
  <dcterms:modified xsi:type="dcterms:W3CDTF">2022-06-22T10:42:00Z</dcterms:modified>
</cp:coreProperties>
</file>