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35" w:rsidRPr="000235A3" w:rsidRDefault="0019087C" w:rsidP="0019087C">
      <w:pPr>
        <w:pStyle w:val="ConsPlusTitle"/>
        <w:rPr>
          <w:rFonts w:ascii="Liberation Serif" w:hAnsi="Liberation Serif" w:cs="Liberation Serif"/>
          <w:i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br/>
        <w:t>от 25.04.2023 №165</w:t>
      </w:r>
      <w:bookmarkStart w:id="0" w:name="_GoBack"/>
      <w:bookmarkEnd w:id="0"/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D1479F" w:rsidRPr="000235A3" w:rsidRDefault="00D1479F" w:rsidP="00F2129B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692D35" w:rsidRPr="000235A3" w:rsidRDefault="00692D35" w:rsidP="00F2129B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2029C4" w:rsidRPr="00A21569" w:rsidRDefault="00F2129B" w:rsidP="00F2129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i/>
          <w:sz w:val="28"/>
          <w:szCs w:val="28"/>
        </w:rPr>
        <w:t>Об увеличении (индексации</w:t>
      </w:r>
      <w:r w:rsidRPr="00FF2F58">
        <w:rPr>
          <w:rFonts w:ascii="Liberation Serif" w:hAnsi="Liberation Serif" w:cs="Liberation Serif"/>
          <w:i/>
          <w:sz w:val="28"/>
          <w:szCs w:val="28"/>
        </w:rPr>
        <w:t xml:space="preserve">) </w:t>
      </w:r>
      <w:r w:rsidR="00FF2F58" w:rsidRPr="00FF2F58">
        <w:rPr>
          <w:rFonts w:ascii="Liberation Serif" w:hAnsi="Liberation Serif" w:cs="Liberation Serif"/>
          <w:bCs w:val="0"/>
          <w:i/>
          <w:iCs/>
          <w:sz w:val="28"/>
          <w:szCs w:val="28"/>
        </w:rPr>
        <w:t>фонд</w:t>
      </w:r>
      <w:r w:rsidR="00FF2F58">
        <w:rPr>
          <w:rFonts w:ascii="Liberation Serif" w:hAnsi="Liberation Serif" w:cs="Liberation Serif"/>
          <w:bCs w:val="0"/>
          <w:i/>
          <w:iCs/>
          <w:sz w:val="28"/>
          <w:szCs w:val="28"/>
        </w:rPr>
        <w:t>ов</w:t>
      </w:r>
      <w:r w:rsidR="00FF2F58" w:rsidRPr="00FF2F58">
        <w:rPr>
          <w:rFonts w:ascii="Liberation Serif" w:hAnsi="Liberation Serif" w:cs="Liberation Serif"/>
          <w:bCs w:val="0"/>
          <w:i/>
          <w:iCs/>
          <w:sz w:val="28"/>
          <w:szCs w:val="28"/>
        </w:rPr>
        <w:t xml:space="preserve"> оплаты труда</w:t>
      </w:r>
      <w:r w:rsidR="00FF2F58">
        <w:rPr>
          <w:rFonts w:ascii="Liberation Serif" w:hAnsi="Liberation Serif" w:cs="Liberation Serif"/>
          <w:bCs w:val="0"/>
          <w:iCs/>
          <w:sz w:val="28"/>
          <w:szCs w:val="28"/>
        </w:rPr>
        <w:t xml:space="preserve"> </w:t>
      </w:r>
      <w:r w:rsidR="002029C4" w:rsidRPr="00A21569">
        <w:rPr>
          <w:rFonts w:ascii="Liberation Serif" w:hAnsi="Liberation Serif" w:cs="Liberation Serif"/>
          <w:i/>
          <w:sz w:val="28"/>
          <w:szCs w:val="28"/>
        </w:rPr>
        <w:t>работников муниципальных учреждений Городского округа Верхняя Тура</w:t>
      </w:r>
    </w:p>
    <w:p w:rsidR="00915F09" w:rsidRPr="008F1CA1" w:rsidRDefault="00915F09" w:rsidP="002029C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96638A" w:rsidRPr="008F1CA1" w:rsidRDefault="0096638A" w:rsidP="002029C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029C4" w:rsidRPr="00A21569" w:rsidRDefault="00DF0A69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Руководствуясь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статьей 134 Трудового кодекса Российской Федерации, 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статьей 31 и 33 Бюджетного кодекса Российской Федерации</w:t>
      </w:r>
      <w:r w:rsidR="008F1CA1">
        <w:rPr>
          <w:rFonts w:ascii="Liberation Serif" w:hAnsi="Liberation Serif" w:cs="Liberation Serif"/>
          <w:sz w:val="28"/>
          <w:szCs w:val="28"/>
        </w:rPr>
        <w:t xml:space="preserve">, </w:t>
      </w:r>
      <w:r w:rsidRPr="00A21569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 утвержденным решением Думы Городского округа Верхняя Тура от 18.05.2005 № 27 «Устав муниципального образования Городской округ Верхняя Тура»</w:t>
      </w:r>
      <w:r w:rsidR="005C1961" w:rsidRPr="00A21569">
        <w:rPr>
          <w:rFonts w:ascii="Liberation Serif" w:hAnsi="Liberation Serif" w:cs="Liberation Serif"/>
          <w:sz w:val="28"/>
          <w:szCs w:val="28"/>
        </w:rPr>
        <w:t xml:space="preserve">, 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в соответствии с </w:t>
      </w:r>
      <w:r w:rsidR="0096638A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ешением Думы Городского округа Верхняя Тура от 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="00692D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.12.20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№ 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10</w:t>
      </w:r>
      <w:r w:rsidR="00692D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6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2129B" w:rsidRPr="00A21569">
        <w:rPr>
          <w:rFonts w:ascii="Liberation Serif" w:hAnsi="Liberation Serif" w:cs="Liberation Serif"/>
          <w:sz w:val="28"/>
          <w:szCs w:val="28"/>
        </w:rPr>
        <w:t>«О бюджете Городского округа Верхняя Тура на 20</w:t>
      </w:r>
      <w:r w:rsidR="00A21569" w:rsidRPr="00A21569">
        <w:rPr>
          <w:rFonts w:ascii="Liberation Serif" w:hAnsi="Liberation Serif" w:cs="Liberation Serif"/>
          <w:sz w:val="28"/>
          <w:szCs w:val="28"/>
        </w:rPr>
        <w:t>2</w:t>
      </w:r>
      <w:r w:rsidR="000A5B63">
        <w:rPr>
          <w:rFonts w:ascii="Liberation Serif" w:hAnsi="Liberation Serif" w:cs="Liberation Serif"/>
          <w:sz w:val="28"/>
          <w:szCs w:val="28"/>
        </w:rPr>
        <w:t>3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0A5B63">
        <w:rPr>
          <w:rFonts w:ascii="Liberation Serif" w:hAnsi="Liberation Serif" w:cs="Liberation Serif"/>
          <w:sz w:val="28"/>
          <w:szCs w:val="28"/>
        </w:rPr>
        <w:t>4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и 202</w:t>
      </w:r>
      <w:r w:rsidR="000A5B63">
        <w:rPr>
          <w:rFonts w:ascii="Liberation Serif" w:hAnsi="Liberation Serif" w:cs="Liberation Serif"/>
          <w:sz w:val="28"/>
          <w:szCs w:val="28"/>
        </w:rPr>
        <w:t>5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годов» и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целях обеспечения повышения уровня реального содержания заработной платы работников муниципальных учреждений Городского округа Верхняя Тура, в связи с ростом потребительских цен на товары и услуги</w:t>
      </w:r>
      <w:r w:rsidR="00E55BE5" w:rsidRPr="00A21569">
        <w:rPr>
          <w:rFonts w:ascii="Liberation Serif" w:hAnsi="Liberation Serif" w:cs="Liberation Serif"/>
          <w:sz w:val="28"/>
          <w:szCs w:val="28"/>
        </w:rPr>
        <w:t>,</w:t>
      </w:r>
    </w:p>
    <w:p w:rsidR="002029C4" w:rsidRPr="00A21569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468FD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1.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Увеличить (индексировать) с 01.0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4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.20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3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1,</w:t>
      </w:r>
      <w:r w:rsidR="000A5B6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11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раза </w:t>
      </w:r>
      <w:r w:rsidR="00FF2F58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фонды оплаты труда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работников муниципальных учреждений Городского округа Верхняя Тура (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за исключением работников дошкольных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 общеобра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зовательных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расход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по опл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ат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труда которых 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финансируются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за счет субвенций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из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областного бюджета, педагогических работников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дополнительного образования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детей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, работников учреждений культуры</w:t>
      </w:r>
      <w:r w:rsidR="00B5793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5793D" w:rsidRPr="000235A3">
        <w:rPr>
          <w:rFonts w:ascii="Liberation Serif" w:hAnsi="Liberation Serif" w:cs="Liberation Serif"/>
          <w:sz w:val="28"/>
          <w:szCs w:val="28"/>
          <w:lang w:eastAsia="ru-RU"/>
        </w:rPr>
        <w:t xml:space="preserve">и </w:t>
      </w:r>
      <w:r w:rsidR="000235A3" w:rsidRPr="000235A3">
        <w:rPr>
          <w:rFonts w:ascii="Liberation Serif" w:hAnsi="Liberation Serif" w:cs="Liberation Serif"/>
          <w:sz w:val="28"/>
          <w:szCs w:val="28"/>
        </w:rPr>
        <w:t>работников, заработная плата которых увеличилась с 1 января 2023 года в связи с повышением минимального размера оплаты труда</w:t>
      </w:r>
      <w:r w:rsidR="00F468FD" w:rsidRPr="000235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).</w:t>
      </w:r>
    </w:p>
    <w:p w:rsidR="005C1961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2.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Главным распорядителям бюджетных средств Городского округа Верхняя Тура обеспечить финансирование расходов, связанных с реализацией настоящего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п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остановления, в пределах 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бюджетных ассигнований, предусмотренных на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A21569" w:rsidRPr="00A21569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0A5B63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год.</w:t>
      </w:r>
    </w:p>
    <w:p w:rsidR="002029C4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3.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915F09" w:rsidRPr="00A21569">
        <w:rPr>
          <w:rFonts w:ascii="Liberation Serif" w:hAnsi="Liberation Serif" w:cs="Liberation Serif"/>
          <w:sz w:val="28"/>
          <w:szCs w:val="28"/>
        </w:rPr>
        <w:t>Настоящее постановление о</w:t>
      </w:r>
      <w:r w:rsidRPr="00A21569">
        <w:rPr>
          <w:rFonts w:ascii="Liberation Serif" w:hAnsi="Liberation Serif" w:cs="Liberation Serif"/>
          <w:sz w:val="28"/>
          <w:szCs w:val="28"/>
        </w:rPr>
        <w:t>публиковать на официал</w:t>
      </w:r>
      <w:r w:rsidR="00915F09" w:rsidRPr="00A21569">
        <w:rPr>
          <w:rFonts w:ascii="Liberation Serif" w:hAnsi="Liberation Serif" w:cs="Liberation Serif"/>
          <w:sz w:val="28"/>
          <w:szCs w:val="28"/>
        </w:rPr>
        <w:t>ьном сайте А</w:t>
      </w:r>
      <w:r w:rsidRPr="00A21569">
        <w:rPr>
          <w:rFonts w:ascii="Liberation Serif" w:hAnsi="Liberation Serif" w:cs="Liberation Serif"/>
          <w:sz w:val="28"/>
          <w:szCs w:val="28"/>
        </w:rPr>
        <w:t>дминистрации</w:t>
      </w:r>
      <w:r w:rsidR="00A21569" w:rsidRPr="00A2156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</w:p>
    <w:p w:rsidR="002029C4" w:rsidRPr="00A21569" w:rsidRDefault="002029C4" w:rsidP="00F468F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4.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исполнением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оставляю за собой.</w:t>
      </w:r>
    </w:p>
    <w:p w:rsidR="002029C4" w:rsidRPr="008F1CA1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F468FD" w:rsidRPr="008F1CA1" w:rsidRDefault="00F468FD" w:rsidP="00915F09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F0A69" w:rsidRPr="00A21569" w:rsidRDefault="002029C4" w:rsidP="006B01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</w:t>
      </w:r>
      <w:r w:rsidR="009A1EFE" w:rsidRPr="00A21569">
        <w:rPr>
          <w:rFonts w:ascii="Liberation Serif" w:hAnsi="Liberation Serif" w:cs="Liberation Serif"/>
          <w:sz w:val="28"/>
          <w:szCs w:val="28"/>
        </w:rPr>
        <w:t xml:space="preserve"> 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                       И.С. Веснин</w:t>
      </w:r>
    </w:p>
    <w:sectPr w:rsidR="00DF0A69" w:rsidRPr="00A21569" w:rsidSect="00A215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4"/>
    <w:rsid w:val="000235A3"/>
    <w:rsid w:val="000A5B63"/>
    <w:rsid w:val="0012113F"/>
    <w:rsid w:val="0019087C"/>
    <w:rsid w:val="001D10C8"/>
    <w:rsid w:val="002029C4"/>
    <w:rsid w:val="00215B35"/>
    <w:rsid w:val="003D415E"/>
    <w:rsid w:val="00404677"/>
    <w:rsid w:val="00456C34"/>
    <w:rsid w:val="00486E84"/>
    <w:rsid w:val="00514FED"/>
    <w:rsid w:val="005621A4"/>
    <w:rsid w:val="005C1961"/>
    <w:rsid w:val="00692D35"/>
    <w:rsid w:val="006B0111"/>
    <w:rsid w:val="00712839"/>
    <w:rsid w:val="0089289E"/>
    <w:rsid w:val="008F1CA1"/>
    <w:rsid w:val="0090778E"/>
    <w:rsid w:val="00915F09"/>
    <w:rsid w:val="00921F50"/>
    <w:rsid w:val="0096638A"/>
    <w:rsid w:val="009A1EFE"/>
    <w:rsid w:val="00A03291"/>
    <w:rsid w:val="00A21569"/>
    <w:rsid w:val="00B5793D"/>
    <w:rsid w:val="00B743A3"/>
    <w:rsid w:val="00B96DCD"/>
    <w:rsid w:val="00D1479F"/>
    <w:rsid w:val="00DB1CC4"/>
    <w:rsid w:val="00DB5078"/>
    <w:rsid w:val="00DF0A69"/>
    <w:rsid w:val="00E50E23"/>
    <w:rsid w:val="00E55BE5"/>
    <w:rsid w:val="00ED05A5"/>
    <w:rsid w:val="00F10616"/>
    <w:rsid w:val="00F2129B"/>
    <w:rsid w:val="00F25C15"/>
    <w:rsid w:val="00F468FD"/>
    <w:rsid w:val="00F5073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0F1"/>
  <w15:docId w15:val="{968677D6-062B-4BF3-A21A-822C311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9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2029C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annotation reference"/>
    <w:uiPriority w:val="99"/>
    <w:semiHidden/>
    <w:unhideWhenUsed/>
    <w:rsid w:val="009A1E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A1EF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1E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A1EF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1E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A298-EA6E-4F1E-8416-78F48EE3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dcterms:created xsi:type="dcterms:W3CDTF">2023-04-25T09:56:00Z</dcterms:created>
  <dcterms:modified xsi:type="dcterms:W3CDTF">2023-04-25T09:56:00Z</dcterms:modified>
</cp:coreProperties>
</file>