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B9" w:rsidRPr="006558EF" w:rsidRDefault="006558EF" w:rsidP="00C648B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11.11.2021 №261</w:t>
      </w:r>
      <w:bookmarkStart w:id="0" w:name="_GoBack"/>
      <w:bookmarkEnd w:id="0"/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9B3D09" w:rsidRPr="00F21C93" w:rsidRDefault="009B3D0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648B9">
      <w:pPr>
        <w:rPr>
          <w:rFonts w:ascii="Liberation Serif" w:hAnsi="Liberation Serif" w:cs="Liberation Serif"/>
          <w:sz w:val="28"/>
          <w:szCs w:val="28"/>
        </w:rPr>
      </w:pPr>
    </w:p>
    <w:p w:rsidR="00285B1E" w:rsidRDefault="00FD1545" w:rsidP="00C81B66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21C93">
        <w:rPr>
          <w:rFonts w:ascii="Liberation Serif" w:hAnsi="Liberation Serif" w:cs="Liberation Serif"/>
          <w:b/>
          <w:i/>
          <w:sz w:val="28"/>
          <w:szCs w:val="28"/>
        </w:rPr>
        <w:t>О внес</w:t>
      </w:r>
      <w:r w:rsidR="00A062FB">
        <w:rPr>
          <w:rFonts w:ascii="Liberation Serif" w:hAnsi="Liberation Serif" w:cs="Liberation Serif"/>
          <w:b/>
          <w:i/>
          <w:sz w:val="28"/>
          <w:szCs w:val="28"/>
        </w:rPr>
        <w:t xml:space="preserve">ении изменений в </w:t>
      </w:r>
      <w:r w:rsidR="00285B1E">
        <w:rPr>
          <w:rFonts w:ascii="Liberation Serif" w:hAnsi="Liberation Serif" w:cs="Liberation Serif"/>
          <w:b/>
          <w:i/>
          <w:sz w:val="28"/>
          <w:szCs w:val="28"/>
        </w:rPr>
        <w:t xml:space="preserve">список </w:t>
      </w:r>
      <w:r w:rsidR="00285B1E" w:rsidRPr="00285B1E">
        <w:rPr>
          <w:rFonts w:ascii="Liberation Serif" w:hAnsi="Liberation Serif" w:cs="Liberation Serif"/>
          <w:b/>
          <w:i/>
          <w:sz w:val="28"/>
          <w:szCs w:val="28"/>
        </w:rPr>
        <w:t xml:space="preserve">молодых семей </w:t>
      </w:r>
      <w:r w:rsidR="00285B1E">
        <w:rPr>
          <w:rFonts w:ascii="Liberation Serif" w:hAnsi="Liberation Serif" w:cs="Liberation Serif"/>
          <w:b/>
          <w:i/>
          <w:sz w:val="28"/>
          <w:szCs w:val="28"/>
        </w:rPr>
        <w:t>–</w:t>
      </w:r>
      <w:r w:rsidR="00285B1E" w:rsidRPr="00285B1E">
        <w:rPr>
          <w:rFonts w:ascii="Liberation Serif" w:hAnsi="Liberation Serif" w:cs="Liberation Serif"/>
          <w:b/>
          <w:i/>
          <w:sz w:val="28"/>
          <w:szCs w:val="28"/>
        </w:rPr>
        <w:t xml:space="preserve"> участников мероприятия, изъявивших желание получить социальную выплату</w:t>
      </w:r>
      <w:r w:rsidR="00285B1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85B1E" w:rsidRPr="00285B1E">
        <w:rPr>
          <w:rFonts w:ascii="Liberation Serif" w:hAnsi="Liberation Serif" w:cs="Liberation Serif"/>
          <w:b/>
          <w:i/>
          <w:sz w:val="28"/>
          <w:szCs w:val="28"/>
        </w:rPr>
        <w:t>в планируемом 2022 году по Городскому округу Верхняя Тура</w:t>
      </w:r>
      <w:r w:rsidR="00285B1E">
        <w:rPr>
          <w:rFonts w:ascii="Liberation Serif" w:hAnsi="Liberation Serif" w:cs="Liberation Serif"/>
          <w:b/>
          <w:i/>
          <w:sz w:val="28"/>
          <w:szCs w:val="28"/>
        </w:rPr>
        <w:t xml:space="preserve">, утвержденный </w:t>
      </w:r>
      <w:r w:rsidR="00A062FB">
        <w:rPr>
          <w:rFonts w:ascii="Liberation Serif" w:hAnsi="Liberation Serif" w:cs="Liberation Serif"/>
          <w:b/>
          <w:i/>
          <w:sz w:val="28"/>
          <w:szCs w:val="28"/>
        </w:rPr>
        <w:t>постановление</w:t>
      </w:r>
      <w:r w:rsidR="00285B1E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A062FB">
        <w:rPr>
          <w:rFonts w:ascii="Liberation Serif" w:hAnsi="Liberation Serif" w:cs="Liberation Serif"/>
          <w:b/>
          <w:i/>
          <w:sz w:val="28"/>
          <w:szCs w:val="28"/>
        </w:rPr>
        <w:t xml:space="preserve"> г</w:t>
      </w:r>
      <w:r w:rsidRPr="00F21C93">
        <w:rPr>
          <w:rFonts w:ascii="Liberation Serif" w:hAnsi="Liberation Serif" w:cs="Liberation Serif"/>
          <w:b/>
          <w:i/>
          <w:sz w:val="28"/>
          <w:szCs w:val="28"/>
        </w:rPr>
        <w:t xml:space="preserve">лавы Городского округа Верхняя Тура от </w:t>
      </w:r>
      <w:r w:rsidR="00EF5C7D" w:rsidRPr="00F21C93">
        <w:rPr>
          <w:rFonts w:ascii="Liberation Serif" w:hAnsi="Liberation Serif" w:cs="Liberation Serif"/>
          <w:b/>
          <w:i/>
          <w:sz w:val="28"/>
          <w:szCs w:val="28"/>
        </w:rPr>
        <w:t>0</w:t>
      </w:r>
      <w:r w:rsidR="00D5685A" w:rsidRPr="00F21C93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B2010B" w:rsidRPr="00F21C93">
        <w:rPr>
          <w:rFonts w:ascii="Liberation Serif" w:hAnsi="Liberation Serif" w:cs="Liberation Serif"/>
          <w:b/>
          <w:i/>
          <w:sz w:val="28"/>
          <w:szCs w:val="28"/>
        </w:rPr>
        <w:t>.0</w:t>
      </w:r>
      <w:r w:rsidR="00EF5C7D" w:rsidRPr="00F21C93">
        <w:rPr>
          <w:rFonts w:ascii="Liberation Serif" w:hAnsi="Liberation Serif" w:cs="Liberation Serif"/>
          <w:b/>
          <w:i/>
          <w:sz w:val="28"/>
          <w:szCs w:val="28"/>
        </w:rPr>
        <w:t>6</w:t>
      </w:r>
      <w:r w:rsidR="00B2010B" w:rsidRPr="00F21C93">
        <w:rPr>
          <w:rFonts w:ascii="Liberation Serif" w:hAnsi="Liberation Serif" w:cs="Liberation Serif"/>
          <w:b/>
          <w:i/>
          <w:sz w:val="28"/>
          <w:szCs w:val="28"/>
        </w:rPr>
        <w:t>.20</w:t>
      </w:r>
      <w:r w:rsidR="00EF5C7D" w:rsidRPr="00F21C93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D5685A" w:rsidRPr="00F21C93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415326" w:rsidRPr="00F21C93">
        <w:rPr>
          <w:rFonts w:ascii="Liberation Serif" w:hAnsi="Liberation Serif" w:cs="Liberation Serif"/>
          <w:b/>
          <w:i/>
          <w:sz w:val="28"/>
          <w:szCs w:val="28"/>
        </w:rPr>
        <w:t>№ 1</w:t>
      </w:r>
      <w:r w:rsidR="0039720A" w:rsidRPr="00F21C93">
        <w:rPr>
          <w:rFonts w:ascii="Liberation Serif" w:hAnsi="Liberation Serif" w:cs="Liberation Serif"/>
          <w:b/>
          <w:i/>
          <w:sz w:val="28"/>
          <w:szCs w:val="28"/>
        </w:rPr>
        <w:t>41</w:t>
      </w:r>
    </w:p>
    <w:p w:rsidR="006D1A41" w:rsidRDefault="006D1A41" w:rsidP="00C81B66">
      <w:pPr>
        <w:pStyle w:val="1"/>
        <w:spacing w:before="0" w:beforeAutospacing="0" w:after="0" w:afterAutospacing="0"/>
        <w:rPr>
          <w:rFonts w:ascii="Liberation Serif" w:hAnsi="Liberation Serif" w:cs="Liberation Serif"/>
          <w:b w:val="0"/>
          <w:sz w:val="28"/>
          <w:szCs w:val="28"/>
        </w:rPr>
      </w:pPr>
    </w:p>
    <w:p w:rsidR="00F6209A" w:rsidRPr="00A062FB" w:rsidRDefault="00F6209A" w:rsidP="00C81B66">
      <w:pPr>
        <w:pStyle w:val="1"/>
        <w:spacing w:before="0" w:beforeAutospacing="0" w:after="0" w:afterAutospacing="0"/>
        <w:rPr>
          <w:rFonts w:ascii="Liberation Serif" w:hAnsi="Liberation Serif" w:cs="Liberation Serif"/>
          <w:b w:val="0"/>
          <w:sz w:val="28"/>
          <w:szCs w:val="28"/>
        </w:rPr>
      </w:pPr>
    </w:p>
    <w:p w:rsidR="007B24B6" w:rsidRDefault="007B24B6" w:rsidP="007B24B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В соответствии с условиями порядка, изложенном в Правилах</w:t>
      </w:r>
      <w:r w:rsidRPr="007B24B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B24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молодым семьям социальных выплат на приобретение (строительство) жилья и их использования,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установленных постановлением Правительства Российской Федерации от 17.12.2010 № 1050 (ред. от 02.03.2021) «</w:t>
      </w:r>
      <w:r w:rsidRPr="007B24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реализации отдельных мероприятий государственной программы Российско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Федерации «</w:t>
      </w:r>
      <w:r w:rsidRPr="007B24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 граждан Российской Федерации»,</w:t>
      </w:r>
    </w:p>
    <w:p w:rsidR="00A062FB" w:rsidRDefault="000E553C" w:rsidP="00C81B66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1C93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6209A" w:rsidRPr="00F6209A" w:rsidRDefault="00A062FB" w:rsidP="00F6209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6209A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311F7" w:rsidRPr="00F6209A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285B1E" w:rsidRPr="00F6209A">
        <w:rPr>
          <w:rFonts w:ascii="Liberation Serif" w:hAnsi="Liberation Serif" w:cs="Liberation Serif"/>
          <w:sz w:val="28"/>
          <w:szCs w:val="28"/>
        </w:rPr>
        <w:t>в список молодых семей – участников мероприятия, изъявивших желание получить социальную выплату в планируемом 2022 году по Городскому округу Верхняя Тура, утвержденный постановлением главы Городского округа Верхняя Тура от 02.06.2021</w:t>
      </w:r>
      <w:r w:rsidR="00F6209A" w:rsidRPr="00F6209A">
        <w:rPr>
          <w:rFonts w:ascii="Liberation Serif" w:hAnsi="Liberation Serif" w:cs="Liberation Serif"/>
          <w:sz w:val="28"/>
          <w:szCs w:val="28"/>
        </w:rPr>
        <w:t xml:space="preserve"> </w:t>
      </w:r>
      <w:r w:rsidR="00285B1E" w:rsidRPr="00F6209A">
        <w:rPr>
          <w:rFonts w:ascii="Liberation Serif" w:hAnsi="Liberation Serif" w:cs="Liberation Serif"/>
          <w:sz w:val="28"/>
          <w:szCs w:val="28"/>
        </w:rPr>
        <w:t xml:space="preserve">№ 141 </w:t>
      </w:r>
      <w:r w:rsidR="00F6209A" w:rsidRPr="00F6209A">
        <w:rPr>
          <w:rFonts w:ascii="Liberation Serif" w:hAnsi="Liberation Serif" w:cs="Liberation Serif"/>
          <w:sz w:val="28"/>
          <w:szCs w:val="28"/>
        </w:rPr>
        <w:t xml:space="preserve">«Об утверждении списков </w:t>
      </w:r>
      <w:r w:rsidR="00F6209A" w:rsidRPr="00F6209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молодых семей – </w:t>
      </w:r>
      <w:r w:rsidR="00F6209A" w:rsidRPr="00F6209A">
        <w:rPr>
          <w:rFonts w:ascii="Liberation Serif" w:hAnsi="Liberation Serif" w:cs="Liberation Serif"/>
          <w:sz w:val="28"/>
          <w:szCs w:val="28"/>
        </w:rPr>
        <w:t>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F6209A">
        <w:rPr>
          <w:rFonts w:ascii="Liberation Serif" w:hAnsi="Liberation Serif" w:cs="Liberation Serif"/>
          <w:sz w:val="28"/>
          <w:szCs w:val="28"/>
        </w:rPr>
        <w:t xml:space="preserve">, изменения, изложив его в новой редакции </w:t>
      </w:r>
    </w:p>
    <w:p w:rsidR="00A062FB" w:rsidRDefault="00A062FB" w:rsidP="00C81B66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(п</w:t>
      </w:r>
      <w:r w:rsidR="00C311F7" w:rsidRPr="00F21C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риложение)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A062FB" w:rsidRDefault="00A062FB" w:rsidP="00C81B66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="00F21C93">
        <w:rPr>
          <w:rFonts w:ascii="Liberation Serif" w:hAnsi="Liberation Serif" w:cs="Liberation Serif"/>
          <w:sz w:val="28"/>
          <w:szCs w:val="28"/>
        </w:rPr>
        <w:t xml:space="preserve">2. </w:t>
      </w:r>
      <w:r w:rsidR="00F21C93" w:rsidRPr="008304E6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0E553C" w:rsidRPr="00A062FB" w:rsidRDefault="00A062FB" w:rsidP="00C81B66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="00F21C93">
        <w:rPr>
          <w:rFonts w:ascii="Liberation Serif" w:hAnsi="Liberation Serif" w:cs="Liberation Serif"/>
          <w:sz w:val="28"/>
          <w:szCs w:val="28"/>
        </w:rPr>
        <w:t xml:space="preserve">3. </w:t>
      </w:r>
      <w:r w:rsidR="00F21C93" w:rsidRPr="008304E6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CC0F48">
        <w:rPr>
          <w:rFonts w:ascii="Liberation Serif" w:hAnsi="Liberation Serif" w:cs="Liberation Serif"/>
          <w:bCs/>
          <w:iCs/>
          <w:sz w:val="28"/>
          <w:szCs w:val="28"/>
        </w:rPr>
        <w:t xml:space="preserve">Городского округа Верхняя Тура </w:t>
      </w:r>
      <w:r w:rsidR="00F21C93" w:rsidRPr="008304E6">
        <w:rPr>
          <w:rFonts w:ascii="Liberation Serif" w:hAnsi="Liberation Serif" w:cs="Liberation Serif"/>
          <w:bCs/>
          <w:iCs/>
          <w:sz w:val="28"/>
          <w:szCs w:val="28"/>
        </w:rPr>
        <w:t>Ирину Михайловну Аверкиеву.</w:t>
      </w:r>
    </w:p>
    <w:p w:rsidR="00C648B9" w:rsidRPr="00F21C93" w:rsidRDefault="00C648B9" w:rsidP="00C81B66">
      <w:pPr>
        <w:pStyle w:val="a3"/>
        <w:ind w:left="426"/>
        <w:jc w:val="both"/>
        <w:rPr>
          <w:rFonts w:ascii="Liberation Serif" w:hAnsi="Liberation Serif" w:cs="Liberation Serif"/>
          <w:sz w:val="28"/>
          <w:szCs w:val="28"/>
        </w:rPr>
      </w:pPr>
    </w:p>
    <w:p w:rsidR="00C648B9" w:rsidRPr="00F21C93" w:rsidRDefault="00C648B9" w:rsidP="00C81B66">
      <w:pPr>
        <w:pStyle w:val="a3"/>
        <w:ind w:left="426"/>
        <w:jc w:val="both"/>
        <w:rPr>
          <w:rFonts w:ascii="Liberation Serif" w:hAnsi="Liberation Serif" w:cs="Liberation Serif"/>
          <w:sz w:val="28"/>
          <w:szCs w:val="28"/>
        </w:rPr>
      </w:pPr>
    </w:p>
    <w:p w:rsidR="00071648" w:rsidRPr="00F21C93" w:rsidRDefault="00C648B9" w:rsidP="00C81B66">
      <w:pPr>
        <w:tabs>
          <w:tab w:val="left" w:pos="24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21C93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И.С.</w:t>
      </w:r>
      <w:r w:rsidR="00F21C93" w:rsidRPr="00F21C93">
        <w:rPr>
          <w:rFonts w:ascii="Liberation Serif" w:hAnsi="Liberation Serif" w:cs="Liberation Serif"/>
          <w:sz w:val="28"/>
          <w:szCs w:val="28"/>
        </w:rPr>
        <w:t xml:space="preserve"> </w:t>
      </w:r>
      <w:r w:rsidRPr="00F21C93">
        <w:rPr>
          <w:rFonts w:ascii="Liberation Serif" w:hAnsi="Liberation Serif" w:cs="Liberation Serif"/>
          <w:sz w:val="28"/>
          <w:szCs w:val="28"/>
        </w:rPr>
        <w:t>Веснин</w:t>
      </w:r>
    </w:p>
    <w:sectPr w:rsidR="00071648" w:rsidRPr="00F21C93" w:rsidSect="00F13A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35"/>
    <w:multiLevelType w:val="hybridMultilevel"/>
    <w:tmpl w:val="5832D63A"/>
    <w:lvl w:ilvl="0" w:tplc="5D527E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9118F"/>
    <w:multiLevelType w:val="multilevel"/>
    <w:tmpl w:val="8B4C65F4"/>
    <w:lvl w:ilvl="0">
      <w:start w:val="1"/>
      <w:numFmt w:val="decimal"/>
      <w:lvlText w:val="%1."/>
      <w:lvlJc w:val="left"/>
      <w:pPr>
        <w:ind w:left="1266" w:hanging="84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abstractNum w:abstractNumId="2" w15:restartNumberingAfterBreak="0">
    <w:nsid w:val="76CE1634"/>
    <w:multiLevelType w:val="hybridMultilevel"/>
    <w:tmpl w:val="2CF8A3A0"/>
    <w:lvl w:ilvl="0" w:tplc="EE108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9"/>
    <w:rsid w:val="0001025B"/>
    <w:rsid w:val="000166ED"/>
    <w:rsid w:val="00071648"/>
    <w:rsid w:val="000E553C"/>
    <w:rsid w:val="00130C5A"/>
    <w:rsid w:val="001B3CD0"/>
    <w:rsid w:val="002545E1"/>
    <w:rsid w:val="00285B1E"/>
    <w:rsid w:val="002D08D4"/>
    <w:rsid w:val="002D46A5"/>
    <w:rsid w:val="003565DD"/>
    <w:rsid w:val="0036573E"/>
    <w:rsid w:val="00393349"/>
    <w:rsid w:val="0039720A"/>
    <w:rsid w:val="00415326"/>
    <w:rsid w:val="004642D8"/>
    <w:rsid w:val="00477834"/>
    <w:rsid w:val="004A0A9E"/>
    <w:rsid w:val="005478F4"/>
    <w:rsid w:val="00590094"/>
    <w:rsid w:val="00595CA8"/>
    <w:rsid w:val="005F39E9"/>
    <w:rsid w:val="0062428C"/>
    <w:rsid w:val="006558EF"/>
    <w:rsid w:val="00661845"/>
    <w:rsid w:val="00686C50"/>
    <w:rsid w:val="006D1A41"/>
    <w:rsid w:val="00720638"/>
    <w:rsid w:val="007B24B6"/>
    <w:rsid w:val="008958E6"/>
    <w:rsid w:val="008B02B3"/>
    <w:rsid w:val="00932A5F"/>
    <w:rsid w:val="009B3D09"/>
    <w:rsid w:val="009E1C4F"/>
    <w:rsid w:val="00A062FB"/>
    <w:rsid w:val="00A30974"/>
    <w:rsid w:val="00AB1DD3"/>
    <w:rsid w:val="00AE4FCE"/>
    <w:rsid w:val="00B02A37"/>
    <w:rsid w:val="00B2010B"/>
    <w:rsid w:val="00B61F8E"/>
    <w:rsid w:val="00BA686F"/>
    <w:rsid w:val="00BD25B6"/>
    <w:rsid w:val="00C311F7"/>
    <w:rsid w:val="00C648B9"/>
    <w:rsid w:val="00C81B66"/>
    <w:rsid w:val="00CC0F48"/>
    <w:rsid w:val="00D46620"/>
    <w:rsid w:val="00D5685A"/>
    <w:rsid w:val="00D850BB"/>
    <w:rsid w:val="00E9057B"/>
    <w:rsid w:val="00EA1B6C"/>
    <w:rsid w:val="00EF5C7D"/>
    <w:rsid w:val="00F13AF9"/>
    <w:rsid w:val="00F21C93"/>
    <w:rsid w:val="00F25EB5"/>
    <w:rsid w:val="00F6209A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DDB"/>
  <w15:docId w15:val="{39FAA89E-7346-4057-82DE-83C61237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64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48B9"/>
    <w:pPr>
      <w:ind w:left="720"/>
      <w:contextualSpacing/>
    </w:pPr>
  </w:style>
  <w:style w:type="paragraph" w:customStyle="1" w:styleId="s3">
    <w:name w:val="s_3"/>
    <w:basedOn w:val="a"/>
    <w:rsid w:val="00C648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D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9986-E129-43EF-918B-AAE0E3B9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USR0202</cp:lastModifiedBy>
  <cp:revision>2</cp:revision>
  <dcterms:created xsi:type="dcterms:W3CDTF">2021-11-12T07:44:00Z</dcterms:created>
  <dcterms:modified xsi:type="dcterms:W3CDTF">2021-11-12T07:44:00Z</dcterms:modified>
</cp:coreProperties>
</file>