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Pr="006F6992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8"/>
          <w:szCs w:val="28"/>
        </w:rPr>
      </w:pPr>
    </w:p>
    <w:p w:rsidR="00CF10F5" w:rsidRPr="006F6992" w:rsidRDefault="00CF10F5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8"/>
          <w:szCs w:val="28"/>
        </w:rPr>
      </w:pPr>
    </w:p>
    <w:p w:rsidR="00182D86" w:rsidRPr="006F6992" w:rsidRDefault="00182D86" w:rsidP="00182D86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182D86" w:rsidRPr="006F6992" w:rsidRDefault="00182D86" w:rsidP="00182D86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09.02.2021 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31</w:t>
      </w:r>
    </w:p>
    <w:p w:rsidR="00CF10F5" w:rsidRPr="00182D86" w:rsidRDefault="00CF10F5" w:rsidP="00182D86">
      <w:pPr>
        <w:shd w:val="clear" w:color="auto" w:fill="FFFFFF"/>
        <w:ind w:right="-17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EF57B0" w:rsidRPr="006F6992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EF57B0" w:rsidRPr="006F6992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182D86" w:rsidRPr="006F6992" w:rsidRDefault="00182D86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bookmarkStart w:id="0" w:name="_GoBack"/>
      <w:bookmarkEnd w:id="0"/>
    </w:p>
    <w:p w:rsidR="00EF57B0" w:rsidRPr="006F6992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EF57B0" w:rsidRPr="006F6992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EF57B0" w:rsidRPr="006F6992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EF4E8B" w:rsidRPr="006F6992" w:rsidRDefault="00EF57B0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6F6992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</w:t>
      </w:r>
      <w:r w:rsidR="008B0331" w:rsidRPr="006F6992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создании </w:t>
      </w:r>
      <w:r w:rsidR="008B0331" w:rsidRPr="006F6992">
        <w:rPr>
          <w:rFonts w:ascii="Liberation Serif" w:hAnsi="Liberation Serif" w:cs="Liberation Serif"/>
          <w:b/>
          <w:i/>
          <w:sz w:val="28"/>
          <w:szCs w:val="28"/>
        </w:rPr>
        <w:t>межведомственн</w:t>
      </w:r>
      <w:r w:rsidR="00182D86">
        <w:rPr>
          <w:rFonts w:ascii="Liberation Serif" w:hAnsi="Liberation Serif" w:cs="Liberation Serif"/>
          <w:b/>
          <w:i/>
          <w:sz w:val="28"/>
          <w:szCs w:val="28"/>
        </w:rPr>
        <w:t>ой</w:t>
      </w:r>
      <w:r w:rsidR="008B0331" w:rsidRPr="006F6992">
        <w:rPr>
          <w:rFonts w:ascii="Liberation Serif" w:hAnsi="Liberation Serif" w:cs="Liberation Serif"/>
          <w:b/>
          <w:i/>
          <w:sz w:val="28"/>
          <w:szCs w:val="28"/>
        </w:rPr>
        <w:t xml:space="preserve"> комисси</w:t>
      </w:r>
      <w:r w:rsidR="00182D86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8B0331" w:rsidRPr="006F6992">
        <w:rPr>
          <w:rFonts w:ascii="Liberation Serif" w:hAnsi="Liberation Serif" w:cs="Liberation Serif"/>
          <w:b/>
          <w:i/>
          <w:sz w:val="28"/>
          <w:szCs w:val="28"/>
        </w:rPr>
        <w:t xml:space="preserve"> по организации отдыха, оздоровления, занятости детей и подростков на территории Городского округа Верхняя Тура в 2021 году </w:t>
      </w:r>
    </w:p>
    <w:p w:rsidR="008B0331" w:rsidRPr="006F6992" w:rsidRDefault="008B0331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8B0331" w:rsidRPr="006F6992" w:rsidRDefault="008B0331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</w:p>
    <w:p w:rsidR="00EF4E8B" w:rsidRPr="006F6992" w:rsidRDefault="00EF57B0" w:rsidP="00EF4E8B">
      <w:pPr>
        <w:shd w:val="clear" w:color="auto" w:fill="FFFFFF"/>
        <w:ind w:right="-17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В соответствии с Законом Свердловской области от 15 июня 2011 года</w:t>
      </w:r>
      <w:r w:rsidR="00B155EE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B155EE" w:rsidRPr="006F6992">
        <w:rPr>
          <w:rFonts w:ascii="Liberation Serif" w:hAnsi="Liberation Serif" w:cs="Liberation Serif"/>
          <w:sz w:val="28"/>
          <w:szCs w:val="28"/>
        </w:rPr>
        <w:br/>
      </w:r>
      <w:r w:rsidRPr="006F6992">
        <w:rPr>
          <w:rFonts w:ascii="Liberation Serif" w:hAnsi="Liberation Serif" w:cs="Liberation Serif"/>
          <w:sz w:val="28"/>
          <w:szCs w:val="28"/>
        </w:rPr>
        <w:t>№</w:t>
      </w:r>
      <w:r w:rsidR="00E60055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EF4E8B" w:rsidRPr="006F6992">
        <w:rPr>
          <w:rFonts w:ascii="Liberation Serif" w:hAnsi="Liberation Serif" w:cs="Liberation Serif"/>
          <w:sz w:val="28"/>
          <w:szCs w:val="28"/>
        </w:rPr>
        <w:t>38-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ОЗ «Об организации и обеспечении отдыха и оздоровления детей в Свердловской области», с </w:t>
      </w:r>
      <w:r w:rsidRPr="006F699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Свердловской области от </w:t>
      </w:r>
      <w:r w:rsidR="00FF4961" w:rsidRPr="006F6992">
        <w:rPr>
          <w:rFonts w:ascii="Liberation Serif" w:hAnsi="Liberation Serif" w:cs="Liberation Serif"/>
          <w:color w:val="000000" w:themeColor="text1"/>
          <w:sz w:val="28"/>
          <w:szCs w:val="28"/>
        </w:rPr>
        <w:t>03.08.2</w:t>
      </w:r>
      <w:r w:rsidRPr="006F6992">
        <w:rPr>
          <w:rFonts w:ascii="Liberation Serif" w:hAnsi="Liberation Serif" w:cs="Liberation Serif"/>
          <w:color w:val="000000" w:themeColor="text1"/>
          <w:sz w:val="28"/>
          <w:szCs w:val="28"/>
        </w:rPr>
        <w:t>017 №</w:t>
      </w:r>
      <w:r w:rsidR="00E60055" w:rsidRPr="006F699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155EE" w:rsidRPr="006F6992">
        <w:rPr>
          <w:rFonts w:ascii="Liberation Serif" w:hAnsi="Liberation Serif" w:cs="Liberation Serif"/>
          <w:color w:val="000000" w:themeColor="text1"/>
          <w:sz w:val="28"/>
          <w:szCs w:val="28"/>
        </w:rPr>
        <w:t>558–</w:t>
      </w:r>
      <w:r w:rsidRPr="006F6992">
        <w:rPr>
          <w:rFonts w:ascii="Liberation Serif" w:hAnsi="Liberation Serif" w:cs="Liberation Serif"/>
          <w:color w:val="000000" w:themeColor="text1"/>
          <w:sz w:val="28"/>
          <w:szCs w:val="28"/>
        </w:rPr>
        <w:t>ПП «О мерах по организации и обеспечению отдыха и оздоровления детей в Свердловской области»,</w:t>
      </w:r>
      <w:r w:rsidR="00EF4E8B" w:rsidRPr="006F6992">
        <w:rPr>
          <w:rFonts w:ascii="Liberation Serif" w:hAnsi="Liberation Serif" w:cs="Liberation Serif"/>
          <w:sz w:val="28"/>
          <w:szCs w:val="28"/>
        </w:rPr>
        <w:t xml:space="preserve"> руководствуясь Уставом Г</w:t>
      </w:r>
      <w:r w:rsidRPr="006F6992">
        <w:rPr>
          <w:rFonts w:ascii="Liberation Serif" w:hAnsi="Liberation Serif" w:cs="Liberation Serif"/>
          <w:sz w:val="28"/>
          <w:szCs w:val="28"/>
        </w:rPr>
        <w:t>ородского округа Верхняя Тура, в целях обеспечения круглогодичного отдыха, оздоровления, занятости детей и подростков в 20</w:t>
      </w:r>
      <w:r w:rsidR="000065A4" w:rsidRPr="006F6992">
        <w:rPr>
          <w:rFonts w:ascii="Liberation Serif" w:hAnsi="Liberation Serif" w:cs="Liberation Serif"/>
          <w:sz w:val="28"/>
          <w:szCs w:val="28"/>
        </w:rPr>
        <w:t>21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Тура,</w:t>
      </w:r>
    </w:p>
    <w:p w:rsidR="00EF57B0" w:rsidRPr="006F6992" w:rsidRDefault="00EF57B0" w:rsidP="00EF57B0">
      <w:pPr>
        <w:shd w:val="clear" w:color="auto" w:fill="FFFFFF"/>
        <w:spacing w:before="5" w:line="322" w:lineRule="exact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6F699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B155EE" w:rsidRPr="006F6992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pacing w:val="-4"/>
          <w:sz w:val="28"/>
          <w:szCs w:val="28"/>
        </w:rPr>
        <w:tab/>
        <w:t>1.</w:t>
      </w:r>
      <w:r w:rsidR="00B155EE" w:rsidRPr="006F6992">
        <w:rPr>
          <w:rFonts w:ascii="Liberation Serif" w:hAnsi="Liberation Serif" w:cs="Liberation Serif"/>
          <w:spacing w:val="-4"/>
          <w:sz w:val="28"/>
          <w:szCs w:val="28"/>
        </w:rPr>
        <w:t xml:space="preserve">Создать </w:t>
      </w:r>
      <w:r w:rsidR="00B155EE" w:rsidRPr="006F6992">
        <w:rPr>
          <w:rFonts w:ascii="Liberation Serif" w:hAnsi="Liberation Serif" w:cs="Liberation Serif"/>
          <w:sz w:val="28"/>
          <w:szCs w:val="28"/>
        </w:rPr>
        <w:t xml:space="preserve">межведомственную комиссию по организации отдыха, оздоровления, занятости детей и подростков на территории Городского округа Верхняя Тура в 2021 году (далее – межведомственная </w:t>
      </w:r>
      <w:r w:rsidR="0048051C" w:rsidRPr="006F6992">
        <w:rPr>
          <w:rFonts w:ascii="Liberation Serif" w:hAnsi="Liberation Serif" w:cs="Liberation Serif"/>
          <w:sz w:val="28"/>
          <w:szCs w:val="28"/>
        </w:rPr>
        <w:t>к</w:t>
      </w:r>
      <w:r w:rsidR="00B155EE" w:rsidRPr="006F6992">
        <w:rPr>
          <w:rFonts w:ascii="Liberation Serif" w:hAnsi="Liberation Serif" w:cs="Liberation Serif"/>
          <w:sz w:val="28"/>
          <w:szCs w:val="28"/>
        </w:rPr>
        <w:t>омиссия).</w:t>
      </w:r>
    </w:p>
    <w:p w:rsidR="00EF57B0" w:rsidRPr="006F6992" w:rsidRDefault="00B155EE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spacing w:val="-4"/>
          <w:sz w:val="28"/>
          <w:szCs w:val="28"/>
        </w:rPr>
        <w:tab/>
        <w:t xml:space="preserve">2. </w:t>
      </w:r>
      <w:r w:rsidR="00EF57B0" w:rsidRPr="006F6992">
        <w:rPr>
          <w:rFonts w:ascii="Liberation Serif" w:hAnsi="Liberation Serif" w:cs="Liberation Serif"/>
          <w:spacing w:val="-4"/>
          <w:sz w:val="28"/>
          <w:szCs w:val="28"/>
        </w:rPr>
        <w:t>Утвердить:</w:t>
      </w:r>
    </w:p>
    <w:p w:rsidR="00EF57B0" w:rsidRPr="006F6992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b/>
          <w:sz w:val="28"/>
          <w:szCs w:val="28"/>
        </w:rPr>
        <w:tab/>
      </w:r>
      <w:r w:rsidR="00127A3A" w:rsidRPr="006F6992">
        <w:rPr>
          <w:rFonts w:ascii="Liberation Serif" w:hAnsi="Liberation Serif" w:cs="Liberation Serif"/>
          <w:sz w:val="28"/>
          <w:szCs w:val="28"/>
        </w:rPr>
        <w:t>1)</w:t>
      </w: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155EE" w:rsidRPr="006F6992">
        <w:rPr>
          <w:rFonts w:ascii="Liberation Serif" w:hAnsi="Liberation Serif" w:cs="Liberation Serif"/>
          <w:sz w:val="28"/>
          <w:szCs w:val="28"/>
        </w:rPr>
        <w:t>с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остав </w:t>
      </w:r>
      <w:r w:rsidR="00B155EE" w:rsidRPr="006F6992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48051C" w:rsidRPr="006F6992">
        <w:rPr>
          <w:rFonts w:ascii="Liberation Serif" w:hAnsi="Liberation Serif" w:cs="Liberation Serif"/>
          <w:sz w:val="28"/>
          <w:szCs w:val="28"/>
        </w:rPr>
        <w:t>комиссии, прилагается</w:t>
      </w:r>
      <w:r w:rsidR="00FF4961" w:rsidRPr="006F6992">
        <w:rPr>
          <w:rFonts w:ascii="Liberation Serif" w:hAnsi="Liberation Serif" w:cs="Liberation Serif"/>
          <w:sz w:val="28"/>
          <w:szCs w:val="28"/>
        </w:rPr>
        <w:t>;</w:t>
      </w:r>
    </w:p>
    <w:p w:rsidR="006F22D7" w:rsidRPr="006F6992" w:rsidRDefault="00EF57B0" w:rsidP="00127A3A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b/>
          <w:sz w:val="28"/>
          <w:szCs w:val="28"/>
        </w:rPr>
        <w:tab/>
      </w:r>
      <w:r w:rsidR="00127A3A" w:rsidRPr="006F6992">
        <w:rPr>
          <w:rFonts w:ascii="Liberation Serif" w:hAnsi="Liberation Serif" w:cs="Liberation Serif"/>
          <w:sz w:val="28"/>
          <w:szCs w:val="28"/>
        </w:rPr>
        <w:t>2)</w:t>
      </w: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155EE" w:rsidRPr="006F6992">
        <w:rPr>
          <w:rFonts w:ascii="Liberation Serif" w:hAnsi="Liberation Serif" w:cs="Liberation Serif"/>
          <w:sz w:val="28"/>
          <w:szCs w:val="28"/>
        </w:rPr>
        <w:t>п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оложение о </w:t>
      </w:r>
      <w:r w:rsidR="00B155EE" w:rsidRPr="006F6992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48051C" w:rsidRPr="006F6992">
        <w:rPr>
          <w:rFonts w:ascii="Liberation Serif" w:hAnsi="Liberation Serif" w:cs="Liberation Serif"/>
          <w:sz w:val="28"/>
          <w:szCs w:val="28"/>
        </w:rPr>
        <w:t>к</w:t>
      </w:r>
      <w:r w:rsidR="00B155EE" w:rsidRPr="006F6992">
        <w:rPr>
          <w:rFonts w:ascii="Liberation Serif" w:hAnsi="Liberation Serif" w:cs="Liberation Serif"/>
          <w:sz w:val="28"/>
          <w:szCs w:val="28"/>
        </w:rPr>
        <w:t>омиссии</w:t>
      </w:r>
      <w:r w:rsidR="0048051C" w:rsidRPr="006F6992">
        <w:rPr>
          <w:rFonts w:ascii="Liberation Serif" w:hAnsi="Liberation Serif" w:cs="Liberation Serif"/>
          <w:sz w:val="28"/>
          <w:szCs w:val="28"/>
        </w:rPr>
        <w:t>,</w:t>
      </w:r>
      <w:r w:rsidR="00B155EE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Pr="006F6992">
        <w:rPr>
          <w:rFonts w:ascii="Liberation Serif" w:hAnsi="Liberation Serif" w:cs="Liberation Serif"/>
          <w:sz w:val="28"/>
          <w:szCs w:val="28"/>
        </w:rPr>
        <w:t>прил</w:t>
      </w:r>
      <w:r w:rsidR="0048051C" w:rsidRPr="006F6992">
        <w:rPr>
          <w:rFonts w:ascii="Liberation Serif" w:hAnsi="Liberation Serif" w:cs="Liberation Serif"/>
          <w:sz w:val="28"/>
          <w:szCs w:val="28"/>
        </w:rPr>
        <w:t>агается.</w:t>
      </w:r>
    </w:p>
    <w:p w:rsidR="006F6992" w:rsidRPr="006F6992" w:rsidRDefault="006F6992" w:rsidP="006F6992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6F6992" w:rsidRPr="006F6992" w:rsidRDefault="006F6992" w:rsidP="006F699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Pr="006F6992">
        <w:rPr>
          <w:rFonts w:ascii="Liberation Serif" w:hAnsi="Liberation Serif" w:cs="Liberation Serif"/>
          <w:spacing w:val="-3"/>
          <w:sz w:val="28"/>
          <w:szCs w:val="28"/>
        </w:rPr>
        <w:t>Контроль исполнения настоящего постановления возложить на</w:t>
      </w:r>
      <w:r w:rsidRPr="006F6992">
        <w:rPr>
          <w:rFonts w:ascii="Liberation Serif" w:hAnsi="Liberation Serif" w:cs="Liberation Serif"/>
          <w:spacing w:val="-3"/>
          <w:sz w:val="28"/>
          <w:szCs w:val="28"/>
        </w:rPr>
        <w:br/>
      </w:r>
      <w:r w:rsidRPr="006F6992">
        <w:rPr>
          <w:rFonts w:ascii="Liberation Serif" w:hAnsi="Liberation Serif" w:cs="Liberation Serif"/>
          <w:sz w:val="28"/>
          <w:szCs w:val="28"/>
        </w:rPr>
        <w:t>заместителя главы администрации Ирину Михайловну Аверкиеву.</w:t>
      </w:r>
    </w:p>
    <w:p w:rsidR="006F6992" w:rsidRPr="006F6992" w:rsidRDefault="006F6992" w:rsidP="006F699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6F6992" w:rsidRPr="006F6992" w:rsidRDefault="006F6992" w:rsidP="006F699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6F6992" w:rsidRPr="006F6992" w:rsidRDefault="006F6992" w:rsidP="006F6992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p w:rsidR="006F6992" w:rsidRPr="006F6992" w:rsidRDefault="006F6992" w:rsidP="008B0331">
      <w:pPr>
        <w:shd w:val="clear" w:color="auto" w:fill="FFFFFF"/>
        <w:ind w:firstLine="5387"/>
        <w:rPr>
          <w:rFonts w:ascii="Liberation Serif" w:hAnsi="Liberation Serif" w:cs="Liberation Serif"/>
          <w:b/>
          <w:sz w:val="28"/>
          <w:szCs w:val="28"/>
        </w:rPr>
      </w:pPr>
    </w:p>
    <w:p w:rsidR="006F6992" w:rsidRPr="006F6992" w:rsidRDefault="006F6992" w:rsidP="008B0331">
      <w:pPr>
        <w:shd w:val="clear" w:color="auto" w:fill="FFFFFF"/>
        <w:ind w:firstLine="5387"/>
        <w:rPr>
          <w:rFonts w:ascii="Liberation Serif" w:hAnsi="Liberation Serif" w:cs="Liberation Serif"/>
          <w:b/>
          <w:sz w:val="28"/>
          <w:szCs w:val="28"/>
        </w:rPr>
      </w:pPr>
    </w:p>
    <w:p w:rsidR="006F6992" w:rsidRPr="006F6992" w:rsidRDefault="006F6992" w:rsidP="008B0331">
      <w:pPr>
        <w:shd w:val="clear" w:color="auto" w:fill="FFFFFF"/>
        <w:ind w:firstLine="5387"/>
        <w:rPr>
          <w:rFonts w:ascii="Liberation Serif" w:hAnsi="Liberation Serif" w:cs="Liberation Serif"/>
          <w:b/>
          <w:sz w:val="28"/>
          <w:szCs w:val="28"/>
        </w:rPr>
      </w:pPr>
    </w:p>
    <w:p w:rsidR="006F6992" w:rsidRPr="006F6992" w:rsidRDefault="006F6992" w:rsidP="008B0331">
      <w:pPr>
        <w:shd w:val="clear" w:color="auto" w:fill="FFFFFF"/>
        <w:ind w:firstLine="5387"/>
        <w:rPr>
          <w:rFonts w:ascii="Liberation Serif" w:hAnsi="Liberation Serif" w:cs="Liberation Serif"/>
          <w:b/>
          <w:sz w:val="28"/>
          <w:szCs w:val="28"/>
        </w:rPr>
      </w:pPr>
    </w:p>
    <w:p w:rsidR="006F6992" w:rsidRPr="006F6992" w:rsidRDefault="006F6992" w:rsidP="008B0331">
      <w:pPr>
        <w:shd w:val="clear" w:color="auto" w:fill="FFFFFF"/>
        <w:ind w:firstLine="5387"/>
        <w:rPr>
          <w:rFonts w:ascii="Liberation Serif" w:hAnsi="Liberation Serif" w:cs="Liberation Serif"/>
          <w:b/>
          <w:sz w:val="28"/>
          <w:szCs w:val="28"/>
        </w:rPr>
      </w:pPr>
    </w:p>
    <w:p w:rsidR="0048051C" w:rsidRPr="006F6992" w:rsidRDefault="0048051C" w:rsidP="008B0331">
      <w:pPr>
        <w:shd w:val="clear" w:color="auto" w:fill="FFFFFF"/>
        <w:ind w:firstLine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lastRenderedPageBreak/>
        <w:t xml:space="preserve">Утвержден </w:t>
      </w:r>
    </w:p>
    <w:p w:rsidR="0048051C" w:rsidRPr="006F6992" w:rsidRDefault="0048051C" w:rsidP="008B0331">
      <w:pPr>
        <w:shd w:val="clear" w:color="auto" w:fill="FFFFFF"/>
        <w:ind w:firstLine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П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остановлени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ем главы </w:t>
      </w:r>
    </w:p>
    <w:p w:rsidR="008B0331" w:rsidRPr="006F6992" w:rsidRDefault="005B741B" w:rsidP="008B0331">
      <w:pPr>
        <w:shd w:val="clear" w:color="auto" w:fill="FFFFFF"/>
        <w:ind w:firstLine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Г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ородского</w:t>
      </w:r>
      <w:r w:rsidR="0048051C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округа Верхняя Тура</w:t>
      </w:r>
      <w:r w:rsidR="008B0331" w:rsidRPr="006F69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6301" w:rsidRPr="006F6992" w:rsidRDefault="00293FED" w:rsidP="008B0331">
      <w:pPr>
        <w:shd w:val="clear" w:color="auto" w:fill="FFFFFF"/>
        <w:ind w:firstLine="5387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от </w:t>
      </w:r>
      <w:r w:rsidR="00182D86">
        <w:rPr>
          <w:rFonts w:ascii="Liberation Serif" w:hAnsi="Liberation Serif" w:cs="Liberation Serif"/>
          <w:sz w:val="28"/>
          <w:szCs w:val="28"/>
        </w:rPr>
        <w:t xml:space="preserve">09.02.2021 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№ </w:t>
      </w:r>
      <w:r w:rsidR="00182D86">
        <w:rPr>
          <w:rFonts w:ascii="Liberation Serif" w:hAnsi="Liberation Serif" w:cs="Liberation Serif"/>
          <w:sz w:val="28"/>
          <w:szCs w:val="28"/>
        </w:rPr>
        <w:t>31</w:t>
      </w:r>
    </w:p>
    <w:p w:rsidR="006F22D7" w:rsidRPr="006F6992" w:rsidRDefault="0048051C" w:rsidP="0048051C">
      <w:pPr>
        <w:shd w:val="clear" w:color="auto" w:fill="FFFFFF"/>
        <w:ind w:left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iCs/>
          <w:sz w:val="28"/>
          <w:szCs w:val="28"/>
        </w:rPr>
        <w:t xml:space="preserve">«О создании 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межведомственной комиссии по организации отдыха, оздоровления, занятости детей и подростков на территории Городского округа Верхняя Тура </w:t>
      </w:r>
    </w:p>
    <w:p w:rsidR="000E6301" w:rsidRPr="006F6992" w:rsidRDefault="0048051C" w:rsidP="0048051C">
      <w:pPr>
        <w:shd w:val="clear" w:color="auto" w:fill="FFFFFF"/>
        <w:ind w:left="5387"/>
        <w:rPr>
          <w:rFonts w:ascii="Liberation Serif" w:hAnsi="Liberation Serif" w:cs="Liberation Serif"/>
          <w:bCs/>
          <w:spacing w:val="-4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в 2021 году»</w:t>
      </w:r>
    </w:p>
    <w:p w:rsidR="00FF4961" w:rsidRPr="006F6992" w:rsidRDefault="00FF4961" w:rsidP="003573B0">
      <w:pPr>
        <w:shd w:val="clear" w:color="auto" w:fill="FFFFFF"/>
        <w:rPr>
          <w:rFonts w:ascii="Liberation Serif" w:hAnsi="Liberation Serif" w:cs="Liberation Serif"/>
          <w:bCs/>
          <w:spacing w:val="-4"/>
          <w:sz w:val="28"/>
          <w:szCs w:val="28"/>
        </w:rPr>
      </w:pPr>
    </w:p>
    <w:p w:rsidR="006F22D7" w:rsidRPr="006F6992" w:rsidRDefault="006F22D7" w:rsidP="003573B0">
      <w:pPr>
        <w:shd w:val="clear" w:color="auto" w:fill="FFFFFF"/>
        <w:rPr>
          <w:rFonts w:ascii="Liberation Serif" w:hAnsi="Liberation Serif" w:cs="Liberation Serif"/>
          <w:bCs/>
          <w:spacing w:val="-4"/>
          <w:sz w:val="28"/>
          <w:szCs w:val="28"/>
        </w:rPr>
      </w:pPr>
    </w:p>
    <w:p w:rsidR="008B0331" w:rsidRPr="006F6992" w:rsidRDefault="000E6301" w:rsidP="000E6301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Состав межведомственной комиссии по организации отдыха, оздоровления, занятости детей и подростков </w:t>
      </w:r>
      <w:r w:rsidR="008B0331" w:rsidRPr="006F6992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</w:t>
      </w:r>
    </w:p>
    <w:p w:rsidR="000E6301" w:rsidRPr="006F6992" w:rsidRDefault="000E6301" w:rsidP="000E6301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Верхняя Тура </w:t>
      </w:r>
      <w:r w:rsidR="008B0331" w:rsidRPr="006F6992">
        <w:rPr>
          <w:rFonts w:ascii="Liberation Serif" w:hAnsi="Liberation Serif" w:cs="Liberation Serif"/>
          <w:b/>
          <w:sz w:val="28"/>
          <w:szCs w:val="28"/>
        </w:rPr>
        <w:t>в 2021 году</w:t>
      </w:r>
    </w:p>
    <w:p w:rsidR="00AC0CBF" w:rsidRPr="006F6992" w:rsidRDefault="00AC0CBF" w:rsidP="00AC0CB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6"/>
        <w:gridCol w:w="2261"/>
        <w:gridCol w:w="421"/>
        <w:gridCol w:w="6313"/>
      </w:tblGrid>
      <w:tr w:rsidR="00AC0CBF" w:rsidRPr="006F6992" w:rsidTr="004321B4">
        <w:tc>
          <w:tcPr>
            <w:tcW w:w="786" w:type="dxa"/>
          </w:tcPr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1" w:type="dxa"/>
          </w:tcPr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Аверкиева Ирина Михайловна</w:t>
            </w:r>
          </w:p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</w:tcPr>
          <w:p w:rsidR="00AC0CBF" w:rsidRPr="006F6992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AC0CBF" w:rsidRPr="006F6992" w:rsidRDefault="00AC0CBF" w:rsidP="00AC0CBF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председатель межведомственной комиссии </w:t>
            </w:r>
          </w:p>
        </w:tc>
      </w:tr>
      <w:tr w:rsidR="00AC0CBF" w:rsidRPr="006F6992" w:rsidTr="004321B4">
        <w:tc>
          <w:tcPr>
            <w:tcW w:w="786" w:type="dxa"/>
          </w:tcPr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1" w:type="dxa"/>
          </w:tcPr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Букова </w:t>
            </w:r>
          </w:p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Зульфия Зинуровна</w:t>
            </w:r>
          </w:p>
        </w:tc>
        <w:tc>
          <w:tcPr>
            <w:tcW w:w="421" w:type="dxa"/>
          </w:tcPr>
          <w:p w:rsidR="00AC0CBF" w:rsidRPr="006F6992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AC0CBF" w:rsidRPr="006F6992" w:rsidRDefault="00AC0CBF" w:rsidP="00AC0CBF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Муниципального казённого учреждения «Управление образования Городского округа Верхняя Тура», заместитель председателя межведомственной комиссии </w:t>
            </w:r>
          </w:p>
          <w:p w:rsidR="00AC0CBF" w:rsidRPr="006F6992" w:rsidRDefault="00AC0CBF" w:rsidP="00AC0CBF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B0331" w:rsidRPr="006F6992" w:rsidTr="004321B4">
        <w:tc>
          <w:tcPr>
            <w:tcW w:w="786" w:type="dxa"/>
          </w:tcPr>
          <w:p w:rsidR="008B0331" w:rsidRPr="006F6992" w:rsidRDefault="008B0331" w:rsidP="007F31E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261" w:type="dxa"/>
          </w:tcPr>
          <w:p w:rsidR="008B0331" w:rsidRPr="006F6992" w:rsidRDefault="008B0331" w:rsidP="007F31E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Парубова </w:t>
            </w:r>
          </w:p>
          <w:p w:rsidR="008B0331" w:rsidRPr="006F6992" w:rsidRDefault="008B0331" w:rsidP="007F31E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Дарья </w:t>
            </w:r>
          </w:p>
          <w:p w:rsidR="008B0331" w:rsidRPr="006F6992" w:rsidRDefault="008B0331" w:rsidP="007F31E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Сергеевна</w:t>
            </w:r>
          </w:p>
          <w:p w:rsidR="008B0331" w:rsidRPr="006F6992" w:rsidRDefault="008B0331" w:rsidP="007F31E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1" w:lineRule="auto"/>
              <w:ind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:rsidR="008B0331" w:rsidRPr="006F6992" w:rsidRDefault="008B0331" w:rsidP="007F31E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8B0331" w:rsidRPr="006F6992" w:rsidRDefault="008B0331" w:rsidP="007F31E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Методист по содержанию дополнительного образования и воспитательной работе Муниципального казённого учреждения «Управление образования Городского округа Верхняя Тура», секретарь межведомственной комиссии</w:t>
            </w:r>
          </w:p>
        </w:tc>
      </w:tr>
      <w:tr w:rsidR="00AC0CBF" w:rsidRPr="006F6992" w:rsidTr="004321B4">
        <w:tc>
          <w:tcPr>
            <w:tcW w:w="786" w:type="dxa"/>
          </w:tcPr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gridSpan w:val="3"/>
          </w:tcPr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Члены комиссии:</w:t>
            </w:r>
          </w:p>
          <w:p w:rsidR="00AC0CBF" w:rsidRPr="006F6992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Волков 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Начальник ОНД и ПР по Кушвинскому   Городскому округу и Городскому округу Верхняя Тура (по согласованию)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B64BB3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261" w:type="dxa"/>
            <w:vAlign w:val="center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Ермаков 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Егор 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Сергеевич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Начальник МО МВД «Кушвинский» (по согласованию)</w:t>
            </w: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261" w:type="dxa"/>
          </w:tcPr>
          <w:p w:rsidR="0048051C" w:rsidRPr="006F6992" w:rsidRDefault="0048051C" w:rsidP="0048051C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Кожевников Вячеслав Николаевич</w:t>
            </w: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313" w:type="dxa"/>
          </w:tcPr>
          <w:p w:rsidR="0048051C" w:rsidRPr="006F6992" w:rsidRDefault="0048051C" w:rsidP="0048051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государственного казенного учреждения занятости населения Свердловской области «Кушвинский центр занятости» (по </w:t>
            </w: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согласованию)</w:t>
            </w:r>
          </w:p>
          <w:p w:rsidR="0048051C" w:rsidRPr="006F6992" w:rsidRDefault="0048051C" w:rsidP="0048051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1" w:type="dxa"/>
          </w:tcPr>
          <w:p w:rsidR="0048051C" w:rsidRPr="006F6992" w:rsidRDefault="0048051C" w:rsidP="0048051C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Коптева </w:t>
            </w:r>
          </w:p>
          <w:p w:rsidR="0048051C" w:rsidRPr="006F6992" w:rsidRDefault="0048051C" w:rsidP="0048051C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Наталья Валерьевна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313" w:type="dxa"/>
          </w:tcPr>
          <w:p w:rsidR="0048051C" w:rsidRPr="006F6992" w:rsidRDefault="0048051C" w:rsidP="0048051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16 по городу Кушва (по согласованию)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</w:t>
            </w:r>
          </w:p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Ольга Николаевна </w:t>
            </w:r>
          </w:p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Главный врач ГБУЗ СО «ЦГБ г. Верхняя Тура» (по согласованию)</w:t>
            </w: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2261" w:type="dxa"/>
          </w:tcPr>
          <w:p w:rsidR="0048051C" w:rsidRPr="006F6992" w:rsidRDefault="0048051C" w:rsidP="0048051C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Логунова Лариса Александровна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313" w:type="dxa"/>
          </w:tcPr>
          <w:p w:rsidR="0048051C" w:rsidRPr="006F6992" w:rsidRDefault="0048051C" w:rsidP="0048051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Председатель Территориальной комиссии города Кушвы по делам несовершеннолетних и защите их прав (по согласованию)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Лыкасова Надежда</w:t>
            </w:r>
          </w:p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Вениаминовна</w:t>
            </w: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отдела Администрации Городского округа Верхняя Тура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Макарова Светлана Николаевна</w:t>
            </w: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Депутат Думы Городского округа Верхняя Тура (по согласованию)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Николаева Тамара Васильевна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Руководитель МКУ «Централизованная бухгалтерия Городского округа Верхняя Тура»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Попова 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Ольга Борисовна</w:t>
            </w: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Качканар, городе Кушва, городе Красноуральск и городе Нижняя Тура (по согласованию)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Шакина Людмила Вадимовна</w:t>
            </w: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Главный редактор газеты «Голос Верхней Туры»              ( по согласованию)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8051C" w:rsidRPr="006F6992" w:rsidTr="004321B4">
        <w:tc>
          <w:tcPr>
            <w:tcW w:w="786" w:type="dxa"/>
          </w:tcPr>
          <w:p w:rsidR="0048051C" w:rsidRPr="006F6992" w:rsidRDefault="0048051C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2261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Щапова 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421" w:type="dxa"/>
          </w:tcPr>
          <w:p w:rsidR="0048051C" w:rsidRPr="006F6992" w:rsidRDefault="0048051C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051C" w:rsidRPr="006F6992" w:rsidRDefault="0048051C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E6301" w:rsidRPr="006F6992" w:rsidRDefault="000E6301" w:rsidP="000E6301">
      <w:pPr>
        <w:shd w:val="clear" w:color="auto" w:fill="FFFFFF"/>
        <w:tabs>
          <w:tab w:val="left" w:pos="8002"/>
        </w:tabs>
        <w:spacing w:before="110"/>
        <w:rPr>
          <w:rFonts w:ascii="Liberation Serif" w:hAnsi="Liberation Serif" w:cs="Liberation Serif"/>
          <w:sz w:val="28"/>
          <w:szCs w:val="28"/>
        </w:rPr>
        <w:sectPr w:rsidR="000E6301" w:rsidRPr="006F6992" w:rsidSect="00B155EE">
          <w:headerReference w:type="default" r:id="rId8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:rsidR="006F22D7" w:rsidRPr="006F6992" w:rsidRDefault="006F22D7" w:rsidP="006F22D7">
      <w:pPr>
        <w:shd w:val="clear" w:color="auto" w:fill="FFFFFF"/>
        <w:ind w:firstLine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lastRenderedPageBreak/>
        <w:t xml:space="preserve">Утверждено </w:t>
      </w:r>
    </w:p>
    <w:p w:rsidR="006F22D7" w:rsidRPr="006F6992" w:rsidRDefault="006F22D7" w:rsidP="006F22D7">
      <w:pPr>
        <w:shd w:val="clear" w:color="auto" w:fill="FFFFFF"/>
        <w:ind w:firstLine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6F22D7" w:rsidRPr="006F6992" w:rsidRDefault="006F22D7" w:rsidP="006F22D7">
      <w:pPr>
        <w:shd w:val="clear" w:color="auto" w:fill="FFFFFF"/>
        <w:ind w:firstLine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182D86" w:rsidRPr="006F6992" w:rsidRDefault="00182D86" w:rsidP="00182D86">
      <w:pPr>
        <w:shd w:val="clear" w:color="auto" w:fill="FFFFFF"/>
        <w:ind w:firstLine="5387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09.02.2021 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31</w:t>
      </w:r>
    </w:p>
    <w:p w:rsidR="006F22D7" w:rsidRPr="006F6992" w:rsidRDefault="00182D86" w:rsidP="00182D86">
      <w:pPr>
        <w:shd w:val="clear" w:color="auto" w:fill="FFFFFF"/>
        <w:ind w:left="5387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6F22D7" w:rsidRPr="006F6992">
        <w:rPr>
          <w:rFonts w:ascii="Liberation Serif" w:hAnsi="Liberation Serif" w:cs="Liberation Serif"/>
          <w:iCs/>
          <w:sz w:val="28"/>
          <w:szCs w:val="28"/>
        </w:rPr>
        <w:t xml:space="preserve">«О создании </w:t>
      </w:r>
      <w:r w:rsidR="006F22D7" w:rsidRPr="006F6992">
        <w:rPr>
          <w:rFonts w:ascii="Liberation Serif" w:hAnsi="Liberation Serif" w:cs="Liberation Serif"/>
          <w:sz w:val="28"/>
          <w:szCs w:val="28"/>
        </w:rPr>
        <w:t xml:space="preserve">межведомственной комиссии по организации отдыха, оздоровления, занятости детей и подростков на территории Городского округа Верхняя Тура </w:t>
      </w:r>
    </w:p>
    <w:p w:rsidR="006F22D7" w:rsidRPr="006F6992" w:rsidRDefault="006F22D7" w:rsidP="006F22D7">
      <w:pPr>
        <w:shd w:val="clear" w:color="auto" w:fill="FFFFFF"/>
        <w:ind w:left="5387"/>
        <w:rPr>
          <w:rFonts w:ascii="Liberation Serif" w:hAnsi="Liberation Serif" w:cs="Liberation Serif"/>
          <w:bCs/>
          <w:spacing w:val="-4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>в 2021 году»</w:t>
      </w:r>
    </w:p>
    <w:p w:rsidR="006F22D7" w:rsidRPr="006F6992" w:rsidRDefault="006F22D7" w:rsidP="00FF4961">
      <w:pPr>
        <w:shd w:val="clear" w:color="auto" w:fill="FFFFFF"/>
        <w:ind w:left="4395"/>
        <w:rPr>
          <w:rFonts w:ascii="Liberation Serif" w:hAnsi="Liberation Serif" w:cs="Liberation Serif"/>
          <w:sz w:val="28"/>
          <w:szCs w:val="28"/>
        </w:rPr>
      </w:pPr>
    </w:p>
    <w:p w:rsidR="000E6301" w:rsidRPr="006F6992" w:rsidRDefault="000E6301" w:rsidP="000E6301">
      <w:pPr>
        <w:shd w:val="clear" w:color="auto" w:fill="FFFFFF"/>
        <w:ind w:firstLine="4395"/>
        <w:jc w:val="right"/>
        <w:rPr>
          <w:rFonts w:ascii="Liberation Serif" w:hAnsi="Liberation Serif" w:cs="Liberation Serif"/>
          <w:sz w:val="28"/>
          <w:szCs w:val="28"/>
        </w:rPr>
      </w:pPr>
    </w:p>
    <w:p w:rsidR="006F22D7" w:rsidRPr="006F6992" w:rsidRDefault="000E6301" w:rsidP="006F22D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Положение о межведомственной комиссии по организации отдыха, оздоровления, занятости детей и подростков </w:t>
      </w:r>
      <w:r w:rsidR="006F22D7" w:rsidRPr="006F6992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</w:p>
    <w:p w:rsidR="000E6301" w:rsidRPr="006F6992" w:rsidRDefault="006F22D7" w:rsidP="006F22D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Тура </w:t>
      </w:r>
      <w:r w:rsidR="000E6301" w:rsidRPr="006F6992">
        <w:rPr>
          <w:rFonts w:ascii="Liberation Serif" w:hAnsi="Liberation Serif" w:cs="Liberation Serif"/>
          <w:b/>
          <w:sz w:val="28"/>
          <w:szCs w:val="28"/>
        </w:rPr>
        <w:t>в 20</w:t>
      </w:r>
      <w:r w:rsidR="009B0C58" w:rsidRPr="006F6992">
        <w:rPr>
          <w:rFonts w:ascii="Liberation Serif" w:hAnsi="Liberation Serif" w:cs="Liberation Serif"/>
          <w:b/>
          <w:sz w:val="28"/>
          <w:szCs w:val="28"/>
        </w:rPr>
        <w:t>2</w:t>
      </w:r>
      <w:r w:rsidR="00191762" w:rsidRPr="006F6992">
        <w:rPr>
          <w:rFonts w:ascii="Liberation Serif" w:hAnsi="Liberation Serif" w:cs="Liberation Serif"/>
          <w:b/>
          <w:sz w:val="28"/>
          <w:szCs w:val="28"/>
        </w:rPr>
        <w:t>1</w:t>
      </w:r>
      <w:r w:rsidR="000E6301" w:rsidRPr="006F6992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 w:rsidR="000E6301" w:rsidRPr="006F6992">
        <w:rPr>
          <w:rFonts w:ascii="Liberation Serif" w:hAnsi="Liberation Serif" w:cs="Liberation Serif"/>
          <w:b/>
          <w:bCs/>
          <w:spacing w:val="-1"/>
          <w:sz w:val="28"/>
          <w:szCs w:val="28"/>
        </w:rPr>
        <w:t xml:space="preserve"> </w:t>
      </w:r>
    </w:p>
    <w:p w:rsidR="000E6301" w:rsidRPr="006F6992" w:rsidRDefault="000E6301" w:rsidP="000E6301">
      <w:pPr>
        <w:pStyle w:val="a3"/>
        <w:shd w:val="clear" w:color="auto" w:fill="FFFFFF"/>
        <w:tabs>
          <w:tab w:val="left" w:pos="845"/>
        </w:tabs>
        <w:ind w:left="142"/>
        <w:rPr>
          <w:rFonts w:ascii="Liberation Serif" w:hAnsi="Liberation Serif" w:cs="Liberation Serif"/>
          <w:b/>
          <w:bCs/>
          <w:spacing w:val="-1"/>
          <w:sz w:val="28"/>
          <w:szCs w:val="28"/>
        </w:rPr>
      </w:pPr>
    </w:p>
    <w:p w:rsidR="000E6301" w:rsidRPr="006F6992" w:rsidRDefault="00AE50A9" w:rsidP="00293FED">
      <w:pPr>
        <w:pStyle w:val="a3"/>
        <w:shd w:val="clear" w:color="auto" w:fill="FFFFFF"/>
        <w:tabs>
          <w:tab w:val="left" w:pos="845"/>
        </w:tabs>
        <w:ind w:left="142"/>
        <w:jc w:val="center"/>
        <w:rPr>
          <w:rFonts w:ascii="Liberation Serif" w:hAnsi="Liberation Serif" w:cs="Liberation Serif"/>
          <w:bCs/>
          <w:spacing w:val="-1"/>
          <w:sz w:val="28"/>
          <w:szCs w:val="28"/>
        </w:rPr>
      </w:pPr>
      <w:r>
        <w:rPr>
          <w:rFonts w:ascii="Liberation Serif" w:hAnsi="Liberation Serif" w:cs="Liberation Serif"/>
          <w:bCs/>
          <w:spacing w:val="-1"/>
          <w:sz w:val="28"/>
          <w:szCs w:val="28"/>
          <w:lang w:val="en-US"/>
        </w:rPr>
        <w:t xml:space="preserve">I. </w:t>
      </w:r>
      <w:r w:rsidR="000E6301" w:rsidRPr="006F6992">
        <w:rPr>
          <w:rFonts w:ascii="Liberation Serif" w:hAnsi="Liberation Serif" w:cs="Liberation Serif"/>
          <w:bCs/>
          <w:spacing w:val="-1"/>
          <w:sz w:val="28"/>
          <w:szCs w:val="28"/>
        </w:rPr>
        <w:t>Общие положения</w:t>
      </w:r>
    </w:p>
    <w:p w:rsidR="006F6992" w:rsidRDefault="006F6992" w:rsidP="006F6992">
      <w:pPr>
        <w:pStyle w:val="a3"/>
        <w:shd w:val="clear" w:color="auto" w:fill="FFFFFF"/>
        <w:tabs>
          <w:tab w:val="left" w:pos="300"/>
        </w:tabs>
        <w:ind w:left="284" w:right="48"/>
        <w:jc w:val="both"/>
        <w:rPr>
          <w:rFonts w:ascii="Liberation Serif" w:hAnsi="Liberation Serif" w:cs="Liberation Serif"/>
          <w:sz w:val="28"/>
          <w:szCs w:val="28"/>
        </w:rPr>
      </w:pPr>
    </w:p>
    <w:p w:rsidR="006F6992" w:rsidRDefault="006F6992" w:rsidP="006F6992">
      <w:pPr>
        <w:pStyle w:val="a3"/>
        <w:shd w:val="clear" w:color="auto" w:fill="FFFFFF"/>
        <w:tabs>
          <w:tab w:val="left" w:pos="0"/>
        </w:tabs>
        <w:ind w:left="0" w:right="4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Межведомственная комиссия по организации отдыха, оздоровления,</w:t>
      </w:r>
      <w:r w:rsidR="000E6301" w:rsidRPr="006F6992">
        <w:rPr>
          <w:rFonts w:ascii="Liberation Serif" w:hAnsi="Liberation Serif" w:cs="Liberation Serif"/>
          <w:sz w:val="28"/>
          <w:szCs w:val="28"/>
        </w:rPr>
        <w:br/>
        <w:t xml:space="preserve">занятости детей и подростков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межведомственная комиссия) является коллегиальным </w:t>
      </w:r>
      <w:r w:rsidR="00D02BF2">
        <w:rPr>
          <w:rFonts w:ascii="Liberation Serif" w:hAnsi="Liberation Serif" w:cs="Liberation Serif"/>
          <w:sz w:val="28"/>
          <w:szCs w:val="28"/>
        </w:rPr>
        <w:t>органом администрации Г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Тура, руководствуется в </w:t>
      </w:r>
      <w:r w:rsidR="000E6301" w:rsidRPr="006F6992">
        <w:rPr>
          <w:rFonts w:ascii="Liberation Serif" w:hAnsi="Liberation Serif" w:cs="Liberation Serif"/>
          <w:sz w:val="28"/>
          <w:szCs w:val="28"/>
        </w:rPr>
        <w:t>своей деятельности законодательством Рос</w:t>
      </w:r>
      <w:r>
        <w:rPr>
          <w:rFonts w:ascii="Liberation Serif" w:hAnsi="Liberation Serif" w:cs="Liberation Serif"/>
          <w:sz w:val="28"/>
          <w:szCs w:val="28"/>
        </w:rPr>
        <w:t xml:space="preserve">сийской Федерации, Свердловской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области, рекомендациями Министерств</w:t>
      </w:r>
      <w:r>
        <w:rPr>
          <w:rFonts w:ascii="Liberation Serif" w:hAnsi="Liberation Serif" w:cs="Liberation Serif"/>
          <w:sz w:val="28"/>
          <w:szCs w:val="28"/>
        </w:rPr>
        <w:t xml:space="preserve">а здравоохранения и социального </w:t>
      </w:r>
      <w:r w:rsidR="000E6301" w:rsidRPr="006F6992">
        <w:rPr>
          <w:rFonts w:ascii="Liberation Serif" w:hAnsi="Liberation Serif" w:cs="Liberation Serif"/>
          <w:sz w:val="28"/>
          <w:szCs w:val="28"/>
        </w:rPr>
        <w:t>развития Российской Федерации, М</w:t>
      </w:r>
      <w:r>
        <w:rPr>
          <w:rFonts w:ascii="Liberation Serif" w:hAnsi="Liberation Serif" w:cs="Liberation Serif"/>
          <w:sz w:val="28"/>
          <w:szCs w:val="28"/>
        </w:rPr>
        <w:t xml:space="preserve">инистерства образования и науки </w:t>
      </w:r>
      <w:r w:rsidR="000E6301" w:rsidRPr="006F6992">
        <w:rPr>
          <w:rFonts w:ascii="Liberation Serif" w:hAnsi="Liberation Serif" w:cs="Liberation Serif"/>
          <w:sz w:val="28"/>
          <w:szCs w:val="28"/>
        </w:rPr>
        <w:t>Российской Федерации, Министер</w:t>
      </w:r>
      <w:r>
        <w:rPr>
          <w:rFonts w:ascii="Liberation Serif" w:hAnsi="Liberation Serif" w:cs="Liberation Serif"/>
          <w:sz w:val="28"/>
          <w:szCs w:val="28"/>
        </w:rPr>
        <w:t xml:space="preserve">ства общего и профессионального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образования Свердловской области но</w:t>
      </w:r>
      <w:r>
        <w:rPr>
          <w:rFonts w:ascii="Liberation Serif" w:hAnsi="Liberation Serif" w:cs="Liberation Serif"/>
          <w:sz w:val="28"/>
          <w:szCs w:val="28"/>
        </w:rPr>
        <w:t xml:space="preserve">рмативными актами администрации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городского округа, настоящим Положением.</w:t>
      </w:r>
    </w:p>
    <w:p w:rsidR="006F6992" w:rsidRDefault="006F6992" w:rsidP="006F6992">
      <w:pPr>
        <w:pStyle w:val="a3"/>
        <w:shd w:val="clear" w:color="auto" w:fill="FFFFFF"/>
        <w:tabs>
          <w:tab w:val="left" w:pos="0"/>
        </w:tabs>
        <w:ind w:left="0" w:right="4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Членами </w:t>
      </w:r>
      <w:r>
        <w:rPr>
          <w:rFonts w:ascii="Liberation Serif" w:hAnsi="Liberation Serif" w:cs="Liberation Serif"/>
          <w:sz w:val="28"/>
          <w:szCs w:val="28"/>
        </w:rPr>
        <w:t>межведомственной</w:t>
      </w:r>
      <w:r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комиссии являются руководители городского округа или их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полномочные представители, назначенные для работы в комиссии, представители общественных организаций, эксперты.</w:t>
      </w:r>
    </w:p>
    <w:p w:rsidR="006F6992" w:rsidRDefault="006F6992" w:rsidP="006F6992">
      <w:pPr>
        <w:pStyle w:val="a3"/>
        <w:shd w:val="clear" w:color="auto" w:fill="FFFFFF"/>
        <w:tabs>
          <w:tab w:val="left" w:pos="0"/>
        </w:tabs>
        <w:ind w:left="0" w:right="4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Руководство работой </w:t>
      </w:r>
      <w:r>
        <w:rPr>
          <w:rFonts w:ascii="Liberation Serif" w:hAnsi="Liberation Serif" w:cs="Liberation Serif"/>
          <w:sz w:val="28"/>
          <w:szCs w:val="28"/>
        </w:rPr>
        <w:t>межведомственной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комиссии осуществляет председатель </w:t>
      </w:r>
      <w:r>
        <w:rPr>
          <w:rFonts w:ascii="Liberation Serif" w:hAnsi="Liberation Serif" w:cs="Liberation Serif"/>
          <w:sz w:val="28"/>
          <w:szCs w:val="28"/>
        </w:rPr>
        <w:t>межведомственной</w:t>
      </w:r>
      <w:r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 комиссии </w:t>
      </w:r>
      <w:r>
        <w:rPr>
          <w:rFonts w:ascii="Liberation Serif" w:hAnsi="Liberation Serif" w:cs="Liberation Serif"/>
          <w:sz w:val="28"/>
          <w:szCs w:val="28"/>
        </w:rPr>
        <w:t>– заместитель главы Г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по социальным вопросам.</w:t>
      </w:r>
    </w:p>
    <w:p w:rsidR="006F6992" w:rsidRDefault="006F6992" w:rsidP="006F6992">
      <w:pPr>
        <w:pStyle w:val="a3"/>
        <w:shd w:val="clear" w:color="auto" w:fill="FFFFFF"/>
        <w:tabs>
          <w:tab w:val="left" w:pos="0"/>
        </w:tabs>
        <w:ind w:left="0" w:right="4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Обязанности председателя </w:t>
      </w:r>
      <w:r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комиссии в случае его отсутствия исполняет заместитель председателя комиссии.</w:t>
      </w:r>
    </w:p>
    <w:p w:rsidR="006F6992" w:rsidRDefault="006F6992" w:rsidP="006F6992">
      <w:pPr>
        <w:pStyle w:val="a3"/>
        <w:shd w:val="clear" w:color="auto" w:fill="FFFFFF"/>
        <w:tabs>
          <w:tab w:val="left" w:pos="0"/>
        </w:tabs>
        <w:ind w:left="0" w:right="4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Персональный состав </w:t>
      </w:r>
      <w:r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ежегодно утверждается постановлением </w:t>
      </w:r>
      <w:r>
        <w:rPr>
          <w:rFonts w:ascii="Liberation Serif" w:hAnsi="Liberation Serif" w:cs="Liberation Serif"/>
          <w:sz w:val="28"/>
          <w:szCs w:val="28"/>
        </w:rPr>
        <w:t>главы Г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0E6301" w:rsidRPr="006F6992">
        <w:rPr>
          <w:rFonts w:ascii="Liberation Serif" w:hAnsi="Liberation Serif" w:cs="Liberation Serif"/>
          <w:sz w:val="28"/>
          <w:szCs w:val="28"/>
        </w:rPr>
        <w:t>.</w:t>
      </w:r>
    </w:p>
    <w:p w:rsidR="000E6301" w:rsidRPr="006F6992" w:rsidRDefault="006F6992" w:rsidP="00463139">
      <w:pPr>
        <w:pStyle w:val="a3"/>
        <w:shd w:val="clear" w:color="auto" w:fill="FFFFFF"/>
        <w:tabs>
          <w:tab w:val="left" w:pos="0"/>
        </w:tabs>
        <w:ind w:left="0" w:right="4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6. </w:t>
      </w:r>
      <w:r w:rsidR="00463139" w:rsidRPr="006F6992">
        <w:rPr>
          <w:rFonts w:ascii="Liberation Serif" w:hAnsi="Liberation Serif" w:cs="Liberation Serif"/>
          <w:sz w:val="28"/>
          <w:szCs w:val="28"/>
        </w:rPr>
        <w:t xml:space="preserve">Межведомственная комиссия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проводит работу по сог</w:t>
      </w:r>
      <w:r w:rsidR="00463139">
        <w:rPr>
          <w:rFonts w:ascii="Liberation Serif" w:hAnsi="Liberation Serif" w:cs="Liberation Serif"/>
          <w:sz w:val="28"/>
          <w:szCs w:val="28"/>
        </w:rPr>
        <w:t xml:space="preserve">ласованному графику, но не реже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одного раза в месяц.</w:t>
      </w:r>
    </w:p>
    <w:p w:rsidR="00463139" w:rsidRDefault="00463139" w:rsidP="00463139">
      <w:pPr>
        <w:shd w:val="clear" w:color="auto" w:fill="FFFFFF"/>
        <w:spacing w:before="120" w:after="120"/>
        <w:ind w:firstLine="567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63139" w:rsidRDefault="00AE50A9" w:rsidP="00463139">
      <w:pPr>
        <w:shd w:val="clear" w:color="auto" w:fill="FFFFFF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lang w:val="en-US"/>
        </w:rPr>
        <w:t>II</w:t>
      </w:r>
      <w:r w:rsidRPr="00AE50A9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0E6301" w:rsidRPr="006F6992">
        <w:rPr>
          <w:rFonts w:ascii="Liberation Serif" w:hAnsi="Liberation Serif" w:cs="Liberation Serif"/>
          <w:bCs/>
          <w:sz w:val="28"/>
          <w:szCs w:val="28"/>
        </w:rPr>
        <w:t xml:space="preserve">Основные задачи и направления деятельности </w:t>
      </w:r>
      <w:r w:rsidR="00463139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463139" w:rsidRPr="006F6992">
        <w:rPr>
          <w:rFonts w:ascii="Liberation Serif" w:hAnsi="Liberation Serif" w:cs="Liberation Serif"/>
          <w:sz w:val="28"/>
          <w:szCs w:val="28"/>
        </w:rPr>
        <w:t>комиссии</w:t>
      </w:r>
    </w:p>
    <w:p w:rsidR="006F6992" w:rsidRDefault="00463139" w:rsidP="00463139">
      <w:pPr>
        <w:shd w:val="clear" w:color="auto" w:fill="FFFFFF"/>
        <w:ind w:firstLine="567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3139" w:rsidRDefault="00463139" w:rsidP="00463139">
      <w:pPr>
        <w:shd w:val="clear" w:color="auto" w:fill="FFFFFF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7. Основными задачами</w:t>
      </w:r>
      <w:r w:rsidRPr="006F6992">
        <w:rPr>
          <w:rFonts w:ascii="Liberation Serif" w:hAnsi="Liberation Serif" w:cs="Liberation Serif"/>
          <w:bCs/>
          <w:sz w:val="28"/>
          <w:szCs w:val="28"/>
        </w:rPr>
        <w:t xml:space="preserve"> и направления</w:t>
      </w:r>
      <w:r>
        <w:rPr>
          <w:rFonts w:ascii="Liberation Serif" w:hAnsi="Liberation Serif" w:cs="Liberation Serif"/>
          <w:bCs/>
          <w:sz w:val="28"/>
          <w:szCs w:val="28"/>
        </w:rPr>
        <w:t>ми</w:t>
      </w:r>
      <w:r w:rsidRPr="006F6992">
        <w:rPr>
          <w:rFonts w:ascii="Liberation Serif" w:hAnsi="Liberation Serif" w:cs="Liberation Serif"/>
          <w:bCs/>
          <w:sz w:val="28"/>
          <w:szCs w:val="28"/>
        </w:rPr>
        <w:t xml:space="preserve">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537A71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6F6992" w:rsidRDefault="00537A71" w:rsidP="006F6992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6F69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пределение приоритетных направлений </w:t>
      </w:r>
      <w:r w:rsidR="006F6992">
        <w:rPr>
          <w:rFonts w:ascii="Liberation Serif" w:hAnsi="Liberation Serif" w:cs="Liberation Serif"/>
          <w:sz w:val="28"/>
          <w:szCs w:val="28"/>
        </w:rPr>
        <w:t xml:space="preserve">развития системы отдыха и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</w:t>
      </w:r>
      <w:r w:rsidR="00463139">
        <w:rPr>
          <w:rFonts w:ascii="Liberation Serif" w:hAnsi="Liberation Serif" w:cs="Liberation Serif"/>
          <w:sz w:val="28"/>
          <w:szCs w:val="28"/>
        </w:rPr>
        <w:t>здоровления детей и подростков Г</w:t>
      </w:r>
      <w:r>
        <w:rPr>
          <w:rFonts w:ascii="Liberation Serif" w:hAnsi="Liberation Serif" w:cs="Liberation Serif"/>
          <w:sz w:val="28"/>
          <w:szCs w:val="28"/>
        </w:rPr>
        <w:t>ородского округа Верхняя Тура;</w:t>
      </w:r>
    </w:p>
    <w:p w:rsidR="006F6992" w:rsidRDefault="00537A71" w:rsidP="006F6992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6F69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0E6301" w:rsidRPr="006F6992">
        <w:rPr>
          <w:rFonts w:ascii="Liberation Serif" w:hAnsi="Liberation Serif" w:cs="Liberation Serif"/>
          <w:sz w:val="28"/>
          <w:szCs w:val="28"/>
        </w:rPr>
        <w:t>ланирование детской оздоровительной кампании, анализ состояния и тенденций оздоровительной работы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0E6301" w:rsidRPr="006F6992">
        <w:rPr>
          <w:rFonts w:ascii="Liberation Serif" w:hAnsi="Liberation Serif" w:cs="Liberation Serif"/>
          <w:sz w:val="28"/>
          <w:szCs w:val="28"/>
        </w:rPr>
        <w:t>беспечение нормативно-правовых, информационных условий</w:t>
      </w:r>
      <w:r w:rsid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деятельности учреждений детского от</w:t>
      </w:r>
      <w:r w:rsidR="006F6992">
        <w:rPr>
          <w:rFonts w:ascii="Liberation Serif" w:hAnsi="Liberation Serif" w:cs="Liberation Serif"/>
          <w:sz w:val="28"/>
          <w:szCs w:val="28"/>
        </w:rPr>
        <w:t xml:space="preserve">дыха и оздоровления, временного </w:t>
      </w:r>
      <w:r w:rsidR="000E6301" w:rsidRPr="006F6992">
        <w:rPr>
          <w:rFonts w:ascii="Liberation Serif" w:hAnsi="Liberation Serif" w:cs="Liberation Serif"/>
          <w:sz w:val="28"/>
          <w:szCs w:val="28"/>
        </w:rPr>
        <w:t>трудоустройства подростков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 п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одготовка проектов нормативных актов по вопросам организации отдыха, оздоровления, занятости детей и подростков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 р</w:t>
      </w:r>
      <w:r w:rsidR="000E6301" w:rsidRPr="006F6992">
        <w:rPr>
          <w:rFonts w:ascii="Liberation Serif" w:hAnsi="Liberation Serif" w:cs="Liberation Serif"/>
          <w:sz w:val="28"/>
          <w:szCs w:val="28"/>
        </w:rPr>
        <w:t>азработка рекомендаций, предложений, направленных на стабилизацию, развитие системы учреждений детского отдыха и оздоровления, обеспечение устойчивого их функционирования в период каникул и в течение года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представление на рассмотрение главы Г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 р</w:t>
      </w:r>
      <w:r w:rsidR="000E6301" w:rsidRPr="006F6992">
        <w:rPr>
          <w:rFonts w:ascii="Liberation Serif" w:hAnsi="Liberation Serif" w:cs="Liberation Serif"/>
          <w:sz w:val="28"/>
          <w:szCs w:val="28"/>
        </w:rPr>
        <w:t>ешение вопросов, требующих межведомственной координации</w:t>
      </w:r>
      <w:r w:rsidR="00463139">
        <w:rPr>
          <w:rFonts w:ascii="Liberation Serif" w:hAnsi="Liberation Serif" w:cs="Liberation Serif"/>
          <w:sz w:val="28"/>
          <w:szCs w:val="28"/>
        </w:rPr>
        <w:t xml:space="preserve"> </w:t>
      </w:r>
      <w:r w:rsidR="00463139">
        <w:rPr>
          <w:rFonts w:ascii="Liberation Serif" w:hAnsi="Liberation Serif" w:cs="Liberation Serif"/>
          <w:spacing w:val="-1"/>
          <w:sz w:val="28"/>
          <w:szCs w:val="28"/>
        </w:rPr>
        <w:t xml:space="preserve">деятельности </w:t>
      </w:r>
      <w:r w:rsidR="0053537F">
        <w:rPr>
          <w:rFonts w:ascii="Liberation Serif" w:hAnsi="Liberation Serif" w:cs="Liberation Serif"/>
          <w:spacing w:val="-1"/>
          <w:sz w:val="28"/>
          <w:szCs w:val="28"/>
        </w:rPr>
        <w:t>территориальных органов</w:t>
      </w:r>
      <w:r w:rsidR="00463139">
        <w:rPr>
          <w:rFonts w:ascii="Liberation Serif" w:hAnsi="Liberation Serif" w:cs="Liberation Serif"/>
          <w:spacing w:val="-1"/>
          <w:sz w:val="28"/>
          <w:szCs w:val="28"/>
        </w:rPr>
        <w:t xml:space="preserve">, предприятий,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>учреждений,</w:t>
      </w:r>
      <w:r w:rsidR="00F90A90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общественных организаций по обеспечению условий для содержательного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отдыха, качественного оздоровления, трудовой занятости детей и подростков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ородского округа Верхняя Тура в период каникул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7) о</w:t>
      </w:r>
      <w:r w:rsidR="000E6301" w:rsidRPr="006F6992">
        <w:rPr>
          <w:rFonts w:ascii="Liberation Serif" w:hAnsi="Liberation Serif" w:cs="Liberation Serif"/>
          <w:spacing w:val="-2"/>
          <w:sz w:val="28"/>
          <w:szCs w:val="28"/>
        </w:rPr>
        <w:t xml:space="preserve">беспечение условий для исполнения гарантий и льгот на отдых и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>оздоровление детей, нуждающихся в социальной поддержке</w:t>
      </w:r>
      <w:r>
        <w:rPr>
          <w:rFonts w:ascii="Liberation Serif" w:hAnsi="Liberation Serif" w:cs="Liberation Serif"/>
          <w:spacing w:val="-1"/>
          <w:sz w:val="28"/>
          <w:szCs w:val="28"/>
        </w:rPr>
        <w:t>;</w:t>
      </w:r>
    </w:p>
    <w:p w:rsid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8) р</w:t>
      </w:r>
      <w:r w:rsidR="000E6301" w:rsidRPr="006F6992">
        <w:rPr>
          <w:rFonts w:ascii="Liberation Serif" w:hAnsi="Liberation Serif" w:cs="Liberation Serif"/>
          <w:sz w:val="28"/>
          <w:szCs w:val="28"/>
        </w:rPr>
        <w:t>ациональное распределение бюджетных средств, выделенных на проведение оздоровительной работы, контроль расходования бюджетных средств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9) о</w:t>
      </w:r>
      <w:r w:rsidR="000E6301" w:rsidRPr="006F6992">
        <w:rPr>
          <w:rFonts w:ascii="Liberation Serif" w:hAnsi="Liberation Serif" w:cs="Liberation Serif"/>
          <w:sz w:val="28"/>
          <w:szCs w:val="28"/>
        </w:rPr>
        <w:t>существление систематического контроля обеспечения безопасных условий пребывания детей в оздоровительных учреждениях всех типов, исполнения санитарно-эпидемиологических правил и норм, организации питания, качества лечебно-оздоровительного процесса, педагогической деятельности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63139" w:rsidRP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10) п</w:t>
      </w:r>
      <w:r w:rsidR="000E6301" w:rsidRPr="006F6992">
        <w:rPr>
          <w:rFonts w:ascii="Liberation Serif" w:hAnsi="Liberation Serif" w:cs="Liberation Serif"/>
          <w:sz w:val="28"/>
          <w:szCs w:val="28"/>
        </w:rPr>
        <w:t>роведение смотров-конкурсов на лучшую организацию отдыха,</w:t>
      </w:r>
      <w:r w:rsidR="00463139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>оздоровления, занятости детей и подростков в период каникул</w:t>
      </w:r>
      <w:r>
        <w:rPr>
          <w:rFonts w:ascii="Liberation Serif" w:hAnsi="Liberation Serif" w:cs="Liberation Serif"/>
          <w:spacing w:val="-1"/>
          <w:sz w:val="28"/>
          <w:szCs w:val="28"/>
        </w:rPr>
        <w:t>;</w:t>
      </w:r>
    </w:p>
    <w:p w:rsidR="000E6301" w:rsidRPr="00463139" w:rsidRDefault="00537A71" w:rsidP="0046313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11) п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>одготовка отчетной статистической, аналитической информации по</w:t>
      </w:r>
      <w:r w:rsidR="0046313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вопросам оздоровительной работы, временно</w:t>
      </w:r>
      <w:r w:rsidR="00463139">
        <w:rPr>
          <w:rFonts w:ascii="Liberation Serif" w:hAnsi="Liberation Serif" w:cs="Liberation Serif"/>
          <w:sz w:val="28"/>
          <w:szCs w:val="28"/>
        </w:rPr>
        <w:t xml:space="preserve">го трудоустройства подростков в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органы местного самоуправления, Правительство Свердловской области,</w:t>
      </w:r>
      <w:r w:rsidR="000E6301" w:rsidRPr="006F6992">
        <w:rPr>
          <w:rFonts w:ascii="Liberation Serif" w:hAnsi="Liberation Serif" w:cs="Liberation Serif"/>
          <w:sz w:val="28"/>
          <w:szCs w:val="28"/>
        </w:rPr>
        <w:br/>
        <w:t>Министерство общего и профессионального образования Свердловской</w:t>
      </w:r>
      <w:r w:rsidR="000E6301" w:rsidRPr="006F6992">
        <w:rPr>
          <w:rFonts w:ascii="Liberation Serif" w:hAnsi="Liberation Serif" w:cs="Liberation Serif"/>
          <w:sz w:val="28"/>
          <w:szCs w:val="28"/>
        </w:rPr>
        <w:br/>
        <w:t>области.</w:t>
      </w:r>
    </w:p>
    <w:p w:rsidR="00463139" w:rsidRDefault="00463139" w:rsidP="00293FED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pacing w:val="-1"/>
          <w:sz w:val="28"/>
          <w:szCs w:val="28"/>
        </w:rPr>
      </w:pPr>
    </w:p>
    <w:p w:rsidR="00463139" w:rsidRDefault="00AE50A9" w:rsidP="00293FE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pacing w:val="-1"/>
          <w:sz w:val="28"/>
          <w:szCs w:val="28"/>
          <w:lang w:val="en-US"/>
        </w:rPr>
        <w:t>III</w:t>
      </w:r>
      <w:r w:rsidRPr="00182D8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. </w:t>
      </w:r>
      <w:r w:rsidR="000E6301" w:rsidRPr="00463139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Полномочия </w:t>
      </w:r>
      <w:r w:rsidR="00537A71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537A71" w:rsidRPr="006F6992">
        <w:rPr>
          <w:rFonts w:ascii="Liberation Serif" w:hAnsi="Liberation Serif" w:cs="Liberation Serif"/>
          <w:sz w:val="28"/>
          <w:szCs w:val="28"/>
        </w:rPr>
        <w:t>комиссии</w:t>
      </w:r>
    </w:p>
    <w:p w:rsidR="00537A71" w:rsidRPr="00463139" w:rsidRDefault="00537A71" w:rsidP="00293FE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63139" w:rsidRDefault="00463139" w:rsidP="00463139">
      <w:pPr>
        <w:shd w:val="clear" w:color="auto" w:fill="FFFFFF"/>
        <w:ind w:firstLine="3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37A71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Для решения поставленных задач </w:t>
      </w:r>
      <w:r w:rsidR="00537A71">
        <w:rPr>
          <w:rFonts w:ascii="Liberation Serif" w:hAnsi="Liberation Serif" w:cs="Liberation Serif"/>
          <w:sz w:val="28"/>
          <w:szCs w:val="28"/>
        </w:rPr>
        <w:t>межведомственная комиссия</w:t>
      </w:r>
      <w:r w:rsidR="00537A71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правомочна:</w:t>
      </w:r>
    </w:p>
    <w:p w:rsidR="00463139" w:rsidRDefault="00463139" w:rsidP="00463139">
      <w:pPr>
        <w:shd w:val="clear" w:color="auto" w:fill="FFFFFF"/>
        <w:ind w:firstLine="3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</w:t>
      </w:r>
      <w:r>
        <w:rPr>
          <w:rFonts w:ascii="Liberation Serif" w:hAnsi="Liberation Serif" w:cs="Liberation Serif"/>
          <w:spacing w:val="-1"/>
          <w:sz w:val="28"/>
          <w:szCs w:val="28"/>
        </w:rPr>
        <w:t>з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апрашивать от организаций различных организационно-правовых норм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и должностных лиц информац</w:t>
      </w:r>
      <w:r>
        <w:rPr>
          <w:rFonts w:ascii="Liberation Serif" w:hAnsi="Liberation Serif" w:cs="Liberation Serif"/>
          <w:sz w:val="28"/>
          <w:szCs w:val="28"/>
        </w:rPr>
        <w:t>ию в пределах своей компетенции;</w:t>
      </w:r>
    </w:p>
    <w:p w:rsidR="000E6301" w:rsidRDefault="00463139" w:rsidP="00463139">
      <w:pPr>
        <w:shd w:val="clear" w:color="auto" w:fill="FFFFFF"/>
        <w:ind w:firstLine="3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с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оздавать рабочие группы, привлекать специалистов городского округа, организаций различных организационно-правовых норм и должностных лиц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рассмотрения вопросов на заседании Комиссии, подготовки информационных и </w:t>
      </w:r>
      <w:r w:rsidR="000E6301" w:rsidRPr="006F6992">
        <w:rPr>
          <w:rFonts w:ascii="Liberation Serif" w:hAnsi="Liberation Serif" w:cs="Liberation Serif"/>
          <w:sz w:val="28"/>
          <w:szCs w:val="28"/>
        </w:rPr>
        <w:lastRenderedPageBreak/>
        <w:t>методических материалов.</w:t>
      </w:r>
    </w:p>
    <w:p w:rsidR="00537A71" w:rsidRPr="006F6992" w:rsidRDefault="00537A71" w:rsidP="00463139">
      <w:pPr>
        <w:shd w:val="clear" w:color="auto" w:fill="FFFFFF"/>
        <w:ind w:firstLine="300"/>
        <w:jc w:val="both"/>
        <w:rPr>
          <w:rFonts w:ascii="Liberation Serif" w:hAnsi="Liberation Serif" w:cs="Liberation Serif"/>
          <w:sz w:val="28"/>
          <w:szCs w:val="28"/>
        </w:rPr>
      </w:pPr>
    </w:p>
    <w:p w:rsidR="00537A71" w:rsidRDefault="00AE50A9" w:rsidP="00293FED">
      <w:pPr>
        <w:shd w:val="clear" w:color="auto" w:fill="FFFFFF"/>
        <w:ind w:firstLine="709"/>
        <w:jc w:val="center"/>
        <w:rPr>
          <w:rFonts w:ascii="Liberation Serif" w:hAnsi="Liberation Serif" w:cs="Liberation Serif"/>
          <w:bCs/>
          <w:spacing w:val="-1"/>
          <w:sz w:val="28"/>
          <w:szCs w:val="28"/>
        </w:rPr>
      </w:pPr>
      <w:r>
        <w:rPr>
          <w:rFonts w:ascii="Liberation Serif" w:hAnsi="Liberation Serif" w:cs="Liberation Serif"/>
          <w:bCs/>
          <w:spacing w:val="-1"/>
          <w:sz w:val="28"/>
          <w:szCs w:val="28"/>
          <w:lang w:val="en-US"/>
        </w:rPr>
        <w:t>IV</w:t>
      </w:r>
      <w:r w:rsidRPr="00182D8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. </w:t>
      </w:r>
      <w:r w:rsidR="000E6301" w:rsidRPr="00537A71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Организация работы </w:t>
      </w:r>
      <w:r w:rsidR="00537A71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537A71"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537A71" w:rsidRPr="00537A71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</w:t>
      </w:r>
    </w:p>
    <w:p w:rsidR="00537A71" w:rsidRPr="006F6992" w:rsidRDefault="00537A71" w:rsidP="00293FE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E6301" w:rsidRPr="006F6992" w:rsidRDefault="00537A71" w:rsidP="00537A71">
      <w:pPr>
        <w:shd w:val="clear" w:color="auto" w:fill="FFFFFF"/>
        <w:ind w:right="24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E6301" w:rsidRPr="006F6992">
        <w:rPr>
          <w:rFonts w:ascii="Liberation Serif" w:hAnsi="Liberation Serif" w:cs="Liberation Serif"/>
          <w:sz w:val="28"/>
          <w:szCs w:val="28"/>
        </w:rPr>
        <w:t>.</w:t>
      </w:r>
      <w:r w:rsidR="00810AC3" w:rsidRPr="006F6992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Организационной формой работы </w:t>
      </w:r>
      <w:r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Pr="00537A71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</w:t>
      </w:r>
      <w:r w:rsidR="000E6301" w:rsidRPr="006F6992">
        <w:rPr>
          <w:rFonts w:ascii="Liberation Serif" w:hAnsi="Liberation Serif" w:cs="Liberation Serif"/>
          <w:sz w:val="28"/>
          <w:szCs w:val="28"/>
        </w:rPr>
        <w:t>являются заседания, которые проводятся по мере необходимости, но не реже 1 раза в месяц, и считаются правомочными, если на них присутствуют более половины ее членов.</w:t>
      </w:r>
    </w:p>
    <w:p w:rsidR="0053537F" w:rsidRDefault="00537A71" w:rsidP="00D02BF2">
      <w:pPr>
        <w:shd w:val="clear" w:color="auto" w:fill="FFFFFF"/>
        <w:ind w:right="19" w:firstLine="3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E6301" w:rsidRPr="006F6992">
        <w:rPr>
          <w:rFonts w:ascii="Liberation Serif" w:hAnsi="Liberation Serif" w:cs="Liberation Serif"/>
          <w:sz w:val="28"/>
          <w:szCs w:val="28"/>
        </w:rPr>
        <w:t>Дату проведения заседания определяет и ведет заседание председатель</w:t>
      </w:r>
      <w:r w:rsidR="0053537F" w:rsidRPr="0053537F">
        <w:rPr>
          <w:rFonts w:ascii="Liberation Serif" w:hAnsi="Liberation Serif" w:cs="Liberation Serif"/>
          <w:sz w:val="28"/>
          <w:szCs w:val="28"/>
        </w:rPr>
        <w:t xml:space="preserve"> </w:t>
      </w:r>
      <w:r w:rsidR="0053537F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53537F"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0E6301" w:rsidRPr="006F6992">
        <w:rPr>
          <w:rFonts w:ascii="Liberation Serif" w:hAnsi="Liberation Serif" w:cs="Liberation Serif"/>
          <w:sz w:val="28"/>
          <w:szCs w:val="28"/>
        </w:rPr>
        <w:t>, а в его отсутствие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заместитель председателя</w:t>
      </w:r>
      <w:r w:rsidR="0053537F" w:rsidRPr="0053537F">
        <w:rPr>
          <w:rFonts w:ascii="Liberation Serif" w:hAnsi="Liberation Serif" w:cs="Liberation Serif"/>
          <w:sz w:val="28"/>
          <w:szCs w:val="28"/>
        </w:rPr>
        <w:t xml:space="preserve"> </w:t>
      </w:r>
      <w:r w:rsidR="0053537F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53537F"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0E6301" w:rsidRPr="006F6992">
        <w:rPr>
          <w:rFonts w:ascii="Liberation Serif" w:hAnsi="Liberation Serif" w:cs="Liberation Serif"/>
          <w:sz w:val="28"/>
          <w:szCs w:val="28"/>
        </w:rPr>
        <w:t>.</w:t>
      </w:r>
    </w:p>
    <w:p w:rsidR="00D02BF2" w:rsidRDefault="00537A71" w:rsidP="00D02BF2">
      <w:pPr>
        <w:shd w:val="clear" w:color="auto" w:fill="FFFFFF"/>
        <w:ind w:right="19" w:firstLine="3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  <w:t xml:space="preserve">10.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Решения принимаются открытым голосованием простым 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большинством участвующих в голосовании членов </w:t>
      </w:r>
      <w:r w:rsidR="00D02BF2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D02BF2"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0E6301" w:rsidRPr="006F6992">
        <w:rPr>
          <w:rFonts w:ascii="Liberation Serif" w:hAnsi="Liberation Serif" w:cs="Liberation Serif"/>
          <w:spacing w:val="-1"/>
          <w:sz w:val="28"/>
          <w:szCs w:val="28"/>
        </w:rPr>
        <w:t xml:space="preserve">. При равенстве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голосов «за» и «против» решающим является голос председателя</w:t>
      </w:r>
      <w:r w:rsidR="00D02BF2" w:rsidRPr="00D02BF2">
        <w:rPr>
          <w:rFonts w:ascii="Liberation Serif" w:hAnsi="Liberation Serif" w:cs="Liberation Serif"/>
          <w:sz w:val="28"/>
          <w:szCs w:val="28"/>
        </w:rPr>
        <w:t xml:space="preserve"> </w:t>
      </w:r>
      <w:r w:rsidR="00D02BF2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D02BF2"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0E6301" w:rsidRPr="006F6992">
        <w:rPr>
          <w:rFonts w:ascii="Liberation Serif" w:hAnsi="Liberation Serif" w:cs="Liberation Serif"/>
          <w:sz w:val="28"/>
          <w:szCs w:val="28"/>
        </w:rPr>
        <w:t>.</w:t>
      </w:r>
    </w:p>
    <w:p w:rsidR="000E6301" w:rsidRPr="006F6992" w:rsidRDefault="00D02BF2" w:rsidP="00D02BF2">
      <w:pPr>
        <w:shd w:val="clear" w:color="auto" w:fill="FFFFFF"/>
        <w:ind w:right="19" w:firstLine="3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11.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Протоколы и решения подписываются председателем </w:t>
      </w:r>
      <w:r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, в его отсутствие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 заместителем председателя</w:t>
      </w:r>
      <w:r w:rsidRPr="00D02BF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Pr="006F6992">
        <w:rPr>
          <w:rFonts w:ascii="Liberation Serif" w:hAnsi="Liberation Serif" w:cs="Liberation Serif"/>
          <w:sz w:val="28"/>
          <w:szCs w:val="28"/>
        </w:rPr>
        <w:t>комиссии</w:t>
      </w:r>
      <w:r w:rsidR="000E6301" w:rsidRPr="006F6992">
        <w:rPr>
          <w:rFonts w:ascii="Liberation Serif" w:hAnsi="Liberation Serif" w:cs="Liberation Serif"/>
          <w:sz w:val="28"/>
          <w:szCs w:val="28"/>
        </w:rPr>
        <w:t>.</w:t>
      </w:r>
    </w:p>
    <w:p w:rsidR="000E6301" w:rsidRPr="006F6992" w:rsidRDefault="00D02BF2" w:rsidP="000E630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 w:rsidR="000E6301" w:rsidRPr="006F6992">
        <w:rPr>
          <w:rFonts w:ascii="Liberation Serif" w:hAnsi="Liberation Serif" w:cs="Liberation Serif"/>
          <w:sz w:val="28"/>
          <w:szCs w:val="28"/>
        </w:rPr>
        <w:t xml:space="preserve">Организационно-техническое обеспечение деятельности </w:t>
      </w:r>
      <w:r w:rsidR="0053537F"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53537F" w:rsidRPr="006F6992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="000E6301" w:rsidRPr="006F6992">
        <w:rPr>
          <w:rFonts w:ascii="Liberation Serif" w:hAnsi="Liberation Serif" w:cs="Liberation Serif"/>
          <w:sz w:val="28"/>
          <w:szCs w:val="28"/>
        </w:rPr>
        <w:t>осуществляет секретарь.</w:t>
      </w:r>
    </w:p>
    <w:p w:rsidR="000E6301" w:rsidRPr="006F6992" w:rsidRDefault="000E6301" w:rsidP="000E6301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FF4961" w:rsidRPr="006F6992" w:rsidRDefault="00CA60B5" w:rsidP="00CA60B5">
      <w:pPr>
        <w:shd w:val="clear" w:color="auto" w:fill="FFFFFF"/>
        <w:ind w:left="4395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B741B" w:rsidRPr="006F6992" w:rsidRDefault="005B741B" w:rsidP="00B57926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sectPr w:rsidR="005B741B" w:rsidRPr="006F6992" w:rsidSect="00127A3A">
      <w:pgSz w:w="11909" w:h="16834"/>
      <w:pgMar w:top="1134" w:right="569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E6" w:rsidRDefault="00BE42E6" w:rsidP="00FF4961">
      <w:r>
        <w:separator/>
      </w:r>
    </w:p>
  </w:endnote>
  <w:endnote w:type="continuationSeparator" w:id="0">
    <w:p w:rsidR="00BE42E6" w:rsidRDefault="00BE42E6" w:rsidP="00F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E6" w:rsidRDefault="00BE42E6" w:rsidP="00FF4961">
      <w:r>
        <w:separator/>
      </w:r>
    </w:p>
  </w:footnote>
  <w:footnote w:type="continuationSeparator" w:id="0">
    <w:p w:rsidR="00BE42E6" w:rsidRDefault="00BE42E6" w:rsidP="00FF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99633"/>
      <w:docPartObj>
        <w:docPartGallery w:val="Page Numbers (Top of Page)"/>
        <w:docPartUnique/>
      </w:docPartObj>
    </w:sdtPr>
    <w:sdtEndPr/>
    <w:sdtContent>
      <w:p w:rsidR="00B57926" w:rsidRDefault="003E5EF8">
        <w:pPr>
          <w:pStyle w:val="ad"/>
          <w:jc w:val="center"/>
        </w:pPr>
        <w:r>
          <w:fldChar w:fldCharType="begin"/>
        </w:r>
        <w:r w:rsidR="00B57926">
          <w:instrText>PAGE   \* MERGEFORMAT</w:instrText>
        </w:r>
        <w:r>
          <w:fldChar w:fldCharType="separate"/>
        </w:r>
        <w:r w:rsidR="00D07853">
          <w:rPr>
            <w:noProof/>
          </w:rPr>
          <w:t>2</w:t>
        </w:r>
        <w:r>
          <w:fldChar w:fldCharType="end"/>
        </w:r>
      </w:p>
    </w:sdtContent>
  </w:sdt>
  <w:p w:rsidR="00B57926" w:rsidRDefault="00B579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65A4"/>
    <w:rsid w:val="000169E2"/>
    <w:rsid w:val="0004038E"/>
    <w:rsid w:val="00054B11"/>
    <w:rsid w:val="000632F6"/>
    <w:rsid w:val="00063B3C"/>
    <w:rsid w:val="000651CA"/>
    <w:rsid w:val="00082190"/>
    <w:rsid w:val="000914E0"/>
    <w:rsid w:val="00094A9E"/>
    <w:rsid w:val="000A214D"/>
    <w:rsid w:val="000C2BE1"/>
    <w:rsid w:val="000E34A5"/>
    <w:rsid w:val="000E397D"/>
    <w:rsid w:val="000E6301"/>
    <w:rsid w:val="000F4077"/>
    <w:rsid w:val="00127A3A"/>
    <w:rsid w:val="00156395"/>
    <w:rsid w:val="00162F77"/>
    <w:rsid w:val="001642F2"/>
    <w:rsid w:val="00166332"/>
    <w:rsid w:val="00173A8D"/>
    <w:rsid w:val="0017763D"/>
    <w:rsid w:val="00182D86"/>
    <w:rsid w:val="00191762"/>
    <w:rsid w:val="001C3825"/>
    <w:rsid w:val="00223CC9"/>
    <w:rsid w:val="00224CBE"/>
    <w:rsid w:val="00247DE6"/>
    <w:rsid w:val="0025385C"/>
    <w:rsid w:val="002832AB"/>
    <w:rsid w:val="00286C90"/>
    <w:rsid w:val="00293FED"/>
    <w:rsid w:val="002A2DD3"/>
    <w:rsid w:val="002D6001"/>
    <w:rsid w:val="00302201"/>
    <w:rsid w:val="00327166"/>
    <w:rsid w:val="003573B0"/>
    <w:rsid w:val="0037314C"/>
    <w:rsid w:val="003C0FC1"/>
    <w:rsid w:val="003D67EA"/>
    <w:rsid w:val="003E3E75"/>
    <w:rsid w:val="003E5EF8"/>
    <w:rsid w:val="003E6F8B"/>
    <w:rsid w:val="00400F2F"/>
    <w:rsid w:val="004321B4"/>
    <w:rsid w:val="004331D8"/>
    <w:rsid w:val="004433DA"/>
    <w:rsid w:val="00450927"/>
    <w:rsid w:val="00463139"/>
    <w:rsid w:val="0048051C"/>
    <w:rsid w:val="004901A1"/>
    <w:rsid w:val="004A36EE"/>
    <w:rsid w:val="004B4FA5"/>
    <w:rsid w:val="004B655C"/>
    <w:rsid w:val="004B78A2"/>
    <w:rsid w:val="004B7D76"/>
    <w:rsid w:val="004D3E67"/>
    <w:rsid w:val="004F2E73"/>
    <w:rsid w:val="00522BF7"/>
    <w:rsid w:val="00530019"/>
    <w:rsid w:val="0053537F"/>
    <w:rsid w:val="00537A71"/>
    <w:rsid w:val="005448B9"/>
    <w:rsid w:val="00551B9F"/>
    <w:rsid w:val="00591408"/>
    <w:rsid w:val="005A360B"/>
    <w:rsid w:val="005B741B"/>
    <w:rsid w:val="005E387B"/>
    <w:rsid w:val="00621CA9"/>
    <w:rsid w:val="00641449"/>
    <w:rsid w:val="0065365B"/>
    <w:rsid w:val="006553BC"/>
    <w:rsid w:val="00677747"/>
    <w:rsid w:val="00681D81"/>
    <w:rsid w:val="006C2374"/>
    <w:rsid w:val="006C47BA"/>
    <w:rsid w:val="006C7A4D"/>
    <w:rsid w:val="006F22D7"/>
    <w:rsid w:val="006F6992"/>
    <w:rsid w:val="00721B2A"/>
    <w:rsid w:val="007456E1"/>
    <w:rsid w:val="00770C2E"/>
    <w:rsid w:val="007A1606"/>
    <w:rsid w:val="007A4DDE"/>
    <w:rsid w:val="007E388B"/>
    <w:rsid w:val="007E68D7"/>
    <w:rsid w:val="007F16F2"/>
    <w:rsid w:val="007F29D2"/>
    <w:rsid w:val="007F52DD"/>
    <w:rsid w:val="00810AC3"/>
    <w:rsid w:val="00817AC7"/>
    <w:rsid w:val="008525C7"/>
    <w:rsid w:val="00867E04"/>
    <w:rsid w:val="00867E74"/>
    <w:rsid w:val="008A269F"/>
    <w:rsid w:val="008A5417"/>
    <w:rsid w:val="008B0331"/>
    <w:rsid w:val="008B29FB"/>
    <w:rsid w:val="008F3AA7"/>
    <w:rsid w:val="0093047D"/>
    <w:rsid w:val="00963ED1"/>
    <w:rsid w:val="00974ED5"/>
    <w:rsid w:val="0097579D"/>
    <w:rsid w:val="009A5FC3"/>
    <w:rsid w:val="009B0C58"/>
    <w:rsid w:val="009C29FB"/>
    <w:rsid w:val="009C69D3"/>
    <w:rsid w:val="009D69EB"/>
    <w:rsid w:val="009F4C23"/>
    <w:rsid w:val="00A24BA5"/>
    <w:rsid w:val="00A35119"/>
    <w:rsid w:val="00A56B28"/>
    <w:rsid w:val="00A95CB3"/>
    <w:rsid w:val="00AB730D"/>
    <w:rsid w:val="00AC0CBF"/>
    <w:rsid w:val="00AD6152"/>
    <w:rsid w:val="00AE50A9"/>
    <w:rsid w:val="00AE570F"/>
    <w:rsid w:val="00AE6E8C"/>
    <w:rsid w:val="00AF055B"/>
    <w:rsid w:val="00B10327"/>
    <w:rsid w:val="00B155EE"/>
    <w:rsid w:val="00B4026D"/>
    <w:rsid w:val="00B57926"/>
    <w:rsid w:val="00B60823"/>
    <w:rsid w:val="00B64BB3"/>
    <w:rsid w:val="00B67275"/>
    <w:rsid w:val="00B92E78"/>
    <w:rsid w:val="00B93525"/>
    <w:rsid w:val="00B941FB"/>
    <w:rsid w:val="00BE42E6"/>
    <w:rsid w:val="00BF4218"/>
    <w:rsid w:val="00BF5373"/>
    <w:rsid w:val="00C00877"/>
    <w:rsid w:val="00C34C2D"/>
    <w:rsid w:val="00C44366"/>
    <w:rsid w:val="00C45E15"/>
    <w:rsid w:val="00C45F3F"/>
    <w:rsid w:val="00C85523"/>
    <w:rsid w:val="00C9551A"/>
    <w:rsid w:val="00C95C86"/>
    <w:rsid w:val="00CA60B5"/>
    <w:rsid w:val="00CB36A1"/>
    <w:rsid w:val="00CB4224"/>
    <w:rsid w:val="00CC2F2B"/>
    <w:rsid w:val="00CE2F46"/>
    <w:rsid w:val="00CF10F5"/>
    <w:rsid w:val="00D027BD"/>
    <w:rsid w:val="00D02BF2"/>
    <w:rsid w:val="00D07853"/>
    <w:rsid w:val="00D32C8F"/>
    <w:rsid w:val="00D37F29"/>
    <w:rsid w:val="00D64FDF"/>
    <w:rsid w:val="00D659FA"/>
    <w:rsid w:val="00D841A5"/>
    <w:rsid w:val="00D95E62"/>
    <w:rsid w:val="00DA1DF4"/>
    <w:rsid w:val="00DB7DF8"/>
    <w:rsid w:val="00DC13AA"/>
    <w:rsid w:val="00DC6181"/>
    <w:rsid w:val="00DD456D"/>
    <w:rsid w:val="00DF0AEB"/>
    <w:rsid w:val="00E12048"/>
    <w:rsid w:val="00E263FA"/>
    <w:rsid w:val="00E278DA"/>
    <w:rsid w:val="00E30A19"/>
    <w:rsid w:val="00E315D6"/>
    <w:rsid w:val="00E40FE3"/>
    <w:rsid w:val="00E45E58"/>
    <w:rsid w:val="00E60055"/>
    <w:rsid w:val="00E64A6C"/>
    <w:rsid w:val="00E73AB9"/>
    <w:rsid w:val="00EA169C"/>
    <w:rsid w:val="00EB1B0E"/>
    <w:rsid w:val="00EB7638"/>
    <w:rsid w:val="00EC39C7"/>
    <w:rsid w:val="00ED4685"/>
    <w:rsid w:val="00EF0C40"/>
    <w:rsid w:val="00EF4B5F"/>
    <w:rsid w:val="00EF4E8B"/>
    <w:rsid w:val="00EF57B0"/>
    <w:rsid w:val="00F2189B"/>
    <w:rsid w:val="00F22D05"/>
    <w:rsid w:val="00F27289"/>
    <w:rsid w:val="00F543C0"/>
    <w:rsid w:val="00F60A87"/>
    <w:rsid w:val="00F90A90"/>
    <w:rsid w:val="00F95EF9"/>
    <w:rsid w:val="00FB09EC"/>
    <w:rsid w:val="00FE657C"/>
    <w:rsid w:val="00FF3C03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A3CB"/>
  <w15:docId w15:val="{0FB2FB8A-1A09-4C15-98E9-2959EA9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uiPriority w:val="99"/>
    <w:semiHidden/>
    <w:unhideWhenUsed/>
    <w:rsid w:val="00162F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2F77"/>
  </w:style>
  <w:style w:type="character" w:customStyle="1" w:styleId="a8">
    <w:name w:val="Текст примечания Знак"/>
    <w:basedOn w:val="a0"/>
    <w:link w:val="a7"/>
    <w:uiPriority w:val="99"/>
    <w:semiHidden/>
    <w:rsid w:val="00162F7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2F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2F77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2F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77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49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49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4BD3-ED51-47F8-8915-64730BBD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2019-03-01T10:32:00Z</cp:lastPrinted>
  <dcterms:created xsi:type="dcterms:W3CDTF">2021-02-10T04:17:00Z</dcterms:created>
  <dcterms:modified xsi:type="dcterms:W3CDTF">2021-02-10T04:17:00Z</dcterms:modified>
</cp:coreProperties>
</file>