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EA9" w:rsidRDefault="003E3EA9" w:rsidP="003E3EA9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</w:p>
    <w:p w:rsidR="003E3EA9" w:rsidRDefault="003E3EA9" w:rsidP="003E3EA9">
      <w:pPr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 Распоряжение Администрации Городского округа Верхняя Тура </w:t>
      </w:r>
      <w:r>
        <w:rPr>
          <w:rFonts w:ascii="Liberation Serif" w:hAnsi="Liberation Serif" w:cs="Liberation Serif"/>
          <w:b/>
          <w:sz w:val="28"/>
          <w:szCs w:val="28"/>
        </w:rPr>
        <w:br/>
        <w:t>от 08.06.2023 №94</w:t>
      </w:r>
    </w:p>
    <w:p w:rsidR="003E3EA9" w:rsidRDefault="003E3EA9" w:rsidP="003E3EA9">
      <w:pPr>
        <w:rPr>
          <w:rFonts w:ascii="Liberation Serif" w:hAnsi="Liberation Serif" w:cs="Liberation Serif"/>
          <w:b/>
          <w:i/>
          <w:sz w:val="28"/>
          <w:szCs w:val="28"/>
        </w:rPr>
      </w:pPr>
    </w:p>
    <w:p w:rsidR="003E3EA9" w:rsidRDefault="003E3EA9" w:rsidP="003E3EA9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</w:p>
    <w:p w:rsidR="003E3EA9" w:rsidRDefault="003E3EA9" w:rsidP="003E3EA9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</w:p>
    <w:p w:rsidR="003E3EA9" w:rsidRDefault="003E3EA9" w:rsidP="003E3EA9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</w:p>
    <w:p w:rsidR="003E3EA9" w:rsidRDefault="003E3EA9" w:rsidP="003E3EA9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</w:p>
    <w:p w:rsidR="003E3EA9" w:rsidRDefault="003E3EA9" w:rsidP="003E3EA9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</w:p>
    <w:p w:rsidR="003E3EA9" w:rsidRDefault="003E3EA9" w:rsidP="003E3EA9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</w:p>
    <w:p w:rsidR="003E3EA9" w:rsidRDefault="003E3EA9" w:rsidP="003E3EA9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</w:p>
    <w:p w:rsidR="003E3EA9" w:rsidRDefault="003E3EA9" w:rsidP="003E3EA9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</w:p>
    <w:p w:rsidR="003E3EA9" w:rsidRDefault="003E3EA9" w:rsidP="003E3EA9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</w:p>
    <w:p w:rsidR="003E3EA9" w:rsidRDefault="003E3EA9" w:rsidP="003E3EA9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</w:p>
    <w:p w:rsidR="003E3EA9" w:rsidRDefault="003E3EA9" w:rsidP="003E3EA9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</w:p>
    <w:p w:rsidR="003E3EA9" w:rsidRDefault="003E3EA9" w:rsidP="003E3EA9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</w:p>
    <w:p w:rsidR="003E3EA9" w:rsidRPr="00683E1A" w:rsidRDefault="003E3EA9" w:rsidP="003E3EA9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683E1A">
        <w:rPr>
          <w:rFonts w:ascii="Liberation Serif" w:hAnsi="Liberation Serif" w:cs="Liberation Serif"/>
          <w:b/>
          <w:i/>
          <w:sz w:val="28"/>
          <w:szCs w:val="28"/>
        </w:rPr>
        <w:t xml:space="preserve">Об утверждении </w:t>
      </w:r>
      <w:r>
        <w:rPr>
          <w:rFonts w:ascii="Liberation Serif" w:hAnsi="Liberation Serif" w:cs="Liberation Serif"/>
          <w:b/>
          <w:i/>
          <w:sz w:val="28"/>
          <w:szCs w:val="28"/>
        </w:rPr>
        <w:t xml:space="preserve">Плана мероприятий, </w:t>
      </w:r>
      <w:r w:rsidRPr="00FD57FF">
        <w:rPr>
          <w:rFonts w:ascii="Liberation Serif" w:hAnsi="Liberation Serif" w:cs="Liberation Serif"/>
          <w:b/>
          <w:i/>
          <w:sz w:val="28"/>
          <w:szCs w:val="28"/>
        </w:rPr>
        <w:t>направленн</w:t>
      </w:r>
      <w:r>
        <w:rPr>
          <w:rFonts w:ascii="Liberation Serif" w:hAnsi="Liberation Serif" w:cs="Liberation Serif"/>
          <w:b/>
          <w:i/>
          <w:sz w:val="28"/>
          <w:szCs w:val="28"/>
        </w:rPr>
        <w:t>ого</w:t>
      </w:r>
      <w:r w:rsidRPr="00FD57FF">
        <w:rPr>
          <w:rFonts w:ascii="Liberation Serif" w:hAnsi="Liberation Serif" w:cs="Liberation Serif"/>
          <w:b/>
          <w:i/>
          <w:sz w:val="28"/>
          <w:szCs w:val="28"/>
        </w:rPr>
        <w:t xml:space="preserve"> на уменьшение риска возникновения заболеваний трихинеллезом у животных</w:t>
      </w:r>
    </w:p>
    <w:p w:rsidR="003E3EA9" w:rsidRDefault="003E3EA9" w:rsidP="003E3EA9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</w:p>
    <w:p w:rsidR="003E3EA9" w:rsidRPr="00683E1A" w:rsidRDefault="003E3EA9" w:rsidP="003E3EA9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</w:p>
    <w:p w:rsidR="003E3EA9" w:rsidRPr="00683E1A" w:rsidRDefault="003E3EA9" w:rsidP="003E3EA9">
      <w:pPr>
        <w:widowControl w:val="0"/>
        <w:autoSpaceDE w:val="0"/>
        <w:autoSpaceDN w:val="0"/>
        <w:ind w:firstLine="708"/>
        <w:jc w:val="both"/>
        <w:rPr>
          <w:rStyle w:val="normaltextrun"/>
          <w:rFonts w:ascii="Liberation Serif" w:eastAsia="Arial" w:hAnsi="Liberation Serif" w:cs="Liberation Serif"/>
          <w:sz w:val="28"/>
          <w:szCs w:val="28"/>
        </w:rPr>
      </w:pPr>
      <w:r w:rsidRPr="00683E1A">
        <w:rPr>
          <w:rFonts w:ascii="Liberation Serif" w:hAnsi="Liberation Serif" w:cs="Liberation Serif"/>
          <w:sz w:val="28"/>
          <w:szCs w:val="28"/>
          <w:lang w:eastAsia="ru-RU"/>
        </w:rPr>
        <w:t xml:space="preserve">В </w:t>
      </w:r>
      <w:r>
        <w:rPr>
          <w:rFonts w:ascii="Liberation Serif" w:hAnsi="Liberation Serif" w:cs="Liberation Serif"/>
          <w:sz w:val="28"/>
          <w:szCs w:val="28"/>
          <w:lang w:eastAsia="ru-RU"/>
        </w:rPr>
        <w:t>связи с угрозой заболеваемости животных трихинеллезом</w:t>
      </w:r>
      <w:r w:rsidRPr="00683E1A">
        <w:rPr>
          <w:rFonts w:ascii="Liberation Serif" w:hAnsi="Liberation Serif" w:cs="Liberation Serif"/>
          <w:sz w:val="28"/>
          <w:szCs w:val="28"/>
          <w:lang w:eastAsia="ru-RU"/>
        </w:rPr>
        <w:t xml:space="preserve">, в целях реализации </w:t>
      </w:r>
      <w:r>
        <w:rPr>
          <w:rFonts w:ascii="Liberation Serif" w:hAnsi="Liberation Serif" w:cs="Liberation Serif"/>
          <w:sz w:val="28"/>
          <w:szCs w:val="28"/>
          <w:lang w:eastAsia="ru-RU"/>
        </w:rPr>
        <w:t>Протокола заседания чрезвычайной противоэпизоотической комиссии от 09.03.2023 № 12</w:t>
      </w:r>
      <w:r w:rsidRPr="00683E1A">
        <w:rPr>
          <w:rFonts w:ascii="Liberation Serif" w:hAnsi="Liberation Serif" w:cs="Liberation Serif"/>
          <w:sz w:val="28"/>
          <w:szCs w:val="28"/>
          <w:lang w:eastAsia="ru-RU"/>
        </w:rPr>
        <w:t xml:space="preserve">: </w:t>
      </w:r>
    </w:p>
    <w:p w:rsidR="003E3EA9" w:rsidRDefault="003E3EA9" w:rsidP="003E3EA9">
      <w:pPr>
        <w:pStyle w:val="a3"/>
        <w:ind w:left="0"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1. </w:t>
      </w:r>
      <w:r w:rsidRPr="00683E1A">
        <w:rPr>
          <w:rFonts w:ascii="Liberation Serif" w:hAnsi="Liberation Serif" w:cs="Liberation Serif"/>
          <w:sz w:val="28"/>
          <w:szCs w:val="28"/>
        </w:rPr>
        <w:t xml:space="preserve">Утвердить </w:t>
      </w:r>
      <w:r>
        <w:rPr>
          <w:rFonts w:ascii="Liberation Serif" w:hAnsi="Liberation Serif" w:cs="Liberation Serif"/>
          <w:sz w:val="28"/>
          <w:szCs w:val="28"/>
        </w:rPr>
        <w:t xml:space="preserve">План мероприятий, </w:t>
      </w:r>
      <w:r w:rsidRPr="00FD57FF">
        <w:rPr>
          <w:rFonts w:ascii="Liberation Serif" w:hAnsi="Liberation Serif" w:cs="Liberation Serif"/>
          <w:sz w:val="28"/>
          <w:szCs w:val="28"/>
        </w:rPr>
        <w:t>направленны</w:t>
      </w:r>
      <w:r>
        <w:rPr>
          <w:rFonts w:ascii="Liberation Serif" w:hAnsi="Liberation Serif" w:cs="Liberation Serif"/>
          <w:sz w:val="28"/>
          <w:szCs w:val="28"/>
        </w:rPr>
        <w:t>й</w:t>
      </w:r>
      <w:r w:rsidRPr="00FD57FF">
        <w:rPr>
          <w:rFonts w:ascii="Liberation Serif" w:hAnsi="Liberation Serif" w:cs="Liberation Serif"/>
          <w:sz w:val="28"/>
          <w:szCs w:val="28"/>
        </w:rPr>
        <w:t xml:space="preserve"> на уменьшение риска возникновения заболеваний трихинеллезом у животных</w:t>
      </w:r>
      <w:r w:rsidRPr="00FD57FF">
        <w:rPr>
          <w:rFonts w:ascii="Liberation Serif" w:hAnsi="Liberation Serif" w:cs="Liberation Serif"/>
          <w:b/>
          <w:i/>
          <w:sz w:val="28"/>
          <w:szCs w:val="28"/>
        </w:rPr>
        <w:t xml:space="preserve"> </w:t>
      </w:r>
      <w:r w:rsidRPr="00683E1A">
        <w:rPr>
          <w:rFonts w:ascii="Liberation Serif" w:hAnsi="Liberation Serif" w:cs="Liberation Serif"/>
          <w:sz w:val="28"/>
          <w:szCs w:val="28"/>
        </w:rPr>
        <w:t>(прилагается).</w:t>
      </w:r>
    </w:p>
    <w:p w:rsidR="003E3EA9" w:rsidRPr="00A11E5A" w:rsidRDefault="003E3EA9" w:rsidP="003E3EA9">
      <w:pPr>
        <w:pStyle w:val="a3"/>
        <w:ind w:left="0"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2. </w:t>
      </w:r>
      <w:r w:rsidRPr="00A11E5A">
        <w:rPr>
          <w:rFonts w:ascii="Liberation Serif" w:hAnsi="Liberation Serif" w:cs="Liberation Serif"/>
          <w:sz w:val="28"/>
          <w:szCs w:val="28"/>
        </w:rPr>
        <w:t>Опубликовать настоящее распоряжение в газете «Голос Верхней Туры» и разместить на официальном сайте Администрации Городского округа Верхняя Тура.</w:t>
      </w:r>
    </w:p>
    <w:p w:rsidR="003E3EA9" w:rsidRPr="00683E1A" w:rsidRDefault="003E3EA9" w:rsidP="003E3EA9">
      <w:pPr>
        <w:pStyle w:val="a3"/>
        <w:numPr>
          <w:ilvl w:val="0"/>
          <w:numId w:val="22"/>
        </w:numPr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683E1A">
        <w:rPr>
          <w:rFonts w:ascii="Liberation Serif" w:hAnsi="Liberation Serif" w:cs="Liberation Serif"/>
          <w:sz w:val="28"/>
          <w:szCs w:val="28"/>
        </w:rPr>
        <w:t xml:space="preserve">Контроль за исполнением настоящего распоряжения </w:t>
      </w:r>
      <w:r>
        <w:rPr>
          <w:rFonts w:ascii="Liberation Serif" w:hAnsi="Liberation Serif" w:cs="Liberation Serif"/>
          <w:sz w:val="28"/>
          <w:szCs w:val="28"/>
        </w:rPr>
        <w:t>оставляю за собой</w:t>
      </w:r>
      <w:r w:rsidRPr="00683E1A">
        <w:rPr>
          <w:rFonts w:ascii="Liberation Serif" w:hAnsi="Liberation Serif" w:cs="Liberation Serif"/>
          <w:sz w:val="28"/>
          <w:szCs w:val="28"/>
        </w:rPr>
        <w:t>.</w:t>
      </w:r>
    </w:p>
    <w:p w:rsidR="003E3EA9" w:rsidRPr="00683E1A" w:rsidRDefault="003E3EA9" w:rsidP="003E3EA9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3E3EA9" w:rsidRPr="00683E1A" w:rsidRDefault="003E3EA9" w:rsidP="003E3EA9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3E3EA9" w:rsidRPr="00683E1A" w:rsidRDefault="003E3EA9" w:rsidP="003E3EA9">
      <w:pPr>
        <w:jc w:val="both"/>
        <w:rPr>
          <w:rFonts w:ascii="Liberation Serif" w:hAnsi="Liberation Serif" w:cs="Liberation Serif"/>
          <w:sz w:val="28"/>
          <w:szCs w:val="28"/>
        </w:rPr>
      </w:pPr>
      <w:r w:rsidRPr="00683E1A">
        <w:rPr>
          <w:rFonts w:ascii="Liberation Serif" w:hAnsi="Liberation Serif" w:cs="Liberation Serif"/>
          <w:sz w:val="28"/>
          <w:szCs w:val="28"/>
        </w:rPr>
        <w:t>Глава городского округа</w:t>
      </w:r>
      <w:r w:rsidRPr="00683E1A">
        <w:rPr>
          <w:rFonts w:ascii="Liberation Serif" w:hAnsi="Liberation Serif" w:cs="Liberation Serif"/>
          <w:sz w:val="28"/>
          <w:szCs w:val="28"/>
        </w:rPr>
        <w:tab/>
      </w:r>
      <w:r w:rsidRPr="00683E1A">
        <w:rPr>
          <w:rFonts w:ascii="Liberation Serif" w:hAnsi="Liberation Serif" w:cs="Liberation Serif"/>
          <w:sz w:val="28"/>
          <w:szCs w:val="28"/>
        </w:rPr>
        <w:tab/>
      </w:r>
      <w:r w:rsidRPr="00683E1A">
        <w:rPr>
          <w:rFonts w:ascii="Liberation Serif" w:hAnsi="Liberation Serif" w:cs="Liberation Serif"/>
          <w:sz w:val="28"/>
          <w:szCs w:val="28"/>
        </w:rPr>
        <w:tab/>
      </w:r>
      <w:r w:rsidRPr="00683E1A"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 xml:space="preserve">                 </w:t>
      </w:r>
      <w:r w:rsidRPr="00683E1A">
        <w:rPr>
          <w:rFonts w:ascii="Liberation Serif" w:hAnsi="Liberation Serif" w:cs="Liberation Serif"/>
          <w:sz w:val="28"/>
          <w:szCs w:val="28"/>
        </w:rPr>
        <w:t xml:space="preserve">                И. С. Веснин</w:t>
      </w:r>
    </w:p>
    <w:p w:rsidR="003E3EA9" w:rsidRPr="00683E1A" w:rsidRDefault="003E3EA9" w:rsidP="003E3EA9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4972BA" w:rsidRPr="00DA5ED5" w:rsidRDefault="00C75717" w:rsidP="003E3EA9">
      <w:pPr>
        <w:rPr>
          <w:sz w:val="22"/>
          <w:szCs w:val="22"/>
        </w:rPr>
      </w:pPr>
      <w:r>
        <w:rPr>
          <w:noProof/>
          <w:color w:val="000000"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8EB1E96" wp14:editId="5F011DE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" name="AutoShape 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BB745A" id="AutoShape 3" o:spid="_x0000_s1026" style="position:absolute;margin-left:0;margin-top:0;width:50pt;height:50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">
                <v:stroke joinstyle="round"/>
                <o:lock v:ext="edit" selection="t"/>
              </v:rect>
            </w:pict>
          </mc:Fallback>
        </mc:AlternateContent>
      </w:r>
      <w:bookmarkStart w:id="0" w:name="_1158384227"/>
      <w:bookmarkEnd w:id="0"/>
      <w:r w:rsidR="00A400D7">
        <w:rPr>
          <w:sz w:val="24"/>
          <w:szCs w:val="24"/>
        </w:rPr>
        <w:t xml:space="preserve">                                           </w:t>
      </w:r>
    </w:p>
    <w:p w:rsidR="004972BA" w:rsidRDefault="004972BA" w:rsidP="004972BA">
      <w:pPr>
        <w:pStyle w:val="14"/>
        <w:ind w:left="5387" w:right="-2"/>
      </w:pPr>
    </w:p>
    <w:p w:rsidR="003E3EA9" w:rsidRDefault="003E3EA9" w:rsidP="001F2E13">
      <w:pPr>
        <w:ind w:left="4962" w:right="-5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</w:p>
    <w:p w:rsidR="003E3EA9" w:rsidRDefault="003E3EA9" w:rsidP="001F2E13">
      <w:pPr>
        <w:ind w:left="4962" w:right="-5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</w:p>
    <w:p w:rsidR="003E3EA9" w:rsidRDefault="003E3EA9" w:rsidP="001F2E13">
      <w:pPr>
        <w:ind w:left="4962" w:right="-5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</w:p>
    <w:p w:rsidR="003E3EA9" w:rsidRDefault="003E3EA9" w:rsidP="001F2E13">
      <w:pPr>
        <w:ind w:left="4962" w:right="-5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</w:p>
    <w:p w:rsidR="003E3EA9" w:rsidRDefault="003E3EA9" w:rsidP="001F2E13">
      <w:pPr>
        <w:ind w:left="4962" w:right="-5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</w:p>
    <w:p w:rsidR="003E3EA9" w:rsidRDefault="003E3EA9" w:rsidP="001F2E13">
      <w:pPr>
        <w:ind w:left="4962" w:right="-5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</w:p>
    <w:p w:rsidR="003E3EA9" w:rsidRDefault="003E3EA9" w:rsidP="001F2E13">
      <w:pPr>
        <w:ind w:left="4962" w:right="-5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</w:p>
    <w:p w:rsidR="003E3EA9" w:rsidRDefault="003E3EA9" w:rsidP="001F2E13">
      <w:pPr>
        <w:ind w:left="4962" w:right="-5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</w:p>
    <w:p w:rsidR="003E3EA9" w:rsidRDefault="003E3EA9" w:rsidP="001F2E13">
      <w:pPr>
        <w:ind w:left="4962" w:right="-5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</w:p>
    <w:p w:rsidR="003E3EA9" w:rsidRDefault="003E3EA9" w:rsidP="001F2E13">
      <w:pPr>
        <w:ind w:left="4962" w:right="-5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</w:p>
    <w:p w:rsidR="003E3EA9" w:rsidRDefault="003E3EA9" w:rsidP="001F2E13">
      <w:pPr>
        <w:ind w:left="4962" w:right="-5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</w:p>
    <w:p w:rsidR="003E3EA9" w:rsidRDefault="003E3EA9" w:rsidP="001F2E13">
      <w:pPr>
        <w:ind w:left="4962" w:right="-5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bookmarkStart w:id="1" w:name="_GoBack"/>
      <w:bookmarkEnd w:id="1"/>
    </w:p>
    <w:p w:rsidR="003E3EA9" w:rsidRDefault="003E3EA9" w:rsidP="001F2E13">
      <w:pPr>
        <w:ind w:left="4962" w:right="-5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</w:p>
    <w:p w:rsidR="001F2E13" w:rsidRPr="001F2E13" w:rsidRDefault="001F2E13" w:rsidP="001F2E13">
      <w:pPr>
        <w:ind w:left="4962" w:right="-5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1F2E13">
        <w:rPr>
          <w:rFonts w:ascii="Liberation Serif" w:hAnsi="Liberation Serif" w:cs="Liberation Serif"/>
          <w:sz w:val="28"/>
          <w:szCs w:val="28"/>
          <w:lang w:eastAsia="ru-RU"/>
        </w:rPr>
        <w:lastRenderedPageBreak/>
        <w:t>УТВЕРЖДЕН</w:t>
      </w:r>
    </w:p>
    <w:p w:rsidR="001F2E13" w:rsidRPr="001F2E13" w:rsidRDefault="001F2E13" w:rsidP="003E3EA9">
      <w:pPr>
        <w:ind w:left="4962" w:right="-5"/>
        <w:rPr>
          <w:rFonts w:ascii="Liberation Serif" w:hAnsi="Liberation Serif" w:cs="Liberation Serif"/>
          <w:sz w:val="28"/>
          <w:szCs w:val="28"/>
          <w:lang w:eastAsia="ru-RU"/>
        </w:rPr>
      </w:pPr>
      <w:r w:rsidRPr="001F2E13">
        <w:rPr>
          <w:rFonts w:ascii="Liberation Serif" w:hAnsi="Liberation Serif" w:cs="Liberation Serif"/>
          <w:sz w:val="28"/>
          <w:szCs w:val="28"/>
          <w:lang w:eastAsia="ru-RU"/>
        </w:rPr>
        <w:t xml:space="preserve">распоряжением главы Городского округа Верхняя Тура </w:t>
      </w:r>
    </w:p>
    <w:p w:rsidR="001F2E13" w:rsidRPr="001F2E13" w:rsidRDefault="001F2E13" w:rsidP="003E3EA9">
      <w:pPr>
        <w:ind w:left="4962" w:right="-5"/>
        <w:rPr>
          <w:rFonts w:ascii="Liberation Serif" w:hAnsi="Liberation Serif" w:cs="Liberation Serif"/>
          <w:sz w:val="28"/>
          <w:szCs w:val="28"/>
          <w:lang w:eastAsia="ru-RU"/>
        </w:rPr>
      </w:pPr>
      <w:r w:rsidRPr="001F2E13">
        <w:rPr>
          <w:rFonts w:ascii="Liberation Serif" w:hAnsi="Liberation Serif" w:cs="Liberation Serif"/>
          <w:sz w:val="28"/>
          <w:szCs w:val="28"/>
          <w:lang w:eastAsia="ru-RU"/>
        </w:rPr>
        <w:t xml:space="preserve">от </w:t>
      </w:r>
      <w:r w:rsidR="003E3EA9">
        <w:rPr>
          <w:rFonts w:ascii="Liberation Serif" w:hAnsi="Liberation Serif" w:cs="Liberation Serif"/>
          <w:sz w:val="28"/>
          <w:szCs w:val="28"/>
          <w:lang w:eastAsia="ru-RU"/>
        </w:rPr>
        <w:t xml:space="preserve">08.06.2023г. </w:t>
      </w:r>
      <w:r w:rsidRPr="001F2E13">
        <w:rPr>
          <w:rFonts w:ascii="Liberation Serif" w:hAnsi="Liberation Serif" w:cs="Liberation Serif"/>
          <w:sz w:val="28"/>
          <w:szCs w:val="28"/>
          <w:lang w:eastAsia="ru-RU"/>
        </w:rPr>
        <w:t xml:space="preserve">№ </w:t>
      </w:r>
      <w:r w:rsidR="003E3EA9">
        <w:rPr>
          <w:rFonts w:ascii="Liberation Serif" w:hAnsi="Liberation Serif" w:cs="Liberation Serif"/>
          <w:sz w:val="28"/>
          <w:szCs w:val="28"/>
          <w:lang w:eastAsia="ru-RU"/>
        </w:rPr>
        <w:t>94</w:t>
      </w:r>
      <w:r w:rsidRPr="001F2E13"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</w:p>
    <w:p w:rsidR="001F2E13" w:rsidRPr="001F2E13" w:rsidRDefault="001F2E13" w:rsidP="003E3EA9">
      <w:pPr>
        <w:ind w:left="4962" w:right="-5"/>
        <w:rPr>
          <w:rFonts w:ascii="Liberation Serif" w:hAnsi="Liberation Serif" w:cs="Liberation Serif"/>
          <w:sz w:val="28"/>
          <w:szCs w:val="28"/>
          <w:lang w:eastAsia="ru-RU"/>
        </w:rPr>
      </w:pPr>
      <w:r w:rsidRPr="001F2E13">
        <w:rPr>
          <w:rFonts w:ascii="Liberation Serif" w:hAnsi="Liberation Serif" w:cs="Liberation Serif"/>
          <w:sz w:val="28"/>
          <w:szCs w:val="28"/>
          <w:lang w:eastAsia="ru-RU"/>
        </w:rPr>
        <w:t>«Об утверждении Плана мероприятий</w:t>
      </w:r>
      <w:r w:rsidR="002D5271">
        <w:rPr>
          <w:rFonts w:ascii="Liberation Serif" w:hAnsi="Liberation Serif" w:cs="Liberation Serif"/>
          <w:sz w:val="28"/>
          <w:szCs w:val="28"/>
          <w:lang w:eastAsia="ru-RU"/>
        </w:rPr>
        <w:t>, направленного на уменьшение риска возникновения заболеваний трихинеллез</w:t>
      </w:r>
      <w:r w:rsidRPr="001F2E13">
        <w:rPr>
          <w:rFonts w:ascii="Liberation Serif" w:hAnsi="Liberation Serif" w:cs="Liberation Serif"/>
          <w:sz w:val="28"/>
          <w:szCs w:val="28"/>
          <w:lang w:eastAsia="ru-RU"/>
        </w:rPr>
        <w:t>»</w:t>
      </w:r>
    </w:p>
    <w:p w:rsidR="005F3375" w:rsidRPr="001F2E13" w:rsidRDefault="005F3375" w:rsidP="004972BA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DA5ED5" w:rsidRPr="001F2E13" w:rsidRDefault="00DA5ED5" w:rsidP="004972BA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502D41" w:rsidRPr="001F2E13" w:rsidRDefault="001F2E13" w:rsidP="002D5271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План мероприятий,</w:t>
      </w:r>
    </w:p>
    <w:p w:rsidR="00502D41" w:rsidRDefault="004972BA" w:rsidP="002D5271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F2E13">
        <w:rPr>
          <w:rFonts w:ascii="Liberation Serif" w:hAnsi="Liberation Serif" w:cs="Liberation Serif"/>
          <w:b/>
          <w:sz w:val="28"/>
          <w:szCs w:val="28"/>
        </w:rPr>
        <w:t>направленны</w:t>
      </w:r>
      <w:r w:rsidR="001F2E13">
        <w:rPr>
          <w:rFonts w:ascii="Liberation Serif" w:hAnsi="Liberation Serif" w:cs="Liberation Serif"/>
          <w:b/>
          <w:sz w:val="28"/>
          <w:szCs w:val="28"/>
        </w:rPr>
        <w:t>й</w:t>
      </w:r>
      <w:r w:rsidRPr="001F2E13">
        <w:rPr>
          <w:rFonts w:ascii="Liberation Serif" w:hAnsi="Liberation Serif" w:cs="Liberation Serif"/>
          <w:b/>
          <w:sz w:val="28"/>
          <w:szCs w:val="28"/>
        </w:rPr>
        <w:t xml:space="preserve"> на уменьшение риска возникновения заболеваний трихинеллезом у животных</w:t>
      </w:r>
    </w:p>
    <w:p w:rsidR="002D5271" w:rsidRDefault="002D5271" w:rsidP="002D5271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181"/>
        <w:gridCol w:w="1771"/>
        <w:gridCol w:w="3085"/>
      </w:tblGrid>
      <w:tr w:rsidR="002D5271" w:rsidRPr="002D5271" w:rsidTr="0037159C">
        <w:tc>
          <w:tcPr>
            <w:tcW w:w="675" w:type="dxa"/>
            <w:shd w:val="clear" w:color="auto" w:fill="auto"/>
          </w:tcPr>
          <w:p w:rsidR="002D5271" w:rsidRPr="002D5271" w:rsidRDefault="002D5271" w:rsidP="002D5271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2D5271">
              <w:rPr>
                <w:rFonts w:ascii="Liberation Serif" w:hAnsi="Liberation Serif" w:cs="Liberation Serif"/>
                <w:sz w:val="28"/>
                <w:szCs w:val="28"/>
              </w:rPr>
              <w:t>№ п/п</w:t>
            </w:r>
          </w:p>
        </w:tc>
        <w:tc>
          <w:tcPr>
            <w:tcW w:w="4181" w:type="dxa"/>
            <w:shd w:val="clear" w:color="auto" w:fill="auto"/>
          </w:tcPr>
          <w:p w:rsidR="002D5271" w:rsidRPr="002D5271" w:rsidRDefault="002D5271" w:rsidP="002D5271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2D5271">
              <w:rPr>
                <w:rFonts w:ascii="Liberation Serif" w:hAnsi="Liberation Serif" w:cs="Liberation Serif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71" w:type="dxa"/>
            <w:shd w:val="clear" w:color="auto" w:fill="auto"/>
          </w:tcPr>
          <w:p w:rsidR="002D5271" w:rsidRPr="002D5271" w:rsidRDefault="002D5271" w:rsidP="002D5271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2D5271">
              <w:rPr>
                <w:rFonts w:ascii="Liberation Serif" w:hAnsi="Liberation Serif" w:cs="Liberation Serif"/>
                <w:sz w:val="28"/>
                <w:szCs w:val="28"/>
              </w:rPr>
              <w:t xml:space="preserve">Срок исполнения </w:t>
            </w:r>
          </w:p>
        </w:tc>
        <w:tc>
          <w:tcPr>
            <w:tcW w:w="3085" w:type="dxa"/>
            <w:shd w:val="clear" w:color="auto" w:fill="auto"/>
          </w:tcPr>
          <w:p w:rsidR="002D5271" w:rsidRPr="002D5271" w:rsidRDefault="002D5271" w:rsidP="002D5271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2D5271">
              <w:rPr>
                <w:rFonts w:ascii="Liberation Serif" w:hAnsi="Liberation Serif" w:cs="Liberation Serif"/>
                <w:sz w:val="28"/>
                <w:szCs w:val="28"/>
              </w:rPr>
              <w:t>Ответственный исполнитель</w:t>
            </w:r>
          </w:p>
        </w:tc>
      </w:tr>
    </w:tbl>
    <w:p w:rsidR="002D5271" w:rsidRPr="002D5271" w:rsidRDefault="002D5271" w:rsidP="002D5271">
      <w:pPr>
        <w:jc w:val="center"/>
        <w:rPr>
          <w:rFonts w:ascii="Liberation Serif" w:hAnsi="Liberation Serif" w:cs="Liberation Serif"/>
          <w:b/>
          <w:sz w:val="2"/>
          <w:szCs w:val="2"/>
        </w:rPr>
      </w:pPr>
    </w:p>
    <w:p w:rsidR="00514D64" w:rsidRPr="002D5271" w:rsidRDefault="00514D64" w:rsidP="00514D64">
      <w:pPr>
        <w:jc w:val="center"/>
        <w:rPr>
          <w:rFonts w:ascii="Liberation Serif" w:hAnsi="Liberation Serif" w:cs="Liberation Serif"/>
          <w:b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181"/>
        <w:gridCol w:w="1771"/>
        <w:gridCol w:w="3085"/>
      </w:tblGrid>
      <w:tr w:rsidR="00502D41" w:rsidRPr="002D5271" w:rsidTr="002D5271">
        <w:trPr>
          <w:tblHeader/>
        </w:trPr>
        <w:tc>
          <w:tcPr>
            <w:tcW w:w="675" w:type="dxa"/>
            <w:shd w:val="clear" w:color="auto" w:fill="auto"/>
          </w:tcPr>
          <w:p w:rsidR="00502D41" w:rsidRPr="002D5271" w:rsidRDefault="002D5271" w:rsidP="009A656D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</w:p>
        </w:tc>
        <w:tc>
          <w:tcPr>
            <w:tcW w:w="4181" w:type="dxa"/>
            <w:shd w:val="clear" w:color="auto" w:fill="auto"/>
          </w:tcPr>
          <w:p w:rsidR="00502D41" w:rsidRPr="002D5271" w:rsidRDefault="002D5271" w:rsidP="009A656D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</w:p>
        </w:tc>
        <w:tc>
          <w:tcPr>
            <w:tcW w:w="1771" w:type="dxa"/>
            <w:shd w:val="clear" w:color="auto" w:fill="auto"/>
          </w:tcPr>
          <w:p w:rsidR="00502D41" w:rsidRPr="002D5271" w:rsidRDefault="002D5271" w:rsidP="009A656D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</w:p>
        </w:tc>
        <w:tc>
          <w:tcPr>
            <w:tcW w:w="3085" w:type="dxa"/>
            <w:shd w:val="clear" w:color="auto" w:fill="auto"/>
          </w:tcPr>
          <w:p w:rsidR="00502D41" w:rsidRPr="002D5271" w:rsidRDefault="002D5271" w:rsidP="009A656D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4</w:t>
            </w:r>
          </w:p>
        </w:tc>
      </w:tr>
      <w:tr w:rsidR="00502D41" w:rsidRPr="001F2E13" w:rsidTr="007F5E40">
        <w:tc>
          <w:tcPr>
            <w:tcW w:w="675" w:type="dxa"/>
            <w:shd w:val="clear" w:color="auto" w:fill="auto"/>
          </w:tcPr>
          <w:p w:rsidR="00502D41" w:rsidRPr="001F2E13" w:rsidRDefault="007F5E40" w:rsidP="007F5E40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1F2E13">
              <w:rPr>
                <w:rFonts w:ascii="Liberation Serif" w:hAnsi="Liberation Serif" w:cs="Liberation Serif"/>
                <w:sz w:val="28"/>
                <w:szCs w:val="28"/>
              </w:rPr>
              <w:t>1.</w:t>
            </w:r>
          </w:p>
        </w:tc>
        <w:tc>
          <w:tcPr>
            <w:tcW w:w="4181" w:type="dxa"/>
            <w:shd w:val="clear" w:color="auto" w:fill="auto"/>
          </w:tcPr>
          <w:p w:rsidR="00502D41" w:rsidRPr="001F2E13" w:rsidRDefault="00DA5ED5" w:rsidP="00A22619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1F2E13">
              <w:rPr>
                <w:rFonts w:ascii="Liberation Serif" w:hAnsi="Liberation Serif" w:cs="Liberation Serif"/>
                <w:sz w:val="28"/>
                <w:szCs w:val="28"/>
              </w:rPr>
              <w:t>Проведение разъяснительной работы через средства массовой информации о мерах профилактики и предупреждения распространения заболеваний трихинеллезом животных и людей.</w:t>
            </w:r>
          </w:p>
        </w:tc>
        <w:tc>
          <w:tcPr>
            <w:tcW w:w="1771" w:type="dxa"/>
            <w:shd w:val="clear" w:color="auto" w:fill="auto"/>
          </w:tcPr>
          <w:p w:rsidR="00502D41" w:rsidRPr="001F2E13" w:rsidRDefault="00D83936" w:rsidP="009A656D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в</w:t>
            </w:r>
            <w:r w:rsidR="002D5271">
              <w:rPr>
                <w:rFonts w:ascii="Liberation Serif" w:hAnsi="Liberation Serif" w:cs="Liberation Serif"/>
                <w:sz w:val="28"/>
                <w:szCs w:val="28"/>
              </w:rPr>
              <w:t xml:space="preserve"> течение года</w:t>
            </w:r>
            <w:r w:rsidR="00F048AE" w:rsidRPr="001F2E13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  <w:p w:rsidR="00F048AE" w:rsidRPr="001F2E13" w:rsidRDefault="00F048AE" w:rsidP="009A656D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F048AE" w:rsidRPr="001F2E13" w:rsidRDefault="00F048AE" w:rsidP="009A656D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085" w:type="dxa"/>
            <w:shd w:val="clear" w:color="auto" w:fill="auto"/>
          </w:tcPr>
          <w:p w:rsidR="00F048AE" w:rsidRPr="001F2E13" w:rsidRDefault="009A656D" w:rsidP="00A22619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1F2E13">
              <w:rPr>
                <w:rFonts w:ascii="Liberation Serif" w:hAnsi="Liberation Serif" w:cs="Liberation Serif"/>
                <w:sz w:val="28"/>
                <w:szCs w:val="28"/>
              </w:rPr>
              <w:t xml:space="preserve">Администрация </w:t>
            </w:r>
            <w:r w:rsidR="001F2E13">
              <w:rPr>
                <w:rFonts w:ascii="Liberation Serif" w:hAnsi="Liberation Serif" w:cs="Liberation Serif"/>
                <w:sz w:val="28"/>
                <w:szCs w:val="28"/>
              </w:rPr>
              <w:t>Городского округа Верхняя Тура</w:t>
            </w:r>
            <w:r w:rsidR="00F048AE" w:rsidRPr="001F2E13">
              <w:rPr>
                <w:rFonts w:ascii="Liberation Serif" w:hAnsi="Liberation Serif" w:cs="Liberation Serif"/>
                <w:sz w:val="28"/>
                <w:szCs w:val="28"/>
              </w:rPr>
              <w:t>;</w:t>
            </w:r>
          </w:p>
          <w:p w:rsidR="00F048AE" w:rsidRPr="001F2E13" w:rsidRDefault="00D83936" w:rsidP="00F048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р</w:t>
            </w:r>
            <w:r w:rsidR="00F048AE" w:rsidRPr="001F2E13">
              <w:rPr>
                <w:rFonts w:ascii="Liberation Serif" w:hAnsi="Liberation Serif" w:cs="Liberation Serif"/>
                <w:sz w:val="28"/>
                <w:szCs w:val="28"/>
              </w:rPr>
              <w:t>едакция газеты «</w:t>
            </w:r>
            <w:r w:rsidR="001F2E13">
              <w:rPr>
                <w:rFonts w:ascii="Liberation Serif" w:hAnsi="Liberation Serif" w:cs="Liberation Serif"/>
                <w:sz w:val="28"/>
                <w:szCs w:val="28"/>
              </w:rPr>
              <w:t>Голос Верхней Туры</w:t>
            </w:r>
            <w:r w:rsidR="00F048AE" w:rsidRPr="001F2E13">
              <w:rPr>
                <w:rFonts w:ascii="Liberation Serif" w:hAnsi="Liberation Serif" w:cs="Liberation Serif"/>
                <w:sz w:val="28"/>
                <w:szCs w:val="28"/>
              </w:rPr>
              <w:t>»</w:t>
            </w:r>
          </w:p>
          <w:p w:rsidR="00F048AE" w:rsidRPr="001F2E13" w:rsidRDefault="003740B3" w:rsidP="00F048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1F2E13">
              <w:rPr>
                <w:rFonts w:ascii="Liberation Serif" w:hAnsi="Liberation Serif" w:cs="Liberation Serif"/>
                <w:sz w:val="28"/>
                <w:szCs w:val="28"/>
              </w:rPr>
              <w:t>(</w:t>
            </w:r>
            <w:r w:rsidR="00F048AE" w:rsidRPr="001F2E13">
              <w:rPr>
                <w:rFonts w:ascii="Liberation Serif" w:hAnsi="Liberation Serif" w:cs="Liberation Serif"/>
                <w:sz w:val="28"/>
                <w:szCs w:val="28"/>
              </w:rPr>
              <w:t>по согласованию);</w:t>
            </w:r>
          </w:p>
          <w:p w:rsidR="00F048AE" w:rsidRPr="001F2E13" w:rsidRDefault="001F2E13" w:rsidP="001F2E13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ГБУЗ</w:t>
            </w:r>
            <w:r w:rsidR="003740B3" w:rsidRPr="001F2E13">
              <w:rPr>
                <w:rFonts w:ascii="Liberation Serif" w:hAnsi="Liberation Serif" w:cs="Liberation Serif"/>
                <w:sz w:val="28"/>
                <w:szCs w:val="28"/>
              </w:rPr>
              <w:t xml:space="preserve"> СО «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Центральная</w:t>
            </w:r>
            <w:r w:rsidR="003740B3" w:rsidRPr="001F2E13">
              <w:rPr>
                <w:rFonts w:ascii="Liberation Serif" w:hAnsi="Liberation Serif" w:cs="Liberation Serif"/>
                <w:sz w:val="28"/>
                <w:szCs w:val="28"/>
              </w:rPr>
              <w:t xml:space="preserve"> городская больница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г. Верхняя Тура</w:t>
            </w:r>
            <w:r w:rsidR="003740B3" w:rsidRPr="001F2E13">
              <w:rPr>
                <w:rFonts w:ascii="Liberation Serif" w:hAnsi="Liberation Serif" w:cs="Liberation Serif"/>
                <w:sz w:val="28"/>
                <w:szCs w:val="28"/>
              </w:rPr>
              <w:t>»</w:t>
            </w:r>
            <w:r w:rsidR="00D83936" w:rsidRPr="001F2E13">
              <w:rPr>
                <w:rFonts w:ascii="Liberation Serif" w:hAnsi="Liberation Serif" w:cs="Liberation Serif"/>
                <w:sz w:val="28"/>
                <w:szCs w:val="28"/>
              </w:rPr>
              <w:t xml:space="preserve"> (по согласованию)</w:t>
            </w:r>
          </w:p>
        </w:tc>
      </w:tr>
      <w:tr w:rsidR="00502D41" w:rsidRPr="001F2E13" w:rsidTr="007F5E40">
        <w:tc>
          <w:tcPr>
            <w:tcW w:w="675" w:type="dxa"/>
            <w:shd w:val="clear" w:color="auto" w:fill="auto"/>
          </w:tcPr>
          <w:p w:rsidR="00502D41" w:rsidRPr="001F2E13" w:rsidRDefault="00881759" w:rsidP="009A656D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1F2E13"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  <w:r w:rsidR="009A656D" w:rsidRPr="001F2E13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4181" w:type="dxa"/>
            <w:shd w:val="clear" w:color="auto" w:fill="auto"/>
          </w:tcPr>
          <w:p w:rsidR="00502D41" w:rsidRPr="001F2E13" w:rsidRDefault="00D3419D" w:rsidP="001F2E13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1F2E13">
              <w:rPr>
                <w:rFonts w:ascii="Liberation Serif" w:hAnsi="Liberation Serif" w:cs="Liberation Serif"/>
                <w:sz w:val="28"/>
                <w:szCs w:val="28"/>
              </w:rPr>
              <w:t xml:space="preserve">Информирование </w:t>
            </w:r>
            <w:r w:rsidR="001A55DF" w:rsidRPr="001F2E13">
              <w:rPr>
                <w:rFonts w:ascii="Liberation Serif" w:hAnsi="Liberation Serif" w:cs="Liberation Serif"/>
                <w:sz w:val="28"/>
                <w:szCs w:val="28"/>
              </w:rPr>
              <w:t>государственного</w:t>
            </w:r>
            <w:r w:rsidR="0003575C" w:rsidRPr="001F2E13">
              <w:rPr>
                <w:rFonts w:ascii="Liberation Serif" w:hAnsi="Liberation Serif" w:cs="Liberation Serif"/>
                <w:sz w:val="28"/>
                <w:szCs w:val="28"/>
              </w:rPr>
              <w:t xml:space="preserve"> бюджет</w:t>
            </w:r>
            <w:r w:rsidR="001A55DF" w:rsidRPr="001F2E13">
              <w:rPr>
                <w:rFonts w:ascii="Liberation Serif" w:hAnsi="Liberation Serif" w:cs="Liberation Serif"/>
                <w:sz w:val="28"/>
                <w:szCs w:val="28"/>
              </w:rPr>
              <w:t>ного учреждения</w:t>
            </w:r>
            <w:r w:rsidR="0003575C" w:rsidRPr="001F2E13">
              <w:rPr>
                <w:rFonts w:ascii="Liberation Serif" w:hAnsi="Liberation Serif" w:cs="Liberation Serif"/>
                <w:sz w:val="28"/>
                <w:szCs w:val="28"/>
              </w:rPr>
              <w:t xml:space="preserve"> Свердловской области «</w:t>
            </w:r>
            <w:proofErr w:type="spellStart"/>
            <w:r w:rsidR="001F2E13">
              <w:rPr>
                <w:rFonts w:ascii="Liberation Serif" w:hAnsi="Liberation Serif" w:cs="Liberation Serif"/>
                <w:sz w:val="28"/>
                <w:szCs w:val="28"/>
              </w:rPr>
              <w:t>Кушвинская</w:t>
            </w:r>
            <w:proofErr w:type="spellEnd"/>
            <w:r w:rsidR="0003575C" w:rsidRPr="001F2E13">
              <w:rPr>
                <w:rFonts w:ascii="Liberation Serif" w:hAnsi="Liberation Serif" w:cs="Liberation Serif"/>
                <w:sz w:val="28"/>
                <w:szCs w:val="28"/>
              </w:rPr>
              <w:t xml:space="preserve"> ветеринарная станция по борьбе с болезнями животных» </w:t>
            </w:r>
            <w:r w:rsidRPr="001F2E13">
              <w:rPr>
                <w:rFonts w:ascii="Liberation Serif" w:hAnsi="Liberation Serif" w:cs="Liberation Serif"/>
                <w:sz w:val="28"/>
                <w:szCs w:val="28"/>
              </w:rPr>
              <w:t>обо всех случаях подозрения на трихинеллез</w:t>
            </w:r>
          </w:p>
        </w:tc>
        <w:tc>
          <w:tcPr>
            <w:tcW w:w="1771" w:type="dxa"/>
            <w:shd w:val="clear" w:color="auto" w:fill="auto"/>
          </w:tcPr>
          <w:p w:rsidR="00502D41" w:rsidRPr="001F2E13" w:rsidRDefault="00D83936" w:rsidP="009A656D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</w:t>
            </w:r>
            <w:r w:rsidR="00D3419D" w:rsidRPr="001F2E13">
              <w:rPr>
                <w:rFonts w:ascii="Liberation Serif" w:hAnsi="Liberation Serif" w:cs="Liberation Serif"/>
                <w:sz w:val="28"/>
                <w:szCs w:val="28"/>
              </w:rPr>
              <w:t>остоянно</w:t>
            </w:r>
          </w:p>
        </w:tc>
        <w:tc>
          <w:tcPr>
            <w:tcW w:w="3085" w:type="dxa"/>
            <w:shd w:val="clear" w:color="auto" w:fill="auto"/>
          </w:tcPr>
          <w:p w:rsidR="00A22619" w:rsidRPr="001F2E13" w:rsidRDefault="00D83936" w:rsidP="00A22619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ф</w:t>
            </w:r>
            <w:r w:rsidR="001A55DF" w:rsidRPr="001F2E13">
              <w:rPr>
                <w:rFonts w:ascii="Liberation Serif" w:hAnsi="Liberation Serif" w:cs="Liberation Serif"/>
                <w:sz w:val="28"/>
                <w:szCs w:val="28"/>
              </w:rPr>
              <w:t>изические лица, являющиеся собственниками (владельцами) восприимчивых животных</w:t>
            </w:r>
          </w:p>
          <w:p w:rsidR="007F5E40" w:rsidRPr="001F2E13" w:rsidRDefault="007F50F8" w:rsidP="00A22619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1F2E13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9A656D" w:rsidRPr="001F2E13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  <w:p w:rsidR="00502D41" w:rsidRPr="001F2E13" w:rsidRDefault="00502D41" w:rsidP="00A22619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502D41" w:rsidRPr="001F2E13" w:rsidTr="007F5E40">
        <w:trPr>
          <w:trHeight w:val="322"/>
        </w:trPr>
        <w:tc>
          <w:tcPr>
            <w:tcW w:w="675" w:type="dxa"/>
            <w:shd w:val="clear" w:color="auto" w:fill="auto"/>
          </w:tcPr>
          <w:p w:rsidR="00502D41" w:rsidRPr="001F2E13" w:rsidRDefault="00881759" w:rsidP="009A656D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1F2E13"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  <w:r w:rsidR="009A656D" w:rsidRPr="001F2E13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4181" w:type="dxa"/>
            <w:shd w:val="clear" w:color="auto" w:fill="auto"/>
          </w:tcPr>
          <w:p w:rsidR="00502D41" w:rsidRPr="001F2E13" w:rsidRDefault="00D3419D" w:rsidP="00A22619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1F2E13">
              <w:rPr>
                <w:rFonts w:ascii="Liberation Serif" w:hAnsi="Liberation Serif" w:cs="Liberation Serif"/>
                <w:sz w:val="28"/>
                <w:szCs w:val="28"/>
              </w:rPr>
              <w:t>Недопущение загрязнения окружающей среды отходами животноводства</w:t>
            </w:r>
          </w:p>
        </w:tc>
        <w:tc>
          <w:tcPr>
            <w:tcW w:w="1771" w:type="dxa"/>
            <w:shd w:val="clear" w:color="auto" w:fill="auto"/>
          </w:tcPr>
          <w:p w:rsidR="00502D41" w:rsidRPr="001F2E13" w:rsidRDefault="00D83936" w:rsidP="009A656D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</w:t>
            </w:r>
            <w:r w:rsidR="00D3419D" w:rsidRPr="001F2E13">
              <w:rPr>
                <w:rFonts w:ascii="Liberation Serif" w:hAnsi="Liberation Serif" w:cs="Liberation Serif"/>
                <w:sz w:val="28"/>
                <w:szCs w:val="28"/>
              </w:rPr>
              <w:t>остоянно</w:t>
            </w:r>
          </w:p>
        </w:tc>
        <w:tc>
          <w:tcPr>
            <w:tcW w:w="3085" w:type="dxa"/>
            <w:shd w:val="clear" w:color="auto" w:fill="auto"/>
          </w:tcPr>
          <w:p w:rsidR="00502D41" w:rsidRPr="001F2E13" w:rsidRDefault="00D83936" w:rsidP="00A22619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ф</w:t>
            </w:r>
            <w:r w:rsidR="001A55DF" w:rsidRPr="001F2E13">
              <w:rPr>
                <w:rFonts w:ascii="Liberation Serif" w:hAnsi="Liberation Serif" w:cs="Liberation Serif"/>
                <w:sz w:val="28"/>
                <w:szCs w:val="28"/>
              </w:rPr>
              <w:t>изические лица, являющиеся собственниками (владельцами) восприимчивых животных</w:t>
            </w:r>
          </w:p>
        </w:tc>
      </w:tr>
      <w:tr w:rsidR="00514D64" w:rsidRPr="001F2E13" w:rsidTr="007F5E40">
        <w:trPr>
          <w:trHeight w:val="322"/>
        </w:trPr>
        <w:tc>
          <w:tcPr>
            <w:tcW w:w="675" w:type="dxa"/>
            <w:shd w:val="clear" w:color="auto" w:fill="auto"/>
          </w:tcPr>
          <w:p w:rsidR="00514D64" w:rsidRPr="001F2E13" w:rsidRDefault="00881759" w:rsidP="009A656D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1F2E13">
              <w:rPr>
                <w:rFonts w:ascii="Liberation Serif" w:hAnsi="Liberation Serif" w:cs="Liberation Serif"/>
                <w:sz w:val="28"/>
                <w:szCs w:val="28"/>
              </w:rPr>
              <w:t>4</w:t>
            </w:r>
            <w:r w:rsidR="007F5E40" w:rsidRPr="001F2E13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4181" w:type="dxa"/>
            <w:shd w:val="clear" w:color="auto" w:fill="auto"/>
          </w:tcPr>
          <w:p w:rsidR="00514D64" w:rsidRPr="001F2E13" w:rsidRDefault="00D3419D" w:rsidP="00A22619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1F2E13">
              <w:rPr>
                <w:rFonts w:ascii="Liberation Serif" w:hAnsi="Liberation Serif" w:cs="Liberation Serif"/>
                <w:sz w:val="28"/>
                <w:szCs w:val="28"/>
              </w:rPr>
              <w:t>Проведение дератизации помещений, в которых содержаться восприимчивые животные</w:t>
            </w:r>
          </w:p>
        </w:tc>
        <w:tc>
          <w:tcPr>
            <w:tcW w:w="1771" w:type="dxa"/>
            <w:shd w:val="clear" w:color="auto" w:fill="auto"/>
          </w:tcPr>
          <w:p w:rsidR="00514D64" w:rsidRPr="001F2E13" w:rsidRDefault="00D83936" w:rsidP="00D8393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д</w:t>
            </w:r>
            <w:r w:rsidR="00D3419D" w:rsidRPr="001F2E13">
              <w:rPr>
                <w:rFonts w:ascii="Liberation Serif" w:hAnsi="Liberation Serif" w:cs="Liberation Serif"/>
                <w:sz w:val="28"/>
                <w:szCs w:val="28"/>
              </w:rPr>
              <w:t xml:space="preserve">ва раза в год с интервалом 180 </w:t>
            </w:r>
            <w:r w:rsidR="00D3419D" w:rsidRPr="001F2E13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календарных дней</w:t>
            </w:r>
          </w:p>
        </w:tc>
        <w:tc>
          <w:tcPr>
            <w:tcW w:w="3085" w:type="dxa"/>
            <w:shd w:val="clear" w:color="auto" w:fill="auto"/>
          </w:tcPr>
          <w:p w:rsidR="00514D64" w:rsidRPr="001F2E13" w:rsidRDefault="00D83936" w:rsidP="00A22619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ф</w:t>
            </w:r>
            <w:r w:rsidR="001A55DF" w:rsidRPr="001F2E13">
              <w:rPr>
                <w:rFonts w:ascii="Liberation Serif" w:hAnsi="Liberation Serif" w:cs="Liberation Serif"/>
                <w:sz w:val="28"/>
                <w:szCs w:val="28"/>
              </w:rPr>
              <w:t xml:space="preserve">изические лица, являющиеся собственниками (владельцами) </w:t>
            </w:r>
            <w:r w:rsidR="001A55DF" w:rsidRPr="001F2E13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восприимчивых животных</w:t>
            </w:r>
          </w:p>
        </w:tc>
      </w:tr>
      <w:tr w:rsidR="00514D64" w:rsidRPr="001F2E13" w:rsidTr="007F5E40">
        <w:trPr>
          <w:trHeight w:val="322"/>
        </w:trPr>
        <w:tc>
          <w:tcPr>
            <w:tcW w:w="675" w:type="dxa"/>
            <w:shd w:val="clear" w:color="auto" w:fill="auto"/>
          </w:tcPr>
          <w:p w:rsidR="00514D64" w:rsidRPr="001F2E13" w:rsidRDefault="00881759" w:rsidP="009A656D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1F2E13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5</w:t>
            </w:r>
            <w:r w:rsidR="007F5E40" w:rsidRPr="001F2E13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4181" w:type="dxa"/>
            <w:shd w:val="clear" w:color="auto" w:fill="auto"/>
          </w:tcPr>
          <w:p w:rsidR="00514D64" w:rsidRPr="001F2E13" w:rsidRDefault="00D3419D" w:rsidP="00A22619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1F2E13">
              <w:rPr>
                <w:rFonts w:ascii="Liberation Serif" w:hAnsi="Liberation Serif" w:cs="Liberation Serif"/>
                <w:sz w:val="28"/>
                <w:szCs w:val="28"/>
              </w:rPr>
              <w:t xml:space="preserve">Недопущение скармливания восприимчивым животным </w:t>
            </w:r>
            <w:proofErr w:type="spellStart"/>
            <w:r w:rsidRPr="001F2E13">
              <w:rPr>
                <w:rFonts w:ascii="Liberation Serif" w:hAnsi="Liberation Serif" w:cs="Liberation Serif"/>
                <w:sz w:val="28"/>
                <w:szCs w:val="28"/>
              </w:rPr>
              <w:t>непроваренных</w:t>
            </w:r>
            <w:proofErr w:type="spellEnd"/>
            <w:r w:rsidRPr="001F2E13">
              <w:rPr>
                <w:rFonts w:ascii="Liberation Serif" w:hAnsi="Liberation Serif" w:cs="Liberation Serif"/>
                <w:sz w:val="28"/>
                <w:szCs w:val="28"/>
              </w:rPr>
              <w:t xml:space="preserve"> мяса и мясной продукции, полученных от добытых на охоте восприимчивых животных, и (или) отходов, полученных при переработке сырья животного происхождения</w:t>
            </w:r>
          </w:p>
        </w:tc>
        <w:tc>
          <w:tcPr>
            <w:tcW w:w="1771" w:type="dxa"/>
            <w:shd w:val="clear" w:color="auto" w:fill="auto"/>
          </w:tcPr>
          <w:p w:rsidR="00514D64" w:rsidRPr="001F2E13" w:rsidRDefault="00D83936" w:rsidP="007B0796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</w:t>
            </w:r>
            <w:r w:rsidR="00D3419D" w:rsidRPr="001F2E13">
              <w:rPr>
                <w:rFonts w:ascii="Liberation Serif" w:hAnsi="Liberation Serif" w:cs="Liberation Serif"/>
                <w:sz w:val="28"/>
                <w:szCs w:val="28"/>
              </w:rPr>
              <w:t>остоянно</w:t>
            </w:r>
          </w:p>
        </w:tc>
        <w:tc>
          <w:tcPr>
            <w:tcW w:w="3085" w:type="dxa"/>
            <w:shd w:val="clear" w:color="auto" w:fill="auto"/>
          </w:tcPr>
          <w:p w:rsidR="001A55DF" w:rsidRPr="001F2E13" w:rsidRDefault="00D83936" w:rsidP="001A55DF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ф</w:t>
            </w:r>
            <w:r w:rsidR="001A55DF" w:rsidRPr="001F2E13">
              <w:rPr>
                <w:rFonts w:ascii="Liberation Serif" w:hAnsi="Liberation Serif" w:cs="Liberation Serif"/>
                <w:sz w:val="28"/>
                <w:szCs w:val="28"/>
              </w:rPr>
              <w:t>изические лица, являющиеся собственниками (владельцами) восприимчивых животных</w:t>
            </w:r>
          </w:p>
          <w:p w:rsidR="00514D64" w:rsidRPr="001F2E13" w:rsidRDefault="00514D64" w:rsidP="00E307D2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D3419D" w:rsidRPr="001F2E13" w:rsidTr="007F5E40">
        <w:trPr>
          <w:trHeight w:val="322"/>
        </w:trPr>
        <w:tc>
          <w:tcPr>
            <w:tcW w:w="675" w:type="dxa"/>
            <w:shd w:val="clear" w:color="auto" w:fill="auto"/>
          </w:tcPr>
          <w:p w:rsidR="00D3419D" w:rsidRPr="001F2E13" w:rsidRDefault="00881759" w:rsidP="009A656D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1F2E13">
              <w:rPr>
                <w:rFonts w:ascii="Liberation Serif" w:hAnsi="Liberation Serif" w:cs="Liberation Serif"/>
                <w:sz w:val="28"/>
                <w:szCs w:val="28"/>
              </w:rPr>
              <w:t>6.</w:t>
            </w:r>
          </w:p>
        </w:tc>
        <w:tc>
          <w:tcPr>
            <w:tcW w:w="4181" w:type="dxa"/>
            <w:shd w:val="clear" w:color="auto" w:fill="auto"/>
          </w:tcPr>
          <w:p w:rsidR="00D3419D" w:rsidRPr="001F2E13" w:rsidRDefault="00D3419D" w:rsidP="00A22619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1F2E13">
              <w:rPr>
                <w:rFonts w:ascii="Liberation Serif" w:hAnsi="Liberation Serif" w:cs="Liberation Serif"/>
                <w:sz w:val="28"/>
                <w:szCs w:val="28"/>
              </w:rPr>
              <w:t>Недопущение доступа животных без владельцев в места содержания восприимчивых животных</w:t>
            </w:r>
          </w:p>
        </w:tc>
        <w:tc>
          <w:tcPr>
            <w:tcW w:w="1771" w:type="dxa"/>
            <w:shd w:val="clear" w:color="auto" w:fill="auto"/>
          </w:tcPr>
          <w:p w:rsidR="00D3419D" w:rsidRPr="001F2E13" w:rsidRDefault="00D83936" w:rsidP="007B0796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</w:t>
            </w:r>
            <w:r w:rsidR="00D3419D" w:rsidRPr="001F2E13">
              <w:rPr>
                <w:rFonts w:ascii="Liberation Serif" w:hAnsi="Liberation Serif" w:cs="Liberation Serif"/>
                <w:sz w:val="28"/>
                <w:szCs w:val="28"/>
              </w:rPr>
              <w:t>остоянно</w:t>
            </w:r>
          </w:p>
        </w:tc>
        <w:tc>
          <w:tcPr>
            <w:tcW w:w="3085" w:type="dxa"/>
            <w:shd w:val="clear" w:color="auto" w:fill="auto"/>
          </w:tcPr>
          <w:p w:rsidR="00D3419D" w:rsidRPr="001F2E13" w:rsidRDefault="00D83936" w:rsidP="00E307D2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ф</w:t>
            </w:r>
            <w:r w:rsidR="001A55DF" w:rsidRPr="001F2E13">
              <w:rPr>
                <w:rFonts w:ascii="Liberation Serif" w:hAnsi="Liberation Serif" w:cs="Liberation Serif"/>
                <w:sz w:val="28"/>
                <w:szCs w:val="28"/>
              </w:rPr>
              <w:t>изические лица, являющиеся собственниками (владельцами) восприимчивых животных</w:t>
            </w:r>
          </w:p>
        </w:tc>
      </w:tr>
      <w:tr w:rsidR="00D3419D" w:rsidRPr="001F2E13" w:rsidTr="007F5E40">
        <w:trPr>
          <w:trHeight w:val="322"/>
        </w:trPr>
        <w:tc>
          <w:tcPr>
            <w:tcW w:w="675" w:type="dxa"/>
            <w:shd w:val="clear" w:color="auto" w:fill="auto"/>
          </w:tcPr>
          <w:p w:rsidR="00D3419D" w:rsidRPr="001F2E13" w:rsidRDefault="00881759" w:rsidP="009A656D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1F2E13">
              <w:rPr>
                <w:rFonts w:ascii="Liberation Serif" w:hAnsi="Liberation Serif" w:cs="Liberation Serif"/>
                <w:sz w:val="28"/>
                <w:szCs w:val="28"/>
              </w:rPr>
              <w:t>7.</w:t>
            </w:r>
          </w:p>
        </w:tc>
        <w:tc>
          <w:tcPr>
            <w:tcW w:w="4181" w:type="dxa"/>
            <w:shd w:val="clear" w:color="auto" w:fill="auto"/>
          </w:tcPr>
          <w:p w:rsidR="00D3419D" w:rsidRPr="001F2E13" w:rsidRDefault="00D3419D" w:rsidP="00A22619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1F2E13">
              <w:rPr>
                <w:rFonts w:ascii="Liberation Serif" w:hAnsi="Liberation Serif" w:cs="Liberation Serif"/>
                <w:sz w:val="28"/>
                <w:szCs w:val="28"/>
              </w:rPr>
              <w:t>Предоставление по требованиям специалистов государственной ветеринарной службы восприимчивых животных для осмотра</w:t>
            </w:r>
          </w:p>
        </w:tc>
        <w:tc>
          <w:tcPr>
            <w:tcW w:w="1771" w:type="dxa"/>
            <w:shd w:val="clear" w:color="auto" w:fill="auto"/>
          </w:tcPr>
          <w:p w:rsidR="00D3419D" w:rsidRPr="001F2E13" w:rsidRDefault="00D83936" w:rsidP="007B0796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</w:t>
            </w:r>
            <w:r w:rsidR="00D3419D" w:rsidRPr="001F2E13">
              <w:rPr>
                <w:rFonts w:ascii="Liberation Serif" w:hAnsi="Liberation Serif" w:cs="Liberation Serif"/>
                <w:sz w:val="28"/>
                <w:szCs w:val="28"/>
              </w:rPr>
              <w:t>остоянно</w:t>
            </w:r>
          </w:p>
        </w:tc>
        <w:tc>
          <w:tcPr>
            <w:tcW w:w="3085" w:type="dxa"/>
            <w:shd w:val="clear" w:color="auto" w:fill="auto"/>
          </w:tcPr>
          <w:p w:rsidR="00D3419D" w:rsidRPr="001F2E13" w:rsidRDefault="00D83936" w:rsidP="00E307D2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ф</w:t>
            </w:r>
            <w:r w:rsidR="001A55DF" w:rsidRPr="001F2E13">
              <w:rPr>
                <w:rFonts w:ascii="Liberation Serif" w:hAnsi="Liberation Serif" w:cs="Liberation Serif"/>
                <w:sz w:val="28"/>
                <w:szCs w:val="28"/>
              </w:rPr>
              <w:t>изические лица, являющиеся собственниками (владельцами) восприимчивых животных</w:t>
            </w:r>
          </w:p>
        </w:tc>
      </w:tr>
      <w:tr w:rsidR="00D3419D" w:rsidRPr="001F2E13" w:rsidTr="007F5E40">
        <w:trPr>
          <w:trHeight w:val="322"/>
        </w:trPr>
        <w:tc>
          <w:tcPr>
            <w:tcW w:w="675" w:type="dxa"/>
            <w:shd w:val="clear" w:color="auto" w:fill="auto"/>
          </w:tcPr>
          <w:p w:rsidR="00D3419D" w:rsidRPr="001F2E13" w:rsidRDefault="00881759" w:rsidP="009A656D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1F2E13">
              <w:rPr>
                <w:rFonts w:ascii="Liberation Serif" w:hAnsi="Liberation Serif" w:cs="Liberation Serif"/>
                <w:sz w:val="28"/>
                <w:szCs w:val="28"/>
              </w:rPr>
              <w:t>8.</w:t>
            </w:r>
          </w:p>
        </w:tc>
        <w:tc>
          <w:tcPr>
            <w:tcW w:w="4181" w:type="dxa"/>
            <w:shd w:val="clear" w:color="auto" w:fill="auto"/>
          </w:tcPr>
          <w:p w:rsidR="00D3419D" w:rsidRPr="001F2E13" w:rsidRDefault="000C3C41" w:rsidP="00A22619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1F2E13">
              <w:rPr>
                <w:rFonts w:ascii="Liberation Serif" w:hAnsi="Liberation Serif" w:cs="Liberation Serif"/>
                <w:sz w:val="28"/>
                <w:szCs w:val="28"/>
              </w:rPr>
              <w:t xml:space="preserve">Недопущение использования трупов и туш (тушек) восприимчивых животных, в том числе птиц, в качестве приманок для охоты </w:t>
            </w:r>
          </w:p>
        </w:tc>
        <w:tc>
          <w:tcPr>
            <w:tcW w:w="1771" w:type="dxa"/>
            <w:shd w:val="clear" w:color="auto" w:fill="auto"/>
          </w:tcPr>
          <w:p w:rsidR="00D3419D" w:rsidRPr="001F2E13" w:rsidRDefault="00D83936" w:rsidP="007B0796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</w:t>
            </w:r>
            <w:r w:rsidR="000C3C41" w:rsidRPr="001F2E13">
              <w:rPr>
                <w:rFonts w:ascii="Liberation Serif" w:hAnsi="Liberation Serif" w:cs="Liberation Serif"/>
                <w:sz w:val="28"/>
                <w:szCs w:val="28"/>
              </w:rPr>
              <w:t>остоянно</w:t>
            </w:r>
          </w:p>
        </w:tc>
        <w:tc>
          <w:tcPr>
            <w:tcW w:w="3085" w:type="dxa"/>
            <w:shd w:val="clear" w:color="auto" w:fill="auto"/>
          </w:tcPr>
          <w:p w:rsidR="00D3419D" w:rsidRPr="001F2E13" w:rsidRDefault="00D83936" w:rsidP="00E307D2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ф</w:t>
            </w:r>
            <w:r w:rsidR="001A55DF" w:rsidRPr="001F2E13">
              <w:rPr>
                <w:rFonts w:ascii="Liberation Serif" w:hAnsi="Liberation Serif" w:cs="Liberation Serif"/>
                <w:sz w:val="28"/>
                <w:szCs w:val="28"/>
              </w:rPr>
              <w:t>изические лица, являющиеся собственниками (владельцами) восприимчивых животных</w:t>
            </w:r>
          </w:p>
        </w:tc>
      </w:tr>
    </w:tbl>
    <w:p w:rsidR="00502D41" w:rsidRPr="001F2E13" w:rsidRDefault="00502D41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sectPr w:rsidR="00502D41" w:rsidRPr="001F2E13" w:rsidSect="003E3EA9">
      <w:headerReference w:type="default" r:id="rId7"/>
      <w:pgSz w:w="11909" w:h="16834"/>
      <w:pgMar w:top="568" w:right="569" w:bottom="568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6CFE" w:rsidRDefault="00EF6CFE">
      <w:r>
        <w:separator/>
      </w:r>
    </w:p>
  </w:endnote>
  <w:endnote w:type="continuationSeparator" w:id="0">
    <w:p w:rsidR="00EF6CFE" w:rsidRDefault="00EF6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6CFE" w:rsidRDefault="00EF6CFE">
      <w:r>
        <w:separator/>
      </w:r>
    </w:p>
  </w:footnote>
  <w:footnote w:type="continuationSeparator" w:id="0">
    <w:p w:rsidR="00EF6CFE" w:rsidRDefault="00EF6C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D41" w:rsidRDefault="004900FD">
    <w:pPr>
      <w:pStyle w:val="ab"/>
      <w:jc w:val="center"/>
    </w:pPr>
    <w:r>
      <w:fldChar w:fldCharType="begin"/>
    </w:r>
    <w:r w:rsidR="009A656D">
      <w:instrText>PAGE   \* MERGEFORMAT</w:instrText>
    </w:r>
    <w:r>
      <w:fldChar w:fldCharType="separate"/>
    </w:r>
    <w:r w:rsidR="003E3EA9">
      <w:rPr>
        <w:noProof/>
      </w:rPr>
      <w:t>3</w:t>
    </w:r>
    <w:r>
      <w:fldChar w:fldCharType="end"/>
    </w:r>
  </w:p>
  <w:p w:rsidR="00502D41" w:rsidRDefault="00502D41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40E25"/>
    <w:multiLevelType w:val="hybridMultilevel"/>
    <w:tmpl w:val="C40A5622"/>
    <w:lvl w:ilvl="0" w:tplc="BC9090D0">
      <w:start w:val="1"/>
      <w:numFmt w:val="decimal"/>
      <w:lvlText w:val="%1."/>
      <w:lvlJc w:val="left"/>
      <w:pPr>
        <w:ind w:left="360" w:hanging="360"/>
      </w:pPr>
    </w:lvl>
    <w:lvl w:ilvl="1" w:tplc="029ECD4C">
      <w:start w:val="1"/>
      <w:numFmt w:val="lowerLetter"/>
      <w:lvlText w:val="%2."/>
      <w:lvlJc w:val="left"/>
      <w:pPr>
        <w:ind w:left="1080" w:hanging="360"/>
      </w:pPr>
    </w:lvl>
    <w:lvl w:ilvl="2" w:tplc="7E0AE028">
      <w:start w:val="1"/>
      <w:numFmt w:val="lowerRoman"/>
      <w:lvlText w:val="%3."/>
      <w:lvlJc w:val="right"/>
      <w:pPr>
        <w:ind w:left="1800" w:hanging="180"/>
      </w:pPr>
    </w:lvl>
    <w:lvl w:ilvl="3" w:tplc="E52C5D9E">
      <w:start w:val="1"/>
      <w:numFmt w:val="decimal"/>
      <w:lvlText w:val="%4."/>
      <w:lvlJc w:val="left"/>
      <w:pPr>
        <w:ind w:left="2520" w:hanging="360"/>
      </w:pPr>
    </w:lvl>
    <w:lvl w:ilvl="4" w:tplc="E242C2CC">
      <w:start w:val="1"/>
      <w:numFmt w:val="lowerLetter"/>
      <w:lvlText w:val="%5."/>
      <w:lvlJc w:val="left"/>
      <w:pPr>
        <w:ind w:left="3240" w:hanging="360"/>
      </w:pPr>
    </w:lvl>
    <w:lvl w:ilvl="5" w:tplc="A82053A2">
      <w:start w:val="1"/>
      <w:numFmt w:val="lowerRoman"/>
      <w:lvlText w:val="%6."/>
      <w:lvlJc w:val="right"/>
      <w:pPr>
        <w:ind w:left="3960" w:hanging="180"/>
      </w:pPr>
    </w:lvl>
    <w:lvl w:ilvl="6" w:tplc="BE22D968">
      <w:start w:val="1"/>
      <w:numFmt w:val="decimal"/>
      <w:lvlText w:val="%7."/>
      <w:lvlJc w:val="left"/>
      <w:pPr>
        <w:ind w:left="4680" w:hanging="360"/>
      </w:pPr>
    </w:lvl>
    <w:lvl w:ilvl="7" w:tplc="18B06566">
      <w:start w:val="1"/>
      <w:numFmt w:val="lowerLetter"/>
      <w:lvlText w:val="%8."/>
      <w:lvlJc w:val="left"/>
      <w:pPr>
        <w:ind w:left="5400" w:hanging="360"/>
      </w:pPr>
    </w:lvl>
    <w:lvl w:ilvl="8" w:tplc="52A29C32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2C2B3C"/>
    <w:multiLevelType w:val="hybridMultilevel"/>
    <w:tmpl w:val="CB5AF600"/>
    <w:lvl w:ilvl="0" w:tplc="F4E48C8A">
      <w:start w:val="1"/>
      <w:numFmt w:val="decimal"/>
      <w:lvlText w:val="%1."/>
      <w:lvlJc w:val="left"/>
    </w:lvl>
    <w:lvl w:ilvl="1" w:tplc="099E4616">
      <w:start w:val="1"/>
      <w:numFmt w:val="lowerLetter"/>
      <w:lvlText w:val="%2."/>
      <w:lvlJc w:val="left"/>
      <w:pPr>
        <w:ind w:left="1440" w:hanging="360"/>
      </w:pPr>
    </w:lvl>
    <w:lvl w:ilvl="2" w:tplc="1090E076">
      <w:start w:val="1"/>
      <w:numFmt w:val="lowerRoman"/>
      <w:lvlText w:val="%3."/>
      <w:lvlJc w:val="right"/>
      <w:pPr>
        <w:ind w:left="2160" w:hanging="180"/>
      </w:pPr>
    </w:lvl>
    <w:lvl w:ilvl="3" w:tplc="A8BCC7F4">
      <w:start w:val="1"/>
      <w:numFmt w:val="decimal"/>
      <w:lvlText w:val="%4."/>
      <w:lvlJc w:val="left"/>
      <w:pPr>
        <w:ind w:left="2880" w:hanging="360"/>
      </w:pPr>
    </w:lvl>
    <w:lvl w:ilvl="4" w:tplc="4EFCAB08">
      <w:start w:val="1"/>
      <w:numFmt w:val="lowerLetter"/>
      <w:lvlText w:val="%5."/>
      <w:lvlJc w:val="left"/>
      <w:pPr>
        <w:ind w:left="3600" w:hanging="360"/>
      </w:pPr>
    </w:lvl>
    <w:lvl w:ilvl="5" w:tplc="C994E904">
      <w:start w:val="1"/>
      <w:numFmt w:val="lowerRoman"/>
      <w:lvlText w:val="%6."/>
      <w:lvlJc w:val="right"/>
      <w:pPr>
        <w:ind w:left="4320" w:hanging="180"/>
      </w:pPr>
    </w:lvl>
    <w:lvl w:ilvl="6" w:tplc="ED7A1558">
      <w:start w:val="1"/>
      <w:numFmt w:val="decimal"/>
      <w:lvlText w:val="%7."/>
      <w:lvlJc w:val="left"/>
      <w:pPr>
        <w:ind w:left="5040" w:hanging="360"/>
      </w:pPr>
    </w:lvl>
    <w:lvl w:ilvl="7" w:tplc="3CBEB982">
      <w:start w:val="1"/>
      <w:numFmt w:val="lowerLetter"/>
      <w:lvlText w:val="%8."/>
      <w:lvlJc w:val="left"/>
      <w:pPr>
        <w:ind w:left="5760" w:hanging="360"/>
      </w:pPr>
    </w:lvl>
    <w:lvl w:ilvl="8" w:tplc="3C609CF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16B8D"/>
    <w:multiLevelType w:val="hybridMultilevel"/>
    <w:tmpl w:val="949EE064"/>
    <w:lvl w:ilvl="0" w:tplc="0EFE8B62">
      <w:start w:val="1"/>
      <w:numFmt w:val="decimal"/>
      <w:lvlText w:val="%1."/>
      <w:lvlJc w:val="left"/>
      <w:pPr>
        <w:ind w:left="927" w:hanging="360"/>
      </w:pPr>
    </w:lvl>
    <w:lvl w:ilvl="1" w:tplc="D0FE1894">
      <w:start w:val="1"/>
      <w:numFmt w:val="lowerLetter"/>
      <w:lvlText w:val="%2."/>
      <w:lvlJc w:val="left"/>
      <w:pPr>
        <w:ind w:left="1647" w:hanging="360"/>
      </w:pPr>
    </w:lvl>
    <w:lvl w:ilvl="2" w:tplc="53AC7212">
      <w:start w:val="1"/>
      <w:numFmt w:val="lowerRoman"/>
      <w:lvlText w:val="%3."/>
      <w:lvlJc w:val="right"/>
      <w:pPr>
        <w:ind w:left="2367" w:hanging="180"/>
      </w:pPr>
    </w:lvl>
    <w:lvl w:ilvl="3" w:tplc="C0EE02FA">
      <w:start w:val="1"/>
      <w:numFmt w:val="decimal"/>
      <w:lvlText w:val="%4."/>
      <w:lvlJc w:val="left"/>
      <w:pPr>
        <w:ind w:left="3087" w:hanging="360"/>
      </w:pPr>
    </w:lvl>
    <w:lvl w:ilvl="4" w:tplc="98A21EF0">
      <w:start w:val="1"/>
      <w:numFmt w:val="lowerLetter"/>
      <w:lvlText w:val="%5."/>
      <w:lvlJc w:val="left"/>
      <w:pPr>
        <w:ind w:left="3807" w:hanging="360"/>
      </w:pPr>
    </w:lvl>
    <w:lvl w:ilvl="5" w:tplc="40F8DBD8">
      <w:start w:val="1"/>
      <w:numFmt w:val="lowerRoman"/>
      <w:lvlText w:val="%6."/>
      <w:lvlJc w:val="right"/>
      <w:pPr>
        <w:ind w:left="4527" w:hanging="180"/>
      </w:pPr>
    </w:lvl>
    <w:lvl w:ilvl="6" w:tplc="66CC3634">
      <w:start w:val="1"/>
      <w:numFmt w:val="decimal"/>
      <w:lvlText w:val="%7."/>
      <w:lvlJc w:val="left"/>
      <w:pPr>
        <w:ind w:left="5247" w:hanging="360"/>
      </w:pPr>
    </w:lvl>
    <w:lvl w:ilvl="7" w:tplc="C66CAD32">
      <w:start w:val="1"/>
      <w:numFmt w:val="lowerLetter"/>
      <w:lvlText w:val="%8."/>
      <w:lvlJc w:val="left"/>
      <w:pPr>
        <w:ind w:left="5967" w:hanging="360"/>
      </w:pPr>
    </w:lvl>
    <w:lvl w:ilvl="8" w:tplc="CFDA71A4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D3610FC"/>
    <w:multiLevelType w:val="hybridMultilevel"/>
    <w:tmpl w:val="B34C09A2"/>
    <w:lvl w:ilvl="0" w:tplc="D99612AE">
      <w:start w:val="1"/>
      <w:numFmt w:val="decimal"/>
      <w:lvlText w:val="%1."/>
      <w:lvlJc w:val="left"/>
      <w:pPr>
        <w:ind w:left="720" w:hanging="360"/>
      </w:pPr>
    </w:lvl>
    <w:lvl w:ilvl="1" w:tplc="EA92633A">
      <w:start w:val="1"/>
      <w:numFmt w:val="lowerLetter"/>
      <w:lvlText w:val="%2."/>
      <w:lvlJc w:val="left"/>
      <w:pPr>
        <w:ind w:left="1440" w:hanging="360"/>
      </w:pPr>
    </w:lvl>
    <w:lvl w:ilvl="2" w:tplc="370420F4">
      <w:start w:val="1"/>
      <w:numFmt w:val="lowerRoman"/>
      <w:lvlText w:val="%3."/>
      <w:lvlJc w:val="right"/>
      <w:pPr>
        <w:ind w:left="2160" w:hanging="180"/>
      </w:pPr>
    </w:lvl>
    <w:lvl w:ilvl="3" w:tplc="98A467F2">
      <w:start w:val="1"/>
      <w:numFmt w:val="decimal"/>
      <w:lvlText w:val="%4."/>
      <w:lvlJc w:val="left"/>
      <w:pPr>
        <w:ind w:left="2880" w:hanging="360"/>
      </w:pPr>
    </w:lvl>
    <w:lvl w:ilvl="4" w:tplc="3BB87226">
      <w:start w:val="1"/>
      <w:numFmt w:val="lowerLetter"/>
      <w:lvlText w:val="%5."/>
      <w:lvlJc w:val="left"/>
      <w:pPr>
        <w:ind w:left="3600" w:hanging="360"/>
      </w:pPr>
    </w:lvl>
    <w:lvl w:ilvl="5" w:tplc="882EC428">
      <w:start w:val="1"/>
      <w:numFmt w:val="lowerRoman"/>
      <w:lvlText w:val="%6."/>
      <w:lvlJc w:val="right"/>
      <w:pPr>
        <w:ind w:left="4320" w:hanging="180"/>
      </w:pPr>
    </w:lvl>
    <w:lvl w:ilvl="6" w:tplc="ADF03C4A">
      <w:start w:val="1"/>
      <w:numFmt w:val="decimal"/>
      <w:lvlText w:val="%7."/>
      <w:lvlJc w:val="left"/>
      <w:pPr>
        <w:ind w:left="5040" w:hanging="360"/>
      </w:pPr>
    </w:lvl>
    <w:lvl w:ilvl="7" w:tplc="6CE064FC">
      <w:start w:val="1"/>
      <w:numFmt w:val="lowerLetter"/>
      <w:lvlText w:val="%8."/>
      <w:lvlJc w:val="left"/>
      <w:pPr>
        <w:ind w:left="5760" w:hanging="360"/>
      </w:pPr>
    </w:lvl>
    <w:lvl w:ilvl="8" w:tplc="6EC2929C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ED14BB"/>
    <w:multiLevelType w:val="hybridMultilevel"/>
    <w:tmpl w:val="DEAE5690"/>
    <w:lvl w:ilvl="0" w:tplc="6C42BEA2">
      <w:start w:val="1"/>
      <w:numFmt w:val="decimal"/>
      <w:lvlText w:val="%1."/>
      <w:lvlJc w:val="left"/>
      <w:pPr>
        <w:tabs>
          <w:tab w:val="num" w:pos="1144"/>
        </w:tabs>
        <w:ind w:left="1144" w:hanging="435"/>
      </w:pPr>
    </w:lvl>
    <w:lvl w:ilvl="1" w:tplc="E5F6A58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CCD6AB9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FE2436D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1BDE7F8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F2925F1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1222190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4258BF7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B2B8B9E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5" w15:restartNumberingAfterBreak="0">
    <w:nsid w:val="1E416A21"/>
    <w:multiLevelType w:val="hybridMultilevel"/>
    <w:tmpl w:val="638673B4"/>
    <w:lvl w:ilvl="0" w:tplc="1C46EB4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A416705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AD4A9F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DDA6E8D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2344F9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8EE085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9FB43F4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D34537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8C46C19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6" w15:restartNumberingAfterBreak="0">
    <w:nsid w:val="21C54297"/>
    <w:multiLevelType w:val="hybridMultilevel"/>
    <w:tmpl w:val="33EEB316"/>
    <w:lvl w:ilvl="0" w:tplc="3B7C56CC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23E07D30"/>
    <w:multiLevelType w:val="hybridMultilevel"/>
    <w:tmpl w:val="D10A1F9C"/>
    <w:lvl w:ilvl="0" w:tplc="EEEEE2C6">
      <w:start w:val="1"/>
      <w:numFmt w:val="decimal"/>
      <w:lvlText w:val="%1."/>
      <w:lvlJc w:val="left"/>
      <w:pPr>
        <w:tabs>
          <w:tab w:val="num" w:pos="1350"/>
        </w:tabs>
        <w:ind w:left="1350" w:hanging="570"/>
      </w:pPr>
    </w:lvl>
    <w:lvl w:ilvl="1" w:tplc="4F864E1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8BF6D0A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8C76F9C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DC6A6F5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8C5AF37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7B1071F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1180B0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6BC6D5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8" w15:restartNumberingAfterBreak="0">
    <w:nsid w:val="25DB74FB"/>
    <w:multiLevelType w:val="hybridMultilevel"/>
    <w:tmpl w:val="35D0DF20"/>
    <w:lvl w:ilvl="0" w:tplc="5BBC9236">
      <w:start w:val="1"/>
      <w:numFmt w:val="decimal"/>
      <w:lvlText w:val="%1."/>
      <w:lvlJc w:val="left"/>
      <w:rPr>
        <w:b w:val="0"/>
        <w:sz w:val="24"/>
      </w:rPr>
    </w:lvl>
    <w:lvl w:ilvl="1" w:tplc="BE80C08C">
      <w:start w:val="1"/>
      <w:numFmt w:val="lowerLetter"/>
      <w:lvlText w:val="%2."/>
      <w:lvlJc w:val="left"/>
      <w:pPr>
        <w:ind w:left="1866" w:hanging="360"/>
      </w:pPr>
    </w:lvl>
    <w:lvl w:ilvl="2" w:tplc="461E5E46">
      <w:start w:val="1"/>
      <w:numFmt w:val="lowerRoman"/>
      <w:lvlText w:val="%3."/>
      <w:lvlJc w:val="right"/>
      <w:pPr>
        <w:ind w:left="2586" w:hanging="180"/>
      </w:pPr>
    </w:lvl>
    <w:lvl w:ilvl="3" w:tplc="3DAEAA94">
      <w:start w:val="1"/>
      <w:numFmt w:val="decimal"/>
      <w:lvlText w:val="%4."/>
      <w:lvlJc w:val="left"/>
      <w:pPr>
        <w:ind w:left="3306" w:hanging="360"/>
      </w:pPr>
    </w:lvl>
    <w:lvl w:ilvl="4" w:tplc="6DD610D6">
      <w:start w:val="1"/>
      <w:numFmt w:val="lowerLetter"/>
      <w:lvlText w:val="%5."/>
      <w:lvlJc w:val="left"/>
      <w:pPr>
        <w:ind w:left="4026" w:hanging="360"/>
      </w:pPr>
    </w:lvl>
    <w:lvl w:ilvl="5" w:tplc="41387BF0">
      <w:start w:val="1"/>
      <w:numFmt w:val="lowerRoman"/>
      <w:lvlText w:val="%6."/>
      <w:lvlJc w:val="right"/>
      <w:pPr>
        <w:ind w:left="4746" w:hanging="180"/>
      </w:pPr>
    </w:lvl>
    <w:lvl w:ilvl="6" w:tplc="1BA6EFE0">
      <w:start w:val="1"/>
      <w:numFmt w:val="decimal"/>
      <w:lvlText w:val="%7."/>
      <w:lvlJc w:val="left"/>
      <w:pPr>
        <w:ind w:left="5466" w:hanging="360"/>
      </w:pPr>
    </w:lvl>
    <w:lvl w:ilvl="7" w:tplc="2E8E7C6A">
      <w:start w:val="1"/>
      <w:numFmt w:val="lowerLetter"/>
      <w:lvlText w:val="%8."/>
      <w:lvlJc w:val="left"/>
      <w:pPr>
        <w:ind w:left="6186" w:hanging="360"/>
      </w:pPr>
    </w:lvl>
    <w:lvl w:ilvl="8" w:tplc="51A6E7D6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2B1B5B84"/>
    <w:multiLevelType w:val="hybridMultilevel"/>
    <w:tmpl w:val="4CA27640"/>
    <w:lvl w:ilvl="0" w:tplc="F6E44188">
      <w:start w:val="1"/>
      <w:numFmt w:val="decimal"/>
      <w:lvlText w:val="%1."/>
      <w:lvlJc w:val="left"/>
      <w:pPr>
        <w:tabs>
          <w:tab w:val="num" w:pos="1278"/>
        </w:tabs>
        <w:ind w:left="1278" w:hanging="570"/>
      </w:pPr>
    </w:lvl>
    <w:lvl w:ilvl="1" w:tplc="700C0D5A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7F94D86E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B4C0AACA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8EAE556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51BE5708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33E2C3F2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BE1A623E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3DE83E62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 w15:restartNumberingAfterBreak="0">
    <w:nsid w:val="3691143F"/>
    <w:multiLevelType w:val="hybridMultilevel"/>
    <w:tmpl w:val="F0707C9E"/>
    <w:lvl w:ilvl="0" w:tplc="213C7D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594FAA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9118CB7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2700B64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AC3C1B5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F74A21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9D21D6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F1820A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AD12177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1" w15:restartNumberingAfterBreak="0">
    <w:nsid w:val="396C191D"/>
    <w:multiLevelType w:val="multilevel"/>
    <w:tmpl w:val="985C889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</w:lvl>
  </w:abstractNum>
  <w:abstractNum w:abstractNumId="12" w15:restartNumberingAfterBreak="0">
    <w:nsid w:val="410E0A0D"/>
    <w:multiLevelType w:val="hybridMultilevel"/>
    <w:tmpl w:val="7AE88F2A"/>
    <w:lvl w:ilvl="0" w:tplc="E1AAF0E0">
      <w:numFmt w:val="bullet"/>
      <w:lvlText w:val=""/>
      <w:lvlJc w:val="left"/>
      <w:pPr>
        <w:tabs>
          <w:tab w:val="num" w:pos="360"/>
        </w:tabs>
        <w:ind w:left="360" w:hanging="360"/>
      </w:pPr>
    </w:lvl>
    <w:lvl w:ilvl="1" w:tplc="7D28DFC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ADF89E2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76A03E4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148A539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99247A9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9C9C7E6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8E34038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E1540DF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3" w15:restartNumberingAfterBreak="0">
    <w:nsid w:val="4A654237"/>
    <w:multiLevelType w:val="hybridMultilevel"/>
    <w:tmpl w:val="ED36BB60"/>
    <w:lvl w:ilvl="0" w:tplc="09F09C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864879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D82005F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8E0863F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50CE7F1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EADCB8D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6E3EC10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928681B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A3CA1AE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4" w15:restartNumberingAfterBreak="0">
    <w:nsid w:val="4B7E573E"/>
    <w:multiLevelType w:val="hybridMultilevel"/>
    <w:tmpl w:val="3612B95C"/>
    <w:lvl w:ilvl="0" w:tplc="90EE86AC">
      <w:start w:val="1"/>
      <w:numFmt w:val="decimal"/>
      <w:lvlText w:val="%1."/>
      <w:lvlJc w:val="left"/>
      <w:pPr>
        <w:ind w:left="720" w:hanging="360"/>
      </w:pPr>
    </w:lvl>
    <w:lvl w:ilvl="1" w:tplc="F59E57EC">
      <w:start w:val="1"/>
      <w:numFmt w:val="lowerLetter"/>
      <w:lvlText w:val="%2."/>
      <w:lvlJc w:val="left"/>
      <w:pPr>
        <w:ind w:left="1440" w:hanging="360"/>
      </w:pPr>
    </w:lvl>
    <w:lvl w:ilvl="2" w:tplc="632E518C">
      <w:start w:val="1"/>
      <w:numFmt w:val="lowerRoman"/>
      <w:lvlText w:val="%3."/>
      <w:lvlJc w:val="right"/>
      <w:pPr>
        <w:ind w:left="2160" w:hanging="180"/>
      </w:pPr>
    </w:lvl>
    <w:lvl w:ilvl="3" w:tplc="D84C5EDC">
      <w:start w:val="1"/>
      <w:numFmt w:val="decimal"/>
      <w:lvlText w:val="%4."/>
      <w:lvlJc w:val="left"/>
      <w:pPr>
        <w:ind w:left="2880" w:hanging="360"/>
      </w:pPr>
    </w:lvl>
    <w:lvl w:ilvl="4" w:tplc="BD249DEE">
      <w:start w:val="1"/>
      <w:numFmt w:val="lowerLetter"/>
      <w:lvlText w:val="%5."/>
      <w:lvlJc w:val="left"/>
      <w:pPr>
        <w:ind w:left="3600" w:hanging="360"/>
      </w:pPr>
    </w:lvl>
    <w:lvl w:ilvl="5" w:tplc="4F5A9C8E">
      <w:start w:val="1"/>
      <w:numFmt w:val="lowerRoman"/>
      <w:lvlText w:val="%6."/>
      <w:lvlJc w:val="right"/>
      <w:pPr>
        <w:ind w:left="4320" w:hanging="180"/>
      </w:pPr>
    </w:lvl>
    <w:lvl w:ilvl="6" w:tplc="80FEEE78">
      <w:start w:val="1"/>
      <w:numFmt w:val="decimal"/>
      <w:lvlText w:val="%7."/>
      <w:lvlJc w:val="left"/>
      <w:pPr>
        <w:ind w:left="5040" w:hanging="360"/>
      </w:pPr>
    </w:lvl>
    <w:lvl w:ilvl="7" w:tplc="04C44974">
      <w:start w:val="1"/>
      <w:numFmt w:val="lowerLetter"/>
      <w:lvlText w:val="%8."/>
      <w:lvlJc w:val="left"/>
      <w:pPr>
        <w:ind w:left="5760" w:hanging="360"/>
      </w:pPr>
    </w:lvl>
    <w:lvl w:ilvl="8" w:tplc="4E2C7996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645517"/>
    <w:multiLevelType w:val="hybridMultilevel"/>
    <w:tmpl w:val="3BAA5B0E"/>
    <w:lvl w:ilvl="0" w:tplc="B09E30AE">
      <w:start w:val="1"/>
      <w:numFmt w:val="decimal"/>
      <w:lvlText w:val="%1."/>
      <w:lvlJc w:val="left"/>
    </w:lvl>
    <w:lvl w:ilvl="1" w:tplc="D928528A">
      <w:start w:val="1"/>
      <w:numFmt w:val="lowerLetter"/>
      <w:lvlText w:val="%2."/>
      <w:lvlJc w:val="left"/>
      <w:pPr>
        <w:ind w:left="1440" w:hanging="360"/>
      </w:pPr>
    </w:lvl>
    <w:lvl w:ilvl="2" w:tplc="D00C0E4A">
      <w:start w:val="1"/>
      <w:numFmt w:val="lowerRoman"/>
      <w:lvlText w:val="%3."/>
      <w:lvlJc w:val="right"/>
      <w:pPr>
        <w:ind w:left="2160" w:hanging="180"/>
      </w:pPr>
    </w:lvl>
    <w:lvl w:ilvl="3" w:tplc="AD5C150C">
      <w:start w:val="1"/>
      <w:numFmt w:val="decimal"/>
      <w:lvlText w:val="%4."/>
      <w:lvlJc w:val="left"/>
      <w:pPr>
        <w:ind w:left="2880" w:hanging="360"/>
      </w:pPr>
    </w:lvl>
    <w:lvl w:ilvl="4" w:tplc="DEFACEAE">
      <w:start w:val="1"/>
      <w:numFmt w:val="lowerLetter"/>
      <w:lvlText w:val="%5."/>
      <w:lvlJc w:val="left"/>
      <w:pPr>
        <w:ind w:left="3600" w:hanging="360"/>
      </w:pPr>
    </w:lvl>
    <w:lvl w:ilvl="5" w:tplc="67EC4102">
      <w:start w:val="1"/>
      <w:numFmt w:val="lowerRoman"/>
      <w:lvlText w:val="%6."/>
      <w:lvlJc w:val="right"/>
      <w:pPr>
        <w:ind w:left="4320" w:hanging="180"/>
      </w:pPr>
    </w:lvl>
    <w:lvl w:ilvl="6" w:tplc="7DB40766">
      <w:start w:val="1"/>
      <w:numFmt w:val="decimal"/>
      <w:lvlText w:val="%7."/>
      <w:lvlJc w:val="left"/>
      <w:pPr>
        <w:ind w:left="5040" w:hanging="360"/>
      </w:pPr>
    </w:lvl>
    <w:lvl w:ilvl="7" w:tplc="48289EE2">
      <w:start w:val="1"/>
      <w:numFmt w:val="lowerLetter"/>
      <w:lvlText w:val="%8."/>
      <w:lvlJc w:val="left"/>
      <w:pPr>
        <w:ind w:left="5760" w:hanging="360"/>
      </w:pPr>
    </w:lvl>
    <w:lvl w:ilvl="8" w:tplc="AA0CFBCA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117844"/>
    <w:multiLevelType w:val="hybridMultilevel"/>
    <w:tmpl w:val="2F18FF3E"/>
    <w:lvl w:ilvl="0" w:tplc="951CD308">
      <w:start w:val="1"/>
      <w:numFmt w:val="decimal"/>
      <w:lvlText w:val="%1."/>
      <w:lvlJc w:val="left"/>
      <w:pPr>
        <w:tabs>
          <w:tab w:val="num" w:pos="1099"/>
        </w:tabs>
        <w:ind w:left="1099" w:hanging="390"/>
      </w:pPr>
    </w:lvl>
    <w:lvl w:ilvl="1" w:tplc="97E236E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2E143D6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6F72E67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55C4DC3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D04A27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2D48B0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F9A45A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6BE856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7" w15:restartNumberingAfterBreak="0">
    <w:nsid w:val="69C7495D"/>
    <w:multiLevelType w:val="hybridMultilevel"/>
    <w:tmpl w:val="6C5A27DC"/>
    <w:lvl w:ilvl="0" w:tplc="972CE610">
      <w:start w:val="1"/>
      <w:numFmt w:val="decimal"/>
      <w:lvlText w:val="%1."/>
      <w:lvlJc w:val="left"/>
      <w:pPr>
        <w:ind w:left="360" w:hanging="360"/>
      </w:pPr>
    </w:lvl>
    <w:lvl w:ilvl="1" w:tplc="B5CA8EC8">
      <w:start w:val="1"/>
      <w:numFmt w:val="lowerLetter"/>
      <w:lvlText w:val="%2."/>
      <w:lvlJc w:val="left"/>
      <w:pPr>
        <w:ind w:left="1080" w:hanging="360"/>
      </w:pPr>
    </w:lvl>
    <w:lvl w:ilvl="2" w:tplc="1E4809E0">
      <w:start w:val="1"/>
      <w:numFmt w:val="lowerRoman"/>
      <w:lvlText w:val="%3."/>
      <w:lvlJc w:val="right"/>
      <w:pPr>
        <w:ind w:left="1800" w:hanging="180"/>
      </w:pPr>
    </w:lvl>
    <w:lvl w:ilvl="3" w:tplc="467EBF08">
      <w:start w:val="1"/>
      <w:numFmt w:val="decimal"/>
      <w:lvlText w:val="%4."/>
      <w:lvlJc w:val="left"/>
      <w:pPr>
        <w:ind w:left="2520" w:hanging="360"/>
      </w:pPr>
    </w:lvl>
    <w:lvl w:ilvl="4" w:tplc="15B895E4">
      <w:start w:val="1"/>
      <w:numFmt w:val="lowerLetter"/>
      <w:lvlText w:val="%5."/>
      <w:lvlJc w:val="left"/>
      <w:pPr>
        <w:ind w:left="3240" w:hanging="360"/>
      </w:pPr>
    </w:lvl>
    <w:lvl w:ilvl="5" w:tplc="F3BAAF76">
      <w:start w:val="1"/>
      <w:numFmt w:val="lowerRoman"/>
      <w:lvlText w:val="%6."/>
      <w:lvlJc w:val="right"/>
      <w:pPr>
        <w:ind w:left="3960" w:hanging="180"/>
      </w:pPr>
    </w:lvl>
    <w:lvl w:ilvl="6" w:tplc="D9FAF7C0">
      <w:start w:val="1"/>
      <w:numFmt w:val="decimal"/>
      <w:lvlText w:val="%7."/>
      <w:lvlJc w:val="left"/>
      <w:pPr>
        <w:ind w:left="4680" w:hanging="360"/>
      </w:pPr>
    </w:lvl>
    <w:lvl w:ilvl="7" w:tplc="1E7E2010">
      <w:start w:val="1"/>
      <w:numFmt w:val="lowerLetter"/>
      <w:lvlText w:val="%8."/>
      <w:lvlJc w:val="left"/>
      <w:pPr>
        <w:ind w:left="5400" w:hanging="360"/>
      </w:pPr>
    </w:lvl>
    <w:lvl w:ilvl="8" w:tplc="522CF0CE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AA17F42"/>
    <w:multiLevelType w:val="hybridMultilevel"/>
    <w:tmpl w:val="C7F8F7EA"/>
    <w:lvl w:ilvl="0" w:tplc="7B722942">
      <w:start w:val="1"/>
      <w:numFmt w:val="decimal"/>
      <w:lvlText w:val="%1."/>
      <w:lvlJc w:val="left"/>
      <w:pPr>
        <w:ind w:left="927" w:hanging="360"/>
      </w:pPr>
    </w:lvl>
    <w:lvl w:ilvl="1" w:tplc="38E413A2">
      <w:start w:val="1"/>
      <w:numFmt w:val="lowerLetter"/>
      <w:lvlText w:val="%2."/>
      <w:lvlJc w:val="left"/>
      <w:pPr>
        <w:ind w:left="1647" w:hanging="360"/>
      </w:pPr>
    </w:lvl>
    <w:lvl w:ilvl="2" w:tplc="7D6C4032">
      <w:start w:val="1"/>
      <w:numFmt w:val="lowerRoman"/>
      <w:lvlText w:val="%3."/>
      <w:lvlJc w:val="right"/>
      <w:pPr>
        <w:ind w:left="2367" w:hanging="180"/>
      </w:pPr>
    </w:lvl>
    <w:lvl w:ilvl="3" w:tplc="4EEC303E">
      <w:start w:val="1"/>
      <w:numFmt w:val="decimal"/>
      <w:lvlText w:val="%4."/>
      <w:lvlJc w:val="left"/>
      <w:pPr>
        <w:ind w:left="3087" w:hanging="360"/>
      </w:pPr>
    </w:lvl>
    <w:lvl w:ilvl="4" w:tplc="004E008C">
      <w:start w:val="1"/>
      <w:numFmt w:val="lowerLetter"/>
      <w:lvlText w:val="%5."/>
      <w:lvlJc w:val="left"/>
      <w:pPr>
        <w:ind w:left="3807" w:hanging="360"/>
      </w:pPr>
    </w:lvl>
    <w:lvl w:ilvl="5" w:tplc="4A1CABC0">
      <w:start w:val="1"/>
      <w:numFmt w:val="lowerRoman"/>
      <w:lvlText w:val="%6."/>
      <w:lvlJc w:val="right"/>
      <w:pPr>
        <w:ind w:left="4527" w:hanging="180"/>
      </w:pPr>
    </w:lvl>
    <w:lvl w:ilvl="6" w:tplc="974CDC1E">
      <w:start w:val="1"/>
      <w:numFmt w:val="decimal"/>
      <w:lvlText w:val="%7."/>
      <w:lvlJc w:val="left"/>
      <w:pPr>
        <w:ind w:left="5247" w:hanging="360"/>
      </w:pPr>
    </w:lvl>
    <w:lvl w:ilvl="7" w:tplc="24F08DAE">
      <w:start w:val="1"/>
      <w:numFmt w:val="lowerLetter"/>
      <w:lvlText w:val="%8."/>
      <w:lvlJc w:val="left"/>
      <w:pPr>
        <w:ind w:left="5967" w:hanging="360"/>
      </w:pPr>
    </w:lvl>
    <w:lvl w:ilvl="8" w:tplc="D1C4E582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6B1D098D"/>
    <w:multiLevelType w:val="hybridMultilevel"/>
    <w:tmpl w:val="3176CB1A"/>
    <w:lvl w:ilvl="0" w:tplc="364423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FCB0867C">
      <w:start w:val="1"/>
      <w:numFmt w:val="lowerLetter"/>
      <w:lvlText w:val="%2."/>
      <w:lvlJc w:val="left"/>
      <w:pPr>
        <w:ind w:left="1440" w:hanging="360"/>
      </w:pPr>
    </w:lvl>
    <w:lvl w:ilvl="2" w:tplc="DA72D7D4">
      <w:start w:val="1"/>
      <w:numFmt w:val="lowerRoman"/>
      <w:lvlText w:val="%3."/>
      <w:lvlJc w:val="right"/>
      <w:pPr>
        <w:ind w:left="2160" w:hanging="180"/>
      </w:pPr>
    </w:lvl>
    <w:lvl w:ilvl="3" w:tplc="658E773A">
      <w:start w:val="1"/>
      <w:numFmt w:val="decimal"/>
      <w:lvlText w:val="%4."/>
      <w:lvlJc w:val="left"/>
      <w:pPr>
        <w:ind w:left="2880" w:hanging="360"/>
      </w:pPr>
    </w:lvl>
    <w:lvl w:ilvl="4" w:tplc="4D3435B2">
      <w:start w:val="1"/>
      <w:numFmt w:val="lowerLetter"/>
      <w:lvlText w:val="%5."/>
      <w:lvlJc w:val="left"/>
      <w:pPr>
        <w:ind w:left="3600" w:hanging="360"/>
      </w:pPr>
    </w:lvl>
    <w:lvl w:ilvl="5" w:tplc="791CC7A8">
      <w:start w:val="1"/>
      <w:numFmt w:val="lowerRoman"/>
      <w:lvlText w:val="%6."/>
      <w:lvlJc w:val="right"/>
      <w:pPr>
        <w:ind w:left="4320" w:hanging="180"/>
      </w:pPr>
    </w:lvl>
    <w:lvl w:ilvl="6" w:tplc="ED2C7270">
      <w:start w:val="1"/>
      <w:numFmt w:val="decimal"/>
      <w:lvlText w:val="%7."/>
      <w:lvlJc w:val="left"/>
      <w:pPr>
        <w:ind w:left="5040" w:hanging="360"/>
      </w:pPr>
    </w:lvl>
    <w:lvl w:ilvl="7" w:tplc="92BCD346">
      <w:start w:val="1"/>
      <w:numFmt w:val="lowerLetter"/>
      <w:lvlText w:val="%8."/>
      <w:lvlJc w:val="left"/>
      <w:pPr>
        <w:ind w:left="5760" w:hanging="360"/>
      </w:pPr>
    </w:lvl>
    <w:lvl w:ilvl="8" w:tplc="B5087A3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7359D1"/>
    <w:multiLevelType w:val="hybridMultilevel"/>
    <w:tmpl w:val="E5A68FF6"/>
    <w:lvl w:ilvl="0" w:tplc="7294F34A">
      <w:start w:val="1"/>
      <w:numFmt w:val="decimal"/>
      <w:lvlText w:val="%1."/>
      <w:lvlJc w:val="left"/>
      <w:pPr>
        <w:ind w:left="927" w:hanging="360"/>
      </w:pPr>
    </w:lvl>
    <w:lvl w:ilvl="1" w:tplc="2968F2C6">
      <w:start w:val="1"/>
      <w:numFmt w:val="lowerLetter"/>
      <w:lvlText w:val="%2."/>
      <w:lvlJc w:val="left"/>
      <w:pPr>
        <w:ind w:left="1647" w:hanging="360"/>
      </w:pPr>
    </w:lvl>
    <w:lvl w:ilvl="2" w:tplc="18526616">
      <w:start w:val="1"/>
      <w:numFmt w:val="lowerRoman"/>
      <w:lvlText w:val="%3."/>
      <w:lvlJc w:val="right"/>
      <w:pPr>
        <w:ind w:left="2367" w:hanging="180"/>
      </w:pPr>
    </w:lvl>
    <w:lvl w:ilvl="3" w:tplc="BE74FEDE">
      <w:start w:val="1"/>
      <w:numFmt w:val="decimal"/>
      <w:lvlText w:val="%4."/>
      <w:lvlJc w:val="left"/>
      <w:pPr>
        <w:ind w:left="3087" w:hanging="360"/>
      </w:pPr>
    </w:lvl>
    <w:lvl w:ilvl="4" w:tplc="346EEE50">
      <w:start w:val="1"/>
      <w:numFmt w:val="lowerLetter"/>
      <w:lvlText w:val="%5."/>
      <w:lvlJc w:val="left"/>
      <w:pPr>
        <w:ind w:left="3807" w:hanging="360"/>
      </w:pPr>
    </w:lvl>
    <w:lvl w:ilvl="5" w:tplc="2ACE9868">
      <w:start w:val="1"/>
      <w:numFmt w:val="lowerRoman"/>
      <w:lvlText w:val="%6."/>
      <w:lvlJc w:val="right"/>
      <w:pPr>
        <w:ind w:left="4527" w:hanging="180"/>
      </w:pPr>
    </w:lvl>
    <w:lvl w:ilvl="6" w:tplc="31DE59FA">
      <w:start w:val="1"/>
      <w:numFmt w:val="decimal"/>
      <w:lvlText w:val="%7."/>
      <w:lvlJc w:val="left"/>
      <w:pPr>
        <w:ind w:left="5247" w:hanging="360"/>
      </w:pPr>
    </w:lvl>
    <w:lvl w:ilvl="7" w:tplc="57CA7152">
      <w:start w:val="1"/>
      <w:numFmt w:val="lowerLetter"/>
      <w:lvlText w:val="%8."/>
      <w:lvlJc w:val="left"/>
      <w:pPr>
        <w:ind w:left="5967" w:hanging="360"/>
      </w:pPr>
    </w:lvl>
    <w:lvl w:ilvl="8" w:tplc="DBE4716E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78F93313"/>
    <w:multiLevelType w:val="hybridMultilevel"/>
    <w:tmpl w:val="52A26A02"/>
    <w:lvl w:ilvl="0" w:tplc="2A1A790A">
      <w:start w:val="2"/>
      <w:numFmt w:val="decimal"/>
      <w:lvlText w:val="%1."/>
      <w:lvlJc w:val="left"/>
      <w:pPr>
        <w:tabs>
          <w:tab w:val="num" w:pos="1005"/>
        </w:tabs>
        <w:ind w:left="1005" w:hanging="360"/>
      </w:pPr>
    </w:lvl>
    <w:lvl w:ilvl="1" w:tplc="D2ACD19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ACC6A9C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7DB8A30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B12A9F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FB6A9EA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FBE4E0F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1946D9E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835E400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13"/>
  </w:num>
  <w:num w:numId="2">
    <w:abstractNumId w:val="12"/>
  </w:num>
  <w:num w:numId="3">
    <w:abstractNumId w:val="21"/>
  </w:num>
  <w:num w:numId="4">
    <w:abstractNumId w:val="7"/>
  </w:num>
  <w:num w:numId="5">
    <w:abstractNumId w:val="5"/>
  </w:num>
  <w:num w:numId="6">
    <w:abstractNumId w:val="10"/>
  </w:num>
  <w:num w:numId="7">
    <w:abstractNumId w:val="16"/>
  </w:num>
  <w:num w:numId="8">
    <w:abstractNumId w:val="4"/>
  </w:num>
  <w:num w:numId="9">
    <w:abstractNumId w:val="9"/>
  </w:num>
  <w:num w:numId="10">
    <w:abstractNumId w:val="11"/>
  </w:num>
  <w:num w:numId="11">
    <w:abstractNumId w:val="0"/>
  </w:num>
  <w:num w:numId="12">
    <w:abstractNumId w:val="17"/>
  </w:num>
  <w:num w:numId="13">
    <w:abstractNumId w:val="19"/>
  </w:num>
  <w:num w:numId="14">
    <w:abstractNumId w:val="3"/>
  </w:num>
  <w:num w:numId="15">
    <w:abstractNumId w:val="14"/>
  </w:num>
  <w:num w:numId="16">
    <w:abstractNumId w:val="18"/>
  </w:num>
  <w:num w:numId="17">
    <w:abstractNumId w:val="20"/>
  </w:num>
  <w:num w:numId="18">
    <w:abstractNumId w:val="2"/>
  </w:num>
  <w:num w:numId="19">
    <w:abstractNumId w:val="1"/>
  </w:num>
  <w:num w:numId="20">
    <w:abstractNumId w:val="8"/>
  </w:num>
  <w:num w:numId="21">
    <w:abstractNumId w:val="15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D41"/>
    <w:rsid w:val="0003575C"/>
    <w:rsid w:val="000C3C41"/>
    <w:rsid w:val="000D5860"/>
    <w:rsid w:val="000E614F"/>
    <w:rsid w:val="00152C5C"/>
    <w:rsid w:val="001A55DF"/>
    <w:rsid w:val="001F2E13"/>
    <w:rsid w:val="002014E1"/>
    <w:rsid w:val="002A5E15"/>
    <w:rsid w:val="002D5271"/>
    <w:rsid w:val="002D66C8"/>
    <w:rsid w:val="00314A98"/>
    <w:rsid w:val="00325F3A"/>
    <w:rsid w:val="003740B3"/>
    <w:rsid w:val="00397556"/>
    <w:rsid w:val="003E3EA9"/>
    <w:rsid w:val="00412860"/>
    <w:rsid w:val="004900FD"/>
    <w:rsid w:val="004972BA"/>
    <w:rsid w:val="004E6665"/>
    <w:rsid w:val="00502D41"/>
    <w:rsid w:val="00514D64"/>
    <w:rsid w:val="00560703"/>
    <w:rsid w:val="005755AA"/>
    <w:rsid w:val="005A6E73"/>
    <w:rsid w:val="005F3375"/>
    <w:rsid w:val="005F79EC"/>
    <w:rsid w:val="00653D2B"/>
    <w:rsid w:val="007671CD"/>
    <w:rsid w:val="007B06D9"/>
    <w:rsid w:val="007D3039"/>
    <w:rsid w:val="007F50F8"/>
    <w:rsid w:val="007F5E40"/>
    <w:rsid w:val="00881759"/>
    <w:rsid w:val="009A656D"/>
    <w:rsid w:val="00A22619"/>
    <w:rsid w:val="00A400D7"/>
    <w:rsid w:val="00C42B66"/>
    <w:rsid w:val="00C75717"/>
    <w:rsid w:val="00CB59CB"/>
    <w:rsid w:val="00D3419D"/>
    <w:rsid w:val="00D83936"/>
    <w:rsid w:val="00DA5ED5"/>
    <w:rsid w:val="00E30507"/>
    <w:rsid w:val="00E307D2"/>
    <w:rsid w:val="00EB5E77"/>
    <w:rsid w:val="00EF6CFE"/>
    <w:rsid w:val="00F048AE"/>
    <w:rsid w:val="00F13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DC2E4"/>
  <w15:docId w15:val="{A935CC35-2D66-47B3-97BC-CCDB1677D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9EC"/>
    <w:rPr>
      <w:lang w:eastAsia="zh-CN"/>
    </w:rPr>
  </w:style>
  <w:style w:type="paragraph" w:styleId="1">
    <w:name w:val="heading 1"/>
    <w:basedOn w:val="a"/>
    <w:next w:val="a"/>
    <w:link w:val="10"/>
    <w:uiPriority w:val="9"/>
    <w:rsid w:val="005F79EC"/>
    <w:pPr>
      <w:keepNext/>
      <w:jc w:val="center"/>
      <w:outlineLvl w:val="0"/>
    </w:pPr>
    <w:rPr>
      <w:rFonts w:ascii="Arial" w:eastAsia="Arial" w:hAnsi="Arial"/>
      <w:sz w:val="40"/>
      <w:szCs w:val="40"/>
    </w:rPr>
  </w:style>
  <w:style w:type="paragraph" w:styleId="2">
    <w:name w:val="heading 2"/>
    <w:basedOn w:val="a"/>
    <w:next w:val="a"/>
    <w:link w:val="20"/>
    <w:uiPriority w:val="9"/>
    <w:rsid w:val="005F79EC"/>
    <w:pPr>
      <w:keepNext/>
      <w:outlineLvl w:val="1"/>
    </w:pPr>
    <w:rPr>
      <w:rFonts w:ascii="Arial" w:eastAsia="Arial" w:hAnsi="Arial"/>
      <w:sz w:val="34"/>
    </w:rPr>
  </w:style>
  <w:style w:type="paragraph" w:styleId="3">
    <w:name w:val="heading 3"/>
    <w:basedOn w:val="a"/>
    <w:next w:val="a"/>
    <w:link w:val="30"/>
    <w:uiPriority w:val="9"/>
    <w:rsid w:val="005F79EC"/>
    <w:pPr>
      <w:keepNext/>
      <w:jc w:val="both"/>
      <w:outlineLvl w:val="2"/>
    </w:pPr>
    <w:rPr>
      <w:rFonts w:ascii="Arial" w:eastAsia="Arial" w:hAnsi="Arial"/>
      <w:sz w:val="30"/>
      <w:szCs w:val="30"/>
    </w:rPr>
  </w:style>
  <w:style w:type="paragraph" w:styleId="4">
    <w:name w:val="heading 4"/>
    <w:basedOn w:val="a"/>
    <w:next w:val="a"/>
    <w:link w:val="40"/>
    <w:uiPriority w:val="9"/>
    <w:rsid w:val="005F79EC"/>
    <w:pPr>
      <w:keepNext/>
      <w:jc w:val="center"/>
      <w:outlineLvl w:val="3"/>
    </w:pPr>
    <w:rPr>
      <w:rFonts w:ascii="Arial" w:eastAsia="Arial" w:hAnsi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rsid w:val="005F79EC"/>
    <w:pPr>
      <w:keepNext/>
      <w:outlineLvl w:val="4"/>
    </w:pPr>
    <w:rPr>
      <w:rFonts w:ascii="Arial" w:eastAsia="Arial" w:hAnsi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rsid w:val="005F79EC"/>
    <w:pPr>
      <w:keepNext/>
      <w:keepLines/>
      <w:spacing w:before="320" w:after="200"/>
      <w:outlineLvl w:val="5"/>
    </w:pPr>
    <w:rPr>
      <w:rFonts w:ascii="Arial" w:eastAsia="Arial" w:hAnsi="Arial"/>
      <w:b/>
      <w:bCs/>
      <w:sz w:val="22"/>
      <w:szCs w:val="22"/>
    </w:rPr>
  </w:style>
  <w:style w:type="paragraph" w:styleId="7">
    <w:name w:val="heading 7"/>
    <w:link w:val="70"/>
    <w:uiPriority w:val="9"/>
    <w:unhideWhenUsed/>
    <w:qFormat/>
    <w:rsid w:val="005F79EC"/>
    <w:pPr>
      <w:keepNext/>
      <w:keepLines/>
      <w:spacing w:before="320" w:after="200"/>
      <w:outlineLvl w:val="6"/>
    </w:pPr>
    <w:rPr>
      <w:rFonts w:ascii="Arial" w:eastAsia="Arial" w:hAnsi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rsid w:val="005F79EC"/>
    <w:pPr>
      <w:keepNext/>
      <w:spacing w:after="120"/>
      <w:jc w:val="center"/>
      <w:outlineLvl w:val="7"/>
    </w:pPr>
    <w:rPr>
      <w:rFonts w:ascii="Arial" w:eastAsia="Arial" w:hAnsi="Arial"/>
      <w:i/>
      <w:iCs/>
      <w:sz w:val="22"/>
      <w:szCs w:val="22"/>
    </w:rPr>
  </w:style>
  <w:style w:type="paragraph" w:styleId="9">
    <w:name w:val="heading 9"/>
    <w:link w:val="90"/>
    <w:uiPriority w:val="9"/>
    <w:unhideWhenUsed/>
    <w:qFormat/>
    <w:rsid w:val="005F79EC"/>
    <w:pPr>
      <w:keepNext/>
      <w:keepLines/>
      <w:spacing w:before="320" w:after="200"/>
      <w:outlineLvl w:val="8"/>
    </w:pPr>
    <w:rPr>
      <w:rFonts w:ascii="Arial" w:eastAsia="Arial" w:hAnsi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F79EC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sid w:val="005F79EC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sid w:val="005F79EC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sid w:val="005F79EC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sid w:val="005F79EC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sid w:val="005F79EC"/>
    <w:rPr>
      <w:rFonts w:ascii="Arial" w:eastAsia="Arial" w:hAnsi="Arial"/>
      <w:b/>
      <w:bCs/>
      <w:sz w:val="22"/>
      <w:szCs w:val="22"/>
      <w:lang w:bidi="ar-SA"/>
    </w:rPr>
  </w:style>
  <w:style w:type="character" w:customStyle="1" w:styleId="70">
    <w:name w:val="Заголовок 7 Знак"/>
    <w:link w:val="7"/>
    <w:uiPriority w:val="9"/>
    <w:rsid w:val="005F79EC"/>
    <w:rPr>
      <w:rFonts w:ascii="Arial" w:eastAsia="Arial" w:hAnsi="Arial"/>
      <w:b/>
      <w:bCs/>
      <w:i/>
      <w:iCs/>
      <w:sz w:val="22"/>
      <w:szCs w:val="22"/>
      <w:lang w:bidi="ar-SA"/>
    </w:rPr>
  </w:style>
  <w:style w:type="character" w:customStyle="1" w:styleId="80">
    <w:name w:val="Заголовок 8 Знак"/>
    <w:link w:val="8"/>
    <w:uiPriority w:val="9"/>
    <w:rsid w:val="005F79EC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sid w:val="005F79EC"/>
    <w:rPr>
      <w:rFonts w:ascii="Arial" w:eastAsia="Arial" w:hAnsi="Arial"/>
      <w:i/>
      <w:iCs/>
      <w:sz w:val="21"/>
      <w:szCs w:val="21"/>
      <w:lang w:bidi="ar-SA"/>
    </w:rPr>
  </w:style>
  <w:style w:type="paragraph" w:styleId="a3">
    <w:name w:val="List Paragraph"/>
    <w:basedOn w:val="a"/>
    <w:uiPriority w:val="34"/>
    <w:qFormat/>
    <w:rsid w:val="005F79EC"/>
    <w:pPr>
      <w:ind w:left="708"/>
    </w:pPr>
  </w:style>
  <w:style w:type="paragraph" w:styleId="a4">
    <w:name w:val="No Spacing"/>
    <w:uiPriority w:val="1"/>
    <w:qFormat/>
    <w:rsid w:val="005F79EC"/>
    <w:rPr>
      <w:lang w:eastAsia="zh-CN"/>
    </w:rPr>
  </w:style>
  <w:style w:type="paragraph" w:styleId="a5">
    <w:name w:val="Title"/>
    <w:link w:val="a6"/>
    <w:uiPriority w:val="10"/>
    <w:qFormat/>
    <w:rsid w:val="005F79EC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sid w:val="005F79EC"/>
    <w:rPr>
      <w:sz w:val="48"/>
      <w:szCs w:val="48"/>
      <w:lang w:bidi="ar-SA"/>
    </w:rPr>
  </w:style>
  <w:style w:type="paragraph" w:styleId="a7">
    <w:name w:val="Subtitle"/>
    <w:link w:val="a8"/>
    <w:uiPriority w:val="11"/>
    <w:qFormat/>
    <w:rsid w:val="005F79EC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sid w:val="005F79EC"/>
    <w:rPr>
      <w:sz w:val="24"/>
      <w:szCs w:val="24"/>
      <w:lang w:bidi="ar-SA"/>
    </w:rPr>
  </w:style>
  <w:style w:type="paragraph" w:styleId="21">
    <w:name w:val="Quote"/>
    <w:link w:val="22"/>
    <w:uiPriority w:val="29"/>
    <w:qFormat/>
    <w:rsid w:val="005F79EC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5F79EC"/>
    <w:rPr>
      <w:i/>
      <w:lang w:val="ru-RU" w:eastAsia="ru-RU" w:bidi="ar-SA"/>
    </w:rPr>
  </w:style>
  <w:style w:type="paragraph" w:styleId="a9">
    <w:name w:val="Intense Quote"/>
    <w:link w:val="aa"/>
    <w:uiPriority w:val="30"/>
    <w:qFormat/>
    <w:rsid w:val="005F79EC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5F79EC"/>
    <w:rPr>
      <w:i/>
      <w:shd w:val="clear" w:color="F2F2F2" w:fill="F2F2F2"/>
      <w:lang w:val="ru-RU" w:eastAsia="ru-RU" w:bidi="ar-SA"/>
    </w:rPr>
  </w:style>
  <w:style w:type="paragraph" w:styleId="ab">
    <w:name w:val="header"/>
    <w:basedOn w:val="a"/>
    <w:link w:val="ac"/>
    <w:rsid w:val="005F79EC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HeaderChar">
    <w:name w:val="Header Char"/>
    <w:uiPriority w:val="99"/>
    <w:rsid w:val="005F79EC"/>
  </w:style>
  <w:style w:type="paragraph" w:styleId="ad">
    <w:name w:val="footer"/>
    <w:basedOn w:val="a"/>
    <w:link w:val="ae"/>
    <w:rsid w:val="005F79EC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FooterChar">
    <w:name w:val="Footer Char"/>
    <w:uiPriority w:val="99"/>
    <w:rsid w:val="005F79EC"/>
  </w:style>
  <w:style w:type="paragraph" w:styleId="af">
    <w:name w:val="caption"/>
    <w:basedOn w:val="a"/>
    <w:next w:val="a"/>
    <w:rsid w:val="005F79EC"/>
    <w:rPr>
      <w:sz w:val="28"/>
    </w:rPr>
  </w:style>
  <w:style w:type="character" w:customStyle="1" w:styleId="CaptionChar">
    <w:name w:val="Caption Char"/>
    <w:uiPriority w:val="99"/>
    <w:rsid w:val="005F79EC"/>
  </w:style>
  <w:style w:type="table" w:styleId="af0">
    <w:name w:val="Table Grid"/>
    <w:basedOn w:val="a1"/>
    <w:rsid w:val="005F79EC"/>
    <w:tblPr/>
  </w:style>
  <w:style w:type="table" w:customStyle="1" w:styleId="TableGridLight">
    <w:name w:val="Table Grid Light"/>
    <w:uiPriority w:val="59"/>
    <w:rsid w:val="005F79EC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uiPriority w:val="59"/>
    <w:rsid w:val="005F79EC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Таблица простая 21"/>
    <w:uiPriority w:val="59"/>
    <w:rsid w:val="005F79EC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Таблица простая 31"/>
    <w:uiPriority w:val="99"/>
    <w:rsid w:val="005F79E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">
    <w:name w:val="Таблица простая 41"/>
    <w:uiPriority w:val="99"/>
    <w:rsid w:val="005F79E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">
    <w:name w:val="Таблица простая 51"/>
    <w:uiPriority w:val="99"/>
    <w:rsid w:val="005F79E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">
    <w:name w:val="Таблица-сетка 1 светлая1"/>
    <w:uiPriority w:val="99"/>
    <w:rsid w:val="005F79E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sid w:val="005F79E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sid w:val="005F79E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sid w:val="005F79E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sid w:val="005F79E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sid w:val="005F79E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sid w:val="005F79E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">
    <w:name w:val="Таблица-сетка 21"/>
    <w:uiPriority w:val="99"/>
    <w:rsid w:val="005F79E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sid w:val="005F79E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sid w:val="005F79E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sid w:val="005F79E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sid w:val="005F79E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sid w:val="005F79E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sid w:val="005F79E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">
    <w:name w:val="Таблица-сетка 31"/>
    <w:uiPriority w:val="99"/>
    <w:rsid w:val="005F79E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sid w:val="005F79E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sid w:val="005F79E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sid w:val="005F79E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sid w:val="005F79E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sid w:val="005F79E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sid w:val="005F79E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">
    <w:name w:val="Таблица-сетка 41"/>
    <w:uiPriority w:val="59"/>
    <w:rsid w:val="005F79E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sid w:val="005F79E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sid w:val="005F79E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sid w:val="005F79E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sid w:val="005F79E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sid w:val="005F79E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sid w:val="005F79E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">
    <w:name w:val="Таблица-сетка 5 темная1"/>
    <w:uiPriority w:val="99"/>
    <w:rsid w:val="005F79E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sid w:val="005F79E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sid w:val="005F79E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sid w:val="005F79E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sid w:val="005F79E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sid w:val="005F79E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sid w:val="005F79E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">
    <w:name w:val="Таблица-сетка 6 цветная1"/>
    <w:uiPriority w:val="99"/>
    <w:rsid w:val="005F79E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sid w:val="005F79E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sid w:val="005F79E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sid w:val="005F79E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sid w:val="005F79E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sid w:val="005F79E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sid w:val="005F79E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">
    <w:name w:val="Таблица-сетка 7 цветная1"/>
    <w:uiPriority w:val="99"/>
    <w:rsid w:val="005F79E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sid w:val="005F79E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sid w:val="005F79E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sid w:val="005F79E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sid w:val="005F79E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sid w:val="005F79E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sid w:val="005F79E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0">
    <w:name w:val="Список-таблица 1 светлая1"/>
    <w:uiPriority w:val="99"/>
    <w:rsid w:val="005F79E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sid w:val="005F79E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sid w:val="005F79E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sid w:val="005F79E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sid w:val="005F79E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sid w:val="005F79E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sid w:val="005F79E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0">
    <w:name w:val="Список-таблица 21"/>
    <w:uiPriority w:val="99"/>
    <w:rsid w:val="005F79E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sid w:val="005F79E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sid w:val="005F79E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sid w:val="005F79E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sid w:val="005F79E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sid w:val="005F79E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sid w:val="005F79E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0">
    <w:name w:val="Список-таблица 31"/>
    <w:uiPriority w:val="99"/>
    <w:rsid w:val="005F79E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sid w:val="005F79E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sid w:val="005F79E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sid w:val="005F79E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sid w:val="005F79E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sid w:val="005F79E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sid w:val="005F79E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0">
    <w:name w:val="Список-таблица 41"/>
    <w:uiPriority w:val="99"/>
    <w:rsid w:val="005F79E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sid w:val="005F79E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sid w:val="005F79E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sid w:val="005F79E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sid w:val="005F79E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sid w:val="005F79E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sid w:val="005F79E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0">
    <w:name w:val="Список-таблица 5 темная1"/>
    <w:uiPriority w:val="99"/>
    <w:rsid w:val="005F79E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FFFFF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sid w:val="005F79E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FFFFFF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sid w:val="005F79E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FFFFFF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sid w:val="005F79E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FFFFFF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sid w:val="005F79E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FFFFFF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sid w:val="005F79E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FFFFFF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sid w:val="005F79E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FFFFF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0">
    <w:name w:val="Список-таблица 6 цветная1"/>
    <w:uiPriority w:val="99"/>
    <w:rsid w:val="005F79E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sid w:val="005F79E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sid w:val="005F79E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sid w:val="005F79E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sid w:val="005F79E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sid w:val="005F79E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sid w:val="005F79E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0">
    <w:name w:val="Список-таблица 7 цветная1"/>
    <w:uiPriority w:val="99"/>
    <w:rsid w:val="005F79E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sid w:val="005F79E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sid w:val="005F79E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sid w:val="005F79E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sid w:val="005F79E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sid w:val="005F79E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sid w:val="005F79E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sid w:val="005F79E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sid w:val="005F79E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sid w:val="005F79E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sid w:val="005F79E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sid w:val="005F79E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sid w:val="005F79E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sid w:val="005F79E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sid w:val="005F79EC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sid w:val="005F79EC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sid w:val="005F79EC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sid w:val="005F79EC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sid w:val="005F79EC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sid w:val="005F79EC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sid w:val="005F79EC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sid w:val="005F79E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sid w:val="005F79E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sid w:val="005F79E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sid w:val="005F79E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sid w:val="005F79E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sid w:val="005F79E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sid w:val="005F79E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Hyperlink"/>
    <w:uiPriority w:val="99"/>
    <w:unhideWhenUsed/>
    <w:rsid w:val="005F79EC"/>
    <w:rPr>
      <w:color w:val="0000FF"/>
      <w:u w:val="single"/>
    </w:rPr>
  </w:style>
  <w:style w:type="paragraph" w:styleId="af2">
    <w:name w:val="footnote text"/>
    <w:link w:val="af3"/>
    <w:uiPriority w:val="99"/>
    <w:semiHidden/>
    <w:unhideWhenUsed/>
    <w:rsid w:val="005F79EC"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semiHidden/>
    <w:rsid w:val="005F79EC"/>
    <w:rPr>
      <w:sz w:val="18"/>
      <w:lang w:bidi="ar-SA"/>
    </w:rPr>
  </w:style>
  <w:style w:type="character" w:styleId="af4">
    <w:name w:val="footnote reference"/>
    <w:uiPriority w:val="99"/>
    <w:unhideWhenUsed/>
    <w:rsid w:val="005F79EC"/>
    <w:rPr>
      <w:vertAlign w:val="superscript"/>
    </w:rPr>
  </w:style>
  <w:style w:type="paragraph" w:styleId="af5">
    <w:name w:val="endnote text"/>
    <w:link w:val="af6"/>
    <w:uiPriority w:val="99"/>
    <w:semiHidden/>
    <w:unhideWhenUsed/>
    <w:rsid w:val="005F79EC"/>
  </w:style>
  <w:style w:type="character" w:customStyle="1" w:styleId="af6">
    <w:name w:val="Текст концевой сноски Знак"/>
    <w:link w:val="af5"/>
    <w:uiPriority w:val="99"/>
    <w:semiHidden/>
    <w:rsid w:val="005F79EC"/>
    <w:rPr>
      <w:lang w:val="ru-RU" w:eastAsia="ru-RU" w:bidi="ar-SA"/>
    </w:rPr>
  </w:style>
  <w:style w:type="character" w:styleId="af7">
    <w:name w:val="endnote reference"/>
    <w:uiPriority w:val="99"/>
    <w:semiHidden/>
    <w:unhideWhenUsed/>
    <w:rsid w:val="005F79EC"/>
    <w:rPr>
      <w:vertAlign w:val="superscript"/>
    </w:rPr>
  </w:style>
  <w:style w:type="paragraph" w:styleId="12">
    <w:name w:val="toc 1"/>
    <w:uiPriority w:val="39"/>
    <w:unhideWhenUsed/>
    <w:rsid w:val="005F79EC"/>
    <w:pPr>
      <w:spacing w:after="57"/>
    </w:pPr>
    <w:rPr>
      <w:lang w:eastAsia="zh-CN"/>
    </w:rPr>
  </w:style>
  <w:style w:type="paragraph" w:styleId="23">
    <w:name w:val="toc 2"/>
    <w:uiPriority w:val="39"/>
    <w:unhideWhenUsed/>
    <w:rsid w:val="005F79EC"/>
    <w:pPr>
      <w:spacing w:after="57"/>
      <w:ind w:left="283"/>
    </w:pPr>
    <w:rPr>
      <w:lang w:eastAsia="zh-CN"/>
    </w:rPr>
  </w:style>
  <w:style w:type="paragraph" w:styleId="32">
    <w:name w:val="toc 3"/>
    <w:uiPriority w:val="39"/>
    <w:unhideWhenUsed/>
    <w:rsid w:val="005F79EC"/>
    <w:pPr>
      <w:spacing w:after="57"/>
      <w:ind w:left="567"/>
    </w:pPr>
    <w:rPr>
      <w:lang w:eastAsia="zh-CN"/>
    </w:rPr>
  </w:style>
  <w:style w:type="paragraph" w:styleId="42">
    <w:name w:val="toc 4"/>
    <w:uiPriority w:val="39"/>
    <w:unhideWhenUsed/>
    <w:rsid w:val="005F79EC"/>
    <w:pPr>
      <w:spacing w:after="57"/>
      <w:ind w:left="850"/>
    </w:pPr>
    <w:rPr>
      <w:lang w:eastAsia="zh-CN"/>
    </w:rPr>
  </w:style>
  <w:style w:type="paragraph" w:styleId="52">
    <w:name w:val="toc 5"/>
    <w:uiPriority w:val="39"/>
    <w:unhideWhenUsed/>
    <w:rsid w:val="005F79EC"/>
    <w:pPr>
      <w:spacing w:after="57"/>
      <w:ind w:left="1134"/>
    </w:pPr>
    <w:rPr>
      <w:lang w:eastAsia="zh-CN"/>
    </w:rPr>
  </w:style>
  <w:style w:type="paragraph" w:styleId="61">
    <w:name w:val="toc 6"/>
    <w:uiPriority w:val="39"/>
    <w:unhideWhenUsed/>
    <w:rsid w:val="005F79EC"/>
    <w:pPr>
      <w:spacing w:after="57"/>
      <w:ind w:left="1417"/>
    </w:pPr>
    <w:rPr>
      <w:lang w:eastAsia="zh-CN"/>
    </w:rPr>
  </w:style>
  <w:style w:type="paragraph" w:styleId="71">
    <w:name w:val="toc 7"/>
    <w:uiPriority w:val="39"/>
    <w:unhideWhenUsed/>
    <w:rsid w:val="005F79EC"/>
    <w:pPr>
      <w:spacing w:after="57"/>
      <w:ind w:left="1701"/>
    </w:pPr>
    <w:rPr>
      <w:lang w:eastAsia="zh-CN"/>
    </w:rPr>
  </w:style>
  <w:style w:type="paragraph" w:styleId="81">
    <w:name w:val="toc 8"/>
    <w:uiPriority w:val="39"/>
    <w:unhideWhenUsed/>
    <w:rsid w:val="005F79EC"/>
    <w:pPr>
      <w:spacing w:after="57"/>
      <w:ind w:left="1984"/>
    </w:pPr>
    <w:rPr>
      <w:lang w:eastAsia="zh-CN"/>
    </w:rPr>
  </w:style>
  <w:style w:type="paragraph" w:styleId="91">
    <w:name w:val="toc 9"/>
    <w:uiPriority w:val="39"/>
    <w:unhideWhenUsed/>
    <w:rsid w:val="005F79EC"/>
    <w:pPr>
      <w:spacing w:after="57"/>
      <w:ind w:left="2268"/>
    </w:pPr>
    <w:rPr>
      <w:lang w:eastAsia="zh-CN"/>
    </w:rPr>
  </w:style>
  <w:style w:type="paragraph" w:styleId="af8">
    <w:name w:val="TOC Heading"/>
    <w:uiPriority w:val="39"/>
    <w:unhideWhenUsed/>
    <w:rsid w:val="005F79EC"/>
    <w:rPr>
      <w:lang w:eastAsia="zh-CN"/>
    </w:rPr>
  </w:style>
  <w:style w:type="paragraph" w:styleId="af9">
    <w:name w:val="Body Text"/>
    <w:basedOn w:val="a"/>
    <w:rsid w:val="005F79EC"/>
    <w:pPr>
      <w:jc w:val="center"/>
    </w:pPr>
    <w:rPr>
      <w:color w:val="000000"/>
      <w:sz w:val="22"/>
    </w:rPr>
  </w:style>
  <w:style w:type="paragraph" w:styleId="24">
    <w:name w:val="Body Text 2"/>
    <w:basedOn w:val="a"/>
    <w:rsid w:val="005F79EC"/>
    <w:rPr>
      <w:sz w:val="28"/>
    </w:rPr>
  </w:style>
  <w:style w:type="paragraph" w:styleId="33">
    <w:name w:val="Body Text 3"/>
    <w:basedOn w:val="a"/>
    <w:rsid w:val="005F79EC"/>
    <w:pPr>
      <w:jc w:val="center"/>
    </w:pPr>
    <w:rPr>
      <w:b/>
      <w:i/>
      <w:sz w:val="28"/>
    </w:rPr>
  </w:style>
  <w:style w:type="paragraph" w:styleId="afa">
    <w:name w:val="Body Text Indent"/>
    <w:basedOn w:val="a"/>
    <w:rsid w:val="005F79EC"/>
    <w:pPr>
      <w:ind w:firstLine="709"/>
    </w:pPr>
    <w:rPr>
      <w:sz w:val="28"/>
    </w:rPr>
  </w:style>
  <w:style w:type="paragraph" w:styleId="afb">
    <w:name w:val="Balloon Text"/>
    <w:basedOn w:val="a"/>
    <w:link w:val="afc"/>
    <w:rsid w:val="005F79EC"/>
    <w:rPr>
      <w:rFonts w:ascii="Tahoma" w:hAnsi="Tahoma"/>
      <w:sz w:val="16"/>
      <w:szCs w:val="16"/>
    </w:rPr>
  </w:style>
  <w:style w:type="character" w:customStyle="1" w:styleId="afc">
    <w:name w:val="Текст выноски Знак"/>
    <w:link w:val="afb"/>
    <w:rsid w:val="005F79EC"/>
    <w:rPr>
      <w:rFonts w:ascii="Tahoma" w:hAnsi="Tahoma"/>
      <w:sz w:val="16"/>
      <w:szCs w:val="16"/>
    </w:rPr>
  </w:style>
  <w:style w:type="character" w:customStyle="1" w:styleId="ac">
    <w:name w:val="Верхний колонтитул Знак"/>
    <w:link w:val="ab"/>
    <w:rsid w:val="005F79EC"/>
    <w:rPr>
      <w:sz w:val="24"/>
      <w:szCs w:val="24"/>
    </w:rPr>
  </w:style>
  <w:style w:type="character" w:customStyle="1" w:styleId="ae">
    <w:name w:val="Нижний колонтитул Знак"/>
    <w:link w:val="ad"/>
    <w:rsid w:val="005F79EC"/>
    <w:rPr>
      <w:sz w:val="24"/>
      <w:szCs w:val="24"/>
    </w:rPr>
  </w:style>
  <w:style w:type="paragraph" w:customStyle="1" w:styleId="14">
    <w:name w:val="Обычный + 14 пт"/>
    <w:aliases w:val="Слева:  9,52 см,Справа:  -0,01 см"/>
    <w:basedOn w:val="a"/>
    <w:rsid w:val="004972BA"/>
    <w:pPr>
      <w:ind w:left="5400" w:right="-5"/>
    </w:pPr>
    <w:rPr>
      <w:sz w:val="28"/>
      <w:szCs w:val="28"/>
      <w:lang w:eastAsia="ru-RU"/>
    </w:rPr>
  </w:style>
  <w:style w:type="character" w:customStyle="1" w:styleId="normaltextrun">
    <w:name w:val="normaltextrun"/>
    <w:basedOn w:val="a0"/>
    <w:rsid w:val="003E3E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Трофимова Л.В.</dc:creator>
  <cp:lastModifiedBy>USR0202</cp:lastModifiedBy>
  <cp:revision>2</cp:revision>
  <cp:lastPrinted>2023-03-30T10:24:00Z</cp:lastPrinted>
  <dcterms:created xsi:type="dcterms:W3CDTF">2023-06-09T07:58:00Z</dcterms:created>
  <dcterms:modified xsi:type="dcterms:W3CDTF">2023-06-09T07:58:00Z</dcterms:modified>
</cp:coreProperties>
</file>