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5" w:rsidRPr="006E63ED" w:rsidRDefault="008361C5" w:rsidP="00DB37B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3ED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17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1C5" w:rsidRPr="006E63ED" w:rsidRDefault="008361C5" w:rsidP="00DB37BC">
      <w:pPr>
        <w:spacing w:before="1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E63E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8361C5" w:rsidRPr="006E63ED" w:rsidRDefault="008361C5" w:rsidP="00DB37B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E63E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8361C5" w:rsidRPr="006E63ED" w:rsidRDefault="008361C5" w:rsidP="00DB37BC">
      <w:pPr>
        <w:pBdr>
          <w:bottom w:val="single" w:sz="12" w:space="1" w:color="auto"/>
        </w:pBd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E63E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 СОЗЫВ</w:t>
      </w:r>
    </w:p>
    <w:p w:rsidR="008361C5" w:rsidRPr="006E63ED" w:rsidRDefault="008361C5" w:rsidP="00DB37B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E63E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Восемьдесят пятое заседание </w:t>
      </w:r>
    </w:p>
    <w:p w:rsidR="008361C5" w:rsidRPr="006E63ED" w:rsidRDefault="008361C5" w:rsidP="00DB37B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361C5" w:rsidRPr="006E63ED" w:rsidRDefault="008361C5" w:rsidP="00DB37B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6E63E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 №</w:t>
      </w:r>
      <w:r w:rsidRPr="006E63ED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 xml:space="preserve">  </w:t>
      </w:r>
      <w:r w:rsidR="00DB37BC" w:rsidRPr="006E63ED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9</w:t>
      </w:r>
      <w:r w:rsidRPr="006E63ED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ab/>
      </w:r>
    </w:p>
    <w:p w:rsidR="008361C5" w:rsidRPr="006E63ED" w:rsidRDefault="008361C5" w:rsidP="00DB37BC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6E63ED">
        <w:rPr>
          <w:rFonts w:ascii="Liberation Serif" w:eastAsia="Times New Roman" w:hAnsi="Liberation Serif" w:cs="Liberation Serif"/>
          <w:bCs/>
          <w:sz w:val="28"/>
          <w:szCs w:val="28"/>
        </w:rPr>
        <w:t xml:space="preserve">15 февраля 2024 года </w:t>
      </w:r>
    </w:p>
    <w:p w:rsidR="008361C5" w:rsidRPr="006E63ED" w:rsidRDefault="008361C5" w:rsidP="00DB37BC">
      <w:pPr>
        <w:spacing w:after="480"/>
        <w:ind w:right="4395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6E63ED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г. Верхняя Тура </w:t>
      </w:r>
    </w:p>
    <w:p w:rsidR="001277E3" w:rsidRPr="006E63ED" w:rsidRDefault="0053013F" w:rsidP="00DB37BC">
      <w:pPr>
        <w:spacing w:after="120"/>
        <w:ind w:right="2691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6E63ED">
        <w:rPr>
          <w:rFonts w:ascii="Liberation Serif" w:eastAsia="Times New Roman" w:hAnsi="Liberation Serif" w:cs="Liberation Serif"/>
          <w:b/>
          <w:i/>
          <w:sz w:val="28"/>
          <w:szCs w:val="28"/>
        </w:rPr>
        <w:t>О внесении изменений</w:t>
      </w:r>
      <w:r w:rsidR="00F75B60" w:rsidRPr="006E63ED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в </w:t>
      </w:r>
      <w:r w:rsidR="001277E3" w:rsidRPr="006E63ED">
        <w:rPr>
          <w:rFonts w:ascii="Liberation Serif" w:eastAsia="Times New Roman" w:hAnsi="Liberation Serif" w:cs="Liberation Serif"/>
          <w:b/>
          <w:i/>
          <w:sz w:val="28"/>
          <w:szCs w:val="28"/>
        </w:rPr>
        <w:t>решение Думы Городского округа Верхняя Тура</w:t>
      </w:r>
      <w:r w:rsidR="00C74019" w:rsidRPr="006E63ED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о</w:t>
      </w:r>
      <w:r w:rsidR="001277E3" w:rsidRPr="006E63ED">
        <w:rPr>
          <w:rFonts w:ascii="Liberation Serif" w:eastAsia="Times New Roman" w:hAnsi="Liberation Serif" w:cs="Liberation Serif"/>
          <w:b/>
          <w:i/>
          <w:sz w:val="28"/>
          <w:szCs w:val="28"/>
        </w:rPr>
        <w:t>т 18.10.2017 №</w:t>
      </w:r>
      <w:r w:rsidR="00DB37BC" w:rsidRPr="006E63ED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</w:t>
      </w:r>
      <w:r w:rsidR="001277E3" w:rsidRPr="006E63ED">
        <w:rPr>
          <w:rFonts w:ascii="Liberation Serif" w:eastAsia="Times New Roman" w:hAnsi="Liberation Serif" w:cs="Liberation Serif"/>
          <w:b/>
          <w:i/>
          <w:sz w:val="28"/>
          <w:szCs w:val="28"/>
        </w:rPr>
        <w:t>94</w:t>
      </w:r>
      <w:r w:rsidR="00D81D3C" w:rsidRPr="006E63ED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</w:t>
      </w:r>
      <w:r w:rsidR="001277E3" w:rsidRPr="006E63ED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«Об установлении стоимости объектов движимого имущества либо иных объектов имущества, не относящихся к объектам недвижимости, подлежащих учету </w:t>
      </w:r>
      <w:r w:rsidR="00C74019" w:rsidRPr="006E63ED">
        <w:rPr>
          <w:rFonts w:ascii="Liberation Serif" w:eastAsia="Times New Roman" w:hAnsi="Liberation Serif" w:cs="Liberation Serif"/>
          <w:b/>
          <w:i/>
          <w:sz w:val="28"/>
          <w:szCs w:val="28"/>
        </w:rPr>
        <w:t>в реестре муниципального имущества Городского округа Верхняя Тура»</w:t>
      </w:r>
    </w:p>
    <w:p w:rsidR="0000031C" w:rsidRPr="006E63ED" w:rsidRDefault="0000031C" w:rsidP="00DB37BC">
      <w:pPr>
        <w:spacing w:after="1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80505B" w:rsidRPr="006E63ED" w:rsidRDefault="0080505B" w:rsidP="00DB37BC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6E63ED">
        <w:rPr>
          <w:rFonts w:ascii="Liberation Serif" w:hAnsi="Liberation Serif" w:cs="Liberation Serif"/>
          <w:sz w:val="28"/>
          <w:szCs w:val="28"/>
        </w:rPr>
        <w:tab/>
      </w:r>
      <w:r w:rsidR="00806F26" w:rsidRPr="006E63ED">
        <w:rPr>
          <w:rFonts w:ascii="Liberation Serif" w:hAnsi="Liberation Serif" w:cs="Liberation Serif"/>
          <w:sz w:val="28"/>
          <w:szCs w:val="28"/>
        </w:rPr>
        <w:t>Руководст</w:t>
      </w:r>
      <w:r w:rsidR="00DB37BC" w:rsidRPr="006E63ED">
        <w:rPr>
          <w:rFonts w:ascii="Liberation Serif" w:hAnsi="Liberation Serif" w:cs="Liberation Serif"/>
          <w:sz w:val="28"/>
          <w:szCs w:val="28"/>
        </w:rPr>
        <w:t>вуясь Федеральным законом от 06.10.</w:t>
      </w:r>
      <w:r w:rsidR="00806F26" w:rsidRPr="006E63ED">
        <w:rPr>
          <w:rFonts w:ascii="Liberation Serif" w:hAnsi="Liberation Serif" w:cs="Liberation Serif"/>
          <w:sz w:val="28"/>
          <w:szCs w:val="28"/>
        </w:rPr>
        <w:t xml:space="preserve">2003 года </w:t>
      </w:r>
      <w:r w:rsidR="00DB37BC" w:rsidRPr="006E63ED">
        <w:rPr>
          <w:rFonts w:ascii="Liberation Serif" w:hAnsi="Liberation Serif" w:cs="Liberation Serif"/>
          <w:sz w:val="28"/>
          <w:szCs w:val="28"/>
        </w:rPr>
        <w:t>№</w:t>
      </w:r>
      <w:r w:rsidR="00806F26" w:rsidRPr="006E63ED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DB37BC" w:rsidRPr="006E63ED">
        <w:rPr>
          <w:rFonts w:ascii="Liberation Serif" w:hAnsi="Liberation Serif" w:cs="Liberation Serif"/>
          <w:sz w:val="28"/>
          <w:szCs w:val="28"/>
        </w:rPr>
        <w:t>«</w:t>
      </w:r>
      <w:r w:rsidR="00806F26" w:rsidRPr="006E63ED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37BC" w:rsidRPr="006E63ED">
        <w:rPr>
          <w:rFonts w:ascii="Liberation Serif" w:hAnsi="Liberation Serif" w:cs="Liberation Serif"/>
          <w:sz w:val="28"/>
          <w:szCs w:val="28"/>
        </w:rPr>
        <w:t>»</w:t>
      </w:r>
      <w:r w:rsidR="00806F26" w:rsidRPr="006E63ED">
        <w:rPr>
          <w:rFonts w:ascii="Liberation Serif" w:hAnsi="Liberation Serif" w:cs="Liberation Serif"/>
          <w:sz w:val="28"/>
          <w:szCs w:val="28"/>
        </w:rPr>
        <w:t xml:space="preserve">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</w:t>
      </w:r>
      <w:r w:rsidR="00DB37BC" w:rsidRPr="006E63ED">
        <w:rPr>
          <w:rFonts w:ascii="Liberation Serif" w:hAnsi="Liberation Serif" w:cs="Liberation Serif"/>
          <w:sz w:val="28"/>
          <w:szCs w:val="28"/>
        </w:rPr>
        <w:t>№</w:t>
      </w:r>
      <w:r w:rsidR="00806F26" w:rsidRPr="006E63ED">
        <w:rPr>
          <w:rFonts w:ascii="Liberation Serif" w:hAnsi="Liberation Serif" w:cs="Liberation Serif"/>
          <w:sz w:val="28"/>
          <w:szCs w:val="28"/>
        </w:rPr>
        <w:t xml:space="preserve"> 424, Руководствуясь Приказом Минфина России от 31.12.2016 </w:t>
      </w:r>
      <w:r w:rsidR="00DB37BC" w:rsidRPr="006E63ED">
        <w:rPr>
          <w:rFonts w:ascii="Liberation Serif" w:hAnsi="Liberation Serif" w:cs="Liberation Serif"/>
          <w:sz w:val="28"/>
          <w:szCs w:val="28"/>
        </w:rPr>
        <w:t>№</w:t>
      </w:r>
      <w:r w:rsidR="00806F26" w:rsidRPr="006E63ED">
        <w:rPr>
          <w:rFonts w:ascii="Liberation Serif" w:hAnsi="Liberation Serif" w:cs="Liberation Serif"/>
          <w:sz w:val="28"/>
          <w:szCs w:val="28"/>
        </w:rPr>
        <w:t xml:space="preserve"> 257н </w:t>
      </w:r>
      <w:r w:rsidR="00DB37BC" w:rsidRPr="006E63ED">
        <w:rPr>
          <w:rFonts w:ascii="Liberation Serif" w:hAnsi="Liberation Serif" w:cs="Liberation Serif"/>
          <w:sz w:val="28"/>
          <w:szCs w:val="28"/>
        </w:rPr>
        <w:t>«</w:t>
      </w:r>
      <w:r w:rsidR="00806F26" w:rsidRPr="006E63ED">
        <w:rPr>
          <w:rFonts w:ascii="Liberation Serif" w:hAnsi="Liberation Serif" w:cs="Liberation Serif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DB37BC" w:rsidRPr="006E63ED">
        <w:rPr>
          <w:rFonts w:ascii="Liberation Serif" w:hAnsi="Liberation Serif" w:cs="Liberation Serif"/>
          <w:sz w:val="28"/>
          <w:szCs w:val="28"/>
        </w:rPr>
        <w:t>«</w:t>
      </w:r>
      <w:r w:rsidR="00806F26" w:rsidRPr="006E63ED">
        <w:rPr>
          <w:rFonts w:ascii="Liberation Serif" w:hAnsi="Liberation Serif" w:cs="Liberation Serif"/>
          <w:sz w:val="28"/>
          <w:szCs w:val="28"/>
        </w:rPr>
        <w:t>Основные средства</w:t>
      </w:r>
      <w:r w:rsidR="00DB37BC" w:rsidRPr="006E63ED">
        <w:rPr>
          <w:rFonts w:ascii="Liberation Serif" w:hAnsi="Liberation Serif" w:cs="Liberation Serif"/>
          <w:sz w:val="28"/>
          <w:szCs w:val="28"/>
        </w:rPr>
        <w:t>»</w:t>
      </w:r>
      <w:r w:rsidR="00806F26" w:rsidRPr="006E63ED">
        <w:rPr>
          <w:rFonts w:ascii="Liberation Serif" w:hAnsi="Liberation Serif" w:cs="Liberation Serif"/>
          <w:sz w:val="28"/>
          <w:szCs w:val="28"/>
        </w:rPr>
        <w:t xml:space="preserve">, Приказом Минфина России от 01.12.2010 </w:t>
      </w:r>
      <w:r w:rsidR="00DB37BC" w:rsidRPr="006E63ED">
        <w:rPr>
          <w:rFonts w:ascii="Liberation Serif" w:hAnsi="Liberation Serif" w:cs="Liberation Serif"/>
          <w:sz w:val="28"/>
          <w:szCs w:val="28"/>
        </w:rPr>
        <w:t>№</w:t>
      </w:r>
      <w:r w:rsidR="00806F26" w:rsidRPr="006E63ED">
        <w:rPr>
          <w:rFonts w:ascii="Liberation Serif" w:hAnsi="Liberation Serif" w:cs="Liberation Serif"/>
          <w:sz w:val="28"/>
          <w:szCs w:val="28"/>
        </w:rPr>
        <w:t xml:space="preserve"> 157-н </w:t>
      </w:r>
      <w:r w:rsidR="00DB37BC" w:rsidRPr="006E63ED">
        <w:rPr>
          <w:rFonts w:ascii="Liberation Serif" w:hAnsi="Liberation Serif" w:cs="Liberation Serif"/>
          <w:sz w:val="28"/>
          <w:szCs w:val="28"/>
        </w:rPr>
        <w:t>«</w:t>
      </w:r>
      <w:r w:rsidR="00806F26" w:rsidRPr="006E63ED">
        <w:rPr>
          <w:rFonts w:ascii="Liberation Serif" w:hAnsi="Liberation Serif" w:cs="Liberation Serif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</w:t>
      </w:r>
      <w:r w:rsidRPr="006E63ED">
        <w:rPr>
          <w:rFonts w:ascii="Liberation Serif" w:hAnsi="Liberation Serif" w:cs="Liberation Serif"/>
          <w:sz w:val="28"/>
          <w:szCs w:val="28"/>
        </w:rPr>
        <w:t>нных (муниципальных) учреждений</w:t>
      </w:r>
      <w:r w:rsidR="00DB37BC" w:rsidRPr="006E63ED">
        <w:rPr>
          <w:rFonts w:ascii="Liberation Serif" w:hAnsi="Liberation Serif" w:cs="Liberation Serif"/>
          <w:sz w:val="28"/>
          <w:szCs w:val="28"/>
        </w:rPr>
        <w:t>»</w:t>
      </w:r>
      <w:r w:rsidR="00C37A0A" w:rsidRPr="006E63ED">
        <w:rPr>
          <w:rFonts w:ascii="Liberation Serif" w:hAnsi="Liberation Serif" w:cs="Liberation Serif"/>
          <w:sz w:val="28"/>
          <w:szCs w:val="28"/>
        </w:rPr>
        <w:t xml:space="preserve">, </w:t>
      </w:r>
      <w:r w:rsidR="00B100ED" w:rsidRPr="006E63ED">
        <w:rPr>
          <w:rFonts w:ascii="Liberation Serif" w:hAnsi="Liberation Serif" w:cs="Liberation Serif"/>
          <w:sz w:val="28"/>
          <w:szCs w:val="28"/>
        </w:rPr>
        <w:t>Уставом Городского округа Верхняя Тура</w:t>
      </w:r>
      <w:r w:rsidR="00DB37BC" w:rsidRPr="006E63ED">
        <w:rPr>
          <w:rFonts w:ascii="Liberation Serif" w:hAnsi="Liberation Serif" w:cs="Liberation Serif"/>
          <w:sz w:val="28"/>
          <w:szCs w:val="28"/>
        </w:rPr>
        <w:t>,</w:t>
      </w:r>
      <w:r w:rsidR="00B100ED" w:rsidRPr="006E63E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0C4E" w:rsidRPr="006E63ED" w:rsidRDefault="00530C4E" w:rsidP="00DB37BC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63ED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E04E4A" w:rsidRPr="006E63ED" w:rsidRDefault="00E04E4A" w:rsidP="00DB37BC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6E63ED">
        <w:rPr>
          <w:rFonts w:ascii="Liberation Serif" w:hAnsi="Liberation Serif" w:cs="Liberation Serif"/>
          <w:sz w:val="28"/>
          <w:szCs w:val="28"/>
        </w:rPr>
        <w:tab/>
        <w:t xml:space="preserve">1. Внести в Решение Думы Городского округа Верхняя Тура от 18.10.2017 </w:t>
      </w:r>
      <w:r w:rsidR="0044756A" w:rsidRPr="006E63ED">
        <w:rPr>
          <w:rFonts w:ascii="Liberation Serif" w:hAnsi="Liberation Serif" w:cs="Liberation Serif"/>
          <w:sz w:val="28"/>
          <w:szCs w:val="28"/>
        </w:rPr>
        <w:t>№</w:t>
      </w:r>
      <w:r w:rsidR="00DB37BC" w:rsidRPr="006E63ED">
        <w:rPr>
          <w:rFonts w:ascii="Liberation Serif" w:hAnsi="Liberation Serif" w:cs="Liberation Serif"/>
          <w:sz w:val="28"/>
          <w:szCs w:val="28"/>
        </w:rPr>
        <w:t xml:space="preserve"> </w:t>
      </w:r>
      <w:r w:rsidR="0044756A" w:rsidRPr="006E63ED">
        <w:rPr>
          <w:rFonts w:ascii="Liberation Serif" w:hAnsi="Liberation Serif" w:cs="Liberation Serif"/>
          <w:sz w:val="28"/>
          <w:szCs w:val="28"/>
        </w:rPr>
        <w:t xml:space="preserve">94 «Об установлении стоимости объектов движимого имущества либо иных объектов, не относящихся к объектам недвижимости, подлежащих </w:t>
      </w:r>
      <w:r w:rsidR="000840B6" w:rsidRPr="006E63ED">
        <w:rPr>
          <w:rFonts w:ascii="Liberation Serif" w:hAnsi="Liberation Serif" w:cs="Liberation Serif"/>
          <w:sz w:val="28"/>
          <w:szCs w:val="28"/>
        </w:rPr>
        <w:t xml:space="preserve">учету в реестре муниципального имущества Городского округа Верхняя Тура» </w:t>
      </w:r>
      <w:r w:rsidR="00E94AB5" w:rsidRPr="006E63ED">
        <w:rPr>
          <w:rFonts w:ascii="Liberation Serif" w:hAnsi="Liberation Serif" w:cs="Liberation Serif"/>
          <w:sz w:val="28"/>
          <w:szCs w:val="28"/>
        </w:rPr>
        <w:t xml:space="preserve">(далее – Решение) </w:t>
      </w:r>
      <w:r w:rsidRPr="006E63ED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0840B6" w:rsidRPr="006E63ED" w:rsidRDefault="000840B6" w:rsidP="00DB37BC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6E63ED">
        <w:rPr>
          <w:rFonts w:ascii="Liberation Serif" w:hAnsi="Liberation Serif" w:cs="Liberation Serif"/>
          <w:sz w:val="28"/>
          <w:szCs w:val="28"/>
        </w:rPr>
        <w:tab/>
      </w:r>
      <w:r w:rsidR="00FE08DC" w:rsidRPr="006E63ED">
        <w:rPr>
          <w:rFonts w:ascii="Liberation Serif" w:hAnsi="Liberation Serif" w:cs="Liberation Serif"/>
          <w:sz w:val="28"/>
          <w:szCs w:val="28"/>
        </w:rPr>
        <w:t>в п</w:t>
      </w:r>
      <w:r w:rsidR="00EE0DE6" w:rsidRPr="006E63ED">
        <w:rPr>
          <w:rFonts w:ascii="Liberation Serif" w:hAnsi="Liberation Serif" w:cs="Liberation Serif"/>
          <w:sz w:val="28"/>
          <w:szCs w:val="28"/>
        </w:rPr>
        <w:t xml:space="preserve">ункте </w:t>
      </w:r>
      <w:r w:rsidR="00FE08DC" w:rsidRPr="006E63ED">
        <w:rPr>
          <w:rFonts w:ascii="Liberation Serif" w:hAnsi="Liberation Serif" w:cs="Liberation Serif"/>
          <w:sz w:val="28"/>
          <w:szCs w:val="28"/>
        </w:rPr>
        <w:t xml:space="preserve">1 Решения </w:t>
      </w:r>
      <w:r w:rsidR="005023FA" w:rsidRPr="006E63ED">
        <w:rPr>
          <w:rFonts w:ascii="Liberation Serif" w:hAnsi="Liberation Serif" w:cs="Liberation Serif"/>
          <w:sz w:val="28"/>
          <w:szCs w:val="28"/>
        </w:rPr>
        <w:t>слова</w:t>
      </w:r>
      <w:r w:rsidR="00FE08DC" w:rsidRPr="006E63ED">
        <w:rPr>
          <w:rFonts w:ascii="Liberation Serif" w:hAnsi="Liberation Serif" w:cs="Liberation Serif"/>
          <w:sz w:val="28"/>
          <w:szCs w:val="28"/>
        </w:rPr>
        <w:t xml:space="preserve"> «4000</w:t>
      </w:r>
      <w:r w:rsidR="005023FA" w:rsidRPr="006E63ED">
        <w:rPr>
          <w:rFonts w:ascii="Liberation Serif" w:hAnsi="Liberation Serif" w:cs="Liberation Serif"/>
          <w:sz w:val="28"/>
          <w:szCs w:val="28"/>
        </w:rPr>
        <w:t xml:space="preserve"> (Четырех тыся</w:t>
      </w:r>
      <w:r w:rsidR="006524BE" w:rsidRPr="006E63ED">
        <w:rPr>
          <w:rFonts w:ascii="Liberation Serif" w:hAnsi="Liberation Serif" w:cs="Liberation Serif"/>
          <w:sz w:val="28"/>
          <w:szCs w:val="28"/>
        </w:rPr>
        <w:t>ч</w:t>
      </w:r>
      <w:r w:rsidR="005023FA" w:rsidRPr="006E63ED">
        <w:rPr>
          <w:rFonts w:ascii="Liberation Serif" w:hAnsi="Liberation Serif" w:cs="Liberation Serif"/>
          <w:sz w:val="28"/>
          <w:szCs w:val="28"/>
        </w:rPr>
        <w:t xml:space="preserve"> рублей, 00 копеек)»</w:t>
      </w:r>
      <w:r w:rsidR="006524BE" w:rsidRPr="006E63ED">
        <w:rPr>
          <w:rFonts w:ascii="Liberation Serif" w:hAnsi="Liberation Serif" w:cs="Liberation Serif"/>
          <w:sz w:val="28"/>
          <w:szCs w:val="28"/>
        </w:rPr>
        <w:t xml:space="preserve"> заменить слова</w:t>
      </w:r>
      <w:r w:rsidR="00EE0DE6" w:rsidRPr="006E63ED">
        <w:rPr>
          <w:rFonts w:ascii="Liberation Serif" w:hAnsi="Liberation Serif" w:cs="Liberation Serif"/>
          <w:sz w:val="28"/>
          <w:szCs w:val="28"/>
        </w:rPr>
        <w:t>ми</w:t>
      </w:r>
      <w:r w:rsidR="006524BE" w:rsidRPr="006E63ED">
        <w:rPr>
          <w:rFonts w:ascii="Liberation Serif" w:hAnsi="Liberation Serif" w:cs="Liberation Serif"/>
          <w:sz w:val="28"/>
          <w:szCs w:val="28"/>
        </w:rPr>
        <w:t xml:space="preserve"> «10 000,00 (десять тыся</w:t>
      </w:r>
      <w:bookmarkStart w:id="0" w:name="_GoBack"/>
      <w:bookmarkEnd w:id="0"/>
      <w:r w:rsidR="006524BE" w:rsidRPr="006E63ED">
        <w:rPr>
          <w:rFonts w:ascii="Liberation Serif" w:hAnsi="Liberation Serif" w:cs="Liberation Serif"/>
          <w:sz w:val="28"/>
          <w:szCs w:val="28"/>
        </w:rPr>
        <w:t xml:space="preserve">ч рублей)». </w:t>
      </w:r>
    </w:p>
    <w:p w:rsidR="00856077" w:rsidRPr="006E63ED" w:rsidRDefault="00856077" w:rsidP="00DB37B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6E63ED"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E94578" w:rsidRPr="006E63ED">
        <w:rPr>
          <w:rFonts w:ascii="Liberation Serif" w:hAnsi="Liberation Serif" w:cs="Liberation Serif"/>
          <w:sz w:val="28"/>
          <w:szCs w:val="28"/>
        </w:rPr>
        <w:t>2</w:t>
      </w:r>
      <w:r w:rsidRPr="006E63ED">
        <w:rPr>
          <w:rFonts w:ascii="Liberation Serif" w:hAnsi="Liberation Serif" w:cs="Liberation Serif"/>
          <w:sz w:val="28"/>
          <w:szCs w:val="28"/>
        </w:rPr>
        <w:t>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002388" w:rsidRPr="006E63ED" w:rsidRDefault="00856077" w:rsidP="00DB37BC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6E63ED">
        <w:rPr>
          <w:rFonts w:ascii="Liberation Serif" w:hAnsi="Liberation Serif" w:cs="Liberation Serif"/>
          <w:sz w:val="28"/>
          <w:szCs w:val="28"/>
        </w:rPr>
        <w:tab/>
      </w:r>
      <w:r w:rsidR="00E94578" w:rsidRPr="006E63ED">
        <w:rPr>
          <w:rFonts w:ascii="Liberation Serif" w:hAnsi="Liberation Serif" w:cs="Liberation Serif"/>
          <w:sz w:val="28"/>
          <w:szCs w:val="28"/>
        </w:rPr>
        <w:t>3</w:t>
      </w:r>
      <w:r w:rsidRPr="006E63ED">
        <w:rPr>
          <w:rFonts w:ascii="Liberation Serif" w:hAnsi="Liberation Serif" w:cs="Liberation Serif"/>
          <w:sz w:val="28"/>
          <w:szCs w:val="28"/>
        </w:rPr>
        <w:t>.</w:t>
      </w:r>
      <w:r w:rsidR="0008636B" w:rsidRPr="006E63ED">
        <w:rPr>
          <w:rFonts w:ascii="Liberation Serif" w:hAnsi="Liberation Serif" w:cs="Liberation Serif"/>
          <w:sz w:val="28"/>
          <w:szCs w:val="28"/>
        </w:rPr>
        <w:t xml:space="preserve"> </w:t>
      </w:r>
      <w:r w:rsidR="00530C4E" w:rsidRPr="006E63ED">
        <w:rPr>
          <w:rFonts w:ascii="Liberation Serif" w:hAnsi="Liberation Serif" w:cs="Liberation Serif"/>
          <w:sz w:val="28"/>
          <w:szCs w:val="28"/>
        </w:rPr>
        <w:t xml:space="preserve">Настоящее Решение вступает в силу </w:t>
      </w:r>
      <w:r w:rsidR="00E1332C" w:rsidRPr="006E63ED">
        <w:rPr>
          <w:rFonts w:ascii="Liberation Serif" w:hAnsi="Liberation Serif" w:cs="Liberation Serif"/>
          <w:sz w:val="28"/>
          <w:szCs w:val="28"/>
        </w:rPr>
        <w:t>после</w:t>
      </w:r>
      <w:r w:rsidR="00530C4E" w:rsidRPr="006E63ED">
        <w:rPr>
          <w:rFonts w:ascii="Liberation Serif" w:hAnsi="Liberation Serif" w:cs="Liberation Serif"/>
          <w:sz w:val="28"/>
          <w:szCs w:val="28"/>
        </w:rPr>
        <w:t xml:space="preserve"> его официального опубликования.</w:t>
      </w:r>
    </w:p>
    <w:p w:rsidR="006D6022" w:rsidRPr="006E63ED" w:rsidRDefault="00002388" w:rsidP="00DB37BC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6E63ED">
        <w:rPr>
          <w:rFonts w:ascii="Liberation Serif" w:hAnsi="Liberation Serif" w:cs="Liberation Serif"/>
          <w:sz w:val="28"/>
          <w:szCs w:val="28"/>
        </w:rPr>
        <w:tab/>
      </w:r>
      <w:r w:rsidR="00E94578" w:rsidRPr="006E63ED">
        <w:rPr>
          <w:rFonts w:ascii="Liberation Serif" w:hAnsi="Liberation Serif" w:cs="Liberation Serif"/>
          <w:sz w:val="28"/>
          <w:szCs w:val="28"/>
        </w:rPr>
        <w:t>4</w:t>
      </w:r>
      <w:r w:rsidRPr="006E63ED">
        <w:rPr>
          <w:rFonts w:ascii="Liberation Serif" w:hAnsi="Liberation Serif" w:cs="Liberation Serif"/>
          <w:sz w:val="28"/>
          <w:szCs w:val="28"/>
        </w:rPr>
        <w:t xml:space="preserve">. </w:t>
      </w:r>
      <w:r w:rsidR="00530C4E" w:rsidRPr="006E63ED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</w:t>
      </w:r>
      <w:r w:rsidR="00E1332C" w:rsidRPr="006E63ED">
        <w:rPr>
          <w:rFonts w:ascii="Liberation Serif" w:hAnsi="Liberation Serif" w:cs="Liberation Serif"/>
          <w:sz w:val="28"/>
          <w:szCs w:val="28"/>
        </w:rPr>
        <w:t>р</w:t>
      </w:r>
      <w:r w:rsidR="00530C4E" w:rsidRPr="006E63ED">
        <w:rPr>
          <w:rFonts w:ascii="Liberation Serif" w:hAnsi="Liberation Serif" w:cs="Liberation Serif"/>
          <w:sz w:val="28"/>
          <w:szCs w:val="28"/>
        </w:rPr>
        <w:t xml:space="preserve">ешения возложить на постоянную депутатскую комиссию </w:t>
      </w:r>
      <w:r w:rsidR="006B308B" w:rsidRPr="006E63ED">
        <w:rPr>
          <w:rFonts w:ascii="Liberation Serif" w:hAnsi="Liberation Serif" w:cs="Liberation Serif"/>
          <w:sz w:val="28"/>
          <w:szCs w:val="28"/>
        </w:rPr>
        <w:t>по экономической политике и муниципальной собственности</w:t>
      </w:r>
      <w:r w:rsidR="00E1332C" w:rsidRPr="006E63ED">
        <w:rPr>
          <w:rFonts w:ascii="Liberation Serif" w:hAnsi="Liberation Serif" w:cs="Liberation Serif"/>
          <w:sz w:val="28"/>
          <w:szCs w:val="28"/>
        </w:rPr>
        <w:t xml:space="preserve"> (председатель Орлов М.О.)</w:t>
      </w:r>
      <w:r w:rsidR="006B308B" w:rsidRPr="006E63ED">
        <w:rPr>
          <w:rFonts w:ascii="Liberation Serif" w:hAnsi="Liberation Serif" w:cs="Liberation Serif"/>
          <w:sz w:val="28"/>
          <w:szCs w:val="28"/>
        </w:rPr>
        <w:t>.</w:t>
      </w:r>
    </w:p>
    <w:p w:rsidR="008F0EC3" w:rsidRPr="006E63ED" w:rsidRDefault="008F0EC3" w:rsidP="00DB37BC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B37BC" w:rsidRPr="006E63ED" w:rsidRDefault="00DB37BC" w:rsidP="00DB37BC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B37BC" w:rsidRPr="006E63ED" w:rsidRDefault="00DB37BC" w:rsidP="00DB37BC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6E63ED" w:rsidTr="006D6022">
        <w:tc>
          <w:tcPr>
            <w:tcW w:w="4786" w:type="dxa"/>
          </w:tcPr>
          <w:p w:rsidR="00530C4E" w:rsidRPr="006E63ED" w:rsidRDefault="00530C4E" w:rsidP="00DB37B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3ED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530C4E" w:rsidRPr="006E63ED" w:rsidRDefault="00530C4E" w:rsidP="00DB37B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3ED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8F0EC3" w:rsidRPr="006E63ED" w:rsidRDefault="008F0EC3" w:rsidP="00DB37B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0C4E" w:rsidRPr="006E63ED" w:rsidRDefault="00530C4E" w:rsidP="00DB37B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3ED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 </w:t>
            </w:r>
            <w:r w:rsidR="00A778F8" w:rsidRPr="006E63ED">
              <w:rPr>
                <w:rFonts w:ascii="Liberation Serif" w:hAnsi="Liberation Serif" w:cs="Liberation Serif"/>
                <w:sz w:val="28"/>
                <w:szCs w:val="28"/>
              </w:rPr>
              <w:t>И.Г. Мусагитов</w:t>
            </w:r>
          </w:p>
          <w:p w:rsidR="006E0192" w:rsidRPr="006E63ED" w:rsidRDefault="006E0192" w:rsidP="00DB37B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0C4E" w:rsidRPr="006E63ED" w:rsidRDefault="00530C4E" w:rsidP="00DB37B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3ED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530C4E" w:rsidRPr="006E63ED" w:rsidRDefault="00530C4E" w:rsidP="00DB37B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3ED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  <w:p w:rsidR="008F0EC3" w:rsidRPr="006E63ED" w:rsidRDefault="008F0EC3" w:rsidP="00DB37B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0C4E" w:rsidRPr="006E63ED" w:rsidRDefault="00530C4E" w:rsidP="00DB37B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3ED">
              <w:rPr>
                <w:rFonts w:ascii="Liberation Serif" w:hAnsi="Liberation Serif" w:cs="Liberation Serif"/>
                <w:sz w:val="28"/>
                <w:szCs w:val="28"/>
              </w:rPr>
              <w:t>______________ И.С. Веснин</w:t>
            </w:r>
          </w:p>
        </w:tc>
      </w:tr>
    </w:tbl>
    <w:p w:rsidR="00856077" w:rsidRPr="006E63ED" w:rsidRDefault="00856077" w:rsidP="00DB37BC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856077" w:rsidRPr="006E63ED" w:rsidSect="00DB37BC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02" w:rsidRDefault="00C57902" w:rsidP="00E1332C">
      <w:r>
        <w:separator/>
      </w:r>
    </w:p>
  </w:endnote>
  <w:endnote w:type="continuationSeparator" w:id="1">
    <w:p w:rsidR="00C57902" w:rsidRDefault="00C57902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02" w:rsidRDefault="00C57902" w:rsidP="00E1332C">
      <w:r>
        <w:separator/>
      </w:r>
    </w:p>
  </w:footnote>
  <w:footnote w:type="continuationSeparator" w:id="1">
    <w:p w:rsidR="00C57902" w:rsidRDefault="00C57902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83751"/>
      <w:docPartObj>
        <w:docPartGallery w:val="Page Numbers (Top of Page)"/>
        <w:docPartUnique/>
      </w:docPartObj>
    </w:sdtPr>
    <w:sdtContent>
      <w:p w:rsidR="00E1332C" w:rsidRDefault="0028408D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63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02388"/>
    <w:rsid w:val="00011035"/>
    <w:rsid w:val="00030FB6"/>
    <w:rsid w:val="0004325E"/>
    <w:rsid w:val="00045FE8"/>
    <w:rsid w:val="00054613"/>
    <w:rsid w:val="00054DC9"/>
    <w:rsid w:val="00071D45"/>
    <w:rsid w:val="00074917"/>
    <w:rsid w:val="000840B6"/>
    <w:rsid w:val="0008636B"/>
    <w:rsid w:val="000A2B12"/>
    <w:rsid w:val="000C1695"/>
    <w:rsid w:val="000C24FE"/>
    <w:rsid w:val="000D1548"/>
    <w:rsid w:val="000D19ED"/>
    <w:rsid w:val="000E52FD"/>
    <w:rsid w:val="000F5DA1"/>
    <w:rsid w:val="001036D2"/>
    <w:rsid w:val="00104860"/>
    <w:rsid w:val="00106F09"/>
    <w:rsid w:val="00113FF9"/>
    <w:rsid w:val="001277E3"/>
    <w:rsid w:val="00132AB1"/>
    <w:rsid w:val="001349D9"/>
    <w:rsid w:val="00136569"/>
    <w:rsid w:val="00142A25"/>
    <w:rsid w:val="00157B7C"/>
    <w:rsid w:val="00172B0C"/>
    <w:rsid w:val="0018715E"/>
    <w:rsid w:val="00194ACC"/>
    <w:rsid w:val="001C1B36"/>
    <w:rsid w:val="001C6B20"/>
    <w:rsid w:val="00222A06"/>
    <w:rsid w:val="00244ACE"/>
    <w:rsid w:val="0025710A"/>
    <w:rsid w:val="00271346"/>
    <w:rsid w:val="00272316"/>
    <w:rsid w:val="00274F5B"/>
    <w:rsid w:val="002779B1"/>
    <w:rsid w:val="0028408D"/>
    <w:rsid w:val="00286498"/>
    <w:rsid w:val="00292B62"/>
    <w:rsid w:val="002976E5"/>
    <w:rsid w:val="002D7865"/>
    <w:rsid w:val="002E44FB"/>
    <w:rsid w:val="002F56DC"/>
    <w:rsid w:val="0032681F"/>
    <w:rsid w:val="0033445D"/>
    <w:rsid w:val="00344F6D"/>
    <w:rsid w:val="003507E2"/>
    <w:rsid w:val="00371D09"/>
    <w:rsid w:val="003740BD"/>
    <w:rsid w:val="00375A76"/>
    <w:rsid w:val="0038443B"/>
    <w:rsid w:val="003900A9"/>
    <w:rsid w:val="003A7060"/>
    <w:rsid w:val="003C34D6"/>
    <w:rsid w:val="003C6837"/>
    <w:rsid w:val="003E2777"/>
    <w:rsid w:val="00402652"/>
    <w:rsid w:val="004033B2"/>
    <w:rsid w:val="00404763"/>
    <w:rsid w:val="00417AB2"/>
    <w:rsid w:val="00436B0D"/>
    <w:rsid w:val="004455C5"/>
    <w:rsid w:val="0044756A"/>
    <w:rsid w:val="00450A84"/>
    <w:rsid w:val="004715B8"/>
    <w:rsid w:val="004764E0"/>
    <w:rsid w:val="00480C8A"/>
    <w:rsid w:val="004848F1"/>
    <w:rsid w:val="004941D4"/>
    <w:rsid w:val="0049546B"/>
    <w:rsid w:val="004A4BBA"/>
    <w:rsid w:val="004B09B5"/>
    <w:rsid w:val="004C1A03"/>
    <w:rsid w:val="004C3385"/>
    <w:rsid w:val="004F4FF6"/>
    <w:rsid w:val="004F6C83"/>
    <w:rsid w:val="005023FA"/>
    <w:rsid w:val="00517311"/>
    <w:rsid w:val="0053013F"/>
    <w:rsid w:val="00530C4E"/>
    <w:rsid w:val="00543046"/>
    <w:rsid w:val="00546227"/>
    <w:rsid w:val="00553AAE"/>
    <w:rsid w:val="00571AC9"/>
    <w:rsid w:val="00577F7A"/>
    <w:rsid w:val="0058288B"/>
    <w:rsid w:val="00590F15"/>
    <w:rsid w:val="00593C73"/>
    <w:rsid w:val="005C4504"/>
    <w:rsid w:val="005E744D"/>
    <w:rsid w:val="00605FA3"/>
    <w:rsid w:val="00610BA4"/>
    <w:rsid w:val="00614101"/>
    <w:rsid w:val="00630F52"/>
    <w:rsid w:val="006349ED"/>
    <w:rsid w:val="00643063"/>
    <w:rsid w:val="006524BE"/>
    <w:rsid w:val="00657A29"/>
    <w:rsid w:val="006661B2"/>
    <w:rsid w:val="006806ED"/>
    <w:rsid w:val="00696ABC"/>
    <w:rsid w:val="00697915"/>
    <w:rsid w:val="006A2095"/>
    <w:rsid w:val="006A6E46"/>
    <w:rsid w:val="006B15E1"/>
    <w:rsid w:val="006B308B"/>
    <w:rsid w:val="006C5A5A"/>
    <w:rsid w:val="006D2BF2"/>
    <w:rsid w:val="006D4860"/>
    <w:rsid w:val="006D6022"/>
    <w:rsid w:val="006E0192"/>
    <w:rsid w:val="006E6292"/>
    <w:rsid w:val="006E63ED"/>
    <w:rsid w:val="006E6D18"/>
    <w:rsid w:val="006F1A99"/>
    <w:rsid w:val="006F4647"/>
    <w:rsid w:val="006F6B79"/>
    <w:rsid w:val="00702BD9"/>
    <w:rsid w:val="007234F1"/>
    <w:rsid w:val="00730AB5"/>
    <w:rsid w:val="007331D1"/>
    <w:rsid w:val="0073569F"/>
    <w:rsid w:val="00774A2F"/>
    <w:rsid w:val="007A361B"/>
    <w:rsid w:val="007F28FB"/>
    <w:rsid w:val="00803CC7"/>
    <w:rsid w:val="008043A4"/>
    <w:rsid w:val="0080505B"/>
    <w:rsid w:val="00806F26"/>
    <w:rsid w:val="008126B9"/>
    <w:rsid w:val="00813EFA"/>
    <w:rsid w:val="00834894"/>
    <w:rsid w:val="008361C5"/>
    <w:rsid w:val="00837A4D"/>
    <w:rsid w:val="00841736"/>
    <w:rsid w:val="00850800"/>
    <w:rsid w:val="00856077"/>
    <w:rsid w:val="00861DC3"/>
    <w:rsid w:val="00862FEC"/>
    <w:rsid w:val="0087267F"/>
    <w:rsid w:val="00875281"/>
    <w:rsid w:val="008A73ED"/>
    <w:rsid w:val="008C5D12"/>
    <w:rsid w:val="008F0EC3"/>
    <w:rsid w:val="0090239D"/>
    <w:rsid w:val="0090628C"/>
    <w:rsid w:val="0093455F"/>
    <w:rsid w:val="009362DE"/>
    <w:rsid w:val="00944C5B"/>
    <w:rsid w:val="00944D7C"/>
    <w:rsid w:val="009474F8"/>
    <w:rsid w:val="00980700"/>
    <w:rsid w:val="009864D8"/>
    <w:rsid w:val="00994DF9"/>
    <w:rsid w:val="00997265"/>
    <w:rsid w:val="009A57A7"/>
    <w:rsid w:val="00A134E2"/>
    <w:rsid w:val="00A23803"/>
    <w:rsid w:val="00A66625"/>
    <w:rsid w:val="00A66871"/>
    <w:rsid w:val="00A71B9D"/>
    <w:rsid w:val="00A778F8"/>
    <w:rsid w:val="00A96A86"/>
    <w:rsid w:val="00AA66F4"/>
    <w:rsid w:val="00AB1C51"/>
    <w:rsid w:val="00AB285F"/>
    <w:rsid w:val="00AC5BD2"/>
    <w:rsid w:val="00AD3334"/>
    <w:rsid w:val="00AD60D4"/>
    <w:rsid w:val="00AE2E05"/>
    <w:rsid w:val="00B0676E"/>
    <w:rsid w:val="00B100ED"/>
    <w:rsid w:val="00B22579"/>
    <w:rsid w:val="00B23523"/>
    <w:rsid w:val="00B26B0F"/>
    <w:rsid w:val="00B35413"/>
    <w:rsid w:val="00B40F2F"/>
    <w:rsid w:val="00B77737"/>
    <w:rsid w:val="00BA10D1"/>
    <w:rsid w:val="00BA247A"/>
    <w:rsid w:val="00BA2CAE"/>
    <w:rsid w:val="00BA5431"/>
    <w:rsid w:val="00BB0E12"/>
    <w:rsid w:val="00BC300F"/>
    <w:rsid w:val="00BE04C0"/>
    <w:rsid w:val="00BF167B"/>
    <w:rsid w:val="00C000B3"/>
    <w:rsid w:val="00C31193"/>
    <w:rsid w:val="00C37A0A"/>
    <w:rsid w:val="00C43809"/>
    <w:rsid w:val="00C51B8E"/>
    <w:rsid w:val="00C57902"/>
    <w:rsid w:val="00C633DD"/>
    <w:rsid w:val="00C74019"/>
    <w:rsid w:val="00C745E5"/>
    <w:rsid w:val="00CA4A54"/>
    <w:rsid w:val="00CB29A5"/>
    <w:rsid w:val="00CB3334"/>
    <w:rsid w:val="00CB46B2"/>
    <w:rsid w:val="00CC6167"/>
    <w:rsid w:val="00CC67BF"/>
    <w:rsid w:val="00CD2989"/>
    <w:rsid w:val="00CF2262"/>
    <w:rsid w:val="00CF39EF"/>
    <w:rsid w:val="00D0004C"/>
    <w:rsid w:val="00D22D22"/>
    <w:rsid w:val="00D42965"/>
    <w:rsid w:val="00D44C2D"/>
    <w:rsid w:val="00D5043F"/>
    <w:rsid w:val="00D5513E"/>
    <w:rsid w:val="00D6229B"/>
    <w:rsid w:val="00D6339B"/>
    <w:rsid w:val="00D65811"/>
    <w:rsid w:val="00D81D3C"/>
    <w:rsid w:val="00DB37BC"/>
    <w:rsid w:val="00DC6076"/>
    <w:rsid w:val="00E04E4A"/>
    <w:rsid w:val="00E100D1"/>
    <w:rsid w:val="00E1332C"/>
    <w:rsid w:val="00E17CDD"/>
    <w:rsid w:val="00E31899"/>
    <w:rsid w:val="00E32FD3"/>
    <w:rsid w:val="00E35894"/>
    <w:rsid w:val="00E47BD4"/>
    <w:rsid w:val="00E55D32"/>
    <w:rsid w:val="00E7753F"/>
    <w:rsid w:val="00E8528B"/>
    <w:rsid w:val="00E90E11"/>
    <w:rsid w:val="00E910BF"/>
    <w:rsid w:val="00E94578"/>
    <w:rsid w:val="00E94AB5"/>
    <w:rsid w:val="00EA4DC1"/>
    <w:rsid w:val="00EB6F2B"/>
    <w:rsid w:val="00ED5082"/>
    <w:rsid w:val="00EE0DE6"/>
    <w:rsid w:val="00EF08F6"/>
    <w:rsid w:val="00F01377"/>
    <w:rsid w:val="00F04D9F"/>
    <w:rsid w:val="00F067E8"/>
    <w:rsid w:val="00F10366"/>
    <w:rsid w:val="00F1180C"/>
    <w:rsid w:val="00F35542"/>
    <w:rsid w:val="00F37C9F"/>
    <w:rsid w:val="00F43EC8"/>
    <w:rsid w:val="00F46E9E"/>
    <w:rsid w:val="00F554A8"/>
    <w:rsid w:val="00F75B60"/>
    <w:rsid w:val="00FA2E85"/>
    <w:rsid w:val="00FA7F46"/>
    <w:rsid w:val="00FB537E"/>
    <w:rsid w:val="00FC1369"/>
    <w:rsid w:val="00FC3B3B"/>
    <w:rsid w:val="00FD1CF5"/>
    <w:rsid w:val="00FD4E8D"/>
    <w:rsid w:val="00FE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C16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69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6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6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695"/>
    <w:rPr>
      <w:b/>
      <w:bCs/>
      <w:sz w:val="20"/>
      <w:szCs w:val="20"/>
    </w:rPr>
  </w:style>
  <w:style w:type="paragraph" w:styleId="af">
    <w:name w:val="footnote text"/>
    <w:basedOn w:val="a"/>
    <w:link w:val="af0"/>
    <w:unhideWhenUsed/>
    <w:rsid w:val="00D42965"/>
    <w:pPr>
      <w:ind w:firstLine="851"/>
      <w:jc w:val="center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D42965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nhideWhenUsed/>
    <w:rsid w:val="00D42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41DB-8670-4B9D-B101-A9A4270A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Admin</cp:lastModifiedBy>
  <cp:revision>11</cp:revision>
  <cp:lastPrinted>2024-02-06T05:53:00Z</cp:lastPrinted>
  <dcterms:created xsi:type="dcterms:W3CDTF">2023-10-12T10:49:00Z</dcterms:created>
  <dcterms:modified xsi:type="dcterms:W3CDTF">2024-02-22T04:18:00Z</dcterms:modified>
</cp:coreProperties>
</file>