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A6" w:rsidRPr="00336CEF" w:rsidRDefault="00025AA6" w:rsidP="00AA423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CEF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A6" w:rsidRPr="00336CEF" w:rsidRDefault="00025AA6" w:rsidP="00AA423A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025AA6" w:rsidRPr="00336CEF" w:rsidRDefault="00025AA6" w:rsidP="00AA423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025AA6" w:rsidRPr="00336CEF" w:rsidRDefault="00025AA6" w:rsidP="00AA423A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ШЕСТОЙ СОЗЫВ</w:t>
      </w:r>
    </w:p>
    <w:p w:rsidR="00025AA6" w:rsidRPr="00336CEF" w:rsidRDefault="00025AA6" w:rsidP="00AA423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Шестьдесят </w:t>
      </w:r>
      <w:r w:rsidR="000B26C1" w:rsidRPr="00336CEF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пятое</w:t>
      </w:r>
      <w:r w:rsidRPr="00336CEF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заседание</w:t>
      </w:r>
    </w:p>
    <w:p w:rsidR="00025AA6" w:rsidRPr="00336CEF" w:rsidRDefault="00025AA6" w:rsidP="00AA423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336CEF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="00DE3973" w:rsidRPr="00336CEF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AA423A" w:rsidRPr="00336CEF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2</w:t>
      </w:r>
    </w:p>
    <w:p w:rsidR="00025AA6" w:rsidRPr="00336CEF" w:rsidRDefault="00AA423A" w:rsidP="00AA423A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09 февраля</w:t>
      </w:r>
      <w:r w:rsidR="00025AA6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25AA6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025AA6" w:rsidRPr="00336CEF" w:rsidRDefault="00025AA6" w:rsidP="00AA423A">
      <w:pPr>
        <w:spacing w:after="480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025AA6" w:rsidRPr="00336CEF" w:rsidRDefault="00025AA6" w:rsidP="00AA423A">
      <w:pPr>
        <w:ind w:right="3684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О внесении изменений в Решение Думы Городского округа </w:t>
      </w:r>
      <w:r w:rsidR="00D014AA"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В</w:t>
      </w: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ерхняя Тура от 22.12.202</w:t>
      </w:r>
      <w:r w:rsidR="00DE3973"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г. № </w:t>
      </w:r>
      <w:r w:rsidR="00DE3973"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10</w:t>
      </w: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6 «О бюджете Городского округа Верхняя Тура на 202</w:t>
      </w:r>
      <w:r w:rsidR="00DE3973"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 и плановый период 202</w:t>
      </w:r>
      <w:r w:rsidR="00DE3973"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202</w:t>
      </w:r>
      <w:r w:rsidR="00DE3973"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Pr="00336CEF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годов»</w:t>
      </w:r>
    </w:p>
    <w:p w:rsidR="00025AA6" w:rsidRPr="00336CEF" w:rsidRDefault="00025AA6" w:rsidP="00AA423A">
      <w:pPr>
        <w:spacing w:after="12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336CEF" w:rsidRDefault="00842166" w:rsidP="00AA423A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336CEF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336CEF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336CEF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 w:rsidRPr="00336CEF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6 октября 2003 года</w:t>
      </w:r>
      <w:r w:rsidR="00BB2DFF" w:rsidRPr="00336CEF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</w:t>
      </w:r>
      <w:r w:rsidR="00AA423A" w:rsidRPr="00336CEF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                    </w:t>
      </w:r>
      <w:r w:rsidR="000D4D27" w:rsidRPr="00336CEF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336CEF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336CEF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 w:rsidRPr="00336CEF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B60E6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85A64" w:rsidRPr="00336CEF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26F8B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D26F8B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336CEF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336CEF" w:rsidRDefault="00842166" w:rsidP="00AA423A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336CEF" w:rsidRDefault="00F83632" w:rsidP="00AA423A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 w:rsidRPr="00336CEF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Внести в Решение Думы Гор</w:t>
      </w:r>
      <w:r w:rsidR="00F00EAC" w:rsidRPr="00336CEF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2</w:t>
      </w:r>
      <w:r w:rsidR="00500137" w:rsidRPr="00336CEF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>.12.20</w:t>
      </w:r>
      <w:r w:rsidR="00F00EAC" w:rsidRPr="00336CEF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№ 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500137" w:rsidRPr="00336CEF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B501E4" w:rsidRPr="00336CEF" w:rsidRDefault="00601405" w:rsidP="00AA423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>статью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1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изложить в следующей редакции: </w:t>
      </w:r>
    </w:p>
    <w:p w:rsidR="00B501E4" w:rsidRPr="00336CEF" w:rsidRDefault="0061753A" w:rsidP="00AA423A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B501E4"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Статья 1. Основные характеристики местного бюджета</w:t>
      </w:r>
    </w:p>
    <w:p w:rsidR="0061753A" w:rsidRPr="00336CEF" w:rsidRDefault="00B501E4" w:rsidP="00AA423A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1.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доходов  местного бюджета:</w:t>
      </w:r>
    </w:p>
    <w:p w:rsidR="0061753A" w:rsidRPr="00336CEF" w:rsidRDefault="00601405" w:rsidP="00AA423A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876 052 956,33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 в  том числе  безвозмездные поступления  от других бюджетов бюджетной системы Российской Федерации – 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650 655 198,33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5 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397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758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дополнительному нормативу отчислений  – 1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22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DE3973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336CEF" w:rsidRDefault="00601405" w:rsidP="00AA423A">
      <w:pPr>
        <w:pStyle w:val="a8"/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1979" w:rsidRPr="00336CEF">
        <w:rPr>
          <w:rFonts w:ascii="Liberation Serif" w:hAnsi="Liberation Serif" w:cs="Liberation Serif"/>
          <w:sz w:val="28"/>
          <w:szCs w:val="28"/>
          <w:lang w:val="ru-RU"/>
        </w:rPr>
        <w:t>720 044 262,00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5D1979" w:rsidRPr="00336CEF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 в том числе безвозмездные поступления от других бюджетов бюджетной системы Российской Федерации – </w:t>
      </w:r>
      <w:r w:rsidR="00836DF6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        </w:t>
      </w:r>
      <w:r w:rsidR="00025AA6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45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 1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67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331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, налоговые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неналоговые доходы – 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260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87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6 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931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,00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lastRenderedPageBreak/>
        <w:t>рубл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из них  налог на доходы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физических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лиц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по дополнительному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нормативу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отчислений  – 1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183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3F55C4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336CEF" w:rsidRDefault="00601405" w:rsidP="00AA423A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709</w:t>
      </w:r>
      <w:r w:rsidR="007D13ED" w:rsidRPr="00336CE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26</w:t>
      </w:r>
      <w:r w:rsidR="007D13ED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467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,00 рублей, в том числе безвозмездные поступления</w:t>
      </w:r>
      <w:r w:rsidR="007D13ED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–</w:t>
      </w:r>
      <w:r w:rsidR="00F36E1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36DF6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430 817 431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,00</w:t>
      </w:r>
      <w:bookmarkStart w:id="0" w:name="_GoBack"/>
      <w:bookmarkEnd w:id="0"/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278 309 036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,00 рублей, из них  налог на доходы физических лиц  по дополнительному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нормативу отчислений  – </w:t>
      </w:r>
      <w:r w:rsidR="00F36E1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228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203DA4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1753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430A19" w:rsidRPr="00336CEF" w:rsidRDefault="00B501E4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расходов  местного  бюджета:</w:t>
      </w:r>
    </w:p>
    <w:p w:rsidR="00430A19" w:rsidRPr="00336CEF" w:rsidRDefault="00601405" w:rsidP="00836DF6">
      <w:pPr>
        <w:tabs>
          <w:tab w:val="left" w:pos="993"/>
        </w:tabs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916 487 903,89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 на 202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430A19" w:rsidRPr="00336CEF" w:rsidRDefault="00601405" w:rsidP="00836DF6">
      <w:pPr>
        <w:tabs>
          <w:tab w:val="left" w:pos="993"/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723 864 670,00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рублей,  в том числе общий объем условно утвержденных расходов –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9 732 159,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00 рублей, на 202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05D0C" w:rsidRPr="00336CEF" w:rsidRDefault="00601405" w:rsidP="00836DF6">
      <w:pPr>
        <w:tabs>
          <w:tab w:val="left" w:pos="0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713 712 647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,00 рублей,  в том числе общий объем условно утвержденных расходов – 18</w:t>
      </w:r>
      <w:r w:rsidR="00B501E4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533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761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>, на 202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30A19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01405" w:rsidRPr="00336CEF" w:rsidRDefault="00B501E4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бюджета:</w:t>
      </w:r>
    </w:p>
    <w:p w:rsidR="00601405" w:rsidRPr="00336CEF" w:rsidRDefault="00D00B2F" w:rsidP="00AA423A">
      <w:pPr>
        <w:pStyle w:val="a8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40 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434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947</w:t>
      </w:r>
      <w:r w:rsidR="001C0F61" w:rsidRPr="00336CEF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45C95" w:rsidRPr="00336CEF">
        <w:rPr>
          <w:rFonts w:ascii="Liberation Serif" w:hAnsi="Liberation Serif" w:cs="Liberation Serif"/>
          <w:sz w:val="28"/>
          <w:szCs w:val="28"/>
          <w:lang w:val="ru-RU"/>
        </w:rPr>
        <w:t>56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>  рубл</w:t>
      </w:r>
      <w:r w:rsidR="00C45C95" w:rsidRPr="00336CEF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336CEF" w:rsidRDefault="001C0F61" w:rsidP="00AA423A">
      <w:pPr>
        <w:pStyle w:val="a8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45C95" w:rsidRPr="00336CEF">
        <w:rPr>
          <w:rFonts w:ascii="Liberation Serif" w:hAnsi="Liberation Serif" w:cs="Liberation Serif"/>
          <w:sz w:val="28"/>
          <w:szCs w:val="28"/>
          <w:lang w:val="ru-RU"/>
        </w:rPr>
        <w:t>820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45C95" w:rsidRPr="00336CEF">
        <w:rPr>
          <w:rFonts w:ascii="Liberation Serif" w:hAnsi="Liberation Serif" w:cs="Liberation Serif"/>
          <w:sz w:val="28"/>
          <w:szCs w:val="28"/>
          <w:lang w:val="ru-RU"/>
        </w:rPr>
        <w:t>408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45C95" w:rsidRPr="00336CEF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0 рублей на 2024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336CEF" w:rsidRDefault="00C45C95" w:rsidP="00AA423A">
      <w:pPr>
        <w:pStyle w:val="a8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4 586 180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>,00 рублей на 202</w:t>
      </w:r>
      <w:r w:rsidR="002C41FA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01405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год.»</w:t>
      </w:r>
      <w:r w:rsidR="00836DF6" w:rsidRPr="00336CEF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B762E7" w:rsidRPr="00336CEF" w:rsidRDefault="00B762E7" w:rsidP="00836DF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2) статью </w:t>
      </w:r>
      <w:r w:rsidR="00C45C95" w:rsidRPr="00336CEF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следующей редакции:</w:t>
      </w:r>
    </w:p>
    <w:p w:rsidR="00B762E7" w:rsidRPr="00336CEF" w:rsidRDefault="00B762E7" w:rsidP="00AA423A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F36E1A"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Статья 7.</w:t>
      </w:r>
      <w:r w:rsidR="00F36E1A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36E1A" w:rsidRPr="00336CEF"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B762E7" w:rsidRPr="00336CEF" w:rsidRDefault="00B762E7" w:rsidP="00AA423A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</w:t>
      </w:r>
      <w:r w:rsidR="00FF1BBE" w:rsidRPr="00336CEF">
        <w:rPr>
          <w:rFonts w:ascii="Liberation Serif" w:hAnsi="Liberation Serif" w:cs="Liberation Serif"/>
          <w:sz w:val="28"/>
          <w:szCs w:val="28"/>
          <w:lang w:val="ru-RU"/>
        </w:rPr>
        <w:t>объем бюджетных ассигнований Дорожного фонда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Тура:</w:t>
      </w:r>
    </w:p>
    <w:p w:rsidR="00B762E7" w:rsidRPr="00336CEF" w:rsidRDefault="00B2621C" w:rsidP="00AA423A">
      <w:pPr>
        <w:pStyle w:val="a8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128 105 268,02 рубля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FF1BBE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B762E7" w:rsidRPr="00336CEF" w:rsidRDefault="00EE1DAE" w:rsidP="00AA423A">
      <w:pPr>
        <w:pStyle w:val="a8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158 339 396,00 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>рублей на 202</w:t>
      </w:r>
      <w:r w:rsidR="00FF1BBE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B762E7" w:rsidRPr="00336CEF" w:rsidRDefault="006B634F" w:rsidP="00AA423A">
      <w:pPr>
        <w:pStyle w:val="a8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137 252 409,00 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>рублей на 202</w:t>
      </w:r>
      <w:r w:rsidR="00FF1BBE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3015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год.».</w:t>
      </w:r>
    </w:p>
    <w:p w:rsidR="00F83632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1 изложить в новой редакции (приложение 1 к настоящему решению);</w:t>
      </w:r>
    </w:p>
    <w:p w:rsidR="00D857C0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приложение 2 изложить в новой редакции (приложение 2 к настоящему решению);</w:t>
      </w:r>
    </w:p>
    <w:p w:rsidR="00F83632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решению;</w:t>
      </w:r>
    </w:p>
    <w:p w:rsidR="0085298C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5 изложить в новой редакции (приложение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решению;</w:t>
      </w:r>
    </w:p>
    <w:p w:rsidR="00F83632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336CEF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</w:t>
      </w:r>
      <w:r w:rsidR="00A23141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85298C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>7 изложит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6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336CEF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изложит</w:t>
      </w:r>
      <w:r w:rsidR="00A23141" w:rsidRPr="00336CEF">
        <w:rPr>
          <w:rFonts w:ascii="Liberation Serif" w:hAnsi="Liberation Serif" w:cs="Liberation Serif"/>
          <w:sz w:val="28"/>
          <w:szCs w:val="28"/>
          <w:lang w:val="ru-RU"/>
        </w:rPr>
        <w:t>ь в ново</w:t>
      </w:r>
      <w:r w:rsidR="007213D0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й редакции (приложение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F83632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85298C" w:rsidRPr="00336CEF" w:rsidRDefault="00B762E7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A77CF2"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9 изложить в новой редакции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(приложение 8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336CEF" w:rsidRDefault="00A77CF2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B61B3D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336CEF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B61B3D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</w:t>
      </w:r>
      <w:r w:rsidR="00A23141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й редакции (приложение 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B61B3D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D45E50" w:rsidRPr="00336CEF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85298C" w:rsidRPr="00336CEF" w:rsidRDefault="00A77CF2" w:rsidP="00AA423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762E7" w:rsidRPr="00336CEF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11 изложит</w:t>
      </w:r>
      <w:r w:rsidR="00D857C0" w:rsidRPr="00336CEF"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10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решению).</w:t>
      </w:r>
    </w:p>
    <w:p w:rsidR="00F83632" w:rsidRPr="00336CEF" w:rsidRDefault="00F83632" w:rsidP="00AA423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lastRenderedPageBreak/>
        <w:tab/>
        <w:t>2. Настоящее решение вступает в силу с момента его подписания.</w:t>
      </w:r>
    </w:p>
    <w:p w:rsidR="00F83632" w:rsidRPr="00336CEF" w:rsidRDefault="00F83632" w:rsidP="00AA423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ab/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F83632" w:rsidRPr="00336CEF" w:rsidRDefault="00F83632" w:rsidP="00AA423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36CEF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исполнени</w:t>
      </w:r>
      <w:r w:rsidR="00025AA6" w:rsidRPr="00336CEF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336CEF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F83632" w:rsidRPr="00336CEF" w:rsidRDefault="00F83632" w:rsidP="00AA423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336CEF" w:rsidRDefault="00F52BC7" w:rsidP="00AA423A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836DF6" w:rsidRPr="00336CEF" w:rsidRDefault="00836DF6" w:rsidP="00AA423A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842166" w:rsidRPr="00336CEF" w:rsidTr="00842166">
        <w:trPr>
          <w:jc w:val="center"/>
        </w:trPr>
        <w:tc>
          <w:tcPr>
            <w:tcW w:w="4926" w:type="dxa"/>
          </w:tcPr>
          <w:p w:rsidR="00842166" w:rsidRPr="00336CEF" w:rsidRDefault="00842166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Pr="00336CEF" w:rsidRDefault="00842166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025AA6" w:rsidRPr="00336CEF" w:rsidRDefault="00025AA6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336CEF" w:rsidRDefault="006E16BC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336CEF" w:rsidRDefault="006E16BC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336CEF" w:rsidTr="00842166">
        <w:trPr>
          <w:jc w:val="center"/>
        </w:trPr>
        <w:tc>
          <w:tcPr>
            <w:tcW w:w="4926" w:type="dxa"/>
          </w:tcPr>
          <w:p w:rsidR="00842166" w:rsidRPr="00336CEF" w:rsidRDefault="00842166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336CEF" w:rsidRDefault="006E16BC" w:rsidP="00AA423A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  <w:p w:rsidR="00836DF6" w:rsidRPr="00336CEF" w:rsidRDefault="00836DF6" w:rsidP="00AA423A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336CEF" w:rsidRDefault="006E16BC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336CEF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336CEF" w:rsidRDefault="006E16BC" w:rsidP="00AA423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336CE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336CEF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8046D5" w:rsidRPr="00336CEF" w:rsidRDefault="008046D5" w:rsidP="00AA423A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8046D5" w:rsidRPr="00336CEF" w:rsidSect="00AA423A">
      <w:head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7B" w:rsidRDefault="00ED577B">
      <w:r>
        <w:separator/>
      </w:r>
    </w:p>
  </w:endnote>
  <w:endnote w:type="continuationSeparator" w:id="0">
    <w:p w:rsidR="00ED577B" w:rsidRDefault="00ED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7B" w:rsidRDefault="00ED577B">
      <w:r>
        <w:separator/>
      </w:r>
    </w:p>
  </w:footnote>
  <w:footnote w:type="continuationSeparator" w:id="0">
    <w:p w:rsidR="00ED577B" w:rsidRDefault="00ED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336C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6CEF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2C41FA" w:rsidRDefault="002C41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F0A7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83DA8"/>
    <w:multiLevelType w:val="hybridMultilevel"/>
    <w:tmpl w:val="38D47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3AA"/>
    <w:multiLevelType w:val="hybridMultilevel"/>
    <w:tmpl w:val="518A8828"/>
    <w:lvl w:ilvl="0" w:tplc="00841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702BA3"/>
    <w:multiLevelType w:val="hybridMultilevel"/>
    <w:tmpl w:val="C8F886D0"/>
    <w:lvl w:ilvl="0" w:tplc="07989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161E4D"/>
    <w:multiLevelType w:val="hybridMultilevel"/>
    <w:tmpl w:val="54A253DE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4A76"/>
    <w:multiLevelType w:val="multilevel"/>
    <w:tmpl w:val="7A4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2014"/>
    <w:multiLevelType w:val="hybridMultilevel"/>
    <w:tmpl w:val="C8F886D0"/>
    <w:lvl w:ilvl="0" w:tplc="07989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D60242"/>
    <w:multiLevelType w:val="hybridMultilevel"/>
    <w:tmpl w:val="93AEFF92"/>
    <w:lvl w:ilvl="0" w:tplc="E9529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2E6315"/>
    <w:multiLevelType w:val="hybridMultilevel"/>
    <w:tmpl w:val="AFBE96D4"/>
    <w:lvl w:ilvl="0" w:tplc="E0B29FB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74534C"/>
    <w:multiLevelType w:val="hybridMultilevel"/>
    <w:tmpl w:val="9F6805AE"/>
    <w:lvl w:ilvl="0" w:tplc="85A23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F72267"/>
    <w:multiLevelType w:val="hybridMultilevel"/>
    <w:tmpl w:val="2576692E"/>
    <w:lvl w:ilvl="0" w:tplc="A9324C5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FF43ED"/>
    <w:multiLevelType w:val="multilevel"/>
    <w:tmpl w:val="6006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E163458"/>
    <w:multiLevelType w:val="hybridMultilevel"/>
    <w:tmpl w:val="218A2160"/>
    <w:lvl w:ilvl="0" w:tplc="1DAA70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D3751C"/>
    <w:multiLevelType w:val="hybridMultilevel"/>
    <w:tmpl w:val="F012A1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535A0F"/>
    <w:multiLevelType w:val="hybridMultilevel"/>
    <w:tmpl w:val="DC14AAC0"/>
    <w:lvl w:ilvl="0" w:tplc="B61038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405774"/>
    <w:multiLevelType w:val="hybridMultilevel"/>
    <w:tmpl w:val="6DA6E3E0"/>
    <w:lvl w:ilvl="0" w:tplc="6C9CFD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4822B9"/>
    <w:multiLevelType w:val="hybridMultilevel"/>
    <w:tmpl w:val="1B8ACC18"/>
    <w:lvl w:ilvl="0" w:tplc="E0E2F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3A6185"/>
    <w:multiLevelType w:val="hybridMultilevel"/>
    <w:tmpl w:val="1AD015DC"/>
    <w:lvl w:ilvl="0" w:tplc="3A08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15A2595"/>
    <w:multiLevelType w:val="hybridMultilevel"/>
    <w:tmpl w:val="BA7EF200"/>
    <w:lvl w:ilvl="0" w:tplc="7D909CA2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2D1B4D"/>
    <w:multiLevelType w:val="hybridMultilevel"/>
    <w:tmpl w:val="04C8DE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858721F"/>
    <w:multiLevelType w:val="hybridMultilevel"/>
    <w:tmpl w:val="7BB69BE2"/>
    <w:lvl w:ilvl="0" w:tplc="432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7A07D0"/>
    <w:multiLevelType w:val="hybridMultilevel"/>
    <w:tmpl w:val="EC1CB3F8"/>
    <w:lvl w:ilvl="0" w:tplc="E812AF3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D5010F8"/>
    <w:multiLevelType w:val="hybridMultilevel"/>
    <w:tmpl w:val="B406C856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9B49C7"/>
    <w:multiLevelType w:val="hybridMultilevel"/>
    <w:tmpl w:val="249246F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F650214"/>
    <w:multiLevelType w:val="hybridMultilevel"/>
    <w:tmpl w:val="B3F2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12C6E"/>
    <w:multiLevelType w:val="hybridMultilevel"/>
    <w:tmpl w:val="A7C49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7B2117"/>
    <w:multiLevelType w:val="hybridMultilevel"/>
    <w:tmpl w:val="CA628D50"/>
    <w:lvl w:ilvl="0" w:tplc="0DB2D0AA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C8A27CB"/>
    <w:multiLevelType w:val="hybridMultilevel"/>
    <w:tmpl w:val="0458E1E4"/>
    <w:lvl w:ilvl="0" w:tplc="79A67AE4">
      <w:start w:val="1"/>
      <w:numFmt w:val="decimal"/>
      <w:lvlText w:val="%1)"/>
      <w:lvlJc w:val="left"/>
      <w:pPr>
        <w:ind w:left="786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7151CF"/>
    <w:multiLevelType w:val="hybridMultilevel"/>
    <w:tmpl w:val="B09E2170"/>
    <w:lvl w:ilvl="0" w:tplc="FE54A69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6F94464B"/>
    <w:multiLevelType w:val="hybridMultilevel"/>
    <w:tmpl w:val="BEC06654"/>
    <w:lvl w:ilvl="0" w:tplc="B9102E0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7B0C5E10"/>
    <w:multiLevelType w:val="hybridMultilevel"/>
    <w:tmpl w:val="B4360CD4"/>
    <w:lvl w:ilvl="0" w:tplc="72E0827C">
      <w:start w:val="1"/>
      <w:numFmt w:val="decimal"/>
      <w:lvlText w:val="%1)"/>
      <w:lvlJc w:val="left"/>
      <w:pPr>
        <w:ind w:left="2487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C1A54BB"/>
    <w:multiLevelType w:val="hybridMultilevel"/>
    <w:tmpl w:val="7A4E8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783"/>
    <w:multiLevelType w:val="hybridMultilevel"/>
    <w:tmpl w:val="7FAC6EEC"/>
    <w:lvl w:ilvl="0" w:tplc="2FB49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21"/>
  </w:num>
  <w:num w:numId="3">
    <w:abstractNumId w:val="24"/>
  </w:num>
  <w:num w:numId="4">
    <w:abstractNumId w:val="16"/>
  </w:num>
  <w:num w:numId="5">
    <w:abstractNumId w:val="8"/>
  </w:num>
  <w:num w:numId="6">
    <w:abstractNumId w:val="4"/>
  </w:num>
  <w:num w:numId="7">
    <w:abstractNumId w:val="19"/>
  </w:num>
  <w:num w:numId="8">
    <w:abstractNumId w:val="2"/>
  </w:num>
  <w:num w:numId="9">
    <w:abstractNumId w:val="36"/>
  </w:num>
  <w:num w:numId="10">
    <w:abstractNumId w:val="11"/>
  </w:num>
  <w:num w:numId="11">
    <w:abstractNumId w:val="14"/>
  </w:num>
  <w:num w:numId="12">
    <w:abstractNumId w:val="28"/>
  </w:num>
  <w:num w:numId="13">
    <w:abstractNumId w:val="30"/>
  </w:num>
  <w:num w:numId="14">
    <w:abstractNumId w:val="5"/>
  </w:num>
  <w:num w:numId="15">
    <w:abstractNumId w:val="25"/>
  </w:num>
  <w:num w:numId="16">
    <w:abstractNumId w:val="13"/>
  </w:num>
  <w:num w:numId="17">
    <w:abstractNumId w:val="10"/>
  </w:num>
  <w:num w:numId="18">
    <w:abstractNumId w:val="12"/>
  </w:num>
  <w:num w:numId="19">
    <w:abstractNumId w:val="33"/>
  </w:num>
  <w:num w:numId="20">
    <w:abstractNumId w:val="1"/>
  </w:num>
  <w:num w:numId="21">
    <w:abstractNumId w:val="40"/>
  </w:num>
  <w:num w:numId="22">
    <w:abstractNumId w:val="6"/>
  </w:num>
  <w:num w:numId="23">
    <w:abstractNumId w:val="26"/>
  </w:num>
  <w:num w:numId="24">
    <w:abstractNumId w:val="32"/>
  </w:num>
  <w:num w:numId="25">
    <w:abstractNumId w:val="27"/>
  </w:num>
  <w:num w:numId="26">
    <w:abstractNumId w:val="41"/>
  </w:num>
  <w:num w:numId="27">
    <w:abstractNumId w:val="17"/>
  </w:num>
  <w:num w:numId="28">
    <w:abstractNumId w:val="31"/>
  </w:num>
  <w:num w:numId="29">
    <w:abstractNumId w:val="38"/>
  </w:num>
  <w:num w:numId="30">
    <w:abstractNumId w:val="35"/>
  </w:num>
  <w:num w:numId="31">
    <w:abstractNumId w:val="23"/>
  </w:num>
  <w:num w:numId="32">
    <w:abstractNumId w:val="20"/>
  </w:num>
  <w:num w:numId="33">
    <w:abstractNumId w:val="18"/>
  </w:num>
  <w:num w:numId="34">
    <w:abstractNumId w:val="9"/>
  </w:num>
  <w:num w:numId="35">
    <w:abstractNumId w:val="15"/>
  </w:num>
  <w:num w:numId="36">
    <w:abstractNumId w:val="22"/>
  </w:num>
  <w:num w:numId="37">
    <w:abstractNumId w:val="39"/>
  </w:num>
  <w:num w:numId="38">
    <w:abstractNumId w:val="0"/>
  </w:num>
  <w:num w:numId="39">
    <w:abstractNumId w:val="3"/>
  </w:num>
  <w:num w:numId="40">
    <w:abstractNumId w:val="29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66"/>
    <w:rsid w:val="000001BD"/>
    <w:rsid w:val="00005D0C"/>
    <w:rsid w:val="00006094"/>
    <w:rsid w:val="00010A35"/>
    <w:rsid w:val="0002516C"/>
    <w:rsid w:val="000252BC"/>
    <w:rsid w:val="000259F6"/>
    <w:rsid w:val="00025AA6"/>
    <w:rsid w:val="00037064"/>
    <w:rsid w:val="00037651"/>
    <w:rsid w:val="000418BE"/>
    <w:rsid w:val="00044C6C"/>
    <w:rsid w:val="00050346"/>
    <w:rsid w:val="0005212A"/>
    <w:rsid w:val="000530F4"/>
    <w:rsid w:val="00061782"/>
    <w:rsid w:val="00062F92"/>
    <w:rsid w:val="00070046"/>
    <w:rsid w:val="0007322C"/>
    <w:rsid w:val="00082671"/>
    <w:rsid w:val="00090B68"/>
    <w:rsid w:val="00091B06"/>
    <w:rsid w:val="000923DA"/>
    <w:rsid w:val="000A3B52"/>
    <w:rsid w:val="000A473F"/>
    <w:rsid w:val="000A4C73"/>
    <w:rsid w:val="000A5012"/>
    <w:rsid w:val="000B26C1"/>
    <w:rsid w:val="000B310C"/>
    <w:rsid w:val="000B46F6"/>
    <w:rsid w:val="000C0DCC"/>
    <w:rsid w:val="000D0765"/>
    <w:rsid w:val="000D4D27"/>
    <w:rsid w:val="000D5F76"/>
    <w:rsid w:val="000D6CD2"/>
    <w:rsid w:val="000D6DF8"/>
    <w:rsid w:val="000D77E5"/>
    <w:rsid w:val="000E6FB3"/>
    <w:rsid w:val="000F4F9A"/>
    <w:rsid w:val="000F6E0B"/>
    <w:rsid w:val="00117BE2"/>
    <w:rsid w:val="001254BA"/>
    <w:rsid w:val="0013557D"/>
    <w:rsid w:val="001360C3"/>
    <w:rsid w:val="001371A2"/>
    <w:rsid w:val="00141B64"/>
    <w:rsid w:val="001431E9"/>
    <w:rsid w:val="00147285"/>
    <w:rsid w:val="00147E94"/>
    <w:rsid w:val="00152D7E"/>
    <w:rsid w:val="001535E6"/>
    <w:rsid w:val="00155D69"/>
    <w:rsid w:val="00161D1E"/>
    <w:rsid w:val="00161DFF"/>
    <w:rsid w:val="00170134"/>
    <w:rsid w:val="00171B47"/>
    <w:rsid w:val="00183A86"/>
    <w:rsid w:val="00197E1A"/>
    <w:rsid w:val="001A3D69"/>
    <w:rsid w:val="001A7319"/>
    <w:rsid w:val="001B3BBB"/>
    <w:rsid w:val="001B4E34"/>
    <w:rsid w:val="001B4E4E"/>
    <w:rsid w:val="001B74A8"/>
    <w:rsid w:val="001B7A97"/>
    <w:rsid w:val="001B7E33"/>
    <w:rsid w:val="001C0F61"/>
    <w:rsid w:val="001C4001"/>
    <w:rsid w:val="001C540E"/>
    <w:rsid w:val="001D00C1"/>
    <w:rsid w:val="001D2D5A"/>
    <w:rsid w:val="001D3B7B"/>
    <w:rsid w:val="001F455D"/>
    <w:rsid w:val="001F49BD"/>
    <w:rsid w:val="002027E1"/>
    <w:rsid w:val="00203DA4"/>
    <w:rsid w:val="002102DF"/>
    <w:rsid w:val="00210BA8"/>
    <w:rsid w:val="0021193E"/>
    <w:rsid w:val="002239EA"/>
    <w:rsid w:val="00227601"/>
    <w:rsid w:val="00227F3E"/>
    <w:rsid w:val="00231684"/>
    <w:rsid w:val="00231838"/>
    <w:rsid w:val="00233FEF"/>
    <w:rsid w:val="002377B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57C3"/>
    <w:rsid w:val="002B22CF"/>
    <w:rsid w:val="002B60E6"/>
    <w:rsid w:val="002C0D9C"/>
    <w:rsid w:val="002C41FA"/>
    <w:rsid w:val="002D2E41"/>
    <w:rsid w:val="002D35D1"/>
    <w:rsid w:val="002D7CE5"/>
    <w:rsid w:val="002D7E2D"/>
    <w:rsid w:val="002E4DEF"/>
    <w:rsid w:val="002E6AAE"/>
    <w:rsid w:val="002E7B9F"/>
    <w:rsid w:val="002F2C49"/>
    <w:rsid w:val="003110C9"/>
    <w:rsid w:val="00312326"/>
    <w:rsid w:val="0031507C"/>
    <w:rsid w:val="00330E78"/>
    <w:rsid w:val="00332EDE"/>
    <w:rsid w:val="00333300"/>
    <w:rsid w:val="00335E12"/>
    <w:rsid w:val="00336CEF"/>
    <w:rsid w:val="00337535"/>
    <w:rsid w:val="00340FD2"/>
    <w:rsid w:val="0034586F"/>
    <w:rsid w:val="003570E2"/>
    <w:rsid w:val="00361EF1"/>
    <w:rsid w:val="003740A1"/>
    <w:rsid w:val="0037481B"/>
    <w:rsid w:val="00374969"/>
    <w:rsid w:val="00376523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38B2"/>
    <w:rsid w:val="003B53F0"/>
    <w:rsid w:val="003C5E8A"/>
    <w:rsid w:val="003C73C6"/>
    <w:rsid w:val="003D2D79"/>
    <w:rsid w:val="003D3D55"/>
    <w:rsid w:val="003D4C8C"/>
    <w:rsid w:val="003D7E2A"/>
    <w:rsid w:val="003E3E1F"/>
    <w:rsid w:val="003E52F4"/>
    <w:rsid w:val="003F2B31"/>
    <w:rsid w:val="003F55C4"/>
    <w:rsid w:val="003F6A39"/>
    <w:rsid w:val="003F7DFA"/>
    <w:rsid w:val="00401E0D"/>
    <w:rsid w:val="004033C0"/>
    <w:rsid w:val="00406572"/>
    <w:rsid w:val="0041407D"/>
    <w:rsid w:val="00415AD4"/>
    <w:rsid w:val="00415D1E"/>
    <w:rsid w:val="00424E48"/>
    <w:rsid w:val="00430A19"/>
    <w:rsid w:val="00433830"/>
    <w:rsid w:val="0043546A"/>
    <w:rsid w:val="004374B1"/>
    <w:rsid w:val="00440445"/>
    <w:rsid w:val="00442DA1"/>
    <w:rsid w:val="00445CEF"/>
    <w:rsid w:val="0045013A"/>
    <w:rsid w:val="004639E4"/>
    <w:rsid w:val="004710B3"/>
    <w:rsid w:val="0047328D"/>
    <w:rsid w:val="00474F68"/>
    <w:rsid w:val="00480A77"/>
    <w:rsid w:val="004823CE"/>
    <w:rsid w:val="004846F7"/>
    <w:rsid w:val="00484D29"/>
    <w:rsid w:val="00487E72"/>
    <w:rsid w:val="004916FC"/>
    <w:rsid w:val="00493BB3"/>
    <w:rsid w:val="00496305"/>
    <w:rsid w:val="00496980"/>
    <w:rsid w:val="004A181F"/>
    <w:rsid w:val="004A2A9F"/>
    <w:rsid w:val="004B2BC5"/>
    <w:rsid w:val="004B5A7C"/>
    <w:rsid w:val="004C206D"/>
    <w:rsid w:val="004C4315"/>
    <w:rsid w:val="004C494E"/>
    <w:rsid w:val="004C55F7"/>
    <w:rsid w:val="004C7A06"/>
    <w:rsid w:val="004D2878"/>
    <w:rsid w:val="004D5E7C"/>
    <w:rsid w:val="004D7AC9"/>
    <w:rsid w:val="004E29FA"/>
    <w:rsid w:val="004F0968"/>
    <w:rsid w:val="004F0CDB"/>
    <w:rsid w:val="004F49A7"/>
    <w:rsid w:val="004F49D5"/>
    <w:rsid w:val="004F6FA7"/>
    <w:rsid w:val="00500137"/>
    <w:rsid w:val="00502F2F"/>
    <w:rsid w:val="00505178"/>
    <w:rsid w:val="00505928"/>
    <w:rsid w:val="00506091"/>
    <w:rsid w:val="005066A9"/>
    <w:rsid w:val="00510E94"/>
    <w:rsid w:val="005132EE"/>
    <w:rsid w:val="00515085"/>
    <w:rsid w:val="00515E13"/>
    <w:rsid w:val="005219BD"/>
    <w:rsid w:val="00523E4C"/>
    <w:rsid w:val="00526039"/>
    <w:rsid w:val="00533FE0"/>
    <w:rsid w:val="005342E8"/>
    <w:rsid w:val="00546252"/>
    <w:rsid w:val="00553279"/>
    <w:rsid w:val="00553816"/>
    <w:rsid w:val="00555C5F"/>
    <w:rsid w:val="005573F0"/>
    <w:rsid w:val="00565102"/>
    <w:rsid w:val="00581A4B"/>
    <w:rsid w:val="0058786C"/>
    <w:rsid w:val="00590729"/>
    <w:rsid w:val="00593E33"/>
    <w:rsid w:val="00594A73"/>
    <w:rsid w:val="00594DEE"/>
    <w:rsid w:val="00596D32"/>
    <w:rsid w:val="005A54EE"/>
    <w:rsid w:val="005A76CB"/>
    <w:rsid w:val="005A77BF"/>
    <w:rsid w:val="005B6C05"/>
    <w:rsid w:val="005B6EF2"/>
    <w:rsid w:val="005C3357"/>
    <w:rsid w:val="005C3EE6"/>
    <w:rsid w:val="005C421E"/>
    <w:rsid w:val="005C44C6"/>
    <w:rsid w:val="005C5C31"/>
    <w:rsid w:val="005D0637"/>
    <w:rsid w:val="005D1979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1405"/>
    <w:rsid w:val="00602913"/>
    <w:rsid w:val="00604F6F"/>
    <w:rsid w:val="00607DBC"/>
    <w:rsid w:val="0061045D"/>
    <w:rsid w:val="00615390"/>
    <w:rsid w:val="00615821"/>
    <w:rsid w:val="00615DC3"/>
    <w:rsid w:val="0061753A"/>
    <w:rsid w:val="00620112"/>
    <w:rsid w:val="00621440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85A39"/>
    <w:rsid w:val="006979BD"/>
    <w:rsid w:val="006A3839"/>
    <w:rsid w:val="006A7015"/>
    <w:rsid w:val="006B29A0"/>
    <w:rsid w:val="006B634F"/>
    <w:rsid w:val="006C00C2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71405C"/>
    <w:rsid w:val="00717CE7"/>
    <w:rsid w:val="007213D0"/>
    <w:rsid w:val="00725CF0"/>
    <w:rsid w:val="00731F60"/>
    <w:rsid w:val="00735B3D"/>
    <w:rsid w:val="00736101"/>
    <w:rsid w:val="007372A2"/>
    <w:rsid w:val="0074668F"/>
    <w:rsid w:val="0075043B"/>
    <w:rsid w:val="00752747"/>
    <w:rsid w:val="007568DE"/>
    <w:rsid w:val="0076464A"/>
    <w:rsid w:val="007677A4"/>
    <w:rsid w:val="00770A48"/>
    <w:rsid w:val="00771749"/>
    <w:rsid w:val="00777828"/>
    <w:rsid w:val="0078630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D04AA"/>
    <w:rsid w:val="007D13ED"/>
    <w:rsid w:val="007D226A"/>
    <w:rsid w:val="007E2B7B"/>
    <w:rsid w:val="007E4FBD"/>
    <w:rsid w:val="007F1E55"/>
    <w:rsid w:val="007F3D83"/>
    <w:rsid w:val="008000E3"/>
    <w:rsid w:val="008020B9"/>
    <w:rsid w:val="00802320"/>
    <w:rsid w:val="00804071"/>
    <w:rsid w:val="008046D5"/>
    <w:rsid w:val="0081172D"/>
    <w:rsid w:val="008158C6"/>
    <w:rsid w:val="00815C21"/>
    <w:rsid w:val="00816309"/>
    <w:rsid w:val="00820354"/>
    <w:rsid w:val="00821D33"/>
    <w:rsid w:val="0082400C"/>
    <w:rsid w:val="0083088B"/>
    <w:rsid w:val="008319C2"/>
    <w:rsid w:val="00836DF6"/>
    <w:rsid w:val="00837307"/>
    <w:rsid w:val="00842166"/>
    <w:rsid w:val="00847D6B"/>
    <w:rsid w:val="008509A2"/>
    <w:rsid w:val="008516A2"/>
    <w:rsid w:val="008528A4"/>
    <w:rsid w:val="0085298C"/>
    <w:rsid w:val="0085466C"/>
    <w:rsid w:val="008546AA"/>
    <w:rsid w:val="00856C5C"/>
    <w:rsid w:val="00863AC5"/>
    <w:rsid w:val="00863B2F"/>
    <w:rsid w:val="008677E5"/>
    <w:rsid w:val="00867AB3"/>
    <w:rsid w:val="008708B6"/>
    <w:rsid w:val="00872966"/>
    <w:rsid w:val="0087351A"/>
    <w:rsid w:val="00875921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6FEB"/>
    <w:rsid w:val="008A7006"/>
    <w:rsid w:val="008A7DDF"/>
    <w:rsid w:val="008B1815"/>
    <w:rsid w:val="008B61C4"/>
    <w:rsid w:val="008D2473"/>
    <w:rsid w:val="008E031A"/>
    <w:rsid w:val="008E1BAF"/>
    <w:rsid w:val="008E2265"/>
    <w:rsid w:val="008E522E"/>
    <w:rsid w:val="0090580C"/>
    <w:rsid w:val="00906BF9"/>
    <w:rsid w:val="009077F5"/>
    <w:rsid w:val="00920745"/>
    <w:rsid w:val="00922AF1"/>
    <w:rsid w:val="009521DF"/>
    <w:rsid w:val="00957C8E"/>
    <w:rsid w:val="009609E8"/>
    <w:rsid w:val="00960ABD"/>
    <w:rsid w:val="00964D1D"/>
    <w:rsid w:val="009674BA"/>
    <w:rsid w:val="00967D08"/>
    <w:rsid w:val="00971E0B"/>
    <w:rsid w:val="0097748E"/>
    <w:rsid w:val="00982DE6"/>
    <w:rsid w:val="00982FAF"/>
    <w:rsid w:val="00991DCB"/>
    <w:rsid w:val="00993E14"/>
    <w:rsid w:val="009A7E86"/>
    <w:rsid w:val="009B4154"/>
    <w:rsid w:val="009B53FB"/>
    <w:rsid w:val="009B7801"/>
    <w:rsid w:val="009C1D00"/>
    <w:rsid w:val="009C5F15"/>
    <w:rsid w:val="009D2E64"/>
    <w:rsid w:val="009D514B"/>
    <w:rsid w:val="009D7737"/>
    <w:rsid w:val="009E4B6D"/>
    <w:rsid w:val="009F666C"/>
    <w:rsid w:val="00A073BB"/>
    <w:rsid w:val="00A07DC8"/>
    <w:rsid w:val="00A11B84"/>
    <w:rsid w:val="00A11C3B"/>
    <w:rsid w:val="00A23141"/>
    <w:rsid w:val="00A24538"/>
    <w:rsid w:val="00A24F95"/>
    <w:rsid w:val="00A34258"/>
    <w:rsid w:val="00A407F7"/>
    <w:rsid w:val="00A510B7"/>
    <w:rsid w:val="00A534B0"/>
    <w:rsid w:val="00A53C8F"/>
    <w:rsid w:val="00A67113"/>
    <w:rsid w:val="00A72A72"/>
    <w:rsid w:val="00A72D47"/>
    <w:rsid w:val="00A77CF2"/>
    <w:rsid w:val="00A8006E"/>
    <w:rsid w:val="00A80439"/>
    <w:rsid w:val="00A84716"/>
    <w:rsid w:val="00AA423A"/>
    <w:rsid w:val="00AA5CBB"/>
    <w:rsid w:val="00AA7495"/>
    <w:rsid w:val="00AB59E3"/>
    <w:rsid w:val="00AB7195"/>
    <w:rsid w:val="00AB7CB7"/>
    <w:rsid w:val="00AC1250"/>
    <w:rsid w:val="00AD5ECA"/>
    <w:rsid w:val="00AF2BA8"/>
    <w:rsid w:val="00AF4040"/>
    <w:rsid w:val="00B03B4D"/>
    <w:rsid w:val="00B05971"/>
    <w:rsid w:val="00B13130"/>
    <w:rsid w:val="00B2459E"/>
    <w:rsid w:val="00B25914"/>
    <w:rsid w:val="00B2621C"/>
    <w:rsid w:val="00B31624"/>
    <w:rsid w:val="00B3582F"/>
    <w:rsid w:val="00B40AC6"/>
    <w:rsid w:val="00B434C7"/>
    <w:rsid w:val="00B459D3"/>
    <w:rsid w:val="00B501E4"/>
    <w:rsid w:val="00B518B8"/>
    <w:rsid w:val="00B56A86"/>
    <w:rsid w:val="00B6026A"/>
    <w:rsid w:val="00B60E14"/>
    <w:rsid w:val="00B61B3D"/>
    <w:rsid w:val="00B762E7"/>
    <w:rsid w:val="00B83DB9"/>
    <w:rsid w:val="00B90BB4"/>
    <w:rsid w:val="00B918CD"/>
    <w:rsid w:val="00B95D55"/>
    <w:rsid w:val="00BA6E43"/>
    <w:rsid w:val="00BA79BE"/>
    <w:rsid w:val="00BB1B0B"/>
    <w:rsid w:val="00BB2DFF"/>
    <w:rsid w:val="00BB42B1"/>
    <w:rsid w:val="00BB4C60"/>
    <w:rsid w:val="00BC70CB"/>
    <w:rsid w:val="00BC7F82"/>
    <w:rsid w:val="00BD6EE8"/>
    <w:rsid w:val="00BE4D49"/>
    <w:rsid w:val="00BF69F7"/>
    <w:rsid w:val="00C01961"/>
    <w:rsid w:val="00C035C5"/>
    <w:rsid w:val="00C0717B"/>
    <w:rsid w:val="00C1016E"/>
    <w:rsid w:val="00C11803"/>
    <w:rsid w:val="00C124B1"/>
    <w:rsid w:val="00C13BDB"/>
    <w:rsid w:val="00C16DFA"/>
    <w:rsid w:val="00C34CED"/>
    <w:rsid w:val="00C4324B"/>
    <w:rsid w:val="00C435A2"/>
    <w:rsid w:val="00C44E15"/>
    <w:rsid w:val="00C45C95"/>
    <w:rsid w:val="00C4651E"/>
    <w:rsid w:val="00C51DC1"/>
    <w:rsid w:val="00C546A6"/>
    <w:rsid w:val="00C64003"/>
    <w:rsid w:val="00C64F40"/>
    <w:rsid w:val="00C73699"/>
    <w:rsid w:val="00C73D1E"/>
    <w:rsid w:val="00C7733F"/>
    <w:rsid w:val="00C83301"/>
    <w:rsid w:val="00C93A16"/>
    <w:rsid w:val="00C941AD"/>
    <w:rsid w:val="00C9582B"/>
    <w:rsid w:val="00C95D8F"/>
    <w:rsid w:val="00CA4886"/>
    <w:rsid w:val="00CB32E2"/>
    <w:rsid w:val="00CC2621"/>
    <w:rsid w:val="00CC38BC"/>
    <w:rsid w:val="00CC587C"/>
    <w:rsid w:val="00CC660A"/>
    <w:rsid w:val="00CC6E4A"/>
    <w:rsid w:val="00CC6FEC"/>
    <w:rsid w:val="00CC7015"/>
    <w:rsid w:val="00CD0268"/>
    <w:rsid w:val="00CD0305"/>
    <w:rsid w:val="00CD0E2F"/>
    <w:rsid w:val="00CD298B"/>
    <w:rsid w:val="00CE1D8B"/>
    <w:rsid w:val="00CE3E48"/>
    <w:rsid w:val="00CE5BE4"/>
    <w:rsid w:val="00CE7C88"/>
    <w:rsid w:val="00D00B2F"/>
    <w:rsid w:val="00D00EB5"/>
    <w:rsid w:val="00D014AA"/>
    <w:rsid w:val="00D03C2E"/>
    <w:rsid w:val="00D07A1E"/>
    <w:rsid w:val="00D26E53"/>
    <w:rsid w:val="00D26F8B"/>
    <w:rsid w:val="00D30A16"/>
    <w:rsid w:val="00D36319"/>
    <w:rsid w:val="00D4419C"/>
    <w:rsid w:val="00D45E50"/>
    <w:rsid w:val="00D47FC3"/>
    <w:rsid w:val="00D631F4"/>
    <w:rsid w:val="00D67346"/>
    <w:rsid w:val="00D73765"/>
    <w:rsid w:val="00D74938"/>
    <w:rsid w:val="00D7577D"/>
    <w:rsid w:val="00D8461D"/>
    <w:rsid w:val="00D857C0"/>
    <w:rsid w:val="00D91A0F"/>
    <w:rsid w:val="00D9322B"/>
    <w:rsid w:val="00DA1814"/>
    <w:rsid w:val="00DA3E29"/>
    <w:rsid w:val="00DA3F35"/>
    <w:rsid w:val="00DA6A7E"/>
    <w:rsid w:val="00DB6DEF"/>
    <w:rsid w:val="00DB7CE7"/>
    <w:rsid w:val="00DC00F3"/>
    <w:rsid w:val="00DC0FAE"/>
    <w:rsid w:val="00DC1958"/>
    <w:rsid w:val="00DC5C79"/>
    <w:rsid w:val="00DD21FA"/>
    <w:rsid w:val="00DD4B23"/>
    <w:rsid w:val="00DD75B6"/>
    <w:rsid w:val="00DE3973"/>
    <w:rsid w:val="00DE634A"/>
    <w:rsid w:val="00DE74E3"/>
    <w:rsid w:val="00E00C0E"/>
    <w:rsid w:val="00E00E29"/>
    <w:rsid w:val="00E06629"/>
    <w:rsid w:val="00E11622"/>
    <w:rsid w:val="00E11BE2"/>
    <w:rsid w:val="00E14C49"/>
    <w:rsid w:val="00E1512D"/>
    <w:rsid w:val="00E1740B"/>
    <w:rsid w:val="00E17C49"/>
    <w:rsid w:val="00E23FE8"/>
    <w:rsid w:val="00E30144"/>
    <w:rsid w:val="00E33A1F"/>
    <w:rsid w:val="00E34D26"/>
    <w:rsid w:val="00E52619"/>
    <w:rsid w:val="00E62225"/>
    <w:rsid w:val="00E65DFA"/>
    <w:rsid w:val="00E66DE5"/>
    <w:rsid w:val="00E70030"/>
    <w:rsid w:val="00E70971"/>
    <w:rsid w:val="00E81D5C"/>
    <w:rsid w:val="00E859A2"/>
    <w:rsid w:val="00E85D9E"/>
    <w:rsid w:val="00E87CE9"/>
    <w:rsid w:val="00E90273"/>
    <w:rsid w:val="00E95434"/>
    <w:rsid w:val="00E96162"/>
    <w:rsid w:val="00EA2FE3"/>
    <w:rsid w:val="00EA36B0"/>
    <w:rsid w:val="00EA6A7E"/>
    <w:rsid w:val="00EA6B2C"/>
    <w:rsid w:val="00EC06D6"/>
    <w:rsid w:val="00EC0E93"/>
    <w:rsid w:val="00EC67D0"/>
    <w:rsid w:val="00ED3882"/>
    <w:rsid w:val="00ED3D1D"/>
    <w:rsid w:val="00ED5279"/>
    <w:rsid w:val="00ED577B"/>
    <w:rsid w:val="00EE0805"/>
    <w:rsid w:val="00EE1DAE"/>
    <w:rsid w:val="00EE2672"/>
    <w:rsid w:val="00EF2631"/>
    <w:rsid w:val="00EF2B38"/>
    <w:rsid w:val="00EF4290"/>
    <w:rsid w:val="00EF6D39"/>
    <w:rsid w:val="00EF7B31"/>
    <w:rsid w:val="00F00286"/>
    <w:rsid w:val="00F00B12"/>
    <w:rsid w:val="00F00EAC"/>
    <w:rsid w:val="00F03B9E"/>
    <w:rsid w:val="00F04000"/>
    <w:rsid w:val="00F04FD7"/>
    <w:rsid w:val="00F06218"/>
    <w:rsid w:val="00F069F1"/>
    <w:rsid w:val="00F14B66"/>
    <w:rsid w:val="00F24B76"/>
    <w:rsid w:val="00F3015C"/>
    <w:rsid w:val="00F307E7"/>
    <w:rsid w:val="00F309D7"/>
    <w:rsid w:val="00F3198C"/>
    <w:rsid w:val="00F31A76"/>
    <w:rsid w:val="00F36E1A"/>
    <w:rsid w:val="00F40BE6"/>
    <w:rsid w:val="00F4280E"/>
    <w:rsid w:val="00F52BC7"/>
    <w:rsid w:val="00F53387"/>
    <w:rsid w:val="00F5448A"/>
    <w:rsid w:val="00F54BD7"/>
    <w:rsid w:val="00F601D8"/>
    <w:rsid w:val="00F66D92"/>
    <w:rsid w:val="00F67FA2"/>
    <w:rsid w:val="00F7471F"/>
    <w:rsid w:val="00F804F4"/>
    <w:rsid w:val="00F83632"/>
    <w:rsid w:val="00F86B4D"/>
    <w:rsid w:val="00F9117C"/>
    <w:rsid w:val="00F92B7B"/>
    <w:rsid w:val="00F96F46"/>
    <w:rsid w:val="00F97826"/>
    <w:rsid w:val="00FB0E3A"/>
    <w:rsid w:val="00FB3D12"/>
    <w:rsid w:val="00FB7AD2"/>
    <w:rsid w:val="00FB7F1B"/>
    <w:rsid w:val="00FC0065"/>
    <w:rsid w:val="00FC241E"/>
    <w:rsid w:val="00FD5A75"/>
    <w:rsid w:val="00FE0382"/>
    <w:rsid w:val="00FE3F87"/>
    <w:rsid w:val="00FF0D41"/>
    <w:rsid w:val="00FF0D74"/>
    <w:rsid w:val="00FF1BBE"/>
    <w:rsid w:val="00FF3C0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AB177-DC9C-4B33-AF7E-28A7A979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42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6">
    <w:name w:val="Balloon Text"/>
    <w:basedOn w:val="a0"/>
    <w:link w:val="a7"/>
    <w:rsid w:val="00670EC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8">
    <w:name w:val="List Paragraph"/>
    <w:basedOn w:val="a0"/>
    <w:uiPriority w:val="34"/>
    <w:qFormat/>
    <w:rsid w:val="00593E33"/>
    <w:pPr>
      <w:ind w:left="720"/>
      <w:contextualSpacing/>
    </w:pPr>
  </w:style>
  <w:style w:type="paragraph" w:styleId="a9">
    <w:name w:val="footer"/>
    <w:basedOn w:val="a0"/>
    <w:link w:val="aa"/>
    <w:rsid w:val="00F36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36E1A"/>
    <w:rPr>
      <w:rFonts w:eastAsia="Calibri"/>
      <w:sz w:val="24"/>
      <w:szCs w:val="24"/>
      <w:lang w:val="en-US" w:eastAsia="en-US"/>
    </w:rPr>
  </w:style>
  <w:style w:type="paragraph" w:customStyle="1" w:styleId="ConsPlusNonformat">
    <w:name w:val="ConsPlusNonformat"/>
    <w:rsid w:val="00E23F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E23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23FE8"/>
    <w:pPr>
      <w:autoSpaceDE w:val="0"/>
      <w:autoSpaceDN w:val="0"/>
      <w:adjustRightInd w:val="0"/>
    </w:pPr>
    <w:rPr>
      <w:sz w:val="24"/>
      <w:szCs w:val="24"/>
    </w:rPr>
  </w:style>
  <w:style w:type="paragraph" w:styleId="a">
    <w:name w:val="List Bullet"/>
    <w:basedOn w:val="a0"/>
    <w:unhideWhenUsed/>
    <w:rsid w:val="00E23FE8"/>
    <w:pPr>
      <w:numPr>
        <w:numId w:val="38"/>
      </w:numPr>
      <w:contextualSpacing/>
    </w:pPr>
    <w:rPr>
      <w:rFonts w:eastAsia="Times New Roman"/>
      <w:lang w:val="ru-RU" w:eastAsia="ru-RU"/>
    </w:rPr>
  </w:style>
  <w:style w:type="paragraph" w:styleId="ac">
    <w:name w:val="endnote text"/>
    <w:basedOn w:val="a0"/>
    <w:link w:val="ad"/>
    <w:unhideWhenUsed/>
    <w:rsid w:val="00E23FE8"/>
    <w:rPr>
      <w:rFonts w:eastAsia="Times New Roman"/>
      <w:sz w:val="20"/>
      <w:szCs w:val="20"/>
      <w:lang w:val="ru-RU" w:eastAsia="ru-RU"/>
    </w:rPr>
  </w:style>
  <w:style w:type="character" w:customStyle="1" w:styleId="ad">
    <w:name w:val="Текст концевой сноски Знак"/>
    <w:basedOn w:val="a1"/>
    <w:link w:val="ac"/>
    <w:rsid w:val="00E23FE8"/>
  </w:style>
  <w:style w:type="character" w:styleId="ae">
    <w:name w:val="endnote reference"/>
    <w:basedOn w:val="a1"/>
    <w:unhideWhenUsed/>
    <w:rsid w:val="00E23FE8"/>
    <w:rPr>
      <w:vertAlign w:val="superscript"/>
    </w:rPr>
  </w:style>
  <w:style w:type="paragraph" w:styleId="af">
    <w:name w:val="footnote text"/>
    <w:basedOn w:val="a0"/>
    <w:link w:val="af0"/>
    <w:unhideWhenUsed/>
    <w:rsid w:val="00E23FE8"/>
    <w:rPr>
      <w:rFonts w:eastAsia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1"/>
    <w:link w:val="af"/>
    <w:rsid w:val="00E23FE8"/>
  </w:style>
  <w:style w:type="character" w:styleId="af1">
    <w:name w:val="footnote reference"/>
    <w:basedOn w:val="a1"/>
    <w:unhideWhenUsed/>
    <w:rsid w:val="00E23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BBFB-FFC3-4ADC-9C44-452E01B5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Махмин Дмитрий Олегович</cp:lastModifiedBy>
  <cp:revision>13</cp:revision>
  <cp:lastPrinted>2019-10-14T06:40:00Z</cp:lastPrinted>
  <dcterms:created xsi:type="dcterms:W3CDTF">2023-02-08T05:44:00Z</dcterms:created>
  <dcterms:modified xsi:type="dcterms:W3CDTF">2023-02-10T03:17:00Z</dcterms:modified>
</cp:coreProperties>
</file>