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4" w:rsidRPr="003E6662" w:rsidRDefault="00B94434" w:rsidP="00B9443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E666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14325" cy="409575"/>
            <wp:effectExtent l="0" t="0" r="9525" b="9525"/>
            <wp:docPr id="2" name="Рисунок 2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34" w:rsidRPr="003E6662" w:rsidRDefault="00B94434" w:rsidP="00B94434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6662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B94434" w:rsidRPr="003E6662" w:rsidRDefault="00B94434" w:rsidP="00B944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6662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B94434" w:rsidRPr="003E6662" w:rsidRDefault="00135C99" w:rsidP="00B9443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6662">
        <w:rPr>
          <w:rFonts w:ascii="Liberation Serif" w:hAnsi="Liberation Serif" w:cs="Liberation Serif"/>
          <w:b/>
          <w:sz w:val="28"/>
          <w:szCs w:val="28"/>
        </w:rPr>
        <w:t>ШЕСТОЙ</w:t>
      </w:r>
      <w:r w:rsidR="00B94434" w:rsidRPr="003E6662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B94434" w:rsidRPr="003E6662" w:rsidRDefault="00135C99" w:rsidP="00B944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6662">
        <w:rPr>
          <w:rFonts w:ascii="Liberation Serif" w:hAnsi="Liberation Serif" w:cs="Liberation Serif"/>
          <w:b/>
          <w:sz w:val="28"/>
          <w:szCs w:val="28"/>
        </w:rPr>
        <w:t>Восемьдесят шестое</w:t>
      </w:r>
      <w:r w:rsidR="00B94434" w:rsidRPr="003E6662">
        <w:rPr>
          <w:rFonts w:ascii="Liberation Serif" w:hAnsi="Liberation Serif" w:cs="Liberation Serif"/>
          <w:b/>
          <w:sz w:val="28"/>
          <w:szCs w:val="28"/>
        </w:rPr>
        <w:t xml:space="preserve"> заседание </w:t>
      </w:r>
    </w:p>
    <w:p w:rsidR="00B94434" w:rsidRPr="003E6662" w:rsidRDefault="00B94434" w:rsidP="00B944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94434" w:rsidRPr="003E6662" w:rsidRDefault="00B94434" w:rsidP="00B9443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E6662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="004A1CA7" w:rsidRPr="003E666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22</w:t>
      </w:r>
      <w:r w:rsidR="004A1CA7" w:rsidRPr="003E6662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B94434" w:rsidRPr="003E6662" w:rsidRDefault="00135C99" w:rsidP="00B9443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662">
        <w:rPr>
          <w:rFonts w:ascii="Liberation Serif" w:hAnsi="Liberation Serif" w:cs="Liberation Serif"/>
          <w:bCs/>
          <w:sz w:val="28"/>
          <w:szCs w:val="28"/>
        </w:rPr>
        <w:t xml:space="preserve">21 марта 2024 </w:t>
      </w:r>
      <w:r w:rsidR="00B94434" w:rsidRPr="003E6662">
        <w:rPr>
          <w:rFonts w:ascii="Liberation Serif" w:hAnsi="Liberation Serif" w:cs="Liberation Serif"/>
          <w:bCs/>
          <w:sz w:val="28"/>
          <w:szCs w:val="28"/>
        </w:rPr>
        <w:t xml:space="preserve">года </w:t>
      </w:r>
    </w:p>
    <w:p w:rsidR="00B94434" w:rsidRPr="003E6662" w:rsidRDefault="00B94434" w:rsidP="00B94434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662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B94434" w:rsidRPr="003E6662" w:rsidRDefault="00B94434" w:rsidP="00B94434">
      <w:pPr>
        <w:pStyle w:val="3"/>
        <w:spacing w:after="0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3E6662">
        <w:rPr>
          <w:rFonts w:ascii="Liberation Serif" w:hAnsi="Liberation Serif" w:cs="Liberation Serif"/>
          <w:b/>
          <w:i/>
          <w:sz w:val="28"/>
          <w:szCs w:val="28"/>
        </w:rPr>
        <w:t xml:space="preserve">О назначении помощника депутата </w:t>
      </w:r>
    </w:p>
    <w:p w:rsidR="00B94434" w:rsidRPr="003E6662" w:rsidRDefault="00B94434" w:rsidP="00B94434">
      <w:pPr>
        <w:pStyle w:val="3"/>
        <w:spacing w:after="0"/>
        <w:rPr>
          <w:rFonts w:ascii="Liberation Serif" w:hAnsi="Liberation Serif" w:cs="Liberation Serif"/>
          <w:b/>
          <w:i/>
          <w:sz w:val="28"/>
          <w:szCs w:val="28"/>
        </w:rPr>
      </w:pPr>
      <w:r w:rsidRPr="003E6662">
        <w:rPr>
          <w:rFonts w:ascii="Liberation Serif" w:hAnsi="Liberation Serif" w:cs="Liberation Serif"/>
          <w:b/>
          <w:i/>
          <w:sz w:val="28"/>
          <w:szCs w:val="28"/>
        </w:rPr>
        <w:t>Думы Городского округа Верхняя Тура</w:t>
      </w:r>
    </w:p>
    <w:bookmarkEnd w:id="0"/>
    <w:p w:rsidR="00B94434" w:rsidRPr="003E6662" w:rsidRDefault="00B94434" w:rsidP="00B94434">
      <w:pPr>
        <w:pStyle w:val="3"/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94434" w:rsidRPr="003E6662" w:rsidRDefault="00B94434" w:rsidP="00B94434">
      <w:pPr>
        <w:pStyle w:val="3"/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94434" w:rsidRPr="003E6662" w:rsidRDefault="00B94434" w:rsidP="00B94434">
      <w:pPr>
        <w:pStyle w:val="3"/>
        <w:spacing w:after="0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proofErr w:type="gramStart"/>
      <w:r w:rsidRPr="003E6662">
        <w:rPr>
          <w:rFonts w:ascii="Liberation Serif" w:hAnsi="Liberation Serif" w:cs="Liberation Serif"/>
          <w:sz w:val="28"/>
          <w:szCs w:val="28"/>
        </w:rPr>
        <w:t xml:space="preserve">В соответствии с пунктом 9 статьи 25 Устава Городского округа Верхняя Тура, пунктами 1.1., 1.4. положения «О статусе помощника депутата Думы Городского округа Верхняя Тура», утвержденное решением Думы Городского округа Верхняя Тура от 15.07.2009 г. № 72, на основании заявления депутата Думы Городского округа Верхняя Тура по избирательному округу № </w:t>
      </w:r>
      <w:r w:rsidR="00F94267" w:rsidRPr="003E6662">
        <w:rPr>
          <w:rFonts w:ascii="Liberation Serif" w:hAnsi="Liberation Serif" w:cs="Liberation Serif"/>
          <w:sz w:val="28"/>
          <w:szCs w:val="28"/>
        </w:rPr>
        <w:t>3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 </w:t>
      </w:r>
      <w:r w:rsidR="00F94267" w:rsidRPr="003E6662">
        <w:rPr>
          <w:rFonts w:ascii="Liberation Serif" w:hAnsi="Liberation Serif" w:cs="Liberation Serif"/>
          <w:sz w:val="28"/>
          <w:szCs w:val="28"/>
        </w:rPr>
        <w:t>Орлова максима Олеговича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 от </w:t>
      </w:r>
      <w:r w:rsidR="00F94267" w:rsidRPr="003E6662">
        <w:rPr>
          <w:rFonts w:ascii="Liberation Serif" w:hAnsi="Liberation Serif" w:cs="Liberation Serif"/>
          <w:sz w:val="28"/>
          <w:szCs w:val="28"/>
        </w:rPr>
        <w:t>13</w:t>
      </w:r>
      <w:r w:rsidRPr="003E6662">
        <w:rPr>
          <w:rFonts w:ascii="Liberation Serif" w:hAnsi="Liberation Serif" w:cs="Liberation Serif"/>
          <w:sz w:val="28"/>
          <w:szCs w:val="28"/>
        </w:rPr>
        <w:t>.</w:t>
      </w:r>
      <w:r w:rsidR="00F94267" w:rsidRPr="003E6662">
        <w:rPr>
          <w:rFonts w:ascii="Liberation Serif" w:hAnsi="Liberation Serif" w:cs="Liberation Serif"/>
          <w:sz w:val="28"/>
          <w:szCs w:val="28"/>
        </w:rPr>
        <w:t>03</w:t>
      </w:r>
      <w:r w:rsidRPr="003E6662">
        <w:rPr>
          <w:rFonts w:ascii="Liberation Serif" w:hAnsi="Liberation Serif" w:cs="Liberation Serif"/>
          <w:sz w:val="28"/>
          <w:szCs w:val="28"/>
        </w:rPr>
        <w:t>.20</w:t>
      </w:r>
      <w:r w:rsidR="00F94267" w:rsidRPr="003E6662">
        <w:rPr>
          <w:rFonts w:ascii="Liberation Serif" w:hAnsi="Liberation Serif" w:cs="Liberation Serif"/>
          <w:sz w:val="28"/>
          <w:szCs w:val="28"/>
        </w:rPr>
        <w:t>2</w:t>
      </w:r>
      <w:r w:rsidR="00156C6D" w:rsidRPr="003E6662">
        <w:rPr>
          <w:rFonts w:ascii="Liberation Serif" w:hAnsi="Liberation Serif" w:cs="Liberation Serif"/>
          <w:sz w:val="28"/>
          <w:szCs w:val="28"/>
        </w:rPr>
        <w:t>4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 г., </w:t>
      </w:r>
      <w:proofErr w:type="gramEnd"/>
    </w:p>
    <w:p w:rsidR="00B94434" w:rsidRPr="003E6662" w:rsidRDefault="00B94434" w:rsidP="00B94434">
      <w:pPr>
        <w:pStyle w:val="a3"/>
        <w:spacing w:before="120" w:after="120"/>
        <w:ind w:firstLine="709"/>
        <w:jc w:val="both"/>
        <w:rPr>
          <w:rFonts w:ascii="Liberation Serif" w:hAnsi="Liberation Serif" w:cs="Liberation Serif"/>
          <w:szCs w:val="28"/>
        </w:rPr>
      </w:pPr>
      <w:r w:rsidRPr="003E6662">
        <w:rPr>
          <w:rFonts w:ascii="Liberation Serif" w:hAnsi="Liberation Serif" w:cs="Liberation Serif"/>
          <w:szCs w:val="28"/>
        </w:rPr>
        <w:t>ДУМА ГОРОДСКОГО ОКРУГА ВЕРХНЯЯ ТУРА  РЕШИЛА:</w:t>
      </w:r>
    </w:p>
    <w:p w:rsidR="00B94434" w:rsidRPr="003E6662" w:rsidRDefault="00B94434" w:rsidP="00B94434">
      <w:pPr>
        <w:numPr>
          <w:ilvl w:val="0"/>
          <w:numId w:val="1"/>
        </w:numPr>
        <w:tabs>
          <w:tab w:val="clear" w:pos="729"/>
          <w:tab w:val="num" w:pos="108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E6662">
        <w:rPr>
          <w:rFonts w:ascii="Liberation Serif" w:hAnsi="Liberation Serif" w:cs="Liberation Serif"/>
          <w:sz w:val="28"/>
          <w:szCs w:val="28"/>
        </w:rPr>
        <w:t xml:space="preserve">Назначить помощником депутата </w:t>
      </w:r>
      <w:r w:rsidR="00F94267" w:rsidRPr="003E6662">
        <w:rPr>
          <w:rFonts w:ascii="Liberation Serif" w:hAnsi="Liberation Serif" w:cs="Liberation Serif"/>
          <w:sz w:val="28"/>
          <w:szCs w:val="28"/>
        </w:rPr>
        <w:t xml:space="preserve">Думы Городского округа Верхняя Тура 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по избирательному округу № 1 </w:t>
      </w:r>
      <w:r w:rsidR="00F94267" w:rsidRPr="003E6662">
        <w:rPr>
          <w:rFonts w:ascii="Liberation Serif" w:hAnsi="Liberation Serif" w:cs="Liberation Serif"/>
          <w:sz w:val="28"/>
          <w:szCs w:val="28"/>
        </w:rPr>
        <w:t>Орлова Максима Олеговича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 гражданина Р</w:t>
      </w:r>
      <w:r w:rsidR="00F94267" w:rsidRPr="003E6662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3E6662">
        <w:rPr>
          <w:rFonts w:ascii="Liberation Serif" w:hAnsi="Liberation Serif" w:cs="Liberation Serif"/>
          <w:sz w:val="28"/>
          <w:szCs w:val="28"/>
        </w:rPr>
        <w:t>Ф</w:t>
      </w:r>
      <w:r w:rsidR="00F94267" w:rsidRPr="003E6662">
        <w:rPr>
          <w:rFonts w:ascii="Liberation Serif" w:hAnsi="Liberation Serif" w:cs="Liberation Serif"/>
          <w:sz w:val="28"/>
          <w:szCs w:val="28"/>
        </w:rPr>
        <w:t>едерации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94267" w:rsidRPr="003E6662">
        <w:rPr>
          <w:rFonts w:ascii="Liberation Serif" w:hAnsi="Liberation Serif" w:cs="Liberation Serif"/>
          <w:sz w:val="28"/>
          <w:szCs w:val="28"/>
        </w:rPr>
        <w:t>Лотова</w:t>
      </w:r>
      <w:proofErr w:type="spellEnd"/>
      <w:r w:rsidR="00F94267" w:rsidRPr="003E6662">
        <w:rPr>
          <w:rFonts w:ascii="Liberation Serif" w:hAnsi="Liberation Serif" w:cs="Liberation Serif"/>
          <w:sz w:val="28"/>
          <w:szCs w:val="28"/>
        </w:rPr>
        <w:t xml:space="preserve"> Андрея Николаевича </w:t>
      </w:r>
      <w:r w:rsidRPr="003E6662">
        <w:rPr>
          <w:rFonts w:ascii="Liberation Serif" w:hAnsi="Liberation Serif" w:cs="Liberation Serif"/>
          <w:sz w:val="28"/>
          <w:szCs w:val="28"/>
        </w:rPr>
        <w:t>на общественных началах.</w:t>
      </w:r>
      <w:proofErr w:type="gramEnd"/>
    </w:p>
    <w:p w:rsidR="00B94434" w:rsidRPr="003E6662" w:rsidRDefault="00B94434" w:rsidP="00B94434">
      <w:pPr>
        <w:numPr>
          <w:ilvl w:val="0"/>
          <w:numId w:val="1"/>
        </w:numPr>
        <w:tabs>
          <w:tab w:val="clear" w:pos="729"/>
          <w:tab w:val="num" w:pos="108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E6662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«Голос Верхней Туры»</w:t>
      </w:r>
      <w:r w:rsidR="005209AD" w:rsidRPr="003E6662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</w:t>
      </w:r>
      <w:r w:rsidRPr="003E6662">
        <w:rPr>
          <w:rFonts w:ascii="Liberation Serif" w:hAnsi="Liberation Serif" w:cs="Liberation Serif"/>
          <w:sz w:val="28"/>
          <w:szCs w:val="28"/>
        </w:rPr>
        <w:t>.</w:t>
      </w:r>
    </w:p>
    <w:p w:rsidR="00B94434" w:rsidRPr="003E6662" w:rsidRDefault="00B94434" w:rsidP="00B94434">
      <w:pPr>
        <w:numPr>
          <w:ilvl w:val="0"/>
          <w:numId w:val="1"/>
        </w:numPr>
        <w:tabs>
          <w:tab w:val="clear" w:pos="729"/>
          <w:tab w:val="num" w:pos="108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E6662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с момента его </w:t>
      </w:r>
      <w:r w:rsidR="005209AD" w:rsidRPr="003E6662">
        <w:rPr>
          <w:rFonts w:ascii="Liberation Serif" w:hAnsi="Liberation Serif" w:cs="Liberation Serif"/>
          <w:sz w:val="28"/>
          <w:szCs w:val="28"/>
        </w:rPr>
        <w:t>принятия</w:t>
      </w:r>
      <w:r w:rsidRPr="003E666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94434" w:rsidRPr="003E6662" w:rsidRDefault="00B94434" w:rsidP="00B9443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4434" w:rsidRPr="003E6662" w:rsidRDefault="00B94434" w:rsidP="00B9443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4434" w:rsidRPr="003E6662" w:rsidRDefault="00B94434" w:rsidP="00B9443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94434" w:rsidRPr="003E6662" w:rsidRDefault="00B94434" w:rsidP="00B94434">
      <w:pPr>
        <w:rPr>
          <w:rFonts w:ascii="Liberation Serif" w:hAnsi="Liberation Serif" w:cs="Liberation Serif"/>
          <w:bCs/>
          <w:sz w:val="28"/>
          <w:szCs w:val="28"/>
        </w:rPr>
      </w:pPr>
      <w:r w:rsidRPr="003E6662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B94434" w:rsidRPr="003E6662" w:rsidRDefault="00B94434" w:rsidP="00B94434">
      <w:pPr>
        <w:rPr>
          <w:rFonts w:ascii="Liberation Serif" w:hAnsi="Liberation Serif" w:cs="Liberation Serif"/>
          <w:bCs/>
          <w:sz w:val="28"/>
          <w:szCs w:val="28"/>
        </w:rPr>
      </w:pPr>
      <w:r w:rsidRPr="003E6662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  <w:r w:rsidRPr="003E6662">
        <w:rPr>
          <w:rFonts w:ascii="Liberation Serif" w:hAnsi="Liberation Serif" w:cs="Liberation Serif"/>
          <w:sz w:val="28"/>
          <w:szCs w:val="28"/>
        </w:rPr>
        <w:tab/>
      </w:r>
      <w:r w:rsidRPr="003E6662">
        <w:rPr>
          <w:rFonts w:ascii="Liberation Serif" w:hAnsi="Liberation Serif" w:cs="Liberation Serif"/>
          <w:sz w:val="28"/>
          <w:szCs w:val="28"/>
        </w:rPr>
        <w:tab/>
      </w:r>
      <w:r w:rsidRPr="003E6662">
        <w:rPr>
          <w:rFonts w:ascii="Liberation Serif" w:hAnsi="Liberation Serif" w:cs="Liberation Serif"/>
          <w:sz w:val="28"/>
          <w:szCs w:val="28"/>
        </w:rPr>
        <w:tab/>
      </w:r>
      <w:r w:rsidR="00F94267" w:rsidRPr="003E6662">
        <w:rPr>
          <w:rFonts w:ascii="Liberation Serif" w:hAnsi="Liberation Serif" w:cs="Liberation Serif"/>
          <w:sz w:val="28"/>
          <w:szCs w:val="28"/>
        </w:rPr>
        <w:tab/>
      </w:r>
      <w:r w:rsidR="00F94267" w:rsidRPr="003E6662">
        <w:rPr>
          <w:rFonts w:ascii="Liberation Serif" w:hAnsi="Liberation Serif" w:cs="Liberation Serif"/>
          <w:sz w:val="28"/>
          <w:szCs w:val="28"/>
        </w:rPr>
        <w:tab/>
        <w:t>И.Г. Мусагитов</w:t>
      </w:r>
    </w:p>
    <w:p w:rsidR="00B94434" w:rsidRPr="003E6662" w:rsidRDefault="00B94434" w:rsidP="00B94434">
      <w:pPr>
        <w:rPr>
          <w:rFonts w:ascii="Liberation Serif" w:hAnsi="Liberation Serif" w:cs="Liberation Serif"/>
        </w:rPr>
      </w:pPr>
    </w:p>
    <w:p w:rsidR="00B94434" w:rsidRPr="003E6662" w:rsidRDefault="00B94434" w:rsidP="00B94434">
      <w:pPr>
        <w:rPr>
          <w:rFonts w:ascii="Liberation Serif" w:hAnsi="Liberation Serif" w:cs="Liberation Serif"/>
        </w:rPr>
      </w:pPr>
    </w:p>
    <w:p w:rsidR="00B94434" w:rsidRPr="003E6662" w:rsidRDefault="00B94434" w:rsidP="00B94434">
      <w:pPr>
        <w:rPr>
          <w:rFonts w:ascii="Liberation Serif" w:hAnsi="Liberation Serif" w:cs="Liberation Serif"/>
        </w:rPr>
      </w:pPr>
    </w:p>
    <w:p w:rsidR="001D14A4" w:rsidRPr="003E6662" w:rsidRDefault="001D14A4">
      <w:pPr>
        <w:rPr>
          <w:rFonts w:ascii="Liberation Serif" w:hAnsi="Liberation Serif" w:cs="Liberation Serif"/>
        </w:rPr>
      </w:pPr>
    </w:p>
    <w:sectPr w:rsidR="001D14A4" w:rsidRPr="003E6662" w:rsidSect="004A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26B8"/>
    <w:multiLevelType w:val="hybridMultilevel"/>
    <w:tmpl w:val="43020B10"/>
    <w:lvl w:ilvl="0" w:tplc="A50C44AE">
      <w:start w:val="1"/>
      <w:numFmt w:val="decimal"/>
      <w:lvlText w:val="%1."/>
      <w:lvlJc w:val="left"/>
      <w:pPr>
        <w:tabs>
          <w:tab w:val="num" w:pos="729"/>
        </w:tabs>
        <w:ind w:left="-29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1F"/>
    <w:rsid w:val="00135C99"/>
    <w:rsid w:val="00156C6D"/>
    <w:rsid w:val="001D14A4"/>
    <w:rsid w:val="0030119A"/>
    <w:rsid w:val="003E6662"/>
    <w:rsid w:val="004335CD"/>
    <w:rsid w:val="004A0AA2"/>
    <w:rsid w:val="004A0B1F"/>
    <w:rsid w:val="004A0DD2"/>
    <w:rsid w:val="004A1CA7"/>
    <w:rsid w:val="005209AD"/>
    <w:rsid w:val="00674873"/>
    <w:rsid w:val="00814A03"/>
    <w:rsid w:val="0083135D"/>
    <w:rsid w:val="00B94434"/>
    <w:rsid w:val="00CA47C7"/>
    <w:rsid w:val="00D744B3"/>
    <w:rsid w:val="00F9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9443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94434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rsid w:val="00B94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4434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9443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94434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rsid w:val="00B94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4434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2024-03-22T04:56:00Z</cp:lastPrinted>
  <dcterms:created xsi:type="dcterms:W3CDTF">2024-03-14T08:30:00Z</dcterms:created>
  <dcterms:modified xsi:type="dcterms:W3CDTF">2024-03-26T04:31:00Z</dcterms:modified>
</cp:coreProperties>
</file>