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97" w:rsidRPr="00130A9E" w:rsidRDefault="00270C97" w:rsidP="00270C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675" cy="408940"/>
            <wp:effectExtent l="19050" t="0" r="317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97" w:rsidRPr="00130A9E" w:rsidRDefault="00270C97" w:rsidP="00270C97">
      <w:pPr>
        <w:jc w:val="center"/>
        <w:rPr>
          <w:b/>
          <w:sz w:val="16"/>
          <w:szCs w:val="16"/>
        </w:rPr>
      </w:pPr>
    </w:p>
    <w:p w:rsidR="00270C97" w:rsidRPr="00130A9E" w:rsidRDefault="00270C97" w:rsidP="00270C97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РОССИЙСКАЯ ФЕДЕРАЦИЯ</w:t>
      </w:r>
    </w:p>
    <w:p w:rsidR="00270C97" w:rsidRPr="00130A9E" w:rsidRDefault="00270C97" w:rsidP="00270C97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ДУМА ГОРОДСКОГО ОКРУГА ВЕРХНЯЯ ТУРА</w:t>
      </w:r>
    </w:p>
    <w:p w:rsidR="00270C97" w:rsidRPr="00130A9E" w:rsidRDefault="00270C97" w:rsidP="00270C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130A9E">
        <w:rPr>
          <w:b/>
          <w:sz w:val="28"/>
          <w:szCs w:val="28"/>
        </w:rPr>
        <w:t xml:space="preserve"> СОЗЫВ</w:t>
      </w:r>
    </w:p>
    <w:p w:rsidR="00270C97" w:rsidRPr="00130A9E" w:rsidRDefault="00270C97" w:rsidP="0027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восьмое</w:t>
      </w:r>
      <w:r w:rsidRPr="00130A9E">
        <w:rPr>
          <w:b/>
          <w:sz w:val="28"/>
          <w:szCs w:val="28"/>
        </w:rPr>
        <w:t xml:space="preserve"> заседание </w:t>
      </w:r>
    </w:p>
    <w:p w:rsidR="00270C97" w:rsidRPr="00130A9E" w:rsidRDefault="00270C97" w:rsidP="00270C97">
      <w:pPr>
        <w:jc w:val="center"/>
        <w:rPr>
          <w:b/>
          <w:sz w:val="28"/>
          <w:szCs w:val="28"/>
        </w:rPr>
      </w:pPr>
    </w:p>
    <w:p w:rsidR="00270C97" w:rsidRPr="00130A9E" w:rsidRDefault="00270C97" w:rsidP="00270C9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b/>
          <w:color w:val="000000"/>
          <w:sz w:val="28"/>
          <w:szCs w:val="28"/>
          <w:u w:val="single"/>
        </w:rPr>
      </w:pPr>
      <w:r w:rsidRPr="00130A9E">
        <w:rPr>
          <w:b/>
          <w:color w:val="000000"/>
          <w:sz w:val="28"/>
          <w:szCs w:val="28"/>
        </w:rPr>
        <w:t>РЕШЕНИЕ №</w:t>
      </w:r>
      <w:r w:rsidRPr="0020281C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29</w:t>
      </w:r>
      <w:r>
        <w:rPr>
          <w:b/>
          <w:color w:val="000000"/>
          <w:sz w:val="28"/>
          <w:szCs w:val="28"/>
          <w:u w:val="single"/>
        </w:rPr>
        <w:tab/>
      </w:r>
    </w:p>
    <w:p w:rsidR="00270C97" w:rsidRPr="00130A9E" w:rsidRDefault="00270C97" w:rsidP="00270C97">
      <w:pPr>
        <w:spacing w:line="360" w:lineRule="auto"/>
        <w:jc w:val="center"/>
        <w:rPr>
          <w:color w:val="000000"/>
          <w:sz w:val="28"/>
          <w:szCs w:val="28"/>
        </w:rPr>
      </w:pPr>
    </w:p>
    <w:p w:rsidR="00270C97" w:rsidRPr="00130A9E" w:rsidRDefault="00270C97" w:rsidP="00270C97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24 марта 2022</w:t>
      </w:r>
      <w:r w:rsidRPr="00130A9E">
        <w:rPr>
          <w:rFonts w:cs="Arial"/>
          <w:bCs/>
          <w:sz w:val="28"/>
          <w:szCs w:val="28"/>
        </w:rPr>
        <w:t xml:space="preserve"> года </w:t>
      </w:r>
    </w:p>
    <w:p w:rsidR="00270C97" w:rsidRPr="00130A9E" w:rsidRDefault="00270C97" w:rsidP="00270C97">
      <w:pPr>
        <w:autoSpaceDE w:val="0"/>
        <w:autoSpaceDN w:val="0"/>
        <w:adjustRightInd w:val="0"/>
        <w:spacing w:after="360"/>
        <w:jc w:val="both"/>
        <w:rPr>
          <w:rFonts w:cs="Arial"/>
          <w:bCs/>
          <w:sz w:val="28"/>
          <w:szCs w:val="28"/>
        </w:rPr>
      </w:pPr>
      <w:r w:rsidRPr="00130A9E">
        <w:rPr>
          <w:rFonts w:cs="Arial"/>
          <w:bCs/>
          <w:sz w:val="28"/>
          <w:szCs w:val="28"/>
        </w:rPr>
        <w:t xml:space="preserve">г. Верхняя Тура </w:t>
      </w:r>
    </w:p>
    <w:p w:rsidR="00270C97" w:rsidRDefault="00270C97" w:rsidP="00270C97">
      <w:pPr>
        <w:pStyle w:val="ConsPlusNormal"/>
        <w:ind w:right="36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внесении изменений в Правила землепользования и застройки</w:t>
      </w:r>
    </w:p>
    <w:p w:rsidR="00270C97" w:rsidRPr="000B085A" w:rsidRDefault="00270C97" w:rsidP="00270C97">
      <w:pPr>
        <w:pStyle w:val="ConsPlusNormal"/>
        <w:spacing w:after="1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Городского округа Верхняя Тура</w:t>
      </w:r>
    </w:p>
    <w:p w:rsidR="00270C97" w:rsidRPr="000B085A" w:rsidRDefault="00270C97" w:rsidP="00270C9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C97" w:rsidRPr="000B085A" w:rsidRDefault="00270C97" w:rsidP="00270C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</w:t>
      </w:r>
      <w:r w:rsidRPr="003A4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Росреестра от 10.11.2020 № П/0412 «Об утверждении классификатора видов разрешенного использования земельных участков, учитывая результаты</w:t>
      </w:r>
      <w:r w:rsidRPr="00771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(протокол от 21.03.2022 года) ,</w:t>
      </w:r>
    </w:p>
    <w:p w:rsidR="00270C97" w:rsidRPr="000B085A" w:rsidRDefault="00270C97" w:rsidP="00270C97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270C97" w:rsidRDefault="00270C97" w:rsidP="00270C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Верхняя Тура, утвержденные р</w:t>
      </w:r>
      <w:r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ешением Думы Городского округа Верхняя Тура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69 «Об утверждении Правил землепользования и застройки Городского округа Верхняя Тура»</w:t>
      </w:r>
      <w:r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1D4BC0" w:rsidRDefault="001D4BC0" w:rsidP="00270C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0C97">
        <w:rPr>
          <w:rFonts w:ascii="Times New Roman" w:hAnsi="Times New Roman" w:cs="Times New Roman"/>
          <w:color w:val="000000" w:themeColor="text1"/>
          <w:sz w:val="28"/>
          <w:szCs w:val="28"/>
        </w:rPr>
        <w:t>ункт 3.1 таблицы «Виды разрешенного использования для территориальных зон Городского округа Верхняя Тура» главы 9 дополнить вспомогательным видом РИ (Код вида РИ)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0C97" w:rsidRDefault="001D4BC0" w:rsidP="00270C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0C9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гаражей для собственных нужд (2.7.2)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D4BC0" w:rsidRPr="009E752C" w:rsidRDefault="001D4BC0" w:rsidP="001D4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 раздела 3 «Карта градостроительного зонирования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г. Верхняя Тура» изложить в новой редакции (прилагается);</w:t>
      </w:r>
    </w:p>
    <w:p w:rsidR="001D4BC0" w:rsidRPr="009E752C" w:rsidRDefault="001D4BC0" w:rsidP="001D4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ункт 2 раздела 3 «Карта градостроительного зонирования городского округа Верхняя Тура Свердловской области» изложить в новой редакции (прилагается);</w:t>
      </w:r>
    </w:p>
    <w:p w:rsidR="001D4BC0" w:rsidRPr="009E752C" w:rsidRDefault="001D4BC0" w:rsidP="001D4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ункт 3 раздела 3 «Карта зон с особыми условиями использования территории г. Верхняя Тура» изложить в новой редакции (прилагается);</w:t>
      </w:r>
    </w:p>
    <w:p w:rsidR="001D4BC0" w:rsidRPr="009E752C" w:rsidRDefault="001D4BC0" w:rsidP="001D4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4 раздела 3 «Карта зон с особыми условиями использования территории городского округа Верхняя Тура Свердловской области» изложить в новой редакции (прилагается). </w:t>
      </w:r>
    </w:p>
    <w:p w:rsidR="001D4BC0" w:rsidRPr="009E752C" w:rsidRDefault="001D4BC0" w:rsidP="001D4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D4BC0" w:rsidRPr="009E752C" w:rsidRDefault="001D4BC0" w:rsidP="001D4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решение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вестнике «Администрация Городского округа Верхняя Тура»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270C97" w:rsidRPr="000B085A" w:rsidRDefault="001D4BC0" w:rsidP="001D4BC0">
      <w:pPr>
        <w:pStyle w:val="ConsPlusNormal"/>
        <w:spacing w:after="7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исполнения настоящего решения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w:r w:rsidRPr="009E752C">
        <w:rPr>
          <w:rFonts w:ascii="Times New Roman" w:hAnsi="Times New Roman" w:cs="Times New Roman"/>
          <w:color w:val="000000" w:themeColor="text1"/>
          <w:sz w:val="28"/>
          <w:szCs w:val="28"/>
        </w:rPr>
        <w:t>депутатскую комиссию по городскому хозяйству (председатель Роментов А.А.).</w:t>
      </w:r>
    </w:p>
    <w:tbl>
      <w:tblPr>
        <w:tblW w:w="9323" w:type="dxa"/>
        <w:jc w:val="center"/>
        <w:tblLayout w:type="fixed"/>
        <w:tblLook w:val="0000"/>
      </w:tblPr>
      <w:tblGrid>
        <w:gridCol w:w="4787"/>
        <w:gridCol w:w="4536"/>
      </w:tblGrid>
      <w:tr w:rsidR="001D4BC0" w:rsidRPr="001D4BC0" w:rsidTr="001D4BC0">
        <w:trPr>
          <w:trHeight w:val="1"/>
          <w:jc w:val="center"/>
        </w:trPr>
        <w:tc>
          <w:tcPr>
            <w:tcW w:w="4787" w:type="dxa"/>
            <w:shd w:val="clear" w:color="000000" w:fill="FFFFFF"/>
          </w:tcPr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</w:rPr>
            </w:pPr>
            <w:r w:rsidRPr="001D4BC0">
              <w:rPr>
                <w:sz w:val="28"/>
              </w:rPr>
              <w:t>Председатель Думы</w:t>
            </w:r>
          </w:p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</w:rPr>
            </w:pPr>
            <w:r w:rsidRPr="001D4BC0">
              <w:rPr>
                <w:sz w:val="28"/>
              </w:rPr>
              <w:t>Городского округа Верхняя Тура</w:t>
            </w:r>
          </w:p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</w:rPr>
            </w:pPr>
          </w:p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lang w:val="en-US"/>
              </w:rPr>
            </w:pPr>
            <w:r w:rsidRPr="001D4BC0">
              <w:rPr>
                <w:sz w:val="28"/>
                <w:lang w:val="en-US"/>
              </w:rPr>
              <w:t xml:space="preserve">______________ </w:t>
            </w:r>
            <w:r w:rsidRPr="001D4BC0">
              <w:rPr>
                <w:sz w:val="28"/>
              </w:rPr>
              <w:t>И</w:t>
            </w:r>
            <w:r w:rsidRPr="001D4BC0">
              <w:rPr>
                <w:sz w:val="28"/>
                <w:lang w:val="en-US"/>
              </w:rPr>
              <w:t>.</w:t>
            </w:r>
            <w:r w:rsidRPr="001D4BC0">
              <w:rPr>
                <w:sz w:val="28"/>
              </w:rPr>
              <w:t>Г</w:t>
            </w:r>
            <w:r w:rsidRPr="001D4BC0">
              <w:rPr>
                <w:sz w:val="28"/>
                <w:lang w:val="en-US"/>
              </w:rPr>
              <w:t xml:space="preserve">. </w:t>
            </w:r>
            <w:r w:rsidRPr="001D4BC0">
              <w:rPr>
                <w:sz w:val="28"/>
              </w:rPr>
              <w:t>Мусагитов</w:t>
            </w:r>
          </w:p>
        </w:tc>
        <w:tc>
          <w:tcPr>
            <w:tcW w:w="4536" w:type="dxa"/>
            <w:shd w:val="clear" w:color="000000" w:fill="FFFFFF"/>
          </w:tcPr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</w:rPr>
            </w:pPr>
            <w:r w:rsidRPr="001D4BC0">
              <w:rPr>
                <w:sz w:val="28"/>
              </w:rPr>
              <w:t>Глава Городского округа</w:t>
            </w:r>
          </w:p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</w:rPr>
            </w:pPr>
            <w:r w:rsidRPr="001D4BC0">
              <w:rPr>
                <w:sz w:val="28"/>
              </w:rPr>
              <w:t>Верхняя Тура</w:t>
            </w:r>
          </w:p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</w:rPr>
            </w:pPr>
          </w:p>
          <w:p w:rsidR="001D4BC0" w:rsidRPr="001D4BC0" w:rsidRDefault="001D4BC0" w:rsidP="00CD1CF1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</w:rPr>
            </w:pPr>
            <w:r w:rsidRPr="001D4BC0">
              <w:rPr>
                <w:sz w:val="28"/>
              </w:rPr>
              <w:t>_____________ И.С. Веснин</w:t>
            </w:r>
          </w:p>
        </w:tc>
      </w:tr>
    </w:tbl>
    <w:p w:rsidR="001D14A4" w:rsidRDefault="001D14A4"/>
    <w:sectPr w:rsidR="001D14A4" w:rsidSect="00270C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E7" w:rsidRDefault="00DA2EE7" w:rsidP="00270C97">
      <w:r>
        <w:separator/>
      </w:r>
    </w:p>
  </w:endnote>
  <w:endnote w:type="continuationSeparator" w:id="1">
    <w:p w:rsidR="00DA2EE7" w:rsidRDefault="00DA2EE7" w:rsidP="0027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E7" w:rsidRDefault="00DA2EE7" w:rsidP="00270C97">
      <w:r>
        <w:separator/>
      </w:r>
    </w:p>
  </w:footnote>
  <w:footnote w:type="continuationSeparator" w:id="1">
    <w:p w:rsidR="00DA2EE7" w:rsidRDefault="00DA2EE7" w:rsidP="00270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659"/>
      <w:docPartObj>
        <w:docPartGallery w:val="Page Numbers (Top of Page)"/>
        <w:docPartUnique/>
      </w:docPartObj>
    </w:sdtPr>
    <w:sdtContent>
      <w:p w:rsidR="00270C97" w:rsidRDefault="00270C97">
        <w:pPr>
          <w:pStyle w:val="a5"/>
          <w:jc w:val="center"/>
        </w:pPr>
        <w:fldSimple w:instr=" PAGE   \* MERGEFORMAT ">
          <w:r w:rsidR="001D4BC0">
            <w:rPr>
              <w:noProof/>
            </w:rPr>
            <w:t>2</w:t>
          </w:r>
        </w:fldSimple>
      </w:p>
    </w:sdtContent>
  </w:sdt>
  <w:p w:rsidR="00270C97" w:rsidRDefault="00270C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C97"/>
    <w:rsid w:val="000008FB"/>
    <w:rsid w:val="000D6154"/>
    <w:rsid w:val="001D14A4"/>
    <w:rsid w:val="001D4BC0"/>
    <w:rsid w:val="00270C97"/>
    <w:rsid w:val="004B7CCD"/>
    <w:rsid w:val="005D640D"/>
    <w:rsid w:val="00800F53"/>
    <w:rsid w:val="00945564"/>
    <w:rsid w:val="00DA2EE7"/>
    <w:rsid w:val="00EC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line="276" w:lineRule="auto"/>
      <w:ind w:left="708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customStyle="1" w:styleId="ConsPlusNormal">
    <w:name w:val="ConsPlusNormal"/>
    <w:link w:val="ConsPlusNormal0"/>
    <w:rsid w:val="00270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0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C9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0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C97"/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BC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2022-03-28T06:17:00Z</dcterms:created>
  <dcterms:modified xsi:type="dcterms:W3CDTF">2022-03-28T06:22:00Z</dcterms:modified>
</cp:coreProperties>
</file>