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518C9">
        <w:rPr>
          <w:rFonts w:ascii="Calibri" w:eastAsia="Calibri" w:hAnsi="Calibri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-3810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518C9" w:rsidRPr="007518C9" w:rsidRDefault="007518C9" w:rsidP="007518C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ДУМА ГОРОДСКОГО ОКРУГА ВЕРХНЯЯ ТУРА</w:t>
      </w:r>
    </w:p>
    <w:p w:rsidR="007518C9" w:rsidRPr="007518C9" w:rsidRDefault="007518C9" w:rsidP="007518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ШЕСТОЙ СОЗЫВ</w:t>
      </w:r>
    </w:p>
    <w:p w:rsidR="007518C9" w:rsidRPr="007518C9" w:rsidRDefault="00CF0321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Пятьдесят первого</w:t>
      </w:r>
      <w:r w:rsidR="007518C9" w:rsidRPr="007518C9">
        <w:rPr>
          <w:rFonts w:ascii="Times New Roman" w:eastAsia="Times New Roman" w:hAnsi="Times New Roman" w:cs="Times New Roman"/>
          <w:b/>
          <w:sz w:val="28"/>
          <w:szCs w:val="24"/>
        </w:rPr>
        <w:t xml:space="preserve"> заседание </w:t>
      </w:r>
    </w:p>
    <w:p w:rsidR="007518C9" w:rsidRPr="007518C9" w:rsidRDefault="007518C9" w:rsidP="0075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518C9" w:rsidRPr="007518C9" w:rsidRDefault="007518C9" w:rsidP="007518C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РЕШЕНИЕ №</w:t>
      </w:r>
      <w:r w:rsidR="009F427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</w:t>
      </w:r>
      <w:r w:rsidR="00A20A1E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45</w:t>
      </w:r>
      <w:r w:rsidR="009F427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</w:p>
    <w:p w:rsidR="007518C9" w:rsidRPr="007518C9" w:rsidRDefault="007518C9" w:rsidP="007518C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>2</w:t>
      </w:r>
      <w:r w:rsidR="00967D61">
        <w:rPr>
          <w:rFonts w:ascii="Times New Roman" w:eastAsia="Calibri" w:hAnsi="Times New Roman" w:cs="Times New Roman"/>
          <w:color w:val="000000"/>
          <w:sz w:val="28"/>
          <w:szCs w:val="24"/>
        </w:rPr>
        <w:t>6</w:t>
      </w: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967D61">
        <w:rPr>
          <w:rFonts w:ascii="Times New Roman" w:eastAsia="Calibri" w:hAnsi="Times New Roman" w:cs="Times New Roman"/>
          <w:color w:val="000000"/>
          <w:sz w:val="28"/>
          <w:szCs w:val="24"/>
        </w:rPr>
        <w:t>ма</w:t>
      </w: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>я 202</w:t>
      </w:r>
      <w:r w:rsidR="00967D61">
        <w:rPr>
          <w:rFonts w:ascii="Times New Roman" w:eastAsia="Calibri" w:hAnsi="Times New Roman" w:cs="Times New Roman"/>
          <w:color w:val="000000"/>
          <w:sz w:val="28"/>
          <w:szCs w:val="24"/>
        </w:rPr>
        <w:t>2</w:t>
      </w: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года</w:t>
      </w:r>
    </w:p>
    <w:p w:rsidR="007518C9" w:rsidRPr="007518C9" w:rsidRDefault="007518C9" w:rsidP="007518C9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Cs/>
          <w:sz w:val="28"/>
          <w:szCs w:val="24"/>
        </w:rPr>
        <w:t xml:space="preserve">г. Верхняя Тура </w:t>
      </w:r>
    </w:p>
    <w:p w:rsidR="00E4178D" w:rsidRPr="00430869" w:rsidRDefault="00E4178D" w:rsidP="00A20A1E">
      <w:pPr>
        <w:spacing w:after="120" w:line="240" w:lineRule="auto"/>
        <w:ind w:right="4251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3086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 проведении публичных слушаний по</w:t>
      </w:r>
      <w:r w:rsidR="00A20A1E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Pr="0043086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внесению изменений в Устав Городского</w:t>
      </w:r>
      <w:r w:rsidR="00A20A1E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7518C9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округа Верхняя Тура</w:t>
      </w:r>
    </w:p>
    <w:p w:rsidR="00E4178D" w:rsidRPr="00430869" w:rsidRDefault="00E4178D" w:rsidP="00652AF1">
      <w:pPr>
        <w:pStyle w:val="a6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455E" w:rsidRP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Федеральн</w:t>
      </w:r>
      <w:r w:rsid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ым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 w:rsid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06</w:t>
      </w:r>
      <w:r w:rsidR="0029378B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октября 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="001A2F5C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07 февраля 2011 года 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1A2F5C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6-ФЗ 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1A2F5C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503FEF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208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798D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01 июля 2021 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C6798D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255-ФЗ 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798D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внесении изменений в Федеральный закон 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798D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C6798D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022CF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4057F6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67D61" w:rsidRPr="00C75B7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967D61">
        <w:rPr>
          <w:rFonts w:ascii="Times New Roman" w:eastAsia="Calibri" w:hAnsi="Times New Roman" w:cs="Times New Roman"/>
          <w:sz w:val="28"/>
          <w:szCs w:val="28"/>
        </w:rPr>
        <w:t>ом</w:t>
      </w:r>
      <w:r w:rsidR="00967D61" w:rsidRPr="00C75B75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</w:t>
      </w:r>
      <w:r w:rsidR="00967D61">
        <w:rPr>
          <w:rFonts w:ascii="Times New Roman" w:eastAsia="Calibri" w:hAnsi="Times New Roman" w:cs="Times New Roman"/>
          <w:sz w:val="28"/>
          <w:szCs w:val="28"/>
        </w:rPr>
        <w:t xml:space="preserve"> от 12.07.2011</w:t>
      </w:r>
      <w:r w:rsidR="00967D61" w:rsidRPr="00C75B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D61" w:rsidRPr="00C7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62-ОЗ </w:t>
      </w:r>
      <w:r w:rsidR="00967D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D61" w:rsidRPr="00C75B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Счетной палате Свердловской области и контрольно-счетных органах муниципальных образований, расположенных на территории Свердловской области</w:t>
      </w:r>
      <w:r w:rsidR="0096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057F6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Устав</w:t>
      </w:r>
      <w:r w:rsidR="004057F6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4057F6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</w:t>
      </w:r>
      <w:r w:rsidR="004057F6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55455E" w:rsidRPr="0055455E" w:rsidRDefault="0055455E" w:rsidP="009F427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55455E" w:rsidRP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Провести публичные слушания по внесению следующих </w:t>
      </w:r>
      <w:r w:rsidR="00BC522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изменений и дополнений в Устав Г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 Верхняя Тура</w:t>
      </w:r>
      <w:r w:rsid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67D61"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утвержденный Решением Верхнетуринской городской Думы от 18.05.2005 </w:t>
      </w:r>
      <w:r w:rsid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967D61"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27</w:t>
      </w:r>
      <w:r w:rsidR="00ED0F15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</w:t>
      </w:r>
      <w:r w:rsidR="00B62AE7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Устав)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55455E" w:rsidRDefault="00967D61" w:rsidP="0055455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пункт 3 статьи 25 Устава изложить в следующей редакции: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Депутаты осуществляют свои полномочия, как правило, на непостоянной основе.</w:t>
      </w:r>
    </w:p>
    <w:p w:rsid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постоянной основе могут работать не более одного депутата от установленной настоящим Уставом численности Думы городского округа.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статью 25 Устава дополнить пунктом 3.1. следующего содержания: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Осуществляющие свои полномочия на постоянной основе депутат, не вправе: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пункт 1 статьи 27 Устава изложить в следующей редакции: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Депутату Думы городского округа в соответствии с Законом Свердловской области от 26.12.2008 </w:t>
      </w:r>
      <w:r w:rsidR="00A20A1E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146-ОЗ </w:t>
      </w:r>
      <w:r w:rsidR="00A20A1E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самоуправления. Выборного должностного лица местного самоуправления в муниципальных образованиях, расположенных на территории Свердловской области</w:t>
      </w:r>
      <w:r w:rsidR="00A20A1E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настоящим Уставом за счет средств местного бюджета устанавливаются следующие гарантии: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доступ к информации, необходимой для осуществления полномочий депутата, в порядке, установленном муниципальным правовым актом Думы, в соответствии с федеральным и областным законодательством;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использование для осуществления полномочий депутата служебных помещений, средств связи и оргтехники, предназначенных для обеспечения деятельности Думы городского округа;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транспортное обслуживание, необходимое для осуществления полномочий депутата, в порядке, установленном муниципальным правовым актом Думы;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получение профессионального образования и дополнительного профессионального образования депутатом;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предоставление гражданину, прекратившему исполнение полномочий депутата, осуществлявшему эти полномочия на постоянной основе, дополнительного пенсионного обеспечения с учетом периода исполнения своих полномочий в порядке и на условиях, установленных нормативным правовым актом Думы;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своевременная и в полном объеме выплата заработной платы депутату, осуществляющим свои полномочия на постоянной основе, в размерах и порядке, установленных муниципальными правовыми актами Думы;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предоставление депутату, осуществляющ</w:t>
      </w:r>
      <w:r w:rsidR="00A20A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A20A1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муниципальными правовыми актами Думы;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возмещение депутату, осуществляющему свои полномочия на непостоянной основе, расходов на оплату услуг телефонной связи и иных документально подтвержденных расходов, связанных с осуществлением его полномочий, в размерах и порядке, установленных муниципальными правовыми актами Думы;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9) выплата компенсации за использование личного транспорта для осуществления полномочий депутата и возмещение расходов, связанных с его использованием для этих целей, в размерах и порядке, установленных муниципальными правовыми актами Думы;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возможность распространения информации об осуществлении полномочий депутата в порядке, установленном муниципальными правовыми актами в соответствии с федеральным законодательством;</w:t>
      </w:r>
    </w:p>
    <w:p w:rsidR="00967D61" w:rsidRP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11) предоставление в медицинских организациях депутату в порядке и на условиях, установленных муниципальными правовыми актами, дополнительных видов, объемов и условий оказания медицинской помощи, не установленных территориальной программой государственных гарантий бесплатного оказания гражданам медицинской помощи;</w:t>
      </w:r>
    </w:p>
    <w:p w:rsid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12)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967D61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пункт 3 статьи 27 Устава изложить в следующей редакции:</w:t>
      </w:r>
    </w:p>
    <w:p w:rsidR="00967D61" w:rsidRPr="0055455E" w:rsidRDefault="00967D61" w:rsidP="00967D6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967D6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Депутатам Думы могут предоставляться и иные гарантии в соответствии с федеральными и областными законами.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55455E" w:rsidRP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Публичные слушания провести </w:t>
      </w:r>
      <w:r w:rsidR="000A21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Думе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 в здании Администрации Городского округа Верхняя Тура </w:t>
      </w:r>
      <w:bookmarkStart w:id="0" w:name="_GoBack"/>
      <w:bookmarkEnd w:id="0"/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(г. Верхняя Тура Свердловско</w:t>
      </w:r>
      <w:r w:rsidR="00852C2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области, ул. Иканина д. 77, каб. </w:t>
      </w:r>
      <w:r w:rsidR="000A218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209</w:t>
      </w:r>
      <w:r w:rsidR="00852C24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5C7E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862FA">
        <w:rPr>
          <w:rFonts w:ascii="Liberation Serif" w:eastAsia="Times New Roman" w:hAnsi="Liberation Serif" w:cs="Liberation Serif"/>
          <w:sz w:val="28"/>
          <w:szCs w:val="28"/>
          <w:lang w:eastAsia="ru-RU"/>
        </w:rPr>
        <w:t>01</w:t>
      </w:r>
      <w:r w:rsidR="00A34232" w:rsidRPr="000D38AA">
        <w:rPr>
          <w:rFonts w:ascii="Liberation Serif" w:eastAsia="Times New Roman" w:hAnsi="Liberation Serif" w:cs="Liberation Serif"/>
          <w:sz w:val="28"/>
          <w:szCs w:val="28"/>
          <w:lang w:eastAsia="ru-RU"/>
        </w:rPr>
        <w:t>.0</w:t>
      </w:r>
      <w:r w:rsidR="00B862FA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A34232" w:rsidRPr="000D38AA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.2022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года, начало слушаний – 18:00.</w:t>
      </w:r>
    </w:p>
    <w:p w:rsidR="0055455E" w:rsidRDefault="0055455E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Публичные слушания провести в соответствии с Положением </w:t>
      </w:r>
      <w:r w:rsidR="00CE7E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публичных слушаниях». Заявки на участие в слушаниях, проекты и рекомендации в письменной форме принимаются в </w:t>
      </w:r>
      <w:r w:rsidR="00A20A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Думе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Тура, каб. № </w:t>
      </w:r>
      <w:r w:rsidR="000A218F">
        <w:rPr>
          <w:rFonts w:ascii="Liberation Serif" w:eastAsia="Times New Roman" w:hAnsi="Liberation Serif" w:cs="Liberation Serif"/>
          <w:sz w:val="28"/>
          <w:szCs w:val="28"/>
          <w:lang w:eastAsia="ru-RU"/>
        </w:rPr>
        <w:t>208</w:t>
      </w:r>
      <w:r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 16.00 часов </w:t>
      </w:r>
      <w:r w:rsidR="00B862FA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5A171B" w:rsidRPr="000D38AA">
        <w:rPr>
          <w:rFonts w:ascii="Liberation Serif" w:eastAsia="Times New Roman" w:hAnsi="Liberation Serif" w:cs="Liberation Serif"/>
          <w:sz w:val="28"/>
          <w:szCs w:val="28"/>
          <w:lang w:eastAsia="ru-RU"/>
        </w:rPr>
        <w:t>.0</w:t>
      </w:r>
      <w:r w:rsidR="000A218F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5A171B" w:rsidRPr="000D38AA">
        <w:rPr>
          <w:rFonts w:ascii="Liberation Serif" w:eastAsia="Times New Roman" w:hAnsi="Liberation Serif" w:cs="Liberation Serif"/>
          <w:sz w:val="28"/>
          <w:szCs w:val="28"/>
          <w:lang w:eastAsia="ru-RU"/>
        </w:rPr>
        <w:t>.2022</w:t>
      </w:r>
      <w:r w:rsidR="005A17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года.</w:t>
      </w:r>
    </w:p>
    <w:p w:rsidR="000A218F" w:rsidRDefault="000A218F" w:rsidP="0055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Pr="000A218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решение вступает в силу после его официального  опубликования.</w:t>
      </w:r>
    </w:p>
    <w:p w:rsidR="0055455E" w:rsidRDefault="000A218F" w:rsidP="00554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55455E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исполнения за настоящим решением возложить на постоянную комиссию по местному самоуправлению и социальной политике (председатель Макарова С.Н.)</w:t>
      </w:r>
      <w:r w:rsidR="009F45C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F45C1" w:rsidRDefault="009F45C1" w:rsidP="00554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38AA" w:rsidRPr="0055455E" w:rsidRDefault="000D38AA" w:rsidP="005545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56" w:type="dxa"/>
        <w:jc w:val="center"/>
        <w:tblLook w:val="01E0"/>
      </w:tblPr>
      <w:tblGrid>
        <w:gridCol w:w="5070"/>
        <w:gridCol w:w="4786"/>
      </w:tblGrid>
      <w:tr w:rsidR="0055455E" w:rsidRPr="0055455E" w:rsidTr="00340094">
        <w:trPr>
          <w:trHeight w:val="1051"/>
          <w:jc w:val="center"/>
        </w:trPr>
        <w:tc>
          <w:tcPr>
            <w:tcW w:w="5070" w:type="dxa"/>
          </w:tcPr>
          <w:p w:rsidR="0055455E" w:rsidRP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</w:t>
            </w:r>
          </w:p>
          <w:p w:rsid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0D38AA" w:rsidRPr="0055455E" w:rsidRDefault="000D38AA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55455E" w:rsidRDefault="0055455E" w:rsidP="00432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 И.</w:t>
            </w:r>
            <w:r w:rsidR="004322EA">
              <w:rPr>
                <w:rFonts w:ascii="Liberation Serif" w:eastAsia="Calibri" w:hAnsi="Liberation Serif" w:cs="Liberation Serif"/>
                <w:sz w:val="28"/>
                <w:szCs w:val="28"/>
              </w:rPr>
              <w:t>Г</w:t>
            </w: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. Мусагитов</w:t>
            </w:r>
          </w:p>
        </w:tc>
        <w:tc>
          <w:tcPr>
            <w:tcW w:w="4786" w:type="dxa"/>
          </w:tcPr>
          <w:p w:rsidR="0055455E" w:rsidRP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Глава Городского округа</w:t>
            </w:r>
          </w:p>
          <w:p w:rsid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Верхняя Тура</w:t>
            </w:r>
          </w:p>
          <w:p w:rsidR="000D38AA" w:rsidRPr="0055455E" w:rsidRDefault="000D38AA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55455E" w:rsidRPr="0055455E" w:rsidRDefault="0055455E" w:rsidP="0055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5455E">
              <w:rPr>
                <w:rFonts w:ascii="Liberation Serif" w:eastAsia="Calibri" w:hAnsi="Liberation Serif" w:cs="Liberation Serif"/>
                <w:sz w:val="28"/>
                <w:szCs w:val="28"/>
              </w:rPr>
              <w:t>_____________ И.С. Веснин</w:t>
            </w:r>
          </w:p>
        </w:tc>
      </w:tr>
    </w:tbl>
    <w:p w:rsidR="003B57DE" w:rsidRDefault="003B57DE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41CF7" w:rsidRDefault="00241CF7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A20A1E" w:rsidRDefault="00A20A1E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A20A1E" w:rsidRDefault="00A20A1E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p w:rsidR="002C1C4E" w:rsidRDefault="002C1C4E" w:rsidP="002C1C4E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C1C4E" w:rsidRPr="00B5560E" w:rsidRDefault="002C1C4E" w:rsidP="002C1C4E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5560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5560E">
        <w:rPr>
          <w:rFonts w:ascii="Times New Roman" w:hAnsi="Times New Roman" w:cs="Times New Roman"/>
          <w:sz w:val="24"/>
          <w:szCs w:val="24"/>
        </w:rPr>
        <w:t>Думы Городского округа Верхняя Тура</w:t>
      </w:r>
    </w:p>
    <w:p w:rsidR="002C1C4E" w:rsidRDefault="002C1C4E" w:rsidP="002C1C4E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09"/>
          <w:attr w:name="Day" w:val="25"/>
          <w:attr w:name="Month" w:val="2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25.02.2009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г. № 41 </w:t>
      </w:r>
    </w:p>
    <w:p w:rsidR="002C1C4E" w:rsidRPr="00B5560E" w:rsidRDefault="002C1C4E" w:rsidP="002C1C4E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2C1C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C1C4E">
        <w:rPr>
          <w:rFonts w:ascii="Times New Roman" w:hAnsi="Times New Roman" w:cs="Times New Roman"/>
          <w:sz w:val="24"/>
          <w:szCs w:val="24"/>
        </w:rPr>
        <w:t>изм.реш.от 25.11.2015 № 102)</w:t>
      </w:r>
    </w:p>
    <w:p w:rsidR="002C1C4E" w:rsidRDefault="002C1C4E" w:rsidP="002C1C4E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2C1C4E" w:rsidRPr="00B5560E" w:rsidRDefault="002C1C4E" w:rsidP="002C1C4E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ПОЛОЖЕНИЕ</w:t>
      </w:r>
    </w:p>
    <w:p w:rsidR="002C1C4E" w:rsidRPr="00B5560E" w:rsidRDefault="002C1C4E" w:rsidP="002C1C4E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«О ПОРЯДКЕ УЧЕТА ПРЕДЛОЖЕНИЙ</w:t>
      </w:r>
    </w:p>
    <w:p w:rsidR="002C1C4E" w:rsidRPr="00B5560E" w:rsidRDefault="002C1C4E" w:rsidP="002C1C4E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ПО ПРОЕКТАМ РЕШЕНИЙ  ДУМЫ ГОРОДСКОГО ОКРУГА ВЕРХНЯЯ ТУРА О ВНЕСЕНИИ ИЗМЕНЕНИЙ 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2C1C4E" w:rsidRPr="00B5560E" w:rsidRDefault="002C1C4E" w:rsidP="002C1C4E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И УЧАСТИЯ ГРАЖДАН В ИХ ОБСУЖДЕНИИ»</w:t>
      </w:r>
    </w:p>
    <w:p w:rsidR="002C1C4E" w:rsidRDefault="002C1C4E" w:rsidP="002C1C4E">
      <w:pPr>
        <w:pStyle w:val="ConsPlusNormal"/>
        <w:widowControl/>
        <w:tabs>
          <w:tab w:val="left" w:pos="5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1. Проекты решений Думы Городского округа Верхняя Тура о внесении изменений в Устав Городского округа Верхняя Тура (далее - проекты решений) подлежат официальному опубликованию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60E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указанных проектов на заседании Думы городского округа с одновременным опубликованием настоящего Положения.</w:t>
      </w:r>
    </w:p>
    <w:p w:rsidR="002C1C4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2. Граждане, проживающие на территории Городского округа Верхняя Тура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Городского округа Верхняя Тура по адресу: 624320, Свердловская область, город Верхняя Тура</w:t>
      </w:r>
      <w:r w:rsidRPr="002C1C4E">
        <w:rPr>
          <w:rFonts w:ascii="Times New Roman" w:hAnsi="Times New Roman" w:cs="Times New Roman"/>
          <w:sz w:val="24"/>
          <w:szCs w:val="24"/>
        </w:rPr>
        <w:t>, улица Иканина дом 77.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 xml:space="preserve">3. Предложения принимаются в течение 15 дней со дня опубликования проектов решений и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560E">
        <w:rPr>
          <w:rFonts w:ascii="Times New Roman" w:hAnsi="Times New Roman" w:cs="Times New Roman"/>
          <w:sz w:val="24"/>
          <w:szCs w:val="24"/>
        </w:rPr>
        <w:t>оложения.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4. Предложения к проектам решений вносятся в письменной форме в виде таблицы поправок: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ПРЕДЛОЖЕНИЯ ПО ПРОЕКТУ РЕШЕНИЯ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 xml:space="preserve"> ДУМЫ ГОРОДСКОГО ОКРУГА ВЕРХНЯЯ ТУРА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О ВНЕСЕНИИ ИЗМЕНЕНИЙ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0E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560E">
        <w:rPr>
          <w:rFonts w:ascii="Times New Roman" w:hAnsi="Times New Roman" w:cs="Times New Roman"/>
          <w:sz w:val="24"/>
          <w:szCs w:val="24"/>
        </w:rPr>
        <w:t>ДСКОГО ОКРУГА ВЕРХНЯЯ ТУРА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095"/>
        <w:gridCol w:w="1620"/>
        <w:gridCol w:w="1620"/>
        <w:gridCol w:w="1980"/>
      </w:tblGrid>
      <w:tr w:rsidR="002C1C4E" w:rsidRPr="00B5560E" w:rsidTr="00E6399A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 xml:space="preserve">Пункт проекта    </w:t>
            </w:r>
            <w:r w:rsidRPr="00B5560E">
              <w:rPr>
                <w:rFonts w:ascii="Times New Roman" w:hAnsi="Times New Roman" w:cs="Times New Roman"/>
              </w:rPr>
              <w:br/>
              <w:t>р</w:t>
            </w:r>
            <w:r>
              <w:rPr>
                <w:rFonts w:ascii="Times New Roman" w:hAnsi="Times New Roman" w:cs="Times New Roman"/>
              </w:rPr>
              <w:t xml:space="preserve">ешения </w:t>
            </w:r>
            <w:r w:rsidRPr="00B5560E">
              <w:rPr>
                <w:rFonts w:ascii="Times New Roman" w:hAnsi="Times New Roman" w:cs="Times New Roman"/>
              </w:rPr>
              <w:t>Думы Городского округа Верхняя 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60E">
              <w:rPr>
                <w:rFonts w:ascii="Times New Roman" w:hAnsi="Times New Roman" w:cs="Times New Roman"/>
              </w:rPr>
              <w:t>о внесении изменений</w:t>
            </w:r>
            <w:r w:rsidRPr="00B5560E">
              <w:rPr>
                <w:rFonts w:ascii="Times New Roman" w:hAnsi="Times New Roman" w:cs="Times New Roman"/>
              </w:rPr>
              <w:br/>
              <w:t>в Устав Городского округа Верхняя Тура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>Текст 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>Текст поправки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5560E">
              <w:rPr>
                <w:rFonts w:ascii="Times New Roman" w:hAnsi="Times New Roman" w:cs="Times New Roman"/>
              </w:rPr>
              <w:t xml:space="preserve">Текст проекта  </w:t>
            </w:r>
            <w:r w:rsidRPr="00B5560E">
              <w:rPr>
                <w:rFonts w:ascii="Times New Roman" w:hAnsi="Times New Roman" w:cs="Times New Roman"/>
              </w:rPr>
              <w:br/>
              <w:t>с учетом поправки</w:t>
            </w:r>
          </w:p>
        </w:tc>
      </w:tr>
      <w:tr w:rsidR="002C1C4E" w:rsidRPr="00B5560E" w:rsidTr="00E6399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C4E" w:rsidRPr="00B5560E" w:rsidRDefault="002C1C4E" w:rsidP="00E6399A">
            <w:pPr>
              <w:pStyle w:val="ConsPlusNormal"/>
              <w:widowControl/>
              <w:tabs>
                <w:tab w:val="left" w:pos="55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5. Предложения вносятся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Городского округа Верхняя Тура, обеспечивать однозначное толкование положений проектов решений и Устава Городского округа Верхняя Тура.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60E">
        <w:rPr>
          <w:rFonts w:ascii="Times New Roman" w:hAnsi="Times New Roman" w:cs="Times New Roman"/>
          <w:sz w:val="24"/>
          <w:szCs w:val="24"/>
        </w:rPr>
        <w:t>6. Не позднее 5 дней со дня окончания приема предложений Администрация Городского округа Верхняя Тура передает предложения для рассмотрения в Думу Городского округа Верхняя Тура.</w:t>
      </w:r>
    </w:p>
    <w:p w:rsidR="002C1C4E" w:rsidRPr="00B5560E" w:rsidRDefault="002C1C4E" w:rsidP="002C1C4E">
      <w:pPr>
        <w:pStyle w:val="ConsPlusNormal"/>
        <w:widowControl/>
        <w:tabs>
          <w:tab w:val="left" w:pos="5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20A1E" w:rsidRDefault="00A20A1E" w:rsidP="00C959BC">
      <w:pPr>
        <w:pStyle w:val="a6"/>
        <w:rPr>
          <w:rFonts w:ascii="Liberation Serif" w:hAnsi="Liberation Serif" w:cs="Liberation Serif"/>
          <w:sz w:val="12"/>
          <w:szCs w:val="28"/>
        </w:rPr>
      </w:pPr>
    </w:p>
    <w:sectPr w:rsidR="00A20A1E" w:rsidSect="00A20A1E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82" w:rsidRDefault="00A25482" w:rsidP="005F1482">
      <w:pPr>
        <w:spacing w:after="0" w:line="240" w:lineRule="auto"/>
      </w:pPr>
      <w:r>
        <w:separator/>
      </w:r>
    </w:p>
  </w:endnote>
  <w:endnote w:type="continuationSeparator" w:id="1">
    <w:p w:rsidR="00A25482" w:rsidRDefault="00A25482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82" w:rsidRDefault="00A25482" w:rsidP="005F1482">
      <w:pPr>
        <w:spacing w:after="0" w:line="240" w:lineRule="auto"/>
      </w:pPr>
      <w:r>
        <w:separator/>
      </w:r>
    </w:p>
  </w:footnote>
  <w:footnote w:type="continuationSeparator" w:id="1">
    <w:p w:rsidR="00A25482" w:rsidRDefault="00A25482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0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00FD" w:rsidRPr="009F4271" w:rsidRDefault="00EA147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9F4271">
          <w:rPr>
            <w:rFonts w:ascii="Times New Roman" w:hAnsi="Times New Roman" w:cs="Times New Roman"/>
            <w:sz w:val="24"/>
          </w:rPr>
          <w:fldChar w:fldCharType="begin"/>
        </w:r>
        <w:r w:rsidR="00176EFC" w:rsidRPr="009F42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4271">
          <w:rPr>
            <w:rFonts w:ascii="Times New Roman" w:hAnsi="Times New Roman" w:cs="Times New Roman"/>
            <w:sz w:val="24"/>
          </w:rPr>
          <w:fldChar w:fldCharType="separate"/>
        </w:r>
        <w:r w:rsidR="002C1C4E">
          <w:rPr>
            <w:rFonts w:ascii="Times New Roman" w:hAnsi="Times New Roman" w:cs="Times New Roman"/>
            <w:noProof/>
            <w:sz w:val="24"/>
          </w:rPr>
          <w:t>5</w:t>
        </w:r>
        <w:r w:rsidRPr="009F427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0FD" w:rsidRDefault="00B100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A2"/>
    <w:rsid w:val="0002085B"/>
    <w:rsid w:val="00022CF3"/>
    <w:rsid w:val="00062E0D"/>
    <w:rsid w:val="000A218F"/>
    <w:rsid w:val="000B1104"/>
    <w:rsid w:val="000D38AA"/>
    <w:rsid w:val="001137C9"/>
    <w:rsid w:val="00122C17"/>
    <w:rsid w:val="00142157"/>
    <w:rsid w:val="001421D0"/>
    <w:rsid w:val="00142D50"/>
    <w:rsid w:val="001455A7"/>
    <w:rsid w:val="00146C38"/>
    <w:rsid w:val="00154138"/>
    <w:rsid w:val="00160B74"/>
    <w:rsid w:val="00175D54"/>
    <w:rsid w:val="00176EFC"/>
    <w:rsid w:val="00194B01"/>
    <w:rsid w:val="001A2F5C"/>
    <w:rsid w:val="001D5FF0"/>
    <w:rsid w:val="002075C1"/>
    <w:rsid w:val="00241CF7"/>
    <w:rsid w:val="0026461C"/>
    <w:rsid w:val="00272ABC"/>
    <w:rsid w:val="00275AE5"/>
    <w:rsid w:val="0029378B"/>
    <w:rsid w:val="002C1C4E"/>
    <w:rsid w:val="002E49D0"/>
    <w:rsid w:val="00323EFE"/>
    <w:rsid w:val="00343D6B"/>
    <w:rsid w:val="00344930"/>
    <w:rsid w:val="00367967"/>
    <w:rsid w:val="00373583"/>
    <w:rsid w:val="003877D4"/>
    <w:rsid w:val="003A42D5"/>
    <w:rsid w:val="003B4098"/>
    <w:rsid w:val="003B57DE"/>
    <w:rsid w:val="003D5217"/>
    <w:rsid w:val="003F1751"/>
    <w:rsid w:val="004057F6"/>
    <w:rsid w:val="00430869"/>
    <w:rsid w:val="004322EA"/>
    <w:rsid w:val="00433C91"/>
    <w:rsid w:val="00467AF1"/>
    <w:rsid w:val="004732FB"/>
    <w:rsid w:val="0047692F"/>
    <w:rsid w:val="00493949"/>
    <w:rsid w:val="00495433"/>
    <w:rsid w:val="004B7589"/>
    <w:rsid w:val="004D6215"/>
    <w:rsid w:val="004F7F4C"/>
    <w:rsid w:val="00503FEF"/>
    <w:rsid w:val="00514DBF"/>
    <w:rsid w:val="0055455E"/>
    <w:rsid w:val="005716C5"/>
    <w:rsid w:val="00595583"/>
    <w:rsid w:val="005A171B"/>
    <w:rsid w:val="005B3FB3"/>
    <w:rsid w:val="005C7E5C"/>
    <w:rsid w:val="005F1482"/>
    <w:rsid w:val="0060439E"/>
    <w:rsid w:val="00652AF1"/>
    <w:rsid w:val="006564E3"/>
    <w:rsid w:val="00696D02"/>
    <w:rsid w:val="006E65BD"/>
    <w:rsid w:val="00741387"/>
    <w:rsid w:val="00745800"/>
    <w:rsid w:val="007518C9"/>
    <w:rsid w:val="00755113"/>
    <w:rsid w:val="00765350"/>
    <w:rsid w:val="00770F10"/>
    <w:rsid w:val="007830A5"/>
    <w:rsid w:val="00783882"/>
    <w:rsid w:val="007872C8"/>
    <w:rsid w:val="007A0AEA"/>
    <w:rsid w:val="007C472C"/>
    <w:rsid w:val="007F43DE"/>
    <w:rsid w:val="00813DAD"/>
    <w:rsid w:val="00852C24"/>
    <w:rsid w:val="00876544"/>
    <w:rsid w:val="008807A3"/>
    <w:rsid w:val="008A303F"/>
    <w:rsid w:val="008C48F4"/>
    <w:rsid w:val="008F3675"/>
    <w:rsid w:val="009012D7"/>
    <w:rsid w:val="00951E0E"/>
    <w:rsid w:val="00967D61"/>
    <w:rsid w:val="009732B1"/>
    <w:rsid w:val="009A1B96"/>
    <w:rsid w:val="009B73AB"/>
    <w:rsid w:val="009E0469"/>
    <w:rsid w:val="009F4271"/>
    <w:rsid w:val="009F45C1"/>
    <w:rsid w:val="00A05099"/>
    <w:rsid w:val="00A20A1E"/>
    <w:rsid w:val="00A25482"/>
    <w:rsid w:val="00A33479"/>
    <w:rsid w:val="00A34232"/>
    <w:rsid w:val="00A50E89"/>
    <w:rsid w:val="00A86258"/>
    <w:rsid w:val="00A922BE"/>
    <w:rsid w:val="00AC6240"/>
    <w:rsid w:val="00AD2299"/>
    <w:rsid w:val="00AF6B38"/>
    <w:rsid w:val="00B07A34"/>
    <w:rsid w:val="00B100FD"/>
    <w:rsid w:val="00B1237A"/>
    <w:rsid w:val="00B45102"/>
    <w:rsid w:val="00B57F26"/>
    <w:rsid w:val="00B62AE7"/>
    <w:rsid w:val="00B6328B"/>
    <w:rsid w:val="00B862FA"/>
    <w:rsid w:val="00BB0127"/>
    <w:rsid w:val="00BB1B0F"/>
    <w:rsid w:val="00BB7A1E"/>
    <w:rsid w:val="00BC12AA"/>
    <w:rsid w:val="00BC522C"/>
    <w:rsid w:val="00C1519E"/>
    <w:rsid w:val="00C50B0C"/>
    <w:rsid w:val="00C6798D"/>
    <w:rsid w:val="00C959BC"/>
    <w:rsid w:val="00C97CFE"/>
    <w:rsid w:val="00CC1463"/>
    <w:rsid w:val="00CC70DE"/>
    <w:rsid w:val="00CC716B"/>
    <w:rsid w:val="00CD1685"/>
    <w:rsid w:val="00CE7E5F"/>
    <w:rsid w:val="00CF0321"/>
    <w:rsid w:val="00CF0512"/>
    <w:rsid w:val="00D25606"/>
    <w:rsid w:val="00D334D8"/>
    <w:rsid w:val="00D4326A"/>
    <w:rsid w:val="00D4426A"/>
    <w:rsid w:val="00D52F59"/>
    <w:rsid w:val="00D71481"/>
    <w:rsid w:val="00DA3BA9"/>
    <w:rsid w:val="00DA47C2"/>
    <w:rsid w:val="00DC3707"/>
    <w:rsid w:val="00DD7EDA"/>
    <w:rsid w:val="00DE1276"/>
    <w:rsid w:val="00DE3BDF"/>
    <w:rsid w:val="00DE796B"/>
    <w:rsid w:val="00E22F33"/>
    <w:rsid w:val="00E4178D"/>
    <w:rsid w:val="00E62617"/>
    <w:rsid w:val="00E72748"/>
    <w:rsid w:val="00E959A2"/>
    <w:rsid w:val="00EA147E"/>
    <w:rsid w:val="00EB01AF"/>
    <w:rsid w:val="00ED0F15"/>
    <w:rsid w:val="00ED42DC"/>
    <w:rsid w:val="00EE67EA"/>
    <w:rsid w:val="00F04B3A"/>
    <w:rsid w:val="00F26151"/>
    <w:rsid w:val="00F82B78"/>
    <w:rsid w:val="00F944DC"/>
    <w:rsid w:val="00FC2A36"/>
    <w:rsid w:val="00FF04A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148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1482"/>
    <w:rPr>
      <w:vertAlign w:val="superscript"/>
    </w:rPr>
  </w:style>
  <w:style w:type="paragraph" w:styleId="a6">
    <w:name w:val="No Spacing"/>
    <w:uiPriority w:val="1"/>
    <w:qFormat/>
    <w:rsid w:val="00514D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D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0FD"/>
  </w:style>
  <w:style w:type="paragraph" w:styleId="ab">
    <w:name w:val="footer"/>
    <w:basedOn w:val="a"/>
    <w:link w:val="ac"/>
    <w:uiPriority w:val="99"/>
    <w:semiHidden/>
    <w:unhideWhenUsed/>
    <w:rsid w:val="00B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00FD"/>
  </w:style>
  <w:style w:type="paragraph" w:customStyle="1" w:styleId="ConsPlusNormal">
    <w:name w:val="ConsPlusNormal"/>
    <w:rsid w:val="00B6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3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41C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0A07-AA13-4325-B135-7E5DF727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Admin</cp:lastModifiedBy>
  <cp:revision>11</cp:revision>
  <cp:lastPrinted>2022-05-06T06:45:00Z</cp:lastPrinted>
  <dcterms:created xsi:type="dcterms:W3CDTF">2022-02-17T08:33:00Z</dcterms:created>
  <dcterms:modified xsi:type="dcterms:W3CDTF">2022-05-24T11:04:00Z</dcterms:modified>
</cp:coreProperties>
</file>