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16" w:rsidRPr="00C81AD6" w:rsidRDefault="000C0116" w:rsidP="00A05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" cy="403860"/>
            <wp:effectExtent l="19050" t="0" r="0" b="0"/>
            <wp:docPr id="2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16" w:rsidRPr="00C81AD6" w:rsidRDefault="000C0116" w:rsidP="00A05AF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C0116" w:rsidRPr="00C81AD6" w:rsidRDefault="000C0116" w:rsidP="00A05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</w:t>
      </w:r>
    </w:p>
    <w:p w:rsidR="000C0116" w:rsidRPr="00C81AD6" w:rsidRDefault="000C0116" w:rsidP="00A05A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b/>
          <w:sz w:val="28"/>
          <w:szCs w:val="28"/>
        </w:rPr>
        <w:t>ШЕСТОЙ СОЗЫВ</w:t>
      </w:r>
    </w:p>
    <w:p w:rsidR="000C0116" w:rsidRPr="00C81AD6" w:rsidRDefault="005708ED" w:rsidP="00A05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Пятьдесят первое </w:t>
      </w:r>
      <w:r w:rsidR="000C0116" w:rsidRPr="00C81AD6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</w:t>
      </w:r>
    </w:p>
    <w:p w:rsidR="000C0116" w:rsidRPr="00C81AD6" w:rsidRDefault="000C0116" w:rsidP="00A05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116" w:rsidRPr="00C81AD6" w:rsidRDefault="000C0116" w:rsidP="00A05AF0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81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№</w:t>
      </w:r>
      <w:r w:rsidRPr="00C81A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AB7D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48</w:t>
      </w:r>
      <w:r w:rsidRPr="00C81A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</w:p>
    <w:p w:rsidR="000C0116" w:rsidRPr="00C81AD6" w:rsidRDefault="00AB364C" w:rsidP="00A05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26 мая</w:t>
      </w:r>
      <w:r w:rsidR="000C0116" w:rsidRPr="00C81AD6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C0116" w:rsidRPr="00C81AD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</w:p>
    <w:p w:rsidR="000C0116" w:rsidRPr="00C81AD6" w:rsidRDefault="000C0116" w:rsidP="00A05AF0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Верхняя Тура </w:t>
      </w:r>
    </w:p>
    <w:p w:rsidR="00E12D3D" w:rsidRPr="00C81AD6" w:rsidRDefault="00E12D3D" w:rsidP="009D3A76">
      <w:pPr>
        <w:widowControl w:val="0"/>
        <w:autoSpaceDE w:val="0"/>
        <w:autoSpaceDN w:val="0"/>
        <w:adjustRightInd w:val="0"/>
        <w:spacing w:after="0" w:line="240" w:lineRule="auto"/>
        <w:ind w:right="283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9D3A76" w:rsidRPr="009D3A76">
        <w:rPr>
          <w:rFonts w:ascii="Times New Roman" w:eastAsia="Times New Roman" w:hAnsi="Times New Roman" w:cs="Times New Roman"/>
          <w:b/>
          <w:i/>
          <w:sz w:val="28"/>
          <w:szCs w:val="28"/>
        </w:rPr>
        <w:t>Положени</w:t>
      </w:r>
      <w:r w:rsidR="009D3A76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="009D3A76" w:rsidRPr="009D3A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 организации и проведения публичных слушаний, общественных обсуждений в Городском округе Верхняя Тура</w:t>
      </w:r>
      <w:r w:rsidR="009D3A76">
        <w:rPr>
          <w:rFonts w:ascii="Times New Roman" w:eastAsia="Times New Roman" w:hAnsi="Times New Roman" w:cs="Times New Roman"/>
          <w:b/>
          <w:i/>
          <w:sz w:val="28"/>
          <w:szCs w:val="28"/>
        </w:rPr>
        <w:t>, утвержденное</w:t>
      </w:r>
      <w:r w:rsidRPr="00C81A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Решением Думы Гор</w:t>
      </w:r>
      <w:r w:rsidR="00822AA5">
        <w:rPr>
          <w:rFonts w:ascii="Times New Roman" w:eastAsia="Times New Roman" w:hAnsi="Times New Roman" w:cs="Times New Roman"/>
          <w:b/>
          <w:i/>
          <w:sz w:val="28"/>
          <w:szCs w:val="28"/>
        </w:rPr>
        <w:t>одского округа Верхняя Тура от 18</w:t>
      </w:r>
      <w:r w:rsidRPr="00C81AD6">
        <w:rPr>
          <w:rFonts w:ascii="Times New Roman" w:eastAsia="Times New Roman" w:hAnsi="Times New Roman" w:cs="Times New Roman"/>
          <w:b/>
          <w:i/>
          <w:sz w:val="28"/>
          <w:szCs w:val="28"/>
        </w:rPr>
        <w:t>.1</w:t>
      </w:r>
      <w:r w:rsidR="00822AA5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C81AD6">
        <w:rPr>
          <w:rFonts w:ascii="Times New Roman" w:eastAsia="Times New Roman" w:hAnsi="Times New Roman" w:cs="Times New Roman"/>
          <w:b/>
          <w:i/>
          <w:sz w:val="28"/>
          <w:szCs w:val="28"/>
        </w:rPr>
        <w:t>.201</w:t>
      </w:r>
      <w:r w:rsidR="00822AA5">
        <w:rPr>
          <w:rFonts w:ascii="Times New Roman" w:eastAsia="Times New Roman" w:hAnsi="Times New Roman" w:cs="Times New Roman"/>
          <w:b/>
          <w:i/>
          <w:sz w:val="28"/>
          <w:szCs w:val="28"/>
        </w:rPr>
        <w:t>8 года № 81</w:t>
      </w:r>
    </w:p>
    <w:p w:rsidR="00E12D3D" w:rsidRPr="00C81AD6" w:rsidRDefault="00E12D3D" w:rsidP="00A05AF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2D3D" w:rsidRPr="00C81AD6" w:rsidRDefault="00E12D3D" w:rsidP="00A0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</w:t>
      </w:r>
      <w:r w:rsidR="00822A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1AD6">
        <w:rPr>
          <w:rFonts w:ascii="Times New Roman" w:eastAsia="Times New Roman" w:hAnsi="Times New Roman" w:cs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Федерации», руководствуясь Уставом Г</w:t>
      </w:r>
      <w:r w:rsidR="00AB364C">
        <w:rPr>
          <w:rFonts w:ascii="Times New Roman" w:eastAsia="Times New Roman" w:hAnsi="Times New Roman" w:cs="Times New Roman"/>
          <w:sz w:val="28"/>
          <w:szCs w:val="28"/>
        </w:rPr>
        <w:t xml:space="preserve">ородского округа Верхняя Тура, </w:t>
      </w:r>
    </w:p>
    <w:p w:rsidR="00E12D3D" w:rsidRPr="00C81AD6" w:rsidRDefault="00E12D3D" w:rsidP="00A05AF0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 РЕШИЛА:</w:t>
      </w:r>
    </w:p>
    <w:p w:rsidR="00E12D3D" w:rsidRPr="00C81AD6" w:rsidRDefault="00E12D3D" w:rsidP="00A0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822AA5" w:rsidRPr="00822AA5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и проведения публичных слушаний, общественных обсуждений в Городском округе Верхняя Тура, утвержденное Решением Думы Городского округа Верхняя Тура от 18.10.2018 года № 81</w:t>
      </w:r>
      <w:r w:rsidRPr="00C81AD6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822AA5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C81AD6">
        <w:rPr>
          <w:rFonts w:ascii="Times New Roman" w:eastAsia="Times New Roman" w:hAnsi="Times New Roman" w:cs="Times New Roman"/>
          <w:sz w:val="28"/>
          <w:szCs w:val="28"/>
        </w:rPr>
        <w:t>), следующие изменения:</w:t>
      </w:r>
    </w:p>
    <w:p w:rsidR="00C429C8" w:rsidRDefault="00C429C8" w:rsidP="00A0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31F86">
        <w:rPr>
          <w:rFonts w:ascii="Times New Roman" w:eastAsia="Times New Roman" w:hAnsi="Times New Roman" w:cs="Times New Roman"/>
          <w:sz w:val="28"/>
          <w:szCs w:val="28"/>
        </w:rPr>
        <w:t xml:space="preserve"> в пункте 6 статьи 7, пунктах 5, 6 статьи 11, в пунктах 3, 4, 5 статьи 13, в пункте 8, в абзаце десятом, одиннадцатом пункта 26 статьи 14 Положения,  пунктах 1, 5 приложения 3 к Положению, в приложении 4 к Положению слова «газете «Голос Верхней Туры» заменить словами «</w:t>
      </w:r>
      <w:r w:rsidR="00831F86" w:rsidRPr="00C81AD6">
        <w:rPr>
          <w:rFonts w:ascii="Times New Roman" w:hAnsi="Times New Roman" w:cs="Times New Roman"/>
          <w:sz w:val="28"/>
          <w:szCs w:val="28"/>
        </w:rPr>
        <w:t>муниципальном вестнике «Администрация Городского округа Верхняя Тура»</w:t>
      </w:r>
      <w:r w:rsidR="00831F86">
        <w:rPr>
          <w:rFonts w:ascii="Times New Roman" w:hAnsi="Times New Roman" w:cs="Times New Roman"/>
          <w:sz w:val="28"/>
          <w:szCs w:val="28"/>
        </w:rPr>
        <w:t>;</w:t>
      </w:r>
    </w:p>
    <w:p w:rsidR="00141A10" w:rsidRDefault="00C429C8" w:rsidP="00A0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7EE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31F8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22AA5">
        <w:rPr>
          <w:rFonts w:ascii="Times New Roman" w:eastAsia="Times New Roman" w:hAnsi="Times New Roman" w:cs="Times New Roman"/>
          <w:sz w:val="28"/>
          <w:szCs w:val="28"/>
        </w:rPr>
        <w:t>татью 12</w:t>
      </w:r>
      <w:r w:rsidR="00A05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A10">
        <w:rPr>
          <w:rFonts w:ascii="Times New Roman" w:eastAsia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141A10" w:rsidRPr="00141A10" w:rsidRDefault="00141A10" w:rsidP="001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1A10">
        <w:rPr>
          <w:rFonts w:ascii="Times New Roman" w:eastAsia="Times New Roman" w:hAnsi="Times New Roman" w:cs="Times New Roman"/>
          <w:sz w:val="28"/>
          <w:szCs w:val="28"/>
        </w:rPr>
        <w:t>Статья 12. Особенности проведения публичных слушаний по проекту Устава городского округа</w:t>
      </w:r>
    </w:p>
    <w:p w:rsidR="00141A10" w:rsidRPr="00141A10" w:rsidRDefault="00141A10" w:rsidP="001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A10">
        <w:rPr>
          <w:rFonts w:ascii="Times New Roman" w:eastAsia="Times New Roman" w:hAnsi="Times New Roman" w:cs="Times New Roman"/>
          <w:sz w:val="28"/>
          <w:szCs w:val="28"/>
        </w:rPr>
        <w:t>1. Публичные слушания по проекту Устава городского округа и проекту решения о внесении изменений и дополнений в Устав городского округа (далее в настоящей статье - проект) проводятся в порядке, установленном настоящим Положением, с учетом особенностей, предусмотренных настоящей статьей.</w:t>
      </w:r>
    </w:p>
    <w:p w:rsidR="00141A10" w:rsidRPr="00141A10" w:rsidRDefault="00141A10" w:rsidP="001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A10">
        <w:rPr>
          <w:rFonts w:ascii="Times New Roman" w:eastAsia="Times New Roman" w:hAnsi="Times New Roman" w:cs="Times New Roman"/>
          <w:sz w:val="28"/>
          <w:szCs w:val="28"/>
        </w:rPr>
        <w:lastRenderedPageBreak/>
        <w:t>2. Решение о назначении публичных слушаний по проекту принимается Думой</w:t>
      </w:r>
    </w:p>
    <w:p w:rsidR="00141A10" w:rsidRPr="00141A10" w:rsidRDefault="00141A10" w:rsidP="001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A10">
        <w:rPr>
          <w:rFonts w:ascii="Times New Roman" w:eastAsia="Times New Roman" w:hAnsi="Times New Roman" w:cs="Times New Roman"/>
          <w:sz w:val="28"/>
          <w:szCs w:val="28"/>
        </w:rPr>
        <w:t>3. Проект не позднее</w:t>
      </w:r>
      <w:r w:rsidR="00AB7D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1A10">
        <w:rPr>
          <w:rFonts w:ascii="Times New Roman" w:eastAsia="Times New Roman" w:hAnsi="Times New Roman" w:cs="Times New Roman"/>
          <w:sz w:val="28"/>
          <w:szCs w:val="28"/>
        </w:rPr>
        <w:t xml:space="preserve"> чем за 30 календарных дней до начала публичных слушаний подлежит официальному опубликованию </w:t>
      </w:r>
      <w:r w:rsidR="00C429C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429C8" w:rsidRPr="00C81AD6">
        <w:rPr>
          <w:rFonts w:ascii="Times New Roman" w:hAnsi="Times New Roman" w:cs="Times New Roman"/>
          <w:sz w:val="28"/>
          <w:szCs w:val="28"/>
        </w:rPr>
        <w:t>муниципальном вестнике «Администрация Городского округа Верхняя Тура»</w:t>
      </w:r>
      <w:r w:rsidR="00C429C8">
        <w:rPr>
          <w:rFonts w:ascii="Times New Roman" w:hAnsi="Times New Roman" w:cs="Times New Roman"/>
          <w:sz w:val="28"/>
          <w:szCs w:val="28"/>
        </w:rPr>
        <w:t xml:space="preserve"> </w:t>
      </w:r>
      <w:r w:rsidRPr="00141A10">
        <w:rPr>
          <w:rFonts w:ascii="Times New Roman" w:eastAsia="Times New Roman" w:hAnsi="Times New Roman" w:cs="Times New Roman"/>
          <w:sz w:val="28"/>
          <w:szCs w:val="28"/>
        </w:rPr>
        <w:t>и размещению наряду с проектом решения Думы о назначении публичных слушаний и правовым актом Думы о порядке учета предложений по проекту</w:t>
      </w:r>
      <w:r w:rsidR="00337A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D3D" w:rsidRPr="00C81AD6" w:rsidRDefault="00141A10" w:rsidP="001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A10">
        <w:rPr>
          <w:rFonts w:ascii="Times New Roman" w:eastAsia="Times New Roman" w:hAnsi="Times New Roman" w:cs="Times New Roman"/>
          <w:sz w:val="28"/>
          <w:szCs w:val="28"/>
        </w:rPr>
        <w:t>4. Предложения и замечания по итогам публичных слушаний по проекту рассматриваются Думой на ближайшем заседании после опубликования заключения о результатах публичных слушаний с последующим принятием решения.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3C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CEC" w:rsidRPr="00C81AD6" w:rsidRDefault="00E43CEC" w:rsidP="00E4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81AD6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E12D3D" w:rsidRPr="00C81AD6" w:rsidRDefault="00E43CEC" w:rsidP="00A0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12D3D" w:rsidRPr="00C81A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49A8" w:rsidRPr="00C81AD6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вестнике «Администрация Городского округа Верхняя Тура» и разместить на официальных сайтах Городского округа Верхняя Тура и Думы Городского округа Верхняя Тура</w:t>
      </w:r>
      <w:r w:rsidR="00E12D3D" w:rsidRPr="00C81A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D3D" w:rsidRPr="00C81AD6" w:rsidRDefault="00E12D3D" w:rsidP="00A0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 xml:space="preserve">4. Контроль исполнения за настоящим решением возложить на постоянную депутатскую комиссию по местному самоуправлению и социальной политике (председатель Макарова С.Н.). </w:t>
      </w:r>
    </w:p>
    <w:p w:rsidR="00E12D3D" w:rsidRPr="00C81AD6" w:rsidRDefault="00E12D3D" w:rsidP="00A0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D3D" w:rsidRPr="00C81AD6" w:rsidRDefault="00E12D3D" w:rsidP="00A0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826"/>
        <w:gridCol w:w="4743"/>
      </w:tblGrid>
      <w:tr w:rsidR="00E12D3D" w:rsidRPr="00C81AD6" w:rsidTr="002A6CD4">
        <w:trPr>
          <w:jc w:val="center"/>
        </w:trPr>
        <w:tc>
          <w:tcPr>
            <w:tcW w:w="4826" w:type="dxa"/>
            <w:shd w:val="clear" w:color="auto" w:fill="auto"/>
          </w:tcPr>
          <w:p w:rsidR="00E12D3D" w:rsidRPr="00C81AD6" w:rsidRDefault="00E12D3D" w:rsidP="00A0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E12D3D" w:rsidRPr="00C81AD6" w:rsidRDefault="00E12D3D" w:rsidP="00A0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Верхняя Тура</w:t>
            </w:r>
          </w:p>
          <w:p w:rsidR="00E12D3D" w:rsidRPr="00C81AD6" w:rsidRDefault="00E12D3D" w:rsidP="00A0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3" w:type="dxa"/>
            <w:shd w:val="clear" w:color="auto" w:fill="auto"/>
          </w:tcPr>
          <w:p w:rsidR="00E12D3D" w:rsidRPr="00C81AD6" w:rsidRDefault="00E12D3D" w:rsidP="00A0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Городского округа</w:t>
            </w:r>
          </w:p>
          <w:p w:rsidR="00E12D3D" w:rsidRPr="00C81AD6" w:rsidRDefault="00E12D3D" w:rsidP="00A0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Тура</w:t>
            </w:r>
          </w:p>
        </w:tc>
      </w:tr>
      <w:tr w:rsidR="00E12D3D" w:rsidRPr="00C81AD6" w:rsidTr="002A6CD4">
        <w:trPr>
          <w:jc w:val="center"/>
        </w:trPr>
        <w:tc>
          <w:tcPr>
            <w:tcW w:w="4826" w:type="dxa"/>
            <w:shd w:val="clear" w:color="auto" w:fill="auto"/>
          </w:tcPr>
          <w:p w:rsidR="00E12D3D" w:rsidRPr="00C81AD6" w:rsidRDefault="00E12D3D" w:rsidP="00A0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</w:t>
            </w:r>
            <w:r w:rsidR="003F1305"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>И.Г. Мусагитов</w:t>
            </w:r>
          </w:p>
          <w:p w:rsidR="00CE227A" w:rsidRPr="00C81AD6" w:rsidRDefault="00CE227A" w:rsidP="00A0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3" w:type="dxa"/>
            <w:shd w:val="clear" w:color="auto" w:fill="auto"/>
          </w:tcPr>
          <w:p w:rsidR="00E12D3D" w:rsidRPr="00C81AD6" w:rsidRDefault="00E12D3D" w:rsidP="00A0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</w:t>
            </w:r>
            <w:r w:rsidR="003F1305"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>И.С. Веснин</w:t>
            </w:r>
          </w:p>
        </w:tc>
      </w:tr>
    </w:tbl>
    <w:p w:rsidR="004C108A" w:rsidRDefault="004C108A" w:rsidP="00A05A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2DE5" w:rsidRDefault="001D2DE5" w:rsidP="00A05A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2DE5" w:rsidRDefault="001D2DE5" w:rsidP="00A05A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CEC" w:rsidRDefault="00E43CEC" w:rsidP="00A05A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43CEC" w:rsidSect="00C81AD6">
      <w:headerReference w:type="default" r:id="rId7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E1F" w:rsidRDefault="00D25E1F" w:rsidP="00B57EA9">
      <w:pPr>
        <w:spacing w:after="0" w:line="240" w:lineRule="auto"/>
      </w:pPr>
      <w:r>
        <w:separator/>
      </w:r>
    </w:p>
  </w:endnote>
  <w:endnote w:type="continuationSeparator" w:id="1">
    <w:p w:rsidR="00D25E1F" w:rsidRDefault="00D25E1F" w:rsidP="00B5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E1F" w:rsidRDefault="00D25E1F" w:rsidP="00B57EA9">
      <w:pPr>
        <w:spacing w:after="0" w:line="240" w:lineRule="auto"/>
      </w:pPr>
      <w:r>
        <w:separator/>
      </w:r>
    </w:p>
  </w:footnote>
  <w:footnote w:type="continuationSeparator" w:id="1">
    <w:p w:rsidR="00D25E1F" w:rsidRDefault="00D25E1F" w:rsidP="00B5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5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A6CD4" w:rsidRPr="00C81AD6" w:rsidRDefault="00485AE6" w:rsidP="004C108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C81AD6">
          <w:rPr>
            <w:rFonts w:ascii="Times New Roman" w:hAnsi="Times New Roman" w:cs="Times New Roman"/>
            <w:sz w:val="28"/>
          </w:rPr>
          <w:fldChar w:fldCharType="begin"/>
        </w:r>
        <w:r w:rsidR="00E63043" w:rsidRPr="00C81AD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C81AD6">
          <w:rPr>
            <w:rFonts w:ascii="Times New Roman" w:hAnsi="Times New Roman" w:cs="Times New Roman"/>
            <w:sz w:val="28"/>
          </w:rPr>
          <w:fldChar w:fldCharType="separate"/>
        </w:r>
        <w:r w:rsidR="00AB7D72">
          <w:rPr>
            <w:rFonts w:ascii="Times New Roman" w:hAnsi="Times New Roman" w:cs="Times New Roman"/>
            <w:noProof/>
            <w:sz w:val="28"/>
          </w:rPr>
          <w:t>2</w:t>
        </w:r>
        <w:r w:rsidRPr="00C81AD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EA3"/>
    <w:rsid w:val="00034254"/>
    <w:rsid w:val="000606D3"/>
    <w:rsid w:val="00061151"/>
    <w:rsid w:val="00067EE1"/>
    <w:rsid w:val="000C0116"/>
    <w:rsid w:val="000C5EBE"/>
    <w:rsid w:val="000D4AF6"/>
    <w:rsid w:val="000F65B1"/>
    <w:rsid w:val="00141A10"/>
    <w:rsid w:val="00145D23"/>
    <w:rsid w:val="00147232"/>
    <w:rsid w:val="00147479"/>
    <w:rsid w:val="00150CA4"/>
    <w:rsid w:val="00170603"/>
    <w:rsid w:val="0018523A"/>
    <w:rsid w:val="00195AF1"/>
    <w:rsid w:val="001D2DE5"/>
    <w:rsid w:val="001D2E1F"/>
    <w:rsid w:val="00204BCE"/>
    <w:rsid w:val="002253A4"/>
    <w:rsid w:val="00257C77"/>
    <w:rsid w:val="002A653A"/>
    <w:rsid w:val="002A6CD4"/>
    <w:rsid w:val="002E14CB"/>
    <w:rsid w:val="002F1215"/>
    <w:rsid w:val="00307238"/>
    <w:rsid w:val="003121EF"/>
    <w:rsid w:val="003165B2"/>
    <w:rsid w:val="00327A15"/>
    <w:rsid w:val="00337AD0"/>
    <w:rsid w:val="00364A11"/>
    <w:rsid w:val="003E51A6"/>
    <w:rsid w:val="003F1305"/>
    <w:rsid w:val="00423326"/>
    <w:rsid w:val="00470009"/>
    <w:rsid w:val="00485AE6"/>
    <w:rsid w:val="00490CBD"/>
    <w:rsid w:val="004C0BD4"/>
    <w:rsid w:val="004C108A"/>
    <w:rsid w:val="004E49A8"/>
    <w:rsid w:val="00500B6B"/>
    <w:rsid w:val="00544235"/>
    <w:rsid w:val="00546564"/>
    <w:rsid w:val="005708ED"/>
    <w:rsid w:val="00610526"/>
    <w:rsid w:val="0064309E"/>
    <w:rsid w:val="006A066D"/>
    <w:rsid w:val="00704093"/>
    <w:rsid w:val="00737D44"/>
    <w:rsid w:val="00755ECF"/>
    <w:rsid w:val="00796E71"/>
    <w:rsid w:val="00797D77"/>
    <w:rsid w:val="007C3251"/>
    <w:rsid w:val="007D1DC6"/>
    <w:rsid w:val="00822AA5"/>
    <w:rsid w:val="00823295"/>
    <w:rsid w:val="00831F86"/>
    <w:rsid w:val="00885CCB"/>
    <w:rsid w:val="008860F1"/>
    <w:rsid w:val="0089150B"/>
    <w:rsid w:val="008A3C3C"/>
    <w:rsid w:val="00906C22"/>
    <w:rsid w:val="0092782B"/>
    <w:rsid w:val="0094627E"/>
    <w:rsid w:val="00951EA3"/>
    <w:rsid w:val="009D3A76"/>
    <w:rsid w:val="00A05AF0"/>
    <w:rsid w:val="00A25AD1"/>
    <w:rsid w:val="00A2742C"/>
    <w:rsid w:val="00AB364C"/>
    <w:rsid w:val="00AB7D72"/>
    <w:rsid w:val="00AD3092"/>
    <w:rsid w:val="00B116B2"/>
    <w:rsid w:val="00B46CC2"/>
    <w:rsid w:val="00B543DA"/>
    <w:rsid w:val="00B57EA9"/>
    <w:rsid w:val="00B642D3"/>
    <w:rsid w:val="00BC78DD"/>
    <w:rsid w:val="00BE7524"/>
    <w:rsid w:val="00BE7728"/>
    <w:rsid w:val="00C429C8"/>
    <w:rsid w:val="00C475CE"/>
    <w:rsid w:val="00C81AD6"/>
    <w:rsid w:val="00CE227A"/>
    <w:rsid w:val="00CE6ECE"/>
    <w:rsid w:val="00D1753C"/>
    <w:rsid w:val="00D25E1F"/>
    <w:rsid w:val="00D520B5"/>
    <w:rsid w:val="00DA4C36"/>
    <w:rsid w:val="00DB0F97"/>
    <w:rsid w:val="00DD557F"/>
    <w:rsid w:val="00DE353D"/>
    <w:rsid w:val="00E12D3D"/>
    <w:rsid w:val="00E2547C"/>
    <w:rsid w:val="00E43CEC"/>
    <w:rsid w:val="00E55290"/>
    <w:rsid w:val="00E63043"/>
    <w:rsid w:val="00EB4453"/>
    <w:rsid w:val="00EF02F1"/>
    <w:rsid w:val="00EF56CD"/>
    <w:rsid w:val="00F7407D"/>
    <w:rsid w:val="00F7503D"/>
    <w:rsid w:val="00F80AEE"/>
    <w:rsid w:val="00F9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EA9"/>
  </w:style>
  <w:style w:type="paragraph" w:styleId="a8">
    <w:name w:val="footer"/>
    <w:basedOn w:val="a"/>
    <w:link w:val="a9"/>
    <w:uiPriority w:val="99"/>
    <w:semiHidden/>
    <w:unhideWhenUsed/>
    <w:rsid w:val="00B5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7EA9"/>
  </w:style>
  <w:style w:type="paragraph" w:customStyle="1" w:styleId="ConsPlusNormal">
    <w:name w:val="ConsPlusNormal"/>
    <w:rsid w:val="00A05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">
    <w:name w:val="Сетка таблицы1"/>
    <w:basedOn w:val="a1"/>
    <w:next w:val="a3"/>
    <w:uiPriority w:val="59"/>
    <w:rsid w:val="00141A1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2021-11-10T06:30:00Z</cp:lastPrinted>
  <dcterms:created xsi:type="dcterms:W3CDTF">2020-04-29T06:32:00Z</dcterms:created>
  <dcterms:modified xsi:type="dcterms:W3CDTF">2022-05-24T11:49:00Z</dcterms:modified>
</cp:coreProperties>
</file>