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A8" w:rsidRPr="00A71526" w:rsidRDefault="001F47A8" w:rsidP="001F47A8">
      <w:pPr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3850" cy="412750"/>
            <wp:effectExtent l="19050" t="0" r="0" b="0"/>
            <wp:docPr id="8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A8" w:rsidRPr="00A71526" w:rsidRDefault="001F47A8" w:rsidP="001F47A8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1F47A8" w:rsidRPr="00A71526" w:rsidRDefault="001F47A8" w:rsidP="001F47A8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1F47A8" w:rsidRPr="00A71526" w:rsidRDefault="001F47A8" w:rsidP="001F47A8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1F47A8" w:rsidRPr="00A71526" w:rsidRDefault="001F47A8" w:rsidP="001F47A8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sz w:val="28"/>
          <w:szCs w:val="28"/>
        </w:rPr>
        <w:t xml:space="preserve">Семьдесят седьмое заседание </w:t>
      </w:r>
    </w:p>
    <w:p w:rsidR="001F47A8" w:rsidRPr="00A71526" w:rsidRDefault="001F47A8" w:rsidP="001F47A8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F47A8" w:rsidRPr="00A71526" w:rsidRDefault="001F47A8" w:rsidP="001F47A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</w:pPr>
      <w:r w:rsidRPr="00A71526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РЕШЕНИЕ №</w:t>
      </w:r>
      <w:r w:rsidRPr="00A71526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9C2916" w:rsidRPr="00A71526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>53</w:t>
      </w:r>
      <w:r w:rsidRPr="00A71526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ab/>
      </w:r>
    </w:p>
    <w:p w:rsidR="001F47A8" w:rsidRPr="00A71526" w:rsidRDefault="001F47A8" w:rsidP="001F47A8">
      <w:pPr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Cs/>
          <w:sz w:val="28"/>
          <w:szCs w:val="28"/>
        </w:rPr>
        <w:t xml:space="preserve">18 августа 2023 года </w:t>
      </w:r>
    </w:p>
    <w:p w:rsidR="001F47A8" w:rsidRPr="00A71526" w:rsidRDefault="001F47A8" w:rsidP="001F47A8">
      <w:pPr>
        <w:adjustRightInd w:val="0"/>
        <w:spacing w:after="48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1F47A8" w:rsidRPr="00A71526" w:rsidRDefault="001F47A8" w:rsidP="001F47A8">
      <w:pPr>
        <w:ind w:right="2834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О ситуации на рынке труда </w:t>
      </w:r>
    </w:p>
    <w:p w:rsidR="001F47A8" w:rsidRPr="00A71526" w:rsidRDefault="001F47A8" w:rsidP="001F47A8">
      <w:pPr>
        <w:spacing w:after="480"/>
        <w:ind w:right="2834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i/>
          <w:sz w:val="28"/>
          <w:szCs w:val="28"/>
        </w:rPr>
        <w:t>в Городском округе Верхняя Тура</w:t>
      </w:r>
    </w:p>
    <w:p w:rsidR="001F47A8" w:rsidRPr="00A71526" w:rsidRDefault="001F47A8" w:rsidP="001F47A8">
      <w:pPr>
        <w:ind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sz w:val="28"/>
          <w:szCs w:val="28"/>
        </w:rPr>
        <w:t>Руководствуясь планом работы Думы Городского округа Верхняя Тура на 2023 год, обсудив информацию директора Государственного казенного учреждения службы занятости населения Свердловской области «Кушвинский центр занятости» Кожевникова В.Н. (вх.от 04.08.2023 № 154) о ситуации на рынке труда в Городском округе Верхняя Тура, учитывая заключение комиссии по местному самоуправлению и социальной политике от 10.08.2023 года № 21,</w:t>
      </w:r>
    </w:p>
    <w:p w:rsidR="001F47A8" w:rsidRPr="00A71526" w:rsidRDefault="001F47A8" w:rsidP="001F47A8">
      <w:pPr>
        <w:spacing w:before="120" w:after="120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b/>
          <w:sz w:val="28"/>
          <w:szCs w:val="28"/>
        </w:rPr>
        <w:t xml:space="preserve"> ДУМА ГОРОДСКОГО ОКРУГА ВЕРХНЯЯ ТУРА РЕШИЛА:</w:t>
      </w:r>
    </w:p>
    <w:p w:rsidR="001F47A8" w:rsidRPr="00A71526" w:rsidRDefault="001F47A8" w:rsidP="001F47A8">
      <w:pPr>
        <w:tabs>
          <w:tab w:val="left" w:pos="1120"/>
        </w:tabs>
        <w:ind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sz w:val="28"/>
          <w:szCs w:val="28"/>
        </w:rPr>
        <w:t>Информацию о ситуации на рынке труда в Городском округе Верхняя Тура принять к сведению (прилагается).</w:t>
      </w:r>
    </w:p>
    <w:p w:rsidR="001F47A8" w:rsidRPr="00A71526" w:rsidRDefault="001F47A8" w:rsidP="001F47A8">
      <w:pPr>
        <w:tabs>
          <w:tab w:val="left" w:pos="993"/>
        </w:tabs>
        <w:ind w:left="69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tabs>
          <w:tab w:val="left" w:pos="993"/>
        </w:tabs>
        <w:ind w:left="69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sz w:val="28"/>
          <w:szCs w:val="28"/>
        </w:rPr>
        <w:t>Председатель Думы</w:t>
      </w: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  <w:r w:rsidRPr="00A71526">
        <w:rPr>
          <w:rFonts w:ascii="Liberation Serif" w:eastAsia="Times New Roman" w:hAnsi="Liberation Serif" w:cs="Liberation Serif"/>
          <w:sz w:val="28"/>
          <w:szCs w:val="28"/>
        </w:rPr>
        <w:t>Городского округа Верхняя Тура</w:t>
      </w:r>
      <w:r w:rsidRPr="00A71526">
        <w:rPr>
          <w:rFonts w:ascii="Liberation Serif" w:eastAsia="Times New Roman" w:hAnsi="Liberation Serif" w:cs="Liberation Serif"/>
          <w:sz w:val="28"/>
          <w:szCs w:val="28"/>
        </w:rPr>
        <w:tab/>
      </w:r>
      <w:r w:rsidRPr="00A71526">
        <w:rPr>
          <w:rFonts w:ascii="Liberation Serif" w:eastAsia="Times New Roman" w:hAnsi="Liberation Serif" w:cs="Liberation Serif"/>
          <w:sz w:val="28"/>
          <w:szCs w:val="28"/>
        </w:rPr>
        <w:tab/>
      </w:r>
      <w:r w:rsidRPr="00A71526">
        <w:rPr>
          <w:rFonts w:ascii="Liberation Serif" w:eastAsia="Times New Roman" w:hAnsi="Liberation Serif" w:cs="Liberation Serif"/>
          <w:sz w:val="28"/>
          <w:szCs w:val="28"/>
        </w:rPr>
        <w:tab/>
      </w:r>
      <w:r w:rsidRPr="00A71526">
        <w:rPr>
          <w:rFonts w:ascii="Liberation Serif" w:eastAsia="Times New Roman" w:hAnsi="Liberation Serif" w:cs="Liberation Serif"/>
          <w:sz w:val="28"/>
          <w:szCs w:val="28"/>
        </w:rPr>
        <w:tab/>
      </w:r>
      <w:r w:rsidRPr="00A71526">
        <w:rPr>
          <w:rFonts w:ascii="Liberation Serif" w:eastAsia="Times New Roman" w:hAnsi="Liberation Serif" w:cs="Liberation Serif"/>
          <w:sz w:val="28"/>
          <w:szCs w:val="28"/>
        </w:rPr>
        <w:tab/>
        <w:t>И.Г. Мусагитов</w:t>
      </w: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1F47A8" w:rsidRPr="00A71526" w:rsidRDefault="001F47A8" w:rsidP="001F47A8">
      <w:pPr>
        <w:ind w:left="5387"/>
        <w:rPr>
          <w:rFonts w:ascii="Liberation Serif" w:eastAsia="Times New Roman" w:hAnsi="Liberation Serif" w:cs="Liberation Serif"/>
          <w:sz w:val="24"/>
          <w:szCs w:val="28"/>
        </w:rPr>
      </w:pPr>
      <w:r w:rsidRPr="00A71526">
        <w:rPr>
          <w:rFonts w:ascii="Liberation Serif" w:eastAsia="Times New Roman" w:hAnsi="Liberation Serif" w:cs="Liberation Serif"/>
          <w:sz w:val="24"/>
          <w:szCs w:val="28"/>
        </w:rPr>
        <w:lastRenderedPageBreak/>
        <w:t>Приложение</w:t>
      </w:r>
    </w:p>
    <w:p w:rsidR="001F47A8" w:rsidRPr="00A71526" w:rsidRDefault="001F47A8" w:rsidP="001F47A8">
      <w:pPr>
        <w:ind w:left="5387"/>
        <w:rPr>
          <w:rFonts w:ascii="Liberation Serif" w:eastAsia="Times New Roman" w:hAnsi="Liberation Serif" w:cs="Liberation Serif"/>
          <w:sz w:val="24"/>
          <w:szCs w:val="28"/>
        </w:rPr>
      </w:pPr>
      <w:r w:rsidRPr="00A71526">
        <w:rPr>
          <w:rFonts w:ascii="Liberation Serif" w:eastAsia="Times New Roman" w:hAnsi="Liberation Serif" w:cs="Liberation Serif"/>
          <w:sz w:val="24"/>
          <w:szCs w:val="28"/>
        </w:rPr>
        <w:t>к Решению Думы Городского округа Верхняя Тура</w:t>
      </w:r>
    </w:p>
    <w:p w:rsidR="001F47A8" w:rsidRPr="00A71526" w:rsidRDefault="001F47A8" w:rsidP="001F47A8">
      <w:pPr>
        <w:ind w:left="5387"/>
        <w:rPr>
          <w:rFonts w:ascii="Liberation Serif" w:eastAsia="Times New Roman" w:hAnsi="Liberation Serif" w:cs="Liberation Serif"/>
          <w:sz w:val="24"/>
          <w:szCs w:val="24"/>
        </w:rPr>
      </w:pPr>
      <w:r w:rsidRPr="00A71526">
        <w:rPr>
          <w:rFonts w:ascii="Liberation Serif" w:eastAsia="Times New Roman" w:hAnsi="Liberation Serif" w:cs="Liberation Serif"/>
          <w:sz w:val="24"/>
          <w:szCs w:val="24"/>
        </w:rPr>
        <w:t xml:space="preserve">от 18 августа 2023 года № </w:t>
      </w:r>
      <w:r w:rsidR="009C2916" w:rsidRPr="00A71526">
        <w:rPr>
          <w:rFonts w:ascii="Liberation Serif" w:eastAsia="Times New Roman" w:hAnsi="Liberation Serif" w:cs="Liberation Serif"/>
          <w:sz w:val="24"/>
          <w:szCs w:val="24"/>
        </w:rPr>
        <w:t>53</w:t>
      </w:r>
    </w:p>
    <w:p w:rsidR="00E31562" w:rsidRPr="00A71526" w:rsidRDefault="00E31562" w:rsidP="00F83B1B">
      <w:pPr>
        <w:ind w:right="6"/>
        <w:jc w:val="both"/>
        <w:rPr>
          <w:rFonts w:ascii="Liberation Serif" w:hAnsi="Liberation Serif" w:cs="Liberation Serif"/>
          <w:b/>
          <w:color w:val="111111"/>
          <w:sz w:val="28"/>
          <w:szCs w:val="28"/>
        </w:rPr>
      </w:pPr>
    </w:p>
    <w:p w:rsidR="00911617" w:rsidRPr="00A71526" w:rsidRDefault="0096591D" w:rsidP="00F83B1B">
      <w:pPr>
        <w:ind w:right="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1526">
        <w:rPr>
          <w:rFonts w:ascii="Liberation Serif" w:hAnsi="Liberation Serif" w:cs="Liberation Serif"/>
          <w:b/>
          <w:color w:val="111111"/>
          <w:sz w:val="28"/>
          <w:szCs w:val="28"/>
        </w:rPr>
        <w:t xml:space="preserve">Ситуация </w:t>
      </w:r>
      <w:r w:rsidRPr="00A71526">
        <w:rPr>
          <w:rFonts w:ascii="Liberation Serif" w:hAnsi="Liberation Serif" w:cs="Liberation Serif"/>
          <w:b/>
          <w:color w:val="181818"/>
          <w:sz w:val="28"/>
          <w:szCs w:val="28"/>
        </w:rPr>
        <w:t xml:space="preserve">на </w:t>
      </w:r>
      <w:r w:rsidRPr="00A71526">
        <w:rPr>
          <w:rFonts w:ascii="Liberation Serif" w:hAnsi="Liberation Serif" w:cs="Liberation Serif"/>
          <w:b/>
          <w:sz w:val="28"/>
          <w:szCs w:val="28"/>
        </w:rPr>
        <w:t xml:space="preserve">рынке </w:t>
      </w:r>
      <w:r w:rsidRPr="00A71526">
        <w:rPr>
          <w:rFonts w:ascii="Liberation Serif" w:hAnsi="Liberation Serif" w:cs="Liberation Serif"/>
          <w:b/>
          <w:color w:val="131313"/>
          <w:sz w:val="28"/>
          <w:szCs w:val="28"/>
        </w:rPr>
        <w:t>труда</w:t>
      </w:r>
    </w:p>
    <w:p w:rsidR="0096591D" w:rsidRPr="00A71526" w:rsidRDefault="0096591D" w:rsidP="00F83B1B">
      <w:pPr>
        <w:pStyle w:val="a3"/>
        <w:ind w:right="6"/>
        <w:jc w:val="center"/>
        <w:rPr>
          <w:rFonts w:ascii="Liberation Serif" w:hAnsi="Liberation Serif" w:cs="Liberation Serif"/>
          <w:b/>
          <w:color w:val="151515"/>
        </w:rPr>
      </w:pPr>
      <w:r w:rsidRPr="00A71526">
        <w:rPr>
          <w:rFonts w:ascii="Liberation Serif" w:hAnsi="Liberation Serif" w:cs="Liberation Serif"/>
          <w:b/>
          <w:color w:val="131313"/>
        </w:rPr>
        <w:t xml:space="preserve">Городского </w:t>
      </w:r>
      <w:r w:rsidR="00E31562" w:rsidRPr="00A71526">
        <w:rPr>
          <w:rFonts w:ascii="Liberation Serif" w:hAnsi="Liberation Serif" w:cs="Liberation Serif"/>
          <w:b/>
          <w:color w:val="0E0E0E"/>
        </w:rPr>
        <w:t>округа</w:t>
      </w:r>
      <w:r w:rsidRPr="00A71526">
        <w:rPr>
          <w:rFonts w:ascii="Liberation Serif" w:hAnsi="Liberation Serif" w:cs="Liberation Serif"/>
          <w:b/>
          <w:color w:val="0E0E0E"/>
        </w:rPr>
        <w:t xml:space="preserve"> </w:t>
      </w:r>
      <w:r w:rsidRPr="00A71526">
        <w:rPr>
          <w:rFonts w:ascii="Liberation Serif" w:hAnsi="Liberation Serif" w:cs="Liberation Serif"/>
          <w:b/>
          <w:color w:val="131313"/>
        </w:rPr>
        <w:t xml:space="preserve">Верхняя </w:t>
      </w:r>
      <w:r w:rsidRPr="00A71526">
        <w:rPr>
          <w:rFonts w:ascii="Liberation Serif" w:hAnsi="Liberation Serif" w:cs="Liberation Serif"/>
          <w:b/>
          <w:color w:val="151515"/>
        </w:rPr>
        <w:t>Typa</w:t>
      </w:r>
    </w:p>
    <w:p w:rsidR="00911617" w:rsidRPr="00A71526" w:rsidRDefault="0096591D" w:rsidP="00F83B1B">
      <w:pPr>
        <w:pStyle w:val="a3"/>
        <w:ind w:right="6"/>
        <w:jc w:val="center"/>
        <w:rPr>
          <w:rFonts w:ascii="Liberation Serif" w:hAnsi="Liberation Serif" w:cs="Liberation Serif"/>
          <w:b/>
        </w:rPr>
      </w:pPr>
      <w:r w:rsidRPr="00A71526">
        <w:rPr>
          <w:rFonts w:ascii="Liberation Serif" w:hAnsi="Liberation Serif" w:cs="Liberation Serif"/>
          <w:b/>
          <w:color w:val="1C1C1C"/>
        </w:rPr>
        <w:t xml:space="preserve">по </w:t>
      </w:r>
      <w:r w:rsidRPr="00A71526">
        <w:rPr>
          <w:rFonts w:ascii="Liberation Serif" w:hAnsi="Liberation Serif" w:cs="Liberation Serif"/>
          <w:b/>
          <w:color w:val="0F0F0F"/>
        </w:rPr>
        <w:t xml:space="preserve">состоянию </w:t>
      </w:r>
      <w:r w:rsidRPr="00A71526">
        <w:rPr>
          <w:rFonts w:ascii="Liberation Serif" w:hAnsi="Liberation Serif" w:cs="Liberation Serif"/>
          <w:b/>
          <w:color w:val="161616"/>
        </w:rPr>
        <w:t xml:space="preserve">на </w:t>
      </w:r>
      <w:r w:rsidRPr="00A71526">
        <w:rPr>
          <w:rFonts w:ascii="Liberation Serif" w:hAnsi="Liberation Serif" w:cs="Liberation Serif"/>
          <w:b/>
          <w:color w:val="151515"/>
        </w:rPr>
        <w:t>01.08.202</w:t>
      </w:r>
      <w:r w:rsidR="00E938F7" w:rsidRPr="00A71526">
        <w:rPr>
          <w:rFonts w:ascii="Liberation Serif" w:hAnsi="Liberation Serif" w:cs="Liberation Serif"/>
          <w:b/>
          <w:color w:val="151515"/>
        </w:rPr>
        <w:t>3</w:t>
      </w:r>
      <w:r w:rsidR="003A1A77" w:rsidRPr="00A71526">
        <w:rPr>
          <w:rFonts w:ascii="Liberation Serif" w:hAnsi="Liberation Serif" w:cs="Liberation Serif"/>
          <w:b/>
          <w:color w:val="151515"/>
        </w:rPr>
        <w:t xml:space="preserve"> </w:t>
      </w:r>
      <w:r w:rsidR="00E938F7" w:rsidRPr="00A71526">
        <w:rPr>
          <w:rFonts w:ascii="Liberation Serif" w:hAnsi="Liberation Serif" w:cs="Liberation Serif"/>
          <w:b/>
          <w:color w:val="151515"/>
        </w:rPr>
        <w:t>г</w:t>
      </w:r>
      <w:r w:rsidRPr="00A71526">
        <w:rPr>
          <w:rFonts w:ascii="Liberation Serif" w:hAnsi="Liberation Serif" w:cs="Liberation Serif"/>
          <w:b/>
          <w:color w:val="151515"/>
        </w:rPr>
        <w:t>.</w:t>
      </w:r>
    </w:p>
    <w:p w:rsidR="00911617" w:rsidRPr="00A71526" w:rsidRDefault="00911617" w:rsidP="00F83B1B">
      <w:pPr>
        <w:pStyle w:val="a3"/>
        <w:ind w:right="6"/>
        <w:jc w:val="both"/>
        <w:rPr>
          <w:rFonts w:ascii="Liberation Serif" w:hAnsi="Liberation Serif" w:cs="Liberation Serif"/>
        </w:rPr>
      </w:pP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Уровень регистрируемой безработицы </w:t>
      </w:r>
      <w:r w:rsidR="00F83B1B" w:rsidRPr="00A71526">
        <w:rPr>
          <w:rFonts w:ascii="Liberation Serif" w:hAnsi="Liberation Serif" w:cs="Liberation Serif"/>
          <w:sz w:val="28"/>
          <w:szCs w:val="28"/>
        </w:rPr>
        <w:t>–</w:t>
      </w:r>
      <w:r w:rsidR="009C2916" w:rsidRPr="00A71526">
        <w:rPr>
          <w:rFonts w:ascii="Liberation Serif" w:hAnsi="Liberation Serif" w:cs="Liberation Serif"/>
          <w:sz w:val="28"/>
          <w:szCs w:val="28"/>
        </w:rPr>
        <w:t xml:space="preserve"> 0,9 % (39 человек)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(-0,</w:t>
      </w:r>
      <w:r w:rsidR="009C2916" w:rsidRPr="00A71526">
        <w:rPr>
          <w:rFonts w:ascii="Liberation Serif" w:hAnsi="Liberation Serif" w:cs="Liberation Serif"/>
          <w:sz w:val="28"/>
          <w:szCs w:val="28"/>
        </w:rPr>
        <w:t>6%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по сравнению с 2022 годом, 64 чел.)</w:t>
      </w:r>
      <w:r w:rsidR="0083026C" w:rsidRPr="00A71526">
        <w:rPr>
          <w:rFonts w:ascii="Liberation Serif" w:hAnsi="Liberation Serif" w:cs="Liberation Serif"/>
          <w:sz w:val="28"/>
          <w:szCs w:val="28"/>
        </w:rPr>
        <w:t>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За 2023 год предприятиями и организациями было заявлено в органы службы занятости о наличии 461 вакансии. По состоянию на 01</w:t>
      </w:r>
      <w:r w:rsidR="00F83B1B" w:rsidRPr="00A71526">
        <w:rPr>
          <w:rFonts w:ascii="Liberation Serif" w:hAnsi="Liberation Serif" w:cs="Liberation Serif"/>
          <w:sz w:val="28"/>
          <w:szCs w:val="28"/>
        </w:rPr>
        <w:t>.</w:t>
      </w:r>
      <w:r w:rsidRPr="00A71526">
        <w:rPr>
          <w:rFonts w:ascii="Liberation Serif" w:hAnsi="Liberation Serif" w:cs="Liberation Serif"/>
          <w:sz w:val="28"/>
          <w:szCs w:val="28"/>
        </w:rPr>
        <w:t>08</w:t>
      </w:r>
      <w:r w:rsidR="00F83B1B" w:rsidRPr="00A71526">
        <w:rPr>
          <w:rFonts w:ascii="Liberation Serif" w:hAnsi="Liberation Serif" w:cs="Liberation Serif"/>
          <w:sz w:val="28"/>
          <w:szCs w:val="28"/>
        </w:rPr>
        <w:t xml:space="preserve">.2023 </w:t>
      </w:r>
      <w:r w:rsidRPr="00A71526">
        <w:rPr>
          <w:rFonts w:ascii="Liberation Serif" w:hAnsi="Liberation Serif" w:cs="Liberation Serif"/>
          <w:sz w:val="28"/>
          <w:szCs w:val="28"/>
        </w:rPr>
        <w:t>г</w:t>
      </w:r>
      <w:r w:rsidR="009C2916" w:rsidRPr="00A71526">
        <w:rPr>
          <w:rFonts w:ascii="Liberation Serif" w:hAnsi="Liberation Serif" w:cs="Liberation Serif"/>
          <w:sz w:val="28"/>
          <w:szCs w:val="28"/>
        </w:rPr>
        <w:t>. зарегистрировано 214 вакансий</w:t>
      </w:r>
      <w:r w:rsidR="00F83B1B" w:rsidRPr="00A71526">
        <w:rPr>
          <w:rFonts w:ascii="Liberation Serif" w:hAnsi="Liberation Serif" w:cs="Liberation Serif"/>
          <w:sz w:val="28"/>
          <w:szCs w:val="28"/>
        </w:rPr>
        <w:t xml:space="preserve"> 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(из них ВТМЗ </w:t>
      </w:r>
      <w:r w:rsidR="009C2916" w:rsidRPr="00A71526">
        <w:rPr>
          <w:rFonts w:ascii="Liberation Serif" w:hAnsi="Liberation Serif" w:cs="Liberation Serif"/>
          <w:sz w:val="28"/>
          <w:szCs w:val="28"/>
        </w:rPr>
        <w:t>–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38).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Наиболее востребованные сферы на рынке труда: промышленность, общественное питание, образование, медицина.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Заявленная работодателями потребность в работниках, имеющих рабочие профессии </w:t>
      </w:r>
      <w:r w:rsidR="009C2916" w:rsidRPr="00A7152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71526">
        <w:rPr>
          <w:rFonts w:ascii="Liberation Serif" w:hAnsi="Liberation Serif" w:cs="Liberation Serif"/>
          <w:sz w:val="28"/>
          <w:szCs w:val="28"/>
        </w:rPr>
        <w:t>174 чел.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Численность граждан, нашедших подходящую работу при содействии центра занято</w:t>
      </w:r>
      <w:r w:rsidR="00F83B1B" w:rsidRPr="00A71526">
        <w:rPr>
          <w:rFonts w:ascii="Liberation Serif" w:hAnsi="Liberation Serif" w:cs="Liberation Serif"/>
          <w:sz w:val="28"/>
          <w:szCs w:val="28"/>
        </w:rPr>
        <w:t>сти с начала 2023 года – 26 чел</w:t>
      </w:r>
      <w:r w:rsidRPr="00A71526">
        <w:rPr>
          <w:rFonts w:ascii="Liberation Serif" w:hAnsi="Liberation Serif" w:cs="Liberation Serif"/>
          <w:sz w:val="28"/>
          <w:szCs w:val="28"/>
        </w:rPr>
        <w:t>. Из</w:t>
      </w:r>
      <w:r w:rsidR="00F83B1B" w:rsidRPr="00A71526">
        <w:rPr>
          <w:rFonts w:ascii="Liberation Serif" w:hAnsi="Liberation Serif" w:cs="Liberation Serif"/>
          <w:sz w:val="28"/>
          <w:szCs w:val="28"/>
        </w:rPr>
        <w:t xml:space="preserve"> них безработные: с начала года –</w:t>
      </w:r>
      <w:r w:rsidR="009C2916" w:rsidRPr="00A71526">
        <w:rPr>
          <w:rFonts w:ascii="Liberation Serif" w:hAnsi="Liberation Serif" w:cs="Liberation Serif"/>
          <w:sz w:val="28"/>
          <w:szCs w:val="28"/>
        </w:rPr>
        <w:t xml:space="preserve"> 26 чел</w:t>
      </w:r>
      <w:r w:rsidRPr="00A71526">
        <w:rPr>
          <w:rFonts w:ascii="Liberation Serif" w:hAnsi="Liberation Serif" w:cs="Liberation Serif"/>
          <w:sz w:val="28"/>
          <w:szCs w:val="28"/>
        </w:rPr>
        <w:t>.</w:t>
      </w:r>
      <w:r w:rsidRPr="00A7152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350" cy="12700"/>
            <wp:effectExtent l="0" t="0" r="0" b="0"/>
            <wp:docPr id="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В ГКУ «Кушвинский </w:t>
      </w:r>
      <w:r w:rsidR="00F83B1B" w:rsidRPr="00A71526">
        <w:rPr>
          <w:rFonts w:ascii="Liberation Serif" w:hAnsi="Liberation Serif" w:cs="Liberation Serif"/>
          <w:sz w:val="28"/>
          <w:szCs w:val="28"/>
        </w:rPr>
        <w:t>ЦЗ</w:t>
      </w:r>
      <w:r w:rsidRPr="00A71526">
        <w:rPr>
          <w:rFonts w:ascii="Liberation Serif" w:hAnsi="Liberation Serif" w:cs="Liberation Serif"/>
          <w:sz w:val="28"/>
          <w:szCs w:val="28"/>
        </w:rPr>
        <w:t>» с начала 2023 года обратились в целях поиска работы 65 граждан ГО Верхняя Тура: из них уволенных в связи с ликвидацией организации либо сокращением численности или штата 0 человек.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В организации временного трудоустройства несовершеннолетних граждан в возрасте от 14 до 18 лет приняли участие 109 человек.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Направлено на профессиональное обучение 9 чел; по профессиям: Водитель кат. Е</w:t>
      </w:r>
      <w:r w:rsidR="00F83B1B" w:rsidRPr="00A71526">
        <w:rPr>
          <w:rFonts w:ascii="Liberation Serif" w:hAnsi="Liberation Serif" w:cs="Liberation Serif"/>
          <w:sz w:val="28"/>
          <w:szCs w:val="28"/>
        </w:rPr>
        <w:t>,</w:t>
      </w:r>
      <w:r w:rsidRPr="00A71526">
        <w:rPr>
          <w:rFonts w:ascii="Liberation Serif" w:hAnsi="Liberation Serif" w:cs="Liberation Serif"/>
          <w:sz w:val="28"/>
          <w:szCs w:val="28"/>
        </w:rPr>
        <w:t>С, Специалист по кадрам, Младший воспитатель, Машинист крана, Специалист по кадрам.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Трудоустроено на работ</w:t>
      </w:r>
      <w:r w:rsidR="00F83B1B" w:rsidRPr="00A71526">
        <w:rPr>
          <w:rFonts w:ascii="Liberation Serif" w:hAnsi="Liberation Serif" w:cs="Liberation Serif"/>
          <w:sz w:val="28"/>
          <w:szCs w:val="28"/>
        </w:rPr>
        <w:t xml:space="preserve">ы временного характера – </w:t>
      </w:r>
      <w:r w:rsidRPr="00A71526">
        <w:rPr>
          <w:rFonts w:ascii="Liberation Serif" w:hAnsi="Liberation Serif" w:cs="Liberation Serif"/>
          <w:sz w:val="28"/>
          <w:szCs w:val="28"/>
        </w:rPr>
        <w:t>1 чел.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Получили услуги по профессиональной ориентации </w:t>
      </w:r>
      <w:r w:rsidR="00F83B1B" w:rsidRPr="00A7152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71526">
        <w:rPr>
          <w:rFonts w:ascii="Liberation Serif" w:hAnsi="Liberation Serif" w:cs="Liberation Serif"/>
          <w:sz w:val="28"/>
          <w:szCs w:val="28"/>
        </w:rPr>
        <w:t>76 чел.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Приняли участие в программе социальной адапта</w:t>
      </w:r>
      <w:r w:rsidR="00F83B1B" w:rsidRPr="00A71526">
        <w:rPr>
          <w:rFonts w:ascii="Liberation Serif" w:hAnsi="Liberation Serif" w:cs="Liberation Serif"/>
          <w:sz w:val="28"/>
          <w:szCs w:val="28"/>
        </w:rPr>
        <w:t>ц</w:t>
      </w:r>
      <w:r w:rsidRPr="00A71526">
        <w:rPr>
          <w:rFonts w:ascii="Liberation Serif" w:hAnsi="Liberation Serif" w:cs="Liberation Serif"/>
          <w:sz w:val="28"/>
          <w:szCs w:val="28"/>
        </w:rPr>
        <w:t>и</w:t>
      </w:r>
      <w:r w:rsidR="00F83B1B" w:rsidRPr="00A71526">
        <w:rPr>
          <w:rFonts w:ascii="Liberation Serif" w:hAnsi="Liberation Serif" w:cs="Liberation Serif"/>
          <w:sz w:val="28"/>
          <w:szCs w:val="28"/>
        </w:rPr>
        <w:t>и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</w:t>
      </w:r>
      <w:r w:rsidR="00F83B1B" w:rsidRPr="00A71526">
        <w:rPr>
          <w:rFonts w:ascii="Liberation Serif" w:hAnsi="Liberation Serif" w:cs="Liberation Serif"/>
          <w:sz w:val="28"/>
          <w:szCs w:val="28"/>
        </w:rPr>
        <w:t>–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9 чел</w:t>
      </w:r>
      <w:r w:rsidR="007F2E10" w:rsidRPr="00A71526">
        <w:rPr>
          <w:rFonts w:ascii="Liberation Serif" w:hAnsi="Liberation Serif" w:cs="Liberation Serif"/>
          <w:sz w:val="28"/>
          <w:szCs w:val="28"/>
        </w:rPr>
        <w:t>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Получили услугу по психологической поддержке </w:t>
      </w:r>
      <w:r w:rsidR="00F83B1B" w:rsidRPr="00A71526">
        <w:rPr>
          <w:rFonts w:ascii="Liberation Serif" w:hAnsi="Liberation Serif" w:cs="Liberation Serif"/>
          <w:sz w:val="28"/>
          <w:szCs w:val="28"/>
        </w:rPr>
        <w:t>–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 9 чел</w:t>
      </w:r>
      <w:r w:rsidR="007F2E10" w:rsidRPr="00A71526">
        <w:rPr>
          <w:rFonts w:ascii="Liberation Serif" w:hAnsi="Liberation Serif" w:cs="Liberation Serif"/>
          <w:sz w:val="28"/>
          <w:szCs w:val="28"/>
        </w:rPr>
        <w:t>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Получили консультацию ЦЗ по организации собственного дела </w:t>
      </w:r>
      <w:r w:rsidR="008B349D" w:rsidRPr="00A7152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71526">
        <w:rPr>
          <w:rFonts w:ascii="Liberation Serif" w:hAnsi="Liberation Serif" w:cs="Liberation Serif"/>
          <w:sz w:val="28"/>
          <w:szCs w:val="28"/>
        </w:rPr>
        <w:t>0 чел.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Трудоустроено с начало года при содействии Кушвинского центра занятости на АО «ВТМЗ» - 9 человек.</w:t>
      </w:r>
    </w:p>
    <w:p w:rsidR="00BA2315" w:rsidRPr="00A71526" w:rsidRDefault="00BA2315" w:rsidP="00F83B1B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 xml:space="preserve">Трудоустроены по </w:t>
      </w:r>
      <w:r w:rsidR="00F83B1B" w:rsidRPr="00A71526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профессия: токарь, транспортировщик, </w:t>
      </w:r>
      <w:r w:rsidRPr="00A71526">
        <w:rPr>
          <w:rFonts w:ascii="Liberation Serif" w:hAnsi="Liberation Serif" w:cs="Liberation Serif"/>
          <w:sz w:val="28"/>
          <w:szCs w:val="28"/>
        </w:rPr>
        <w:t>оператор станков с програм</w:t>
      </w:r>
      <w:r w:rsidR="00F83B1B" w:rsidRPr="00A71526">
        <w:rPr>
          <w:rFonts w:ascii="Liberation Serif" w:hAnsi="Liberation Serif" w:cs="Liberation Serif"/>
          <w:sz w:val="28"/>
          <w:szCs w:val="28"/>
        </w:rPr>
        <w:t>м</w:t>
      </w:r>
      <w:r w:rsidRPr="00A71526">
        <w:rPr>
          <w:rFonts w:ascii="Liberation Serif" w:hAnsi="Liberation Serif" w:cs="Liberation Serif"/>
          <w:sz w:val="28"/>
          <w:szCs w:val="28"/>
        </w:rPr>
        <w:t>ным обеспечением, маляр, Сгонщик-смывщик краски и лаков, Контролер контрольно-пропускного пункта, Бухгалтер,</w:t>
      </w:r>
    </w:p>
    <w:p w:rsidR="00911617" w:rsidRPr="00A71526" w:rsidRDefault="00BA2315" w:rsidP="007F2E10">
      <w:pPr>
        <w:ind w:left="4" w:right="-8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71526">
        <w:rPr>
          <w:rFonts w:ascii="Liberation Serif" w:hAnsi="Liberation Serif" w:cs="Liberation Serif"/>
          <w:sz w:val="28"/>
          <w:szCs w:val="28"/>
        </w:rPr>
        <w:t>В мероприятии по профессиональному обучению и дополнительному профессиональному образованию работников предприятий оборонно</w:t>
      </w:r>
      <w:r w:rsidR="00F83B1B" w:rsidRPr="00A71526">
        <w:rPr>
          <w:rFonts w:ascii="Liberation Serif" w:hAnsi="Liberation Serif" w:cs="Liberation Serif"/>
          <w:sz w:val="28"/>
          <w:szCs w:val="28"/>
        </w:rPr>
        <w:t>-</w:t>
      </w:r>
      <w:r w:rsidRPr="00A71526">
        <w:rPr>
          <w:rFonts w:ascii="Liberation Serif" w:hAnsi="Liberation Serif" w:cs="Liberation Serif"/>
          <w:sz w:val="28"/>
          <w:szCs w:val="28"/>
        </w:rPr>
        <w:t xml:space="preserve">промышленного комплекса, расположенных на территории Свердловской области, в </w:t>
      </w:r>
      <w:r w:rsidRPr="00A7152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350" cy="12700"/>
            <wp:effectExtent l="0" t="0" r="0" b="0"/>
            <wp:docPr id="9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26">
        <w:rPr>
          <w:rFonts w:ascii="Liberation Serif" w:hAnsi="Liberation Serif" w:cs="Liberation Serif"/>
          <w:sz w:val="28"/>
          <w:szCs w:val="28"/>
        </w:rPr>
        <w:t xml:space="preserve">2023 году приняли участие 9 человек, из них </w:t>
      </w:r>
      <w:r w:rsidRPr="00A7152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350" cy="12700"/>
            <wp:effectExtent l="0" t="0" r="0" b="0"/>
            <wp:docPr id="10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26">
        <w:rPr>
          <w:rFonts w:ascii="Liberation Serif" w:hAnsi="Liberation Serif" w:cs="Liberation Serif"/>
          <w:sz w:val="28"/>
          <w:szCs w:val="28"/>
        </w:rPr>
        <w:t>завершили обучение 7 человек.</w:t>
      </w:r>
    </w:p>
    <w:sectPr w:rsidR="00911617" w:rsidRPr="00A71526" w:rsidSect="009C2916">
      <w:headerReference w:type="default" r:id="rId10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B9" w:rsidRDefault="00584CB9" w:rsidP="009C2916">
      <w:r>
        <w:separator/>
      </w:r>
    </w:p>
  </w:endnote>
  <w:endnote w:type="continuationSeparator" w:id="1">
    <w:p w:rsidR="00584CB9" w:rsidRDefault="00584CB9" w:rsidP="009C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B9" w:rsidRDefault="00584CB9" w:rsidP="009C2916">
      <w:r>
        <w:separator/>
      </w:r>
    </w:p>
  </w:footnote>
  <w:footnote w:type="continuationSeparator" w:id="1">
    <w:p w:rsidR="00584CB9" w:rsidRDefault="00584CB9" w:rsidP="009C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3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C2916" w:rsidRPr="009C2916" w:rsidRDefault="00B477F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C2916">
          <w:rPr>
            <w:rFonts w:ascii="Times New Roman" w:hAnsi="Times New Roman" w:cs="Times New Roman"/>
            <w:sz w:val="24"/>
          </w:rPr>
          <w:fldChar w:fldCharType="begin"/>
        </w:r>
        <w:r w:rsidR="009C2916" w:rsidRPr="009C29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2916">
          <w:rPr>
            <w:rFonts w:ascii="Times New Roman" w:hAnsi="Times New Roman" w:cs="Times New Roman"/>
            <w:sz w:val="24"/>
          </w:rPr>
          <w:fldChar w:fldCharType="separate"/>
        </w:r>
        <w:r w:rsidR="00A71526">
          <w:rPr>
            <w:rFonts w:ascii="Times New Roman" w:hAnsi="Times New Roman" w:cs="Times New Roman"/>
            <w:noProof/>
            <w:sz w:val="24"/>
          </w:rPr>
          <w:t>2</w:t>
        </w:r>
        <w:r w:rsidRPr="009C29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2916" w:rsidRDefault="009C29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617"/>
    <w:rsid w:val="000349EA"/>
    <w:rsid w:val="001F47A8"/>
    <w:rsid w:val="003A1A77"/>
    <w:rsid w:val="004874FE"/>
    <w:rsid w:val="00584CB9"/>
    <w:rsid w:val="00744F1E"/>
    <w:rsid w:val="007F2E10"/>
    <w:rsid w:val="0083026C"/>
    <w:rsid w:val="008B349D"/>
    <w:rsid w:val="008F4AE9"/>
    <w:rsid w:val="00911617"/>
    <w:rsid w:val="0096591D"/>
    <w:rsid w:val="009C2916"/>
    <w:rsid w:val="00A71526"/>
    <w:rsid w:val="00B365D1"/>
    <w:rsid w:val="00B40F45"/>
    <w:rsid w:val="00B477F4"/>
    <w:rsid w:val="00BA2315"/>
    <w:rsid w:val="00BD0024"/>
    <w:rsid w:val="00DA29C3"/>
    <w:rsid w:val="00E31562"/>
    <w:rsid w:val="00E938F7"/>
    <w:rsid w:val="00F83B1B"/>
    <w:rsid w:val="00FA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617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6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1617"/>
    <w:pPr>
      <w:spacing w:before="1"/>
      <w:ind w:left="1300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Title"/>
    <w:basedOn w:val="a"/>
    <w:uiPriority w:val="1"/>
    <w:qFormat/>
    <w:rsid w:val="00911617"/>
    <w:pPr>
      <w:spacing w:before="237"/>
      <w:ind w:left="3725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1"/>
    <w:qFormat/>
    <w:rsid w:val="00911617"/>
  </w:style>
  <w:style w:type="paragraph" w:customStyle="1" w:styleId="TableParagraph">
    <w:name w:val="Table Paragraph"/>
    <w:basedOn w:val="a"/>
    <w:uiPriority w:val="1"/>
    <w:qFormat/>
    <w:rsid w:val="00911617"/>
  </w:style>
  <w:style w:type="paragraph" w:styleId="a6">
    <w:name w:val="Balloon Text"/>
    <w:basedOn w:val="a"/>
    <w:link w:val="a7"/>
    <w:uiPriority w:val="99"/>
    <w:semiHidden/>
    <w:unhideWhenUsed/>
    <w:rsid w:val="00E31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62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C2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916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C29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916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2023-08-21T03:01:00Z</cp:lastPrinted>
  <dcterms:created xsi:type="dcterms:W3CDTF">2022-07-29T03:52:00Z</dcterms:created>
  <dcterms:modified xsi:type="dcterms:W3CDTF">2023-08-21T06:37:00Z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2022-08-04T00:00:00Z</vt:filetime>
  </property>
</Properties>
</file>