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88" w:rsidRPr="00325788" w:rsidRDefault="00325788" w:rsidP="00325788">
      <w:pPr>
        <w:jc w:val="center"/>
        <w:rPr>
          <w:sz w:val="28"/>
          <w:szCs w:val="28"/>
        </w:rPr>
      </w:pPr>
      <w:r w:rsidRPr="00325788">
        <w:rPr>
          <w:noProof/>
          <w:sz w:val="28"/>
          <w:szCs w:val="28"/>
        </w:rPr>
        <w:drawing>
          <wp:inline distT="0" distB="0" distL="0" distR="0">
            <wp:extent cx="327660" cy="419100"/>
            <wp:effectExtent l="19050" t="0" r="0" b="0"/>
            <wp:docPr id="2"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a:srcRect/>
                    <a:stretch>
                      <a:fillRect/>
                    </a:stretch>
                  </pic:blipFill>
                  <pic:spPr bwMode="auto">
                    <a:xfrm>
                      <a:off x="0" y="0"/>
                      <a:ext cx="327660" cy="419100"/>
                    </a:xfrm>
                    <a:prstGeom prst="rect">
                      <a:avLst/>
                    </a:prstGeom>
                    <a:noFill/>
                    <a:ln w="9525">
                      <a:noFill/>
                      <a:miter lim="800000"/>
                      <a:headEnd/>
                      <a:tailEnd/>
                    </a:ln>
                  </pic:spPr>
                </pic:pic>
              </a:graphicData>
            </a:graphic>
          </wp:inline>
        </w:drawing>
      </w:r>
    </w:p>
    <w:p w:rsidR="00325788" w:rsidRPr="00325788" w:rsidRDefault="00325788" w:rsidP="00325788">
      <w:pPr>
        <w:spacing w:before="120"/>
        <w:jc w:val="center"/>
        <w:rPr>
          <w:b/>
          <w:sz w:val="28"/>
          <w:szCs w:val="28"/>
        </w:rPr>
      </w:pPr>
      <w:r w:rsidRPr="00325788">
        <w:rPr>
          <w:b/>
          <w:sz w:val="28"/>
          <w:szCs w:val="28"/>
        </w:rPr>
        <w:t>РОССИЙСКАЯ ФЕДЕРАЦИЯ</w:t>
      </w:r>
    </w:p>
    <w:p w:rsidR="00325788" w:rsidRPr="00325788" w:rsidRDefault="00325788" w:rsidP="00325788">
      <w:pPr>
        <w:jc w:val="center"/>
        <w:rPr>
          <w:b/>
          <w:sz w:val="28"/>
          <w:szCs w:val="28"/>
        </w:rPr>
      </w:pPr>
      <w:r w:rsidRPr="00325788">
        <w:rPr>
          <w:b/>
          <w:sz w:val="28"/>
          <w:szCs w:val="28"/>
        </w:rPr>
        <w:t>ДУМА ГОРОДСКОГО ОКРУГА ВЕРХНЯЯ ТУРА</w:t>
      </w:r>
    </w:p>
    <w:p w:rsidR="00325788" w:rsidRPr="00325788" w:rsidRDefault="00325788" w:rsidP="00325788">
      <w:pPr>
        <w:pBdr>
          <w:bottom w:val="single" w:sz="12" w:space="1" w:color="auto"/>
        </w:pBdr>
        <w:jc w:val="center"/>
        <w:rPr>
          <w:b/>
          <w:sz w:val="28"/>
          <w:szCs w:val="28"/>
        </w:rPr>
      </w:pPr>
      <w:r w:rsidRPr="00325788">
        <w:rPr>
          <w:b/>
          <w:sz w:val="28"/>
          <w:szCs w:val="28"/>
        </w:rPr>
        <w:t>ШЕСТОЙ СОЗЫВ</w:t>
      </w:r>
    </w:p>
    <w:p w:rsidR="00325788" w:rsidRPr="00325788" w:rsidRDefault="00325788" w:rsidP="00325788">
      <w:pPr>
        <w:jc w:val="center"/>
        <w:rPr>
          <w:b/>
          <w:sz w:val="28"/>
          <w:szCs w:val="28"/>
        </w:rPr>
      </w:pPr>
      <w:r>
        <w:rPr>
          <w:b/>
          <w:sz w:val="28"/>
          <w:szCs w:val="28"/>
        </w:rPr>
        <w:t>Девятнадцатое</w:t>
      </w:r>
      <w:r w:rsidRPr="00325788">
        <w:rPr>
          <w:b/>
          <w:sz w:val="28"/>
          <w:szCs w:val="28"/>
        </w:rPr>
        <w:t xml:space="preserve"> заседание </w:t>
      </w:r>
    </w:p>
    <w:p w:rsidR="00325788" w:rsidRPr="00325788" w:rsidRDefault="00325788" w:rsidP="00325788">
      <w:pPr>
        <w:jc w:val="center"/>
        <w:rPr>
          <w:b/>
          <w:sz w:val="28"/>
          <w:szCs w:val="28"/>
        </w:rPr>
      </w:pPr>
    </w:p>
    <w:p w:rsidR="00325788" w:rsidRPr="00325788" w:rsidRDefault="00325788" w:rsidP="004F10C5">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after="480"/>
        <w:jc w:val="center"/>
        <w:rPr>
          <w:b/>
          <w:color w:val="000000"/>
          <w:sz w:val="28"/>
          <w:szCs w:val="28"/>
          <w:u w:val="single"/>
        </w:rPr>
      </w:pPr>
      <w:r w:rsidRPr="00325788">
        <w:rPr>
          <w:b/>
          <w:color w:val="000000"/>
          <w:sz w:val="28"/>
          <w:szCs w:val="28"/>
        </w:rPr>
        <w:t>РЕШЕНИЕ №</w:t>
      </w:r>
      <w:r w:rsidRPr="00325788">
        <w:rPr>
          <w:b/>
          <w:color w:val="000000"/>
          <w:sz w:val="28"/>
          <w:szCs w:val="28"/>
          <w:u w:val="single"/>
        </w:rPr>
        <w:t xml:space="preserve">  </w:t>
      </w:r>
      <w:r w:rsidR="004F10C5">
        <w:rPr>
          <w:b/>
          <w:color w:val="000000"/>
          <w:sz w:val="28"/>
          <w:szCs w:val="28"/>
          <w:u w:val="single"/>
        </w:rPr>
        <w:t>54</w:t>
      </w:r>
      <w:r w:rsidRPr="00325788">
        <w:rPr>
          <w:b/>
          <w:color w:val="000000"/>
          <w:sz w:val="28"/>
          <w:szCs w:val="28"/>
          <w:u w:val="single"/>
        </w:rPr>
        <w:tab/>
      </w:r>
    </w:p>
    <w:p w:rsidR="00325788" w:rsidRPr="00325788" w:rsidRDefault="00325788" w:rsidP="00325788">
      <w:pPr>
        <w:autoSpaceDE w:val="0"/>
        <w:autoSpaceDN w:val="0"/>
        <w:adjustRightInd w:val="0"/>
        <w:jc w:val="both"/>
        <w:rPr>
          <w:bCs/>
          <w:sz w:val="28"/>
          <w:szCs w:val="28"/>
        </w:rPr>
      </w:pPr>
      <w:r>
        <w:rPr>
          <w:bCs/>
          <w:sz w:val="28"/>
          <w:szCs w:val="28"/>
        </w:rPr>
        <w:t>17 сентября</w:t>
      </w:r>
      <w:r w:rsidRPr="00325788">
        <w:rPr>
          <w:bCs/>
          <w:sz w:val="28"/>
          <w:szCs w:val="28"/>
        </w:rPr>
        <w:t xml:space="preserve"> 2020 года </w:t>
      </w:r>
    </w:p>
    <w:p w:rsidR="00325788" w:rsidRPr="00325788" w:rsidRDefault="00325788" w:rsidP="00325788">
      <w:pPr>
        <w:autoSpaceDE w:val="0"/>
        <w:autoSpaceDN w:val="0"/>
        <w:adjustRightInd w:val="0"/>
        <w:spacing w:after="480"/>
        <w:jc w:val="both"/>
        <w:rPr>
          <w:bCs/>
          <w:sz w:val="28"/>
          <w:szCs w:val="28"/>
        </w:rPr>
      </w:pPr>
      <w:r w:rsidRPr="00325788">
        <w:rPr>
          <w:bCs/>
          <w:sz w:val="28"/>
          <w:szCs w:val="28"/>
        </w:rPr>
        <w:t xml:space="preserve">г. Верхняя Тура </w:t>
      </w:r>
    </w:p>
    <w:p w:rsidR="00325788" w:rsidRPr="00325788" w:rsidRDefault="00325788" w:rsidP="00325788">
      <w:pPr>
        <w:spacing w:after="120"/>
        <w:ind w:right="-2"/>
        <w:rPr>
          <w:b/>
          <w:i/>
          <w:sz w:val="28"/>
          <w:szCs w:val="28"/>
        </w:rPr>
      </w:pPr>
      <w:r>
        <w:rPr>
          <w:b/>
          <w:i/>
          <w:sz w:val="28"/>
          <w:szCs w:val="28"/>
        </w:rPr>
        <w:t xml:space="preserve">О </w:t>
      </w:r>
      <w:r w:rsidRPr="00325788">
        <w:rPr>
          <w:b/>
          <w:i/>
          <w:sz w:val="28"/>
          <w:szCs w:val="28"/>
        </w:rPr>
        <w:t>подготовке к отопительному сезону 2020-2021 г.г.</w:t>
      </w:r>
      <w:r w:rsidRPr="00325788">
        <w:rPr>
          <w:b/>
          <w:i/>
          <w:sz w:val="28"/>
          <w:szCs w:val="28"/>
        </w:rPr>
        <w:br/>
      </w:r>
    </w:p>
    <w:p w:rsidR="00325788" w:rsidRPr="00325788" w:rsidRDefault="00325788" w:rsidP="00325788">
      <w:pPr>
        <w:ind w:firstLine="708"/>
        <w:jc w:val="both"/>
        <w:rPr>
          <w:sz w:val="28"/>
          <w:szCs w:val="28"/>
        </w:rPr>
      </w:pPr>
      <w:r w:rsidRPr="00325788">
        <w:rPr>
          <w:sz w:val="28"/>
          <w:szCs w:val="28"/>
        </w:rPr>
        <w:t>Руководствуясь планом работы Думы Городского округа Верхняя Тура на 2020 год, обсудив информацию администрации Городского округа Верхняя Тура (вх.</w:t>
      </w:r>
      <w:r>
        <w:rPr>
          <w:sz w:val="28"/>
          <w:szCs w:val="28"/>
        </w:rPr>
        <w:t>от 08</w:t>
      </w:r>
      <w:r w:rsidRPr="00325788">
        <w:rPr>
          <w:sz w:val="28"/>
          <w:szCs w:val="28"/>
        </w:rPr>
        <w:t>.0</w:t>
      </w:r>
      <w:r>
        <w:rPr>
          <w:sz w:val="28"/>
          <w:szCs w:val="28"/>
        </w:rPr>
        <w:t>9</w:t>
      </w:r>
      <w:r w:rsidRPr="00325788">
        <w:rPr>
          <w:sz w:val="28"/>
          <w:szCs w:val="28"/>
        </w:rPr>
        <w:t xml:space="preserve">.2020 № </w:t>
      </w:r>
      <w:r>
        <w:rPr>
          <w:sz w:val="28"/>
          <w:szCs w:val="28"/>
        </w:rPr>
        <w:t>145</w:t>
      </w:r>
      <w:r w:rsidRPr="00325788">
        <w:rPr>
          <w:sz w:val="28"/>
          <w:szCs w:val="28"/>
        </w:rPr>
        <w:t xml:space="preserve">), </w:t>
      </w:r>
      <w:r>
        <w:rPr>
          <w:sz w:val="28"/>
          <w:szCs w:val="28"/>
        </w:rPr>
        <w:t xml:space="preserve">ООО «АВТ ПЛЮС» (вх.от 04.09.2020 № 136), ООО «Новые технологии» (вх.от 08.09.2020 № 144), </w:t>
      </w:r>
      <w:r w:rsidRPr="00325788">
        <w:rPr>
          <w:sz w:val="28"/>
          <w:szCs w:val="28"/>
        </w:rPr>
        <w:t>ООО «Управляющая ко</w:t>
      </w:r>
      <w:r>
        <w:rPr>
          <w:sz w:val="28"/>
          <w:szCs w:val="28"/>
        </w:rPr>
        <w:t>мпания Верхнетуринская» (вх.от 07</w:t>
      </w:r>
      <w:r w:rsidRPr="00325788">
        <w:rPr>
          <w:sz w:val="28"/>
          <w:szCs w:val="28"/>
        </w:rPr>
        <w:t>.0</w:t>
      </w:r>
      <w:r>
        <w:rPr>
          <w:sz w:val="28"/>
          <w:szCs w:val="28"/>
        </w:rPr>
        <w:t>9</w:t>
      </w:r>
      <w:r w:rsidRPr="00325788">
        <w:rPr>
          <w:sz w:val="28"/>
          <w:szCs w:val="28"/>
        </w:rPr>
        <w:t xml:space="preserve">.2020 </w:t>
      </w:r>
      <w:r>
        <w:rPr>
          <w:sz w:val="28"/>
          <w:szCs w:val="28"/>
        </w:rPr>
        <w:t>№ 140 эл.</w:t>
      </w:r>
      <w:r w:rsidRPr="00325788">
        <w:rPr>
          <w:sz w:val="28"/>
          <w:szCs w:val="28"/>
        </w:rPr>
        <w:t>), АО «Верхнетуринский ма</w:t>
      </w:r>
      <w:r>
        <w:rPr>
          <w:sz w:val="28"/>
          <w:szCs w:val="28"/>
        </w:rPr>
        <w:t>шиностроительный завод» (вх.от 04.09</w:t>
      </w:r>
      <w:r w:rsidRPr="00325788">
        <w:rPr>
          <w:sz w:val="28"/>
          <w:szCs w:val="28"/>
        </w:rPr>
        <w:t>.2020</w:t>
      </w:r>
      <w:r>
        <w:rPr>
          <w:sz w:val="28"/>
          <w:szCs w:val="28"/>
        </w:rPr>
        <w:t xml:space="preserve"> </w:t>
      </w:r>
      <w:r w:rsidRPr="00325788">
        <w:rPr>
          <w:sz w:val="28"/>
          <w:szCs w:val="28"/>
        </w:rPr>
        <w:t xml:space="preserve">№ </w:t>
      </w:r>
      <w:r>
        <w:rPr>
          <w:sz w:val="28"/>
          <w:szCs w:val="28"/>
        </w:rPr>
        <w:t>135</w:t>
      </w:r>
      <w:r w:rsidRPr="00325788">
        <w:rPr>
          <w:sz w:val="28"/>
          <w:szCs w:val="28"/>
        </w:rPr>
        <w:t>) об итогах подготовк</w:t>
      </w:r>
      <w:r>
        <w:rPr>
          <w:sz w:val="28"/>
          <w:szCs w:val="28"/>
        </w:rPr>
        <w:t>и</w:t>
      </w:r>
      <w:r w:rsidRPr="00325788">
        <w:rPr>
          <w:sz w:val="28"/>
          <w:szCs w:val="28"/>
        </w:rPr>
        <w:t xml:space="preserve"> к отопительному сезону 2020-2021 г.г.,</w:t>
      </w:r>
      <w:r w:rsidRPr="00325788">
        <w:t xml:space="preserve"> </w:t>
      </w:r>
      <w:r w:rsidRPr="00325788">
        <w:rPr>
          <w:sz w:val="28"/>
          <w:szCs w:val="28"/>
        </w:rPr>
        <w:t>учитывая заключение комис</w:t>
      </w:r>
      <w:r>
        <w:rPr>
          <w:sz w:val="28"/>
          <w:szCs w:val="28"/>
        </w:rPr>
        <w:t xml:space="preserve">сии по городскому хозяйству от </w:t>
      </w:r>
      <w:r w:rsidRPr="00325788">
        <w:rPr>
          <w:sz w:val="28"/>
          <w:szCs w:val="28"/>
        </w:rPr>
        <w:t>1</w:t>
      </w:r>
      <w:r>
        <w:rPr>
          <w:sz w:val="28"/>
          <w:szCs w:val="28"/>
        </w:rPr>
        <w:t>0</w:t>
      </w:r>
      <w:r w:rsidRPr="00325788">
        <w:rPr>
          <w:sz w:val="28"/>
          <w:szCs w:val="28"/>
        </w:rPr>
        <w:t>.0</w:t>
      </w:r>
      <w:r>
        <w:rPr>
          <w:sz w:val="28"/>
          <w:szCs w:val="28"/>
        </w:rPr>
        <w:t>9</w:t>
      </w:r>
      <w:r w:rsidRPr="00325788">
        <w:rPr>
          <w:sz w:val="28"/>
          <w:szCs w:val="28"/>
        </w:rPr>
        <w:t xml:space="preserve">.2020 г. № </w:t>
      </w:r>
      <w:r>
        <w:rPr>
          <w:sz w:val="28"/>
          <w:szCs w:val="28"/>
        </w:rPr>
        <w:t>15</w:t>
      </w:r>
      <w:r w:rsidRPr="00325788">
        <w:rPr>
          <w:sz w:val="28"/>
          <w:szCs w:val="28"/>
        </w:rPr>
        <w:t>,</w:t>
      </w:r>
    </w:p>
    <w:p w:rsidR="00325788" w:rsidRPr="00325788" w:rsidRDefault="00325788" w:rsidP="00325788">
      <w:pPr>
        <w:tabs>
          <w:tab w:val="left" w:pos="540"/>
        </w:tabs>
        <w:spacing w:before="120" w:after="120"/>
        <w:ind w:firstLine="709"/>
        <w:jc w:val="both"/>
        <w:rPr>
          <w:b/>
          <w:sz w:val="28"/>
          <w:szCs w:val="28"/>
        </w:rPr>
      </w:pPr>
      <w:r w:rsidRPr="00325788">
        <w:rPr>
          <w:b/>
          <w:sz w:val="28"/>
          <w:szCs w:val="28"/>
        </w:rPr>
        <w:t>ДУМА ГОРОДСКОГО ОКРУГА ВЕРХНЯЯ ТУРА РЕШИЛА:</w:t>
      </w:r>
    </w:p>
    <w:p w:rsidR="00325788" w:rsidRPr="00325788" w:rsidRDefault="00325788" w:rsidP="00325788">
      <w:pPr>
        <w:tabs>
          <w:tab w:val="left" w:pos="993"/>
        </w:tabs>
        <w:ind w:firstLine="709"/>
        <w:jc w:val="both"/>
        <w:rPr>
          <w:sz w:val="28"/>
          <w:szCs w:val="28"/>
        </w:rPr>
      </w:pPr>
      <w:r w:rsidRPr="00325788">
        <w:rPr>
          <w:sz w:val="28"/>
          <w:szCs w:val="28"/>
        </w:rPr>
        <w:t>1. Информацию об итогах подготовк</w:t>
      </w:r>
      <w:r>
        <w:rPr>
          <w:sz w:val="28"/>
          <w:szCs w:val="28"/>
        </w:rPr>
        <w:t>и</w:t>
      </w:r>
      <w:r w:rsidRPr="00325788">
        <w:rPr>
          <w:sz w:val="28"/>
          <w:szCs w:val="28"/>
        </w:rPr>
        <w:t xml:space="preserve"> к отопительному сезону 2020-2021 г.г. </w:t>
      </w:r>
      <w:r w:rsidRPr="00325788">
        <w:rPr>
          <w:sz w:val="28"/>
        </w:rPr>
        <w:t>в Городском округе Верхняя Тура</w:t>
      </w:r>
      <w:r w:rsidRPr="00325788">
        <w:rPr>
          <w:sz w:val="28"/>
          <w:szCs w:val="28"/>
        </w:rPr>
        <w:t xml:space="preserve"> принять к сведению.</w:t>
      </w:r>
    </w:p>
    <w:p w:rsidR="00325788" w:rsidRPr="00325788" w:rsidRDefault="00325788" w:rsidP="00325788">
      <w:pPr>
        <w:tabs>
          <w:tab w:val="left" w:pos="993"/>
        </w:tabs>
        <w:spacing w:line="228" w:lineRule="auto"/>
        <w:ind w:firstLine="709"/>
        <w:jc w:val="both"/>
        <w:rPr>
          <w:rFonts w:eastAsia="Calibri"/>
          <w:sz w:val="28"/>
          <w:szCs w:val="28"/>
          <w:lang w:eastAsia="en-US"/>
        </w:rPr>
      </w:pPr>
      <w:r>
        <w:rPr>
          <w:rFonts w:eastAsia="Calibri"/>
          <w:sz w:val="28"/>
          <w:szCs w:val="28"/>
          <w:lang w:eastAsia="en-US"/>
        </w:rPr>
        <w:t xml:space="preserve">2. Работу по подготовке </w:t>
      </w:r>
      <w:r w:rsidRPr="00325788">
        <w:rPr>
          <w:rFonts w:eastAsia="Calibri"/>
          <w:sz w:val="28"/>
          <w:szCs w:val="28"/>
          <w:lang w:eastAsia="en-US"/>
        </w:rPr>
        <w:t xml:space="preserve">признать </w:t>
      </w:r>
      <w:r w:rsidR="001D4955" w:rsidRPr="00325788">
        <w:rPr>
          <w:sz w:val="28"/>
          <w:szCs w:val="28"/>
        </w:rPr>
        <w:t xml:space="preserve">к отопительному сезону 2020-2021 г.г. </w:t>
      </w:r>
      <w:r w:rsidR="001D4955" w:rsidRPr="00325788">
        <w:rPr>
          <w:sz w:val="28"/>
        </w:rPr>
        <w:t>в Городском округе Верхняя Тура</w:t>
      </w:r>
      <w:r w:rsidR="001D4955" w:rsidRPr="00325788">
        <w:rPr>
          <w:rFonts w:eastAsia="Calibri"/>
          <w:sz w:val="28"/>
          <w:szCs w:val="28"/>
          <w:lang w:eastAsia="en-US"/>
        </w:rPr>
        <w:t xml:space="preserve"> </w:t>
      </w:r>
      <w:r w:rsidRPr="00325788">
        <w:rPr>
          <w:rFonts w:eastAsia="Calibri"/>
          <w:sz w:val="28"/>
          <w:szCs w:val="28"/>
          <w:lang w:eastAsia="en-US"/>
        </w:rPr>
        <w:t>удовлетворительной.</w:t>
      </w:r>
    </w:p>
    <w:p w:rsidR="00325788" w:rsidRPr="00325788" w:rsidRDefault="00325788" w:rsidP="00325788">
      <w:pPr>
        <w:tabs>
          <w:tab w:val="left" w:pos="993"/>
        </w:tabs>
        <w:spacing w:line="228" w:lineRule="auto"/>
        <w:ind w:firstLine="709"/>
        <w:jc w:val="both"/>
        <w:rPr>
          <w:sz w:val="28"/>
          <w:szCs w:val="28"/>
          <w:lang w:eastAsia="en-US"/>
        </w:rPr>
      </w:pPr>
      <w:r w:rsidRPr="00325788">
        <w:rPr>
          <w:sz w:val="28"/>
          <w:szCs w:val="28"/>
          <w:lang w:eastAsia="en-US"/>
        </w:rPr>
        <w:t>3. Настоящее решение вступает в силу с момента подписания.</w:t>
      </w:r>
    </w:p>
    <w:p w:rsidR="00325788" w:rsidRPr="00325788" w:rsidRDefault="00325788" w:rsidP="00325788">
      <w:pPr>
        <w:tabs>
          <w:tab w:val="left" w:pos="993"/>
        </w:tabs>
        <w:spacing w:line="228" w:lineRule="auto"/>
        <w:ind w:firstLine="709"/>
        <w:jc w:val="both"/>
        <w:rPr>
          <w:sz w:val="28"/>
          <w:szCs w:val="28"/>
          <w:lang w:eastAsia="en-US"/>
        </w:rPr>
      </w:pPr>
      <w:r w:rsidRPr="00325788">
        <w:rPr>
          <w:sz w:val="28"/>
          <w:szCs w:val="28"/>
          <w:lang w:eastAsia="en-US"/>
        </w:rPr>
        <w:t>4. Опубликовать настоящее решение в газете «Голос Верхней Туры» и разместить на официальном сайте Городского округа Верхняя Тура в сети «Интернет».</w:t>
      </w:r>
    </w:p>
    <w:p w:rsidR="00325788" w:rsidRPr="00325788" w:rsidRDefault="00325788" w:rsidP="004F10C5">
      <w:pPr>
        <w:tabs>
          <w:tab w:val="left" w:pos="993"/>
        </w:tabs>
        <w:spacing w:after="720" w:line="228" w:lineRule="auto"/>
        <w:ind w:firstLine="709"/>
        <w:jc w:val="both"/>
        <w:rPr>
          <w:sz w:val="28"/>
          <w:szCs w:val="28"/>
          <w:lang w:eastAsia="en-US"/>
        </w:rPr>
      </w:pPr>
      <w:r w:rsidRPr="00325788">
        <w:rPr>
          <w:sz w:val="28"/>
          <w:szCs w:val="28"/>
          <w:lang w:eastAsia="en-US"/>
        </w:rPr>
        <w:t>5. Контроль исполнения настоящего решения возложить на постоянную депутатскую комиссию по городскому хозяйству (председатель Роментов А.А.).</w:t>
      </w:r>
    </w:p>
    <w:p w:rsidR="00325788" w:rsidRPr="00442920" w:rsidRDefault="00325788" w:rsidP="00325788">
      <w:pPr>
        <w:rPr>
          <w:sz w:val="28"/>
          <w:szCs w:val="28"/>
        </w:rPr>
      </w:pPr>
      <w:r w:rsidRPr="00442920">
        <w:rPr>
          <w:sz w:val="28"/>
          <w:szCs w:val="28"/>
        </w:rPr>
        <w:t xml:space="preserve">Председатель Думы </w:t>
      </w:r>
    </w:p>
    <w:p w:rsidR="00325788" w:rsidRPr="00442920" w:rsidRDefault="00325788" w:rsidP="00325788">
      <w:pPr>
        <w:rPr>
          <w:sz w:val="28"/>
          <w:szCs w:val="28"/>
        </w:rPr>
      </w:pPr>
      <w:r w:rsidRPr="00442920">
        <w:rPr>
          <w:sz w:val="28"/>
          <w:szCs w:val="28"/>
        </w:rPr>
        <w:t xml:space="preserve">Городского округа Верхняя Тура </w:t>
      </w:r>
      <w:r w:rsidRPr="00442920">
        <w:rPr>
          <w:sz w:val="28"/>
          <w:szCs w:val="28"/>
        </w:rPr>
        <w:tab/>
      </w:r>
      <w:r w:rsidRPr="00442920">
        <w:rPr>
          <w:sz w:val="28"/>
          <w:szCs w:val="28"/>
        </w:rPr>
        <w:tab/>
      </w:r>
      <w:r w:rsidRPr="00442920">
        <w:rPr>
          <w:sz w:val="28"/>
          <w:szCs w:val="28"/>
        </w:rPr>
        <w:tab/>
      </w:r>
      <w:r w:rsidRPr="00442920">
        <w:rPr>
          <w:sz w:val="28"/>
          <w:szCs w:val="28"/>
        </w:rPr>
        <w:tab/>
        <w:t xml:space="preserve"> </w:t>
      </w:r>
      <w:r w:rsidRPr="00442920">
        <w:rPr>
          <w:sz w:val="28"/>
          <w:szCs w:val="28"/>
        </w:rPr>
        <w:tab/>
      </w:r>
      <w:r>
        <w:rPr>
          <w:sz w:val="28"/>
          <w:szCs w:val="28"/>
        </w:rPr>
        <w:t>И.Г. Мусагитов</w:t>
      </w:r>
    </w:p>
    <w:p w:rsidR="00325788" w:rsidRDefault="00325788" w:rsidP="00325788">
      <w:pPr>
        <w:spacing w:line="228" w:lineRule="auto"/>
        <w:ind w:left="5670"/>
        <w:rPr>
          <w:rFonts w:eastAsia="Calibri"/>
          <w:lang w:eastAsia="en-US"/>
        </w:rPr>
      </w:pPr>
    </w:p>
    <w:p w:rsidR="00325788" w:rsidRDefault="00325788" w:rsidP="00325788">
      <w:pPr>
        <w:spacing w:line="228" w:lineRule="auto"/>
        <w:ind w:left="5670"/>
        <w:rPr>
          <w:rFonts w:eastAsia="Calibri"/>
          <w:lang w:eastAsia="en-US"/>
        </w:rPr>
      </w:pPr>
    </w:p>
    <w:p w:rsidR="00325788" w:rsidRDefault="00325788" w:rsidP="00325788">
      <w:pPr>
        <w:spacing w:line="228" w:lineRule="auto"/>
        <w:ind w:left="5670"/>
        <w:rPr>
          <w:rFonts w:eastAsia="Calibri"/>
          <w:lang w:eastAsia="en-US"/>
        </w:rPr>
      </w:pPr>
    </w:p>
    <w:p w:rsidR="00325788" w:rsidRDefault="00325788" w:rsidP="00325788">
      <w:pPr>
        <w:spacing w:line="228" w:lineRule="auto"/>
        <w:ind w:left="5670"/>
        <w:rPr>
          <w:rFonts w:eastAsia="Calibri"/>
          <w:lang w:eastAsia="en-US"/>
        </w:rPr>
      </w:pPr>
    </w:p>
    <w:p w:rsidR="00325788" w:rsidRDefault="00325788" w:rsidP="00325788">
      <w:pPr>
        <w:spacing w:line="228" w:lineRule="auto"/>
        <w:ind w:left="5670"/>
        <w:rPr>
          <w:rFonts w:eastAsia="Calibri"/>
          <w:lang w:eastAsia="en-US"/>
        </w:rPr>
      </w:pPr>
    </w:p>
    <w:p w:rsidR="00325788" w:rsidRPr="00325788" w:rsidRDefault="00325788" w:rsidP="00325788">
      <w:pPr>
        <w:spacing w:line="228" w:lineRule="auto"/>
        <w:ind w:left="5670"/>
        <w:rPr>
          <w:rFonts w:eastAsia="Calibri"/>
          <w:lang w:eastAsia="en-US"/>
        </w:rPr>
      </w:pPr>
      <w:r w:rsidRPr="00325788">
        <w:rPr>
          <w:rFonts w:eastAsia="Calibri"/>
          <w:lang w:eastAsia="en-US"/>
        </w:rPr>
        <w:lastRenderedPageBreak/>
        <w:t>Приложение</w:t>
      </w:r>
    </w:p>
    <w:p w:rsidR="00325788" w:rsidRPr="00325788" w:rsidRDefault="00325788" w:rsidP="00325788">
      <w:pPr>
        <w:spacing w:line="228" w:lineRule="auto"/>
        <w:ind w:left="5670"/>
        <w:rPr>
          <w:rFonts w:eastAsia="Calibri"/>
          <w:lang w:eastAsia="en-US"/>
        </w:rPr>
      </w:pPr>
      <w:r w:rsidRPr="00325788">
        <w:rPr>
          <w:rFonts w:eastAsia="Calibri"/>
          <w:lang w:eastAsia="en-US"/>
        </w:rPr>
        <w:t>к Решению Думы Городского округа Верхняя Тура</w:t>
      </w:r>
    </w:p>
    <w:p w:rsidR="00325788" w:rsidRDefault="00325788" w:rsidP="00325788">
      <w:pPr>
        <w:spacing w:line="228" w:lineRule="auto"/>
        <w:ind w:left="5670"/>
        <w:rPr>
          <w:rFonts w:eastAsia="Calibri"/>
          <w:lang w:eastAsia="en-US"/>
        </w:rPr>
      </w:pPr>
      <w:r>
        <w:rPr>
          <w:rFonts w:eastAsia="Calibri"/>
          <w:lang w:eastAsia="en-US"/>
        </w:rPr>
        <w:t>от 17</w:t>
      </w:r>
      <w:r w:rsidRPr="00325788">
        <w:rPr>
          <w:rFonts w:eastAsia="Calibri"/>
          <w:lang w:eastAsia="en-US"/>
        </w:rPr>
        <w:t xml:space="preserve"> </w:t>
      </w:r>
      <w:r w:rsidR="004F10C5">
        <w:rPr>
          <w:rFonts w:eastAsia="Calibri"/>
          <w:lang w:eastAsia="en-US"/>
        </w:rPr>
        <w:t>сентября 2020 года № 54</w:t>
      </w:r>
    </w:p>
    <w:p w:rsidR="00325788" w:rsidRPr="00325788" w:rsidRDefault="00325788" w:rsidP="00325788">
      <w:pPr>
        <w:spacing w:line="228" w:lineRule="auto"/>
        <w:ind w:left="5670"/>
        <w:rPr>
          <w:rFonts w:eastAsia="Calibri"/>
          <w:lang w:eastAsia="en-US"/>
        </w:rPr>
      </w:pPr>
    </w:p>
    <w:p w:rsidR="00A86106" w:rsidRDefault="00A86106" w:rsidP="00A86106">
      <w:pPr>
        <w:autoSpaceDE w:val="0"/>
        <w:autoSpaceDN w:val="0"/>
        <w:adjustRightInd w:val="0"/>
        <w:spacing w:line="235" w:lineRule="auto"/>
        <w:jc w:val="center"/>
        <w:rPr>
          <w:rFonts w:ascii="Liberation Serif" w:hAnsi="Liberation Serif" w:cs="Liberation Serif"/>
          <w:b/>
          <w:sz w:val="28"/>
          <w:szCs w:val="28"/>
        </w:rPr>
      </w:pPr>
      <w:r w:rsidRPr="00F44F1C">
        <w:rPr>
          <w:rFonts w:ascii="Liberation Serif" w:hAnsi="Liberation Serif" w:cs="Liberation Serif"/>
          <w:b/>
          <w:sz w:val="28"/>
          <w:szCs w:val="28"/>
        </w:rPr>
        <w:t>ИНФОРМАЦИЯ</w:t>
      </w:r>
      <w:r w:rsidR="00F73E92">
        <w:rPr>
          <w:rFonts w:ascii="Liberation Serif" w:hAnsi="Liberation Serif" w:cs="Liberation Serif"/>
          <w:b/>
          <w:sz w:val="28"/>
          <w:szCs w:val="28"/>
        </w:rPr>
        <w:t xml:space="preserve"> </w:t>
      </w:r>
    </w:p>
    <w:p w:rsidR="00F73E92" w:rsidRPr="00F44F1C" w:rsidRDefault="00F73E92" w:rsidP="00A86106">
      <w:pPr>
        <w:autoSpaceDE w:val="0"/>
        <w:autoSpaceDN w:val="0"/>
        <w:adjustRightInd w:val="0"/>
        <w:spacing w:line="235" w:lineRule="auto"/>
        <w:jc w:val="center"/>
        <w:rPr>
          <w:rFonts w:ascii="Liberation Serif" w:hAnsi="Liberation Serif" w:cs="Liberation Serif"/>
          <w:b/>
          <w:sz w:val="28"/>
          <w:szCs w:val="28"/>
        </w:rPr>
      </w:pPr>
      <w:r>
        <w:rPr>
          <w:rFonts w:ascii="Liberation Serif" w:hAnsi="Liberation Serif" w:cs="Liberation Serif"/>
          <w:b/>
          <w:sz w:val="28"/>
          <w:szCs w:val="28"/>
        </w:rPr>
        <w:t>Администрации Городского округа Верхняя Тура</w:t>
      </w:r>
    </w:p>
    <w:p w:rsidR="00A86106" w:rsidRPr="00F44F1C" w:rsidRDefault="00F24D3A" w:rsidP="00A86106">
      <w:pPr>
        <w:autoSpaceDE w:val="0"/>
        <w:autoSpaceDN w:val="0"/>
        <w:adjustRightInd w:val="0"/>
        <w:spacing w:line="235" w:lineRule="auto"/>
        <w:jc w:val="center"/>
        <w:rPr>
          <w:rFonts w:ascii="Liberation Serif" w:hAnsi="Liberation Serif" w:cs="Liberation Serif"/>
          <w:b/>
          <w:sz w:val="28"/>
          <w:szCs w:val="28"/>
        </w:rPr>
      </w:pPr>
      <w:r w:rsidRPr="00F44F1C">
        <w:rPr>
          <w:rFonts w:ascii="Liberation Serif" w:hAnsi="Liberation Serif" w:cs="Liberation Serif"/>
          <w:b/>
          <w:sz w:val="28"/>
          <w:szCs w:val="28"/>
        </w:rPr>
        <w:t>о подготовке к</w:t>
      </w:r>
      <w:r w:rsidR="00A86106" w:rsidRPr="00F44F1C">
        <w:rPr>
          <w:rFonts w:ascii="Liberation Serif" w:hAnsi="Liberation Serif" w:cs="Liberation Serif"/>
          <w:b/>
          <w:sz w:val="28"/>
          <w:szCs w:val="28"/>
        </w:rPr>
        <w:t xml:space="preserve"> отопительно</w:t>
      </w:r>
      <w:r w:rsidRPr="00F44F1C">
        <w:rPr>
          <w:rFonts w:ascii="Liberation Serif" w:hAnsi="Liberation Serif" w:cs="Liberation Serif"/>
          <w:b/>
          <w:sz w:val="28"/>
          <w:szCs w:val="28"/>
        </w:rPr>
        <w:t>му</w:t>
      </w:r>
      <w:r w:rsidR="00A86106" w:rsidRPr="00F44F1C">
        <w:rPr>
          <w:rFonts w:ascii="Liberation Serif" w:hAnsi="Liberation Serif" w:cs="Liberation Serif"/>
          <w:b/>
          <w:sz w:val="28"/>
          <w:szCs w:val="28"/>
        </w:rPr>
        <w:t xml:space="preserve"> период</w:t>
      </w:r>
      <w:r w:rsidRPr="00F44F1C">
        <w:rPr>
          <w:rFonts w:ascii="Liberation Serif" w:hAnsi="Liberation Serif" w:cs="Liberation Serif"/>
          <w:b/>
          <w:sz w:val="28"/>
          <w:szCs w:val="28"/>
        </w:rPr>
        <w:t>у</w:t>
      </w:r>
      <w:r w:rsidR="00DD7B57" w:rsidRPr="00F44F1C">
        <w:rPr>
          <w:rFonts w:ascii="Liberation Serif" w:hAnsi="Liberation Serif" w:cs="Liberation Serif"/>
          <w:b/>
          <w:sz w:val="28"/>
          <w:szCs w:val="28"/>
        </w:rPr>
        <w:t xml:space="preserve"> 2020</w:t>
      </w:r>
      <w:r w:rsidR="00A86106" w:rsidRPr="00F44F1C">
        <w:rPr>
          <w:rFonts w:ascii="Liberation Serif" w:hAnsi="Liberation Serif" w:cs="Liberation Serif"/>
          <w:b/>
          <w:sz w:val="28"/>
          <w:szCs w:val="28"/>
        </w:rPr>
        <w:t>/20</w:t>
      </w:r>
      <w:r w:rsidRPr="00F44F1C">
        <w:rPr>
          <w:rFonts w:ascii="Liberation Serif" w:hAnsi="Liberation Serif" w:cs="Liberation Serif"/>
          <w:b/>
          <w:sz w:val="28"/>
          <w:szCs w:val="28"/>
        </w:rPr>
        <w:t>2</w:t>
      </w:r>
      <w:r w:rsidR="00DD7B57" w:rsidRPr="00F44F1C">
        <w:rPr>
          <w:rFonts w:ascii="Liberation Serif" w:hAnsi="Liberation Serif" w:cs="Liberation Serif"/>
          <w:b/>
          <w:sz w:val="28"/>
          <w:szCs w:val="28"/>
        </w:rPr>
        <w:t>1</w:t>
      </w:r>
      <w:r w:rsidR="00A86106" w:rsidRPr="00F44F1C">
        <w:rPr>
          <w:rFonts w:ascii="Liberation Serif" w:hAnsi="Liberation Serif" w:cs="Liberation Serif"/>
          <w:b/>
          <w:sz w:val="28"/>
          <w:szCs w:val="28"/>
        </w:rPr>
        <w:t xml:space="preserve"> года</w:t>
      </w:r>
    </w:p>
    <w:p w:rsidR="00A86106" w:rsidRPr="00F44F1C" w:rsidRDefault="00A86106" w:rsidP="00A86106">
      <w:pPr>
        <w:autoSpaceDE w:val="0"/>
        <w:autoSpaceDN w:val="0"/>
        <w:adjustRightInd w:val="0"/>
        <w:spacing w:line="235" w:lineRule="auto"/>
        <w:rPr>
          <w:rFonts w:ascii="Liberation Serif" w:hAnsi="Liberation Serif" w:cs="Liberation Serif"/>
          <w:sz w:val="28"/>
          <w:szCs w:val="28"/>
        </w:rPr>
      </w:pPr>
    </w:p>
    <w:p w:rsidR="00A86106" w:rsidRPr="00F44F1C" w:rsidRDefault="00F24D3A" w:rsidP="0014785B">
      <w:pPr>
        <w:pStyle w:val="ConsPlusNormal"/>
        <w:ind w:firstLine="709"/>
        <w:jc w:val="both"/>
        <w:rPr>
          <w:rFonts w:ascii="Liberation Serif" w:hAnsi="Liberation Serif" w:cs="Liberation Serif"/>
          <w:sz w:val="28"/>
          <w:szCs w:val="28"/>
        </w:rPr>
      </w:pPr>
      <w:r w:rsidRPr="00F44F1C">
        <w:rPr>
          <w:rFonts w:ascii="Liberation Serif" w:hAnsi="Liberation Serif" w:cs="Liberation Serif"/>
          <w:sz w:val="28"/>
          <w:szCs w:val="28"/>
        </w:rPr>
        <w:t>Подготовка</w:t>
      </w:r>
      <w:r w:rsidR="00A86106" w:rsidRPr="00F44F1C">
        <w:rPr>
          <w:rFonts w:ascii="Liberation Serif" w:hAnsi="Liberation Serif" w:cs="Liberation Serif"/>
          <w:sz w:val="28"/>
          <w:szCs w:val="28"/>
        </w:rPr>
        <w:t xml:space="preserve"> к отопительному периоду 20</w:t>
      </w:r>
      <w:r w:rsidR="00602129" w:rsidRPr="00F44F1C">
        <w:rPr>
          <w:rFonts w:ascii="Liberation Serif" w:hAnsi="Liberation Serif" w:cs="Liberation Serif"/>
          <w:sz w:val="28"/>
          <w:szCs w:val="28"/>
        </w:rPr>
        <w:t>20</w:t>
      </w:r>
      <w:r w:rsidR="00A86106" w:rsidRPr="00F44F1C">
        <w:rPr>
          <w:rFonts w:ascii="Liberation Serif" w:hAnsi="Liberation Serif" w:cs="Liberation Serif"/>
          <w:sz w:val="28"/>
          <w:szCs w:val="28"/>
        </w:rPr>
        <w:t>/20</w:t>
      </w:r>
      <w:r w:rsidRPr="00F44F1C">
        <w:rPr>
          <w:rFonts w:ascii="Liberation Serif" w:hAnsi="Liberation Serif" w:cs="Liberation Serif"/>
          <w:sz w:val="28"/>
          <w:szCs w:val="28"/>
        </w:rPr>
        <w:t>2</w:t>
      </w:r>
      <w:r w:rsidR="00602129" w:rsidRPr="00F44F1C">
        <w:rPr>
          <w:rFonts w:ascii="Liberation Serif" w:hAnsi="Liberation Serif" w:cs="Liberation Serif"/>
          <w:sz w:val="28"/>
          <w:szCs w:val="28"/>
        </w:rPr>
        <w:t>1</w:t>
      </w:r>
      <w:r w:rsidR="00A86106" w:rsidRPr="00F44F1C">
        <w:rPr>
          <w:rFonts w:ascii="Liberation Serif" w:hAnsi="Liberation Serif" w:cs="Liberation Serif"/>
          <w:sz w:val="28"/>
          <w:szCs w:val="28"/>
        </w:rPr>
        <w:t> года осуществля</w:t>
      </w:r>
      <w:r w:rsidR="00DD7B57" w:rsidRPr="00F44F1C">
        <w:rPr>
          <w:rFonts w:ascii="Liberation Serif" w:hAnsi="Liberation Serif" w:cs="Liberation Serif"/>
          <w:sz w:val="28"/>
          <w:szCs w:val="28"/>
        </w:rPr>
        <w:t>ется</w:t>
      </w:r>
      <w:r w:rsidR="00F44F1C" w:rsidRPr="00F44F1C">
        <w:rPr>
          <w:rFonts w:ascii="Liberation Serif" w:hAnsi="Liberation Serif" w:cs="Liberation Serif"/>
          <w:sz w:val="28"/>
          <w:szCs w:val="28"/>
        </w:rPr>
        <w:br/>
      </w:r>
      <w:r w:rsidR="00A86106" w:rsidRPr="00F44F1C">
        <w:rPr>
          <w:rFonts w:ascii="Liberation Serif" w:hAnsi="Liberation Serif" w:cs="Liberation Serif"/>
          <w:sz w:val="28"/>
          <w:szCs w:val="28"/>
        </w:rPr>
        <w:t xml:space="preserve">в соответствии </w:t>
      </w:r>
      <w:r w:rsidR="00480F2E" w:rsidRPr="00F44F1C">
        <w:rPr>
          <w:rFonts w:ascii="Liberation Serif" w:hAnsi="Liberation Serif" w:cs="Liberation Serif"/>
          <w:sz w:val="28"/>
          <w:szCs w:val="28"/>
        </w:rPr>
        <w:t xml:space="preserve">с </w:t>
      </w:r>
      <w:r w:rsidR="00A86106" w:rsidRPr="00F44F1C">
        <w:rPr>
          <w:rFonts w:ascii="Liberation Serif" w:hAnsi="Liberation Serif" w:cs="Liberation Serif"/>
          <w:sz w:val="28"/>
          <w:szCs w:val="28"/>
        </w:rPr>
        <w:t>постановлением главы Городского округа Верхняя Тура от</w:t>
      </w:r>
      <w:r w:rsidR="0014785B" w:rsidRPr="00F44F1C">
        <w:rPr>
          <w:rFonts w:ascii="Liberation Serif" w:hAnsi="Liberation Serif" w:cs="Liberation Serif"/>
          <w:sz w:val="28"/>
          <w:szCs w:val="28"/>
        </w:rPr>
        <w:t> </w:t>
      </w:r>
      <w:r w:rsidR="00DD7B57" w:rsidRPr="00F44F1C">
        <w:rPr>
          <w:rFonts w:ascii="Liberation Serif" w:hAnsi="Liberation Serif" w:cs="Liberation Serif"/>
          <w:sz w:val="28"/>
          <w:szCs w:val="28"/>
        </w:rPr>
        <w:t>15</w:t>
      </w:r>
      <w:r w:rsidR="00A86106" w:rsidRPr="00F44F1C">
        <w:rPr>
          <w:rFonts w:ascii="Liberation Serif" w:hAnsi="Liberation Serif" w:cs="Liberation Serif"/>
          <w:sz w:val="28"/>
          <w:szCs w:val="28"/>
        </w:rPr>
        <w:t>.05.20</w:t>
      </w:r>
      <w:r w:rsidR="00DD7B57" w:rsidRPr="00F44F1C">
        <w:rPr>
          <w:rFonts w:ascii="Liberation Serif" w:hAnsi="Liberation Serif" w:cs="Liberation Serif"/>
          <w:sz w:val="28"/>
          <w:szCs w:val="28"/>
        </w:rPr>
        <w:t>20</w:t>
      </w:r>
      <w:r w:rsidR="00A86106" w:rsidRPr="00F44F1C">
        <w:rPr>
          <w:rFonts w:ascii="Liberation Serif" w:hAnsi="Liberation Serif" w:cs="Liberation Serif"/>
          <w:sz w:val="28"/>
          <w:szCs w:val="28"/>
        </w:rPr>
        <w:t xml:space="preserve"> № 1</w:t>
      </w:r>
      <w:r w:rsidR="00602129" w:rsidRPr="00F44F1C">
        <w:rPr>
          <w:rFonts w:ascii="Liberation Serif" w:hAnsi="Liberation Serif" w:cs="Liberation Serif"/>
          <w:sz w:val="28"/>
          <w:szCs w:val="28"/>
        </w:rPr>
        <w:t>6</w:t>
      </w:r>
      <w:r w:rsidR="00DD7B57" w:rsidRPr="00F44F1C">
        <w:rPr>
          <w:rFonts w:ascii="Liberation Serif" w:hAnsi="Liberation Serif" w:cs="Liberation Serif"/>
          <w:sz w:val="28"/>
          <w:szCs w:val="28"/>
        </w:rPr>
        <w:t>7</w:t>
      </w:r>
      <w:r w:rsidR="00A86106" w:rsidRPr="00F44F1C">
        <w:rPr>
          <w:rFonts w:ascii="Liberation Serif" w:hAnsi="Liberation Serif" w:cs="Liberation Serif"/>
          <w:sz w:val="28"/>
          <w:szCs w:val="28"/>
        </w:rPr>
        <w:t xml:space="preserve"> «</w:t>
      </w:r>
      <w:r w:rsidR="0014785B" w:rsidRPr="00F44F1C">
        <w:rPr>
          <w:rFonts w:ascii="Liberation Serif" w:hAnsi="Liberation Serif" w:cs="Liberation Serif"/>
          <w:sz w:val="28"/>
          <w:szCs w:val="28"/>
        </w:rPr>
        <w:t>Об итогах отопительного периода 201</w:t>
      </w:r>
      <w:r w:rsidR="00DD7B57" w:rsidRPr="00F44F1C">
        <w:rPr>
          <w:rFonts w:ascii="Liberation Serif" w:hAnsi="Liberation Serif" w:cs="Liberation Serif"/>
          <w:sz w:val="28"/>
          <w:szCs w:val="28"/>
        </w:rPr>
        <w:t>9</w:t>
      </w:r>
      <w:r w:rsidR="0014785B" w:rsidRPr="00F44F1C">
        <w:rPr>
          <w:rFonts w:ascii="Liberation Serif" w:hAnsi="Liberation Serif" w:cs="Liberation Serif"/>
          <w:sz w:val="28"/>
          <w:szCs w:val="28"/>
        </w:rPr>
        <w:t>/20</w:t>
      </w:r>
      <w:r w:rsidR="00DD7B57" w:rsidRPr="00F44F1C">
        <w:rPr>
          <w:rFonts w:ascii="Liberation Serif" w:hAnsi="Liberation Serif" w:cs="Liberation Serif"/>
          <w:sz w:val="28"/>
          <w:szCs w:val="28"/>
        </w:rPr>
        <w:t>20</w:t>
      </w:r>
      <w:r w:rsidR="0014785B" w:rsidRPr="00F44F1C">
        <w:rPr>
          <w:rFonts w:ascii="Liberation Serif" w:hAnsi="Liberation Serif" w:cs="Liberation Serif"/>
          <w:sz w:val="28"/>
          <w:szCs w:val="28"/>
        </w:rPr>
        <w:t xml:space="preserve"> года </w:t>
      </w:r>
      <w:r w:rsidR="00F44F1C">
        <w:rPr>
          <w:rFonts w:ascii="Liberation Serif" w:hAnsi="Liberation Serif" w:cs="Liberation Serif"/>
          <w:sz w:val="28"/>
          <w:szCs w:val="28"/>
        </w:rPr>
        <w:br/>
      </w:r>
      <w:r w:rsidR="0014785B" w:rsidRPr="00F44F1C">
        <w:rPr>
          <w:rFonts w:ascii="Liberation Serif" w:hAnsi="Liberation Serif" w:cs="Liberation Serif"/>
          <w:sz w:val="28"/>
          <w:szCs w:val="28"/>
        </w:rPr>
        <w:t xml:space="preserve">и подготовке жилищного фонда, объектов социальной сферы, коммунального и электроэнергетического комплексов Городского округа Верхняя Тура к работе </w:t>
      </w:r>
      <w:r w:rsidR="00F44F1C">
        <w:rPr>
          <w:rFonts w:ascii="Liberation Serif" w:hAnsi="Liberation Serif" w:cs="Liberation Serif"/>
          <w:sz w:val="28"/>
          <w:szCs w:val="28"/>
        </w:rPr>
        <w:br/>
      </w:r>
      <w:r w:rsidR="0014785B" w:rsidRPr="00F44F1C">
        <w:rPr>
          <w:rFonts w:ascii="Liberation Serif" w:hAnsi="Liberation Serif" w:cs="Liberation Serif"/>
          <w:sz w:val="28"/>
          <w:szCs w:val="28"/>
        </w:rPr>
        <w:t>в отопительный период 20</w:t>
      </w:r>
      <w:r w:rsidR="00DD7B57" w:rsidRPr="00F44F1C">
        <w:rPr>
          <w:rFonts w:ascii="Liberation Serif" w:hAnsi="Liberation Serif" w:cs="Liberation Serif"/>
          <w:sz w:val="28"/>
          <w:szCs w:val="28"/>
        </w:rPr>
        <w:t>20</w:t>
      </w:r>
      <w:r w:rsidR="0014785B" w:rsidRPr="00F44F1C">
        <w:rPr>
          <w:rFonts w:ascii="Liberation Serif" w:hAnsi="Liberation Serif" w:cs="Liberation Serif"/>
          <w:sz w:val="28"/>
          <w:szCs w:val="28"/>
        </w:rPr>
        <w:t>/202</w:t>
      </w:r>
      <w:r w:rsidR="00DD7B57" w:rsidRPr="00F44F1C">
        <w:rPr>
          <w:rFonts w:ascii="Liberation Serif" w:hAnsi="Liberation Serif" w:cs="Liberation Serif"/>
          <w:sz w:val="28"/>
          <w:szCs w:val="28"/>
        </w:rPr>
        <w:t>1</w:t>
      </w:r>
      <w:r w:rsidR="0014785B" w:rsidRPr="00F44F1C">
        <w:rPr>
          <w:rFonts w:ascii="Liberation Serif" w:hAnsi="Liberation Serif" w:cs="Liberation Serif"/>
          <w:sz w:val="28"/>
          <w:szCs w:val="28"/>
        </w:rPr>
        <w:t xml:space="preserve"> года</w:t>
      </w:r>
      <w:r w:rsidR="00A86106" w:rsidRPr="00F44F1C">
        <w:rPr>
          <w:rFonts w:ascii="Liberation Serif" w:hAnsi="Liberation Serif" w:cs="Liberation Serif"/>
          <w:sz w:val="28"/>
          <w:szCs w:val="28"/>
        </w:rPr>
        <w:t>».</w:t>
      </w:r>
    </w:p>
    <w:p w:rsidR="005C0F5C" w:rsidRPr="00F13999" w:rsidRDefault="005C0F5C" w:rsidP="005C0F5C">
      <w:pPr>
        <w:ind w:firstLine="709"/>
        <w:jc w:val="both"/>
        <w:rPr>
          <w:rFonts w:ascii="Liberation Serif" w:hAnsi="Liberation Serif" w:cs="Liberation Serif"/>
          <w:sz w:val="28"/>
          <w:szCs w:val="28"/>
        </w:rPr>
      </w:pPr>
      <w:r w:rsidRPr="00F44F1C">
        <w:rPr>
          <w:rFonts w:ascii="Liberation Serif" w:hAnsi="Liberation Serif" w:cs="Liberation Serif"/>
          <w:sz w:val="28"/>
          <w:szCs w:val="28"/>
        </w:rPr>
        <w:t xml:space="preserve">Настоящим постановлением ресурсоснабжающим организациям рекомендовано обеспечить погашение </w:t>
      </w:r>
      <w:r w:rsidRPr="00F44F1C">
        <w:rPr>
          <w:rFonts w:ascii="Liberation Serif" w:hAnsi="Liberation Serif" w:cs="Liberation Serif"/>
          <w:bCs/>
          <w:sz w:val="28"/>
          <w:szCs w:val="28"/>
        </w:rPr>
        <w:t xml:space="preserve">к началу отопительного </w:t>
      </w:r>
      <w:r w:rsidRPr="00F44F1C">
        <w:rPr>
          <w:rFonts w:ascii="Liberation Serif" w:hAnsi="Liberation Serif" w:cs="Liberation Serif"/>
          <w:sz w:val="28"/>
          <w:szCs w:val="28"/>
        </w:rPr>
        <w:t>периода</w:t>
      </w:r>
      <w:r w:rsidRPr="00F44F1C">
        <w:rPr>
          <w:rFonts w:ascii="Liberation Serif" w:hAnsi="Liberation Serif" w:cs="Liberation Serif"/>
          <w:sz w:val="28"/>
          <w:szCs w:val="28"/>
        </w:rPr>
        <w:br/>
        <w:t>20</w:t>
      </w:r>
      <w:r w:rsidR="00DD7B57" w:rsidRPr="00F44F1C">
        <w:rPr>
          <w:rFonts w:ascii="Liberation Serif" w:hAnsi="Liberation Serif" w:cs="Liberation Serif"/>
          <w:sz w:val="28"/>
          <w:szCs w:val="28"/>
        </w:rPr>
        <w:t>20</w:t>
      </w:r>
      <w:r w:rsidRPr="00F44F1C">
        <w:rPr>
          <w:rFonts w:ascii="Liberation Serif" w:hAnsi="Liberation Serif" w:cs="Liberation Serif"/>
          <w:sz w:val="28"/>
          <w:szCs w:val="28"/>
        </w:rPr>
        <w:t>/202</w:t>
      </w:r>
      <w:r w:rsidR="00DD7B57" w:rsidRPr="00F44F1C">
        <w:rPr>
          <w:rFonts w:ascii="Liberation Serif" w:hAnsi="Liberation Serif" w:cs="Liberation Serif"/>
          <w:sz w:val="28"/>
          <w:szCs w:val="28"/>
        </w:rPr>
        <w:t>1</w:t>
      </w:r>
      <w:r w:rsidRPr="00F44F1C">
        <w:rPr>
          <w:rFonts w:ascii="Liberation Serif" w:hAnsi="Liberation Serif" w:cs="Liberation Serif"/>
          <w:bCs/>
          <w:sz w:val="28"/>
          <w:szCs w:val="28"/>
        </w:rPr>
        <w:t xml:space="preserve">года </w:t>
      </w:r>
      <w:r w:rsidRPr="00F44F1C">
        <w:rPr>
          <w:rFonts w:ascii="Liberation Serif" w:hAnsi="Liberation Serif" w:cs="Liberation Serif"/>
          <w:sz w:val="28"/>
          <w:szCs w:val="28"/>
        </w:rPr>
        <w:t xml:space="preserve">задолженности перед поставщиками топливно-энергетических ресурсов, в том числе путем подписания с ресурсоснабжающими организациями соглашений о реструктуризации и взыскания задолженности по оплате коммунальных </w:t>
      </w:r>
      <w:r w:rsidRPr="00F13999">
        <w:rPr>
          <w:rFonts w:ascii="Liberation Serif" w:hAnsi="Liberation Serif" w:cs="Liberation Serif"/>
          <w:sz w:val="28"/>
          <w:szCs w:val="28"/>
        </w:rPr>
        <w:t>услуг с потребителей.</w:t>
      </w:r>
    </w:p>
    <w:p w:rsidR="00480F2E" w:rsidRPr="00F13999" w:rsidRDefault="00480F2E" w:rsidP="0014785B">
      <w:pPr>
        <w:pStyle w:val="ConsPlusNormal"/>
        <w:ind w:firstLine="709"/>
        <w:jc w:val="both"/>
        <w:rPr>
          <w:rFonts w:ascii="Liberation Serif" w:hAnsi="Liberation Serif" w:cs="Liberation Serif"/>
          <w:sz w:val="28"/>
          <w:szCs w:val="28"/>
        </w:rPr>
      </w:pPr>
      <w:r w:rsidRPr="00F13999">
        <w:rPr>
          <w:rFonts w:ascii="Liberation Serif" w:hAnsi="Liberation Serif" w:cs="Liberation Serif"/>
          <w:sz w:val="28"/>
          <w:szCs w:val="28"/>
        </w:rPr>
        <w:t xml:space="preserve">План мероприятий по подготовке жилищно-коммунального хозяйства </w:t>
      </w:r>
      <w:r w:rsidR="00F44F1C" w:rsidRPr="00F13999">
        <w:rPr>
          <w:rFonts w:ascii="Liberation Serif" w:hAnsi="Liberation Serif" w:cs="Liberation Serif"/>
          <w:sz w:val="28"/>
          <w:szCs w:val="28"/>
        </w:rPr>
        <w:br/>
      </w:r>
      <w:r w:rsidRPr="00F13999">
        <w:rPr>
          <w:rFonts w:ascii="Liberation Serif" w:hAnsi="Liberation Serif" w:cs="Liberation Serif"/>
          <w:sz w:val="28"/>
          <w:szCs w:val="28"/>
        </w:rPr>
        <w:t>к работе в отопительный период 20</w:t>
      </w:r>
      <w:r w:rsidR="00DD7B57" w:rsidRPr="00F13999">
        <w:rPr>
          <w:rFonts w:ascii="Liberation Serif" w:hAnsi="Liberation Serif" w:cs="Liberation Serif"/>
          <w:sz w:val="28"/>
          <w:szCs w:val="28"/>
        </w:rPr>
        <w:t>20</w:t>
      </w:r>
      <w:r w:rsidRPr="00F13999">
        <w:rPr>
          <w:rFonts w:ascii="Liberation Serif" w:hAnsi="Liberation Serif" w:cs="Liberation Serif"/>
          <w:sz w:val="28"/>
          <w:szCs w:val="28"/>
        </w:rPr>
        <w:t>/202</w:t>
      </w:r>
      <w:r w:rsidR="00DD7B57" w:rsidRPr="00F13999">
        <w:rPr>
          <w:rFonts w:ascii="Liberation Serif" w:hAnsi="Liberation Serif" w:cs="Liberation Serif"/>
          <w:sz w:val="28"/>
          <w:szCs w:val="28"/>
        </w:rPr>
        <w:t>1</w:t>
      </w:r>
      <w:r w:rsidRPr="00F13999">
        <w:rPr>
          <w:rFonts w:ascii="Liberation Serif" w:hAnsi="Liberation Serif" w:cs="Liberation Serif"/>
          <w:sz w:val="28"/>
          <w:szCs w:val="28"/>
        </w:rPr>
        <w:t xml:space="preserve"> года разработан с учетом проблем, выявленных в ходе отопительного периода 201</w:t>
      </w:r>
      <w:r w:rsidR="00DD7B57" w:rsidRPr="00F13999">
        <w:rPr>
          <w:rFonts w:ascii="Liberation Serif" w:hAnsi="Liberation Serif" w:cs="Liberation Serif"/>
          <w:sz w:val="28"/>
          <w:szCs w:val="28"/>
        </w:rPr>
        <w:t>9</w:t>
      </w:r>
      <w:r w:rsidRPr="00F13999">
        <w:rPr>
          <w:rFonts w:ascii="Liberation Serif" w:hAnsi="Liberation Serif" w:cs="Liberation Serif"/>
          <w:sz w:val="28"/>
          <w:szCs w:val="28"/>
        </w:rPr>
        <w:t>/20</w:t>
      </w:r>
      <w:r w:rsidR="00DD7B57" w:rsidRPr="00F13999">
        <w:rPr>
          <w:rFonts w:ascii="Liberation Serif" w:hAnsi="Liberation Serif" w:cs="Liberation Serif"/>
          <w:sz w:val="28"/>
          <w:szCs w:val="28"/>
        </w:rPr>
        <w:t>20</w:t>
      </w:r>
      <w:r w:rsidRPr="00F13999">
        <w:rPr>
          <w:rFonts w:ascii="Liberation Serif" w:hAnsi="Liberation Serif" w:cs="Liberation Serif"/>
          <w:sz w:val="28"/>
          <w:szCs w:val="28"/>
        </w:rPr>
        <w:t xml:space="preserve"> года, и утвержден постановлением главы Городского округа Верхняя Тура от 0</w:t>
      </w:r>
      <w:r w:rsidR="00DD7B57" w:rsidRPr="00F13999">
        <w:rPr>
          <w:rFonts w:ascii="Liberation Serif" w:hAnsi="Liberation Serif" w:cs="Liberation Serif"/>
          <w:sz w:val="28"/>
          <w:szCs w:val="28"/>
        </w:rPr>
        <w:t>1</w:t>
      </w:r>
      <w:r w:rsidRPr="00F13999">
        <w:rPr>
          <w:rFonts w:ascii="Liberation Serif" w:hAnsi="Liberation Serif" w:cs="Liberation Serif"/>
          <w:sz w:val="28"/>
          <w:szCs w:val="28"/>
        </w:rPr>
        <w:t>.06.20</w:t>
      </w:r>
      <w:r w:rsidR="00DD7B57" w:rsidRPr="00F13999">
        <w:rPr>
          <w:rFonts w:ascii="Liberation Serif" w:hAnsi="Liberation Serif" w:cs="Liberation Serif"/>
          <w:sz w:val="28"/>
          <w:szCs w:val="28"/>
        </w:rPr>
        <w:t>20</w:t>
      </w:r>
      <w:r w:rsidRPr="00F13999">
        <w:rPr>
          <w:rFonts w:ascii="Liberation Serif" w:hAnsi="Liberation Serif" w:cs="Liberation Serif"/>
          <w:sz w:val="28"/>
          <w:szCs w:val="28"/>
        </w:rPr>
        <w:t xml:space="preserve"> № 18</w:t>
      </w:r>
      <w:r w:rsidR="00DD7B57" w:rsidRPr="00F13999">
        <w:rPr>
          <w:rFonts w:ascii="Liberation Serif" w:hAnsi="Liberation Serif" w:cs="Liberation Serif"/>
          <w:sz w:val="28"/>
          <w:szCs w:val="28"/>
        </w:rPr>
        <w:t>2</w:t>
      </w:r>
      <w:r w:rsidRPr="00F13999">
        <w:rPr>
          <w:rFonts w:ascii="Liberation Serif" w:hAnsi="Liberation Serif" w:cs="Liberation Serif"/>
          <w:sz w:val="28"/>
          <w:szCs w:val="28"/>
        </w:rPr>
        <w:t>.</w:t>
      </w:r>
    </w:p>
    <w:p w:rsidR="00DE39CA" w:rsidRPr="00F13999" w:rsidRDefault="001F439C" w:rsidP="0014785B">
      <w:pPr>
        <w:pStyle w:val="ConsPlusNormal"/>
        <w:ind w:firstLine="709"/>
        <w:jc w:val="both"/>
        <w:rPr>
          <w:rFonts w:ascii="Liberation Serif" w:hAnsi="Liberation Serif" w:cs="Liberation Serif"/>
          <w:sz w:val="28"/>
          <w:szCs w:val="28"/>
          <w:u w:val="single"/>
        </w:rPr>
      </w:pPr>
      <w:r w:rsidRPr="00F13999">
        <w:rPr>
          <w:rFonts w:ascii="Liberation Serif" w:hAnsi="Liberation Serif" w:cs="Liberation Serif"/>
          <w:sz w:val="28"/>
          <w:szCs w:val="28"/>
        </w:rPr>
        <w:t xml:space="preserve">Для выполнения мероприятий </w:t>
      </w:r>
      <w:r w:rsidRPr="00F13999">
        <w:rPr>
          <w:rFonts w:ascii="Liberation Serif" w:hAnsi="Liberation Serif" w:cs="Liberation Serif"/>
          <w:sz w:val="28"/>
          <w:szCs w:val="28"/>
          <w:u w:val="single"/>
        </w:rPr>
        <w:t>выделено</w:t>
      </w:r>
      <w:r w:rsidR="00DE39CA" w:rsidRPr="00F13999">
        <w:rPr>
          <w:rFonts w:ascii="Liberation Serif" w:hAnsi="Liberation Serif" w:cs="Liberation Serif"/>
          <w:sz w:val="28"/>
          <w:szCs w:val="28"/>
          <w:u w:val="single"/>
        </w:rPr>
        <w:t>:</w:t>
      </w:r>
    </w:p>
    <w:p w:rsidR="00DE39CA" w:rsidRPr="00F13999" w:rsidRDefault="00DE39CA" w:rsidP="00DE39CA">
      <w:pPr>
        <w:pStyle w:val="ConsPlusNormal"/>
        <w:ind w:firstLine="0"/>
        <w:jc w:val="both"/>
        <w:rPr>
          <w:rFonts w:ascii="Liberation Serif" w:hAnsi="Liberation Serif" w:cs="Liberation Serif"/>
          <w:sz w:val="28"/>
          <w:szCs w:val="28"/>
        </w:rPr>
      </w:pPr>
      <w:r w:rsidRPr="00F13999">
        <w:rPr>
          <w:rFonts w:ascii="Liberation Serif" w:hAnsi="Liberation Serif" w:cs="Liberation Serif"/>
          <w:sz w:val="28"/>
          <w:szCs w:val="28"/>
        </w:rPr>
        <w:t>– </w:t>
      </w:r>
      <w:r w:rsidR="003C2CA3" w:rsidRPr="00F13999">
        <w:rPr>
          <w:rFonts w:ascii="Liberation Serif" w:hAnsi="Liberation Serif" w:cs="Liberation Serif"/>
          <w:sz w:val="28"/>
          <w:szCs w:val="28"/>
        </w:rPr>
        <w:t>14,8</w:t>
      </w:r>
      <w:r w:rsidRPr="00F13999">
        <w:rPr>
          <w:rFonts w:ascii="Liberation Serif" w:hAnsi="Liberation Serif" w:cs="Liberation Serif"/>
          <w:sz w:val="28"/>
          <w:szCs w:val="28"/>
        </w:rPr>
        <w:t xml:space="preserve"> млн. рублей средств местного бюджета;</w:t>
      </w:r>
    </w:p>
    <w:p w:rsidR="00DE39CA" w:rsidRPr="00F13999" w:rsidRDefault="00DE39CA" w:rsidP="00DE39CA">
      <w:pPr>
        <w:pStyle w:val="ConsPlusNormal"/>
        <w:ind w:firstLine="0"/>
        <w:jc w:val="both"/>
        <w:rPr>
          <w:rFonts w:ascii="Liberation Serif" w:hAnsi="Liberation Serif" w:cs="Liberation Serif"/>
          <w:sz w:val="28"/>
          <w:szCs w:val="28"/>
        </w:rPr>
      </w:pPr>
      <w:r w:rsidRPr="00F13999">
        <w:rPr>
          <w:rFonts w:ascii="Liberation Serif" w:hAnsi="Liberation Serif" w:cs="Liberation Serif"/>
          <w:sz w:val="28"/>
          <w:szCs w:val="28"/>
        </w:rPr>
        <w:t>– </w:t>
      </w:r>
      <w:r w:rsidR="003C2CA3" w:rsidRPr="00F13999">
        <w:rPr>
          <w:rFonts w:ascii="Liberation Serif" w:hAnsi="Liberation Serif" w:cs="Liberation Serif"/>
          <w:sz w:val="28"/>
          <w:szCs w:val="28"/>
        </w:rPr>
        <w:t>249,9</w:t>
      </w:r>
      <w:r w:rsidRPr="00F13999">
        <w:rPr>
          <w:rFonts w:ascii="Liberation Serif" w:hAnsi="Liberation Serif" w:cs="Liberation Serif"/>
          <w:sz w:val="28"/>
          <w:szCs w:val="28"/>
        </w:rPr>
        <w:t xml:space="preserve"> млн. рублей средств областного бюджета.</w:t>
      </w:r>
    </w:p>
    <w:p w:rsidR="001F439C" w:rsidRPr="00F13999" w:rsidRDefault="001F439C" w:rsidP="0014785B">
      <w:pPr>
        <w:pStyle w:val="ConsPlusNormal"/>
        <w:ind w:firstLine="709"/>
        <w:jc w:val="both"/>
        <w:rPr>
          <w:rFonts w:ascii="Liberation Serif" w:hAnsi="Liberation Serif" w:cs="Liberation Serif"/>
          <w:sz w:val="28"/>
          <w:szCs w:val="28"/>
        </w:rPr>
      </w:pPr>
      <w:r w:rsidRPr="00F13999">
        <w:rPr>
          <w:rFonts w:ascii="Liberation Serif" w:hAnsi="Liberation Serif" w:cs="Liberation Serif"/>
          <w:sz w:val="28"/>
          <w:szCs w:val="28"/>
          <w:u w:val="single"/>
        </w:rPr>
        <w:t>освоено</w:t>
      </w:r>
      <w:r w:rsidRPr="00F13999">
        <w:rPr>
          <w:rFonts w:ascii="Liberation Serif" w:hAnsi="Liberation Serif" w:cs="Liberation Serif"/>
          <w:sz w:val="28"/>
          <w:szCs w:val="28"/>
        </w:rPr>
        <w:t>:</w:t>
      </w:r>
    </w:p>
    <w:p w:rsidR="0039636E" w:rsidRPr="00F13999" w:rsidRDefault="00DE39CA" w:rsidP="00402AED">
      <w:pPr>
        <w:pStyle w:val="ConsPlusNormal"/>
        <w:ind w:firstLine="0"/>
        <w:jc w:val="both"/>
        <w:rPr>
          <w:rFonts w:ascii="Liberation Serif" w:hAnsi="Liberation Serif" w:cs="Liberation Serif"/>
          <w:sz w:val="28"/>
          <w:szCs w:val="28"/>
        </w:rPr>
      </w:pPr>
      <w:r w:rsidRPr="00F13999">
        <w:rPr>
          <w:rFonts w:ascii="Liberation Serif" w:hAnsi="Liberation Serif" w:cs="Liberation Serif"/>
          <w:sz w:val="28"/>
          <w:szCs w:val="28"/>
        </w:rPr>
        <w:t>– </w:t>
      </w:r>
      <w:r w:rsidR="008771D7" w:rsidRPr="00F13999">
        <w:rPr>
          <w:rFonts w:ascii="Liberation Serif" w:hAnsi="Liberation Serif" w:cs="Liberation Serif"/>
          <w:sz w:val="28"/>
          <w:szCs w:val="28"/>
        </w:rPr>
        <w:t>10,</w:t>
      </w:r>
      <w:r w:rsidR="00FC4E39" w:rsidRPr="00F13999">
        <w:rPr>
          <w:rFonts w:ascii="Liberation Serif" w:hAnsi="Liberation Serif" w:cs="Liberation Serif"/>
          <w:sz w:val="28"/>
          <w:szCs w:val="28"/>
        </w:rPr>
        <w:t>5</w:t>
      </w:r>
      <w:r w:rsidR="001F439C" w:rsidRPr="00F13999">
        <w:rPr>
          <w:rFonts w:ascii="Liberation Serif" w:hAnsi="Liberation Serif" w:cs="Liberation Serif"/>
          <w:sz w:val="28"/>
          <w:szCs w:val="28"/>
        </w:rPr>
        <w:t xml:space="preserve"> млн.рублей средств местного бюджета</w:t>
      </w:r>
      <w:r w:rsidR="003804B3" w:rsidRPr="00F13999">
        <w:rPr>
          <w:rFonts w:ascii="Liberation Serif" w:hAnsi="Liberation Serif" w:cs="Liberation Serif"/>
          <w:sz w:val="28"/>
          <w:szCs w:val="28"/>
        </w:rPr>
        <w:t xml:space="preserve"> (</w:t>
      </w:r>
      <w:r w:rsidR="008771D7" w:rsidRPr="00F13999">
        <w:rPr>
          <w:rFonts w:ascii="Liberation Serif" w:hAnsi="Liberation Serif" w:cs="Liberation Serif"/>
          <w:sz w:val="28"/>
          <w:szCs w:val="28"/>
        </w:rPr>
        <w:t>7</w:t>
      </w:r>
      <w:r w:rsidR="00FC4E39" w:rsidRPr="00F13999">
        <w:rPr>
          <w:rFonts w:ascii="Liberation Serif" w:hAnsi="Liberation Serif" w:cs="Liberation Serif"/>
          <w:sz w:val="28"/>
          <w:szCs w:val="28"/>
        </w:rPr>
        <w:t>1</w:t>
      </w:r>
      <w:r w:rsidR="003804B3" w:rsidRPr="00F13999">
        <w:rPr>
          <w:rFonts w:ascii="Liberation Serif" w:hAnsi="Liberation Serif" w:cs="Liberation Serif"/>
          <w:sz w:val="28"/>
          <w:szCs w:val="28"/>
        </w:rPr>
        <w:t xml:space="preserve"> %)</w:t>
      </w:r>
      <w:r w:rsidR="001F439C" w:rsidRPr="00F13999">
        <w:rPr>
          <w:rFonts w:ascii="Liberation Serif" w:hAnsi="Liberation Serif" w:cs="Liberation Serif"/>
          <w:sz w:val="28"/>
          <w:szCs w:val="28"/>
        </w:rPr>
        <w:t>;</w:t>
      </w:r>
    </w:p>
    <w:p w:rsidR="001F439C" w:rsidRPr="00F13999" w:rsidRDefault="005121ED" w:rsidP="00402AED">
      <w:pPr>
        <w:pStyle w:val="ConsPlusNormal"/>
        <w:ind w:firstLine="0"/>
        <w:jc w:val="both"/>
        <w:rPr>
          <w:rFonts w:ascii="Liberation Serif" w:hAnsi="Liberation Serif" w:cs="Liberation Serif"/>
          <w:sz w:val="28"/>
          <w:szCs w:val="28"/>
        </w:rPr>
      </w:pPr>
      <w:r w:rsidRPr="00F13999">
        <w:rPr>
          <w:rFonts w:ascii="Liberation Serif" w:hAnsi="Liberation Serif" w:cs="Liberation Serif"/>
          <w:sz w:val="28"/>
          <w:szCs w:val="28"/>
        </w:rPr>
        <w:t>–</w:t>
      </w:r>
      <w:r w:rsidR="00DE39CA" w:rsidRPr="00F13999">
        <w:rPr>
          <w:rFonts w:ascii="Liberation Serif" w:hAnsi="Liberation Serif" w:cs="Liberation Serif"/>
          <w:sz w:val="28"/>
          <w:szCs w:val="28"/>
        </w:rPr>
        <w:t> </w:t>
      </w:r>
      <w:r w:rsidR="008771D7" w:rsidRPr="00F13999">
        <w:rPr>
          <w:rFonts w:ascii="Liberation Serif" w:hAnsi="Liberation Serif" w:cs="Liberation Serif"/>
          <w:sz w:val="28"/>
          <w:szCs w:val="28"/>
        </w:rPr>
        <w:t>95,7</w:t>
      </w:r>
      <w:r w:rsidR="001F439C" w:rsidRPr="00F13999">
        <w:rPr>
          <w:rFonts w:ascii="Liberation Serif" w:hAnsi="Liberation Serif" w:cs="Liberation Serif"/>
          <w:sz w:val="28"/>
          <w:szCs w:val="28"/>
        </w:rPr>
        <w:t xml:space="preserve"> млн.рублей средств областного бюджета</w:t>
      </w:r>
      <w:r w:rsidR="003804B3" w:rsidRPr="00F13999">
        <w:rPr>
          <w:rFonts w:ascii="Liberation Serif" w:hAnsi="Liberation Serif" w:cs="Liberation Serif"/>
          <w:sz w:val="28"/>
          <w:szCs w:val="28"/>
        </w:rPr>
        <w:t xml:space="preserve"> (</w:t>
      </w:r>
      <w:r w:rsidR="008771D7" w:rsidRPr="00F13999">
        <w:rPr>
          <w:rFonts w:ascii="Liberation Serif" w:hAnsi="Liberation Serif" w:cs="Liberation Serif"/>
          <w:sz w:val="28"/>
          <w:szCs w:val="28"/>
        </w:rPr>
        <w:t>38</w:t>
      </w:r>
      <w:r w:rsidR="003804B3" w:rsidRPr="00F13999">
        <w:rPr>
          <w:rFonts w:ascii="Liberation Serif" w:hAnsi="Liberation Serif" w:cs="Liberation Serif"/>
          <w:sz w:val="28"/>
          <w:szCs w:val="28"/>
        </w:rPr>
        <w:t xml:space="preserve"> %)</w:t>
      </w:r>
      <w:r w:rsidR="001F439C" w:rsidRPr="00F13999">
        <w:rPr>
          <w:rFonts w:ascii="Liberation Serif" w:hAnsi="Liberation Serif" w:cs="Liberation Serif"/>
          <w:sz w:val="28"/>
          <w:szCs w:val="28"/>
        </w:rPr>
        <w:t>.</w:t>
      </w:r>
    </w:p>
    <w:p w:rsidR="00004D07" w:rsidRPr="00F13999" w:rsidRDefault="004955BF" w:rsidP="004955BF">
      <w:pPr>
        <w:pStyle w:val="ConsPlusNormal"/>
        <w:ind w:firstLine="709"/>
        <w:jc w:val="both"/>
        <w:rPr>
          <w:rFonts w:ascii="Liberation Serif" w:hAnsi="Liberation Serif" w:cs="Liberation Serif"/>
          <w:sz w:val="28"/>
          <w:szCs w:val="28"/>
          <w:u w:val="single"/>
        </w:rPr>
      </w:pPr>
      <w:r w:rsidRPr="00F13999">
        <w:rPr>
          <w:rFonts w:ascii="Liberation Serif" w:hAnsi="Liberation Serif" w:cs="Liberation Serif"/>
          <w:sz w:val="28"/>
          <w:szCs w:val="28"/>
          <w:u w:val="single"/>
        </w:rPr>
        <w:t>Выполнено</w:t>
      </w:r>
      <w:r w:rsidR="00004D07" w:rsidRPr="00F13999">
        <w:rPr>
          <w:rFonts w:ascii="Liberation Serif" w:hAnsi="Liberation Serif" w:cs="Liberation Serif"/>
          <w:sz w:val="28"/>
          <w:szCs w:val="28"/>
          <w:u w:val="single"/>
        </w:rPr>
        <w:t>:</w:t>
      </w:r>
    </w:p>
    <w:p w:rsidR="004955BF" w:rsidRPr="00F13999" w:rsidRDefault="00004D07" w:rsidP="00004D07">
      <w:pPr>
        <w:pStyle w:val="ConsPlusNormal"/>
        <w:ind w:firstLine="0"/>
        <w:jc w:val="both"/>
        <w:rPr>
          <w:rFonts w:ascii="Liberation Serif" w:hAnsi="Liberation Serif" w:cs="Liberation Serif"/>
          <w:sz w:val="28"/>
          <w:szCs w:val="28"/>
          <w:u w:val="single"/>
        </w:rPr>
      </w:pPr>
      <w:r w:rsidRPr="00F13999">
        <w:rPr>
          <w:rFonts w:ascii="Liberation Serif" w:hAnsi="Liberation Serif" w:cs="Liberation Serif"/>
          <w:sz w:val="28"/>
          <w:szCs w:val="28"/>
          <w:u w:val="single"/>
        </w:rPr>
        <w:t>за счет местного бюджета</w:t>
      </w:r>
      <w:r w:rsidR="004955BF" w:rsidRPr="00F13999">
        <w:rPr>
          <w:rFonts w:ascii="Liberation Serif" w:hAnsi="Liberation Serif" w:cs="Liberation Serif"/>
          <w:sz w:val="28"/>
          <w:szCs w:val="28"/>
          <w:u w:val="single"/>
        </w:rPr>
        <w:t>:</w:t>
      </w:r>
    </w:p>
    <w:p w:rsidR="004955BF" w:rsidRPr="00F13999" w:rsidRDefault="00DE39CA" w:rsidP="004955BF">
      <w:pPr>
        <w:pStyle w:val="ConsPlusNormal"/>
        <w:ind w:firstLine="0"/>
        <w:jc w:val="both"/>
        <w:rPr>
          <w:rFonts w:ascii="Liberation Serif" w:hAnsi="Liberation Serif" w:cs="Liberation Serif"/>
          <w:sz w:val="28"/>
          <w:szCs w:val="28"/>
        </w:rPr>
      </w:pPr>
      <w:r w:rsidRPr="00F13999">
        <w:rPr>
          <w:rFonts w:ascii="Liberation Serif" w:hAnsi="Liberation Serif" w:cs="Liberation Serif"/>
          <w:sz w:val="28"/>
          <w:szCs w:val="28"/>
        </w:rPr>
        <w:t>– </w:t>
      </w:r>
      <w:r w:rsidR="003C2CA3" w:rsidRPr="00F13999">
        <w:rPr>
          <w:rFonts w:ascii="Liberation Serif" w:hAnsi="Liberation Serif" w:cs="Liberation Serif"/>
          <w:sz w:val="28"/>
          <w:szCs w:val="28"/>
        </w:rPr>
        <w:t xml:space="preserve">Подключение дома по ул. Совхозная 19 к централизованной канализации </w:t>
      </w:r>
      <w:r w:rsidR="008771D7" w:rsidRPr="00F13999">
        <w:rPr>
          <w:rFonts w:ascii="Liberation Serif" w:hAnsi="Liberation Serif" w:cs="Liberation Serif"/>
          <w:sz w:val="28"/>
          <w:szCs w:val="28"/>
        </w:rPr>
        <w:br/>
      </w:r>
      <w:r w:rsidR="003C2CA3" w:rsidRPr="00F13999">
        <w:rPr>
          <w:rFonts w:ascii="Liberation Serif" w:hAnsi="Liberation Serif" w:cs="Liberation Serif"/>
          <w:sz w:val="28"/>
          <w:szCs w:val="28"/>
        </w:rPr>
        <w:t xml:space="preserve">(364,28 </w:t>
      </w:r>
      <w:r w:rsidR="008771D7" w:rsidRPr="00F13999">
        <w:rPr>
          <w:rFonts w:ascii="Liberation Serif" w:hAnsi="Liberation Serif" w:cs="Liberation Serif"/>
          <w:sz w:val="28"/>
          <w:szCs w:val="28"/>
        </w:rPr>
        <w:t>тыс</w:t>
      </w:r>
      <w:r w:rsidR="003C2CA3" w:rsidRPr="00F13999">
        <w:rPr>
          <w:rFonts w:ascii="Liberation Serif" w:hAnsi="Liberation Serif" w:cs="Liberation Serif"/>
          <w:sz w:val="28"/>
          <w:szCs w:val="28"/>
        </w:rPr>
        <w:t>.руб</w:t>
      </w:r>
      <w:r w:rsidR="003D419B" w:rsidRPr="00F13999">
        <w:rPr>
          <w:rFonts w:ascii="Liberation Serif" w:hAnsi="Liberation Serif" w:cs="Liberation Serif"/>
          <w:sz w:val="28"/>
          <w:szCs w:val="28"/>
        </w:rPr>
        <w:t>.</w:t>
      </w:r>
      <w:r w:rsidR="003C2CA3" w:rsidRPr="00F13999">
        <w:rPr>
          <w:rFonts w:ascii="Liberation Serif" w:hAnsi="Liberation Serif" w:cs="Liberation Serif"/>
          <w:sz w:val="28"/>
          <w:szCs w:val="28"/>
        </w:rPr>
        <w:t>)</w:t>
      </w:r>
    </w:p>
    <w:p w:rsidR="003C2CA3" w:rsidRPr="00F13999" w:rsidRDefault="003C2CA3" w:rsidP="004955BF">
      <w:pPr>
        <w:pStyle w:val="ConsPlusNormal"/>
        <w:ind w:firstLine="0"/>
        <w:jc w:val="both"/>
        <w:rPr>
          <w:rFonts w:ascii="Liberation Serif" w:hAnsi="Liberation Serif" w:cs="Liberation Serif"/>
          <w:sz w:val="28"/>
          <w:szCs w:val="28"/>
        </w:rPr>
      </w:pPr>
      <w:r w:rsidRPr="00F13999">
        <w:rPr>
          <w:rFonts w:ascii="Liberation Serif" w:hAnsi="Liberation Serif" w:cs="Liberation Serif"/>
          <w:sz w:val="28"/>
          <w:szCs w:val="28"/>
        </w:rPr>
        <w:t>– Ремонт участка тепловой сети по ул. Мира, 1а</w:t>
      </w:r>
      <w:r w:rsidR="008771D7" w:rsidRPr="00F13999">
        <w:rPr>
          <w:rFonts w:ascii="Liberation Serif" w:hAnsi="Liberation Serif" w:cs="Liberation Serif"/>
          <w:sz w:val="28"/>
          <w:szCs w:val="28"/>
        </w:rPr>
        <w:t xml:space="preserve"> (422 тыс. руб.)</w:t>
      </w:r>
    </w:p>
    <w:p w:rsidR="003C2CA3" w:rsidRPr="00F13999" w:rsidRDefault="003C2CA3" w:rsidP="004955BF">
      <w:pPr>
        <w:pStyle w:val="ConsPlusNormal"/>
        <w:ind w:firstLine="0"/>
        <w:jc w:val="both"/>
        <w:rPr>
          <w:rFonts w:ascii="Liberation Serif" w:hAnsi="Liberation Serif" w:cs="Liberation Serif"/>
          <w:sz w:val="28"/>
          <w:szCs w:val="28"/>
        </w:rPr>
      </w:pPr>
      <w:r w:rsidRPr="00F13999">
        <w:rPr>
          <w:rFonts w:ascii="Liberation Serif" w:hAnsi="Liberation Serif" w:cs="Liberation Serif"/>
          <w:sz w:val="28"/>
          <w:szCs w:val="28"/>
        </w:rPr>
        <w:t>– Ремонт водопроводного колодца по ул. Мира, 1а</w:t>
      </w:r>
      <w:r w:rsidR="008771D7" w:rsidRPr="00F13999">
        <w:rPr>
          <w:rFonts w:ascii="Liberation Serif" w:hAnsi="Liberation Serif" w:cs="Liberation Serif"/>
          <w:sz w:val="28"/>
          <w:szCs w:val="28"/>
        </w:rPr>
        <w:t xml:space="preserve"> (80,37 тыс. руб.)</w:t>
      </w:r>
    </w:p>
    <w:p w:rsidR="004955BF" w:rsidRPr="00F13999" w:rsidRDefault="00004D07" w:rsidP="00DE39CA">
      <w:pPr>
        <w:pStyle w:val="ConsPlusNormal"/>
        <w:ind w:firstLine="0"/>
        <w:jc w:val="both"/>
        <w:rPr>
          <w:rFonts w:ascii="Liberation Serif" w:hAnsi="Liberation Serif" w:cs="Liberation Serif"/>
          <w:sz w:val="28"/>
          <w:szCs w:val="28"/>
        </w:rPr>
      </w:pPr>
      <w:r w:rsidRPr="00F13999">
        <w:rPr>
          <w:rFonts w:ascii="Liberation Serif" w:hAnsi="Liberation Serif" w:cs="Liberation Serif"/>
          <w:sz w:val="28"/>
          <w:szCs w:val="28"/>
          <w:u w:val="single"/>
        </w:rPr>
        <w:t>с</w:t>
      </w:r>
      <w:r w:rsidR="004955BF" w:rsidRPr="00F13999">
        <w:rPr>
          <w:rFonts w:ascii="Liberation Serif" w:hAnsi="Liberation Serif" w:cs="Liberation Serif"/>
          <w:sz w:val="28"/>
          <w:szCs w:val="28"/>
          <w:u w:val="single"/>
        </w:rPr>
        <w:t xml:space="preserve"> участием средств областного бюджета</w:t>
      </w:r>
    </w:p>
    <w:p w:rsidR="003C2CA3" w:rsidRPr="00F13999" w:rsidRDefault="00DE39CA" w:rsidP="00DE39CA">
      <w:pPr>
        <w:pStyle w:val="ConsPlusNormal"/>
        <w:ind w:firstLine="0"/>
        <w:jc w:val="both"/>
        <w:rPr>
          <w:rFonts w:ascii="Liberation Serif" w:hAnsi="Liberation Serif" w:cs="Liberation Serif"/>
          <w:sz w:val="28"/>
          <w:szCs w:val="28"/>
        </w:rPr>
      </w:pPr>
      <w:r w:rsidRPr="00F13999">
        <w:rPr>
          <w:rFonts w:ascii="Liberation Serif" w:hAnsi="Liberation Serif" w:cs="Liberation Serif"/>
          <w:sz w:val="28"/>
          <w:szCs w:val="28"/>
        </w:rPr>
        <w:t>– </w:t>
      </w:r>
      <w:r w:rsidR="003C2CA3" w:rsidRPr="00F13999">
        <w:rPr>
          <w:rFonts w:ascii="Liberation Serif" w:hAnsi="Liberation Serif" w:cs="Liberation Serif"/>
          <w:sz w:val="28"/>
          <w:szCs w:val="28"/>
        </w:rPr>
        <w:t>Мероприятия по энергосбережению и повышению энергетической эффективности линии уличного освещения Северо-Западной части Городского округа Верхняя Тура</w:t>
      </w:r>
      <w:r w:rsidR="00551288" w:rsidRPr="00F13999">
        <w:rPr>
          <w:rFonts w:ascii="Liberation Serif" w:hAnsi="Liberation Serif" w:cs="Liberation Serif"/>
          <w:sz w:val="28"/>
          <w:szCs w:val="28"/>
        </w:rPr>
        <w:t xml:space="preserve"> (готовность – 100 %)</w:t>
      </w:r>
    </w:p>
    <w:p w:rsidR="003C2CA3" w:rsidRPr="00F13999" w:rsidRDefault="003C2CA3" w:rsidP="00DE39CA">
      <w:pPr>
        <w:pStyle w:val="ConsPlusNormal"/>
        <w:ind w:firstLine="0"/>
        <w:jc w:val="both"/>
        <w:rPr>
          <w:rFonts w:ascii="Liberation Serif" w:hAnsi="Liberation Serif" w:cs="Liberation Serif"/>
          <w:sz w:val="28"/>
          <w:szCs w:val="28"/>
        </w:rPr>
      </w:pPr>
      <w:r w:rsidRPr="00F13999">
        <w:rPr>
          <w:rFonts w:ascii="Liberation Serif" w:hAnsi="Liberation Serif" w:cs="Liberation Serif"/>
          <w:sz w:val="28"/>
          <w:szCs w:val="28"/>
        </w:rPr>
        <w:t xml:space="preserve">– Строительство водозаборных сооружений и сетей водоснабжения в г. Верхняя Тура (готовность – </w:t>
      </w:r>
      <w:r w:rsidR="00551288" w:rsidRPr="00F13999">
        <w:rPr>
          <w:rFonts w:ascii="Liberation Serif" w:hAnsi="Liberation Serif" w:cs="Liberation Serif"/>
          <w:sz w:val="28"/>
          <w:szCs w:val="28"/>
        </w:rPr>
        <w:t>8</w:t>
      </w:r>
      <w:r w:rsidR="00056243" w:rsidRPr="00F13999">
        <w:rPr>
          <w:rFonts w:ascii="Liberation Serif" w:hAnsi="Liberation Serif" w:cs="Liberation Serif"/>
          <w:sz w:val="28"/>
          <w:szCs w:val="28"/>
        </w:rPr>
        <w:t>5</w:t>
      </w:r>
      <w:r w:rsidRPr="00F13999">
        <w:rPr>
          <w:rFonts w:ascii="Liberation Serif" w:hAnsi="Liberation Serif" w:cs="Liberation Serif"/>
          <w:sz w:val="28"/>
          <w:szCs w:val="28"/>
        </w:rPr>
        <w:t>%)</w:t>
      </w:r>
    </w:p>
    <w:p w:rsidR="003C2CA3" w:rsidRPr="00F13999" w:rsidRDefault="003C2CA3" w:rsidP="001415AD">
      <w:pPr>
        <w:pStyle w:val="ConsPlusNormal"/>
        <w:widowControl w:val="0"/>
        <w:ind w:firstLine="0"/>
        <w:jc w:val="both"/>
        <w:rPr>
          <w:rFonts w:ascii="Liberation Serif" w:hAnsi="Liberation Serif" w:cs="Liberation Serif"/>
          <w:sz w:val="28"/>
          <w:szCs w:val="28"/>
        </w:rPr>
      </w:pPr>
      <w:r w:rsidRPr="00F13999">
        <w:rPr>
          <w:rFonts w:ascii="Liberation Serif" w:hAnsi="Liberation Serif" w:cs="Liberation Serif"/>
          <w:sz w:val="28"/>
          <w:szCs w:val="28"/>
        </w:rPr>
        <w:t xml:space="preserve">– Строительство станции биологической очистки хозбытовых сточных вод </w:t>
      </w:r>
      <w:r w:rsidRPr="00F13999">
        <w:rPr>
          <w:rFonts w:ascii="Liberation Serif" w:hAnsi="Liberation Serif" w:cs="Liberation Serif"/>
          <w:sz w:val="28"/>
          <w:szCs w:val="28"/>
        </w:rPr>
        <w:lastRenderedPageBreak/>
        <w:t xml:space="preserve">централизованной системы водоотведения ГО Верхняя Тура Свердловской области (готовность – </w:t>
      </w:r>
      <w:r w:rsidR="00056243" w:rsidRPr="00F13999">
        <w:rPr>
          <w:rFonts w:ascii="Liberation Serif" w:hAnsi="Liberation Serif" w:cs="Liberation Serif"/>
          <w:sz w:val="28"/>
          <w:szCs w:val="28"/>
        </w:rPr>
        <w:t>8</w:t>
      </w:r>
      <w:r w:rsidR="00551288" w:rsidRPr="00F13999">
        <w:rPr>
          <w:rFonts w:ascii="Liberation Serif" w:hAnsi="Liberation Serif" w:cs="Liberation Serif"/>
          <w:sz w:val="28"/>
          <w:szCs w:val="28"/>
        </w:rPr>
        <w:t xml:space="preserve">5 </w:t>
      </w:r>
      <w:r w:rsidRPr="00F13999">
        <w:rPr>
          <w:rFonts w:ascii="Liberation Serif" w:hAnsi="Liberation Serif" w:cs="Liberation Serif"/>
          <w:sz w:val="28"/>
          <w:szCs w:val="28"/>
        </w:rPr>
        <w:t>%)</w:t>
      </w:r>
    </w:p>
    <w:p w:rsidR="001415AD" w:rsidRDefault="003C2CA3" w:rsidP="001415AD">
      <w:pPr>
        <w:pStyle w:val="ConsPlusNormal"/>
        <w:widowControl w:val="0"/>
        <w:ind w:firstLine="0"/>
        <w:jc w:val="both"/>
        <w:rPr>
          <w:rFonts w:ascii="Liberation Serif" w:hAnsi="Liberation Serif" w:cs="Liberation Serif"/>
          <w:sz w:val="28"/>
          <w:szCs w:val="28"/>
        </w:rPr>
      </w:pPr>
      <w:r w:rsidRPr="00F13999">
        <w:rPr>
          <w:rFonts w:ascii="Liberation Serif" w:hAnsi="Liberation Serif" w:cs="Liberation Serif"/>
          <w:sz w:val="28"/>
          <w:szCs w:val="28"/>
        </w:rPr>
        <w:t>– Строительство</w:t>
      </w:r>
      <w:r w:rsidR="001415AD">
        <w:rPr>
          <w:rFonts w:ascii="Liberation Serif" w:hAnsi="Liberation Serif" w:cs="Liberation Serif"/>
          <w:sz w:val="28"/>
          <w:szCs w:val="28"/>
        </w:rPr>
        <w:t xml:space="preserve"> </w:t>
      </w:r>
      <w:r w:rsidRPr="00F13999">
        <w:rPr>
          <w:rFonts w:ascii="Liberation Serif" w:hAnsi="Liberation Serif" w:cs="Liberation Serif"/>
          <w:sz w:val="28"/>
          <w:szCs w:val="28"/>
        </w:rPr>
        <w:t xml:space="preserve">распределительного газопровода микрорайона «Рига» </w:t>
      </w:r>
      <w:r w:rsidR="00F44F1C" w:rsidRPr="00F13999">
        <w:rPr>
          <w:rFonts w:ascii="Liberation Serif" w:hAnsi="Liberation Serif" w:cs="Liberation Serif"/>
          <w:sz w:val="28"/>
          <w:szCs w:val="28"/>
        </w:rPr>
        <w:br/>
      </w:r>
      <w:r w:rsidRPr="00F13999">
        <w:rPr>
          <w:rFonts w:ascii="Liberation Serif" w:hAnsi="Liberation Serif" w:cs="Liberation Serif"/>
          <w:sz w:val="28"/>
          <w:szCs w:val="28"/>
        </w:rPr>
        <w:t>в Городском округе Верхняя Тура</w:t>
      </w:r>
      <w:r w:rsidRPr="00F44F1C">
        <w:rPr>
          <w:rFonts w:ascii="Liberation Serif" w:hAnsi="Liberation Serif" w:cs="Liberation Serif"/>
          <w:sz w:val="28"/>
          <w:szCs w:val="28"/>
        </w:rPr>
        <w:t xml:space="preserve"> Свердловской области (готовность – </w:t>
      </w:r>
      <w:r w:rsidR="00551288" w:rsidRPr="00F44F1C">
        <w:rPr>
          <w:rFonts w:ascii="Liberation Serif" w:hAnsi="Liberation Serif" w:cs="Liberation Serif"/>
          <w:sz w:val="28"/>
          <w:szCs w:val="28"/>
        </w:rPr>
        <w:t xml:space="preserve">100 </w:t>
      </w:r>
      <w:r w:rsidRPr="00F44F1C">
        <w:rPr>
          <w:rFonts w:ascii="Liberation Serif" w:hAnsi="Liberation Serif" w:cs="Liberation Serif"/>
          <w:sz w:val="28"/>
          <w:szCs w:val="28"/>
        </w:rPr>
        <w:t>%)</w:t>
      </w:r>
    </w:p>
    <w:p w:rsidR="003C2CA3" w:rsidRPr="00F13999" w:rsidRDefault="003C2CA3" w:rsidP="001415AD">
      <w:pPr>
        <w:pStyle w:val="ConsPlusNormal"/>
        <w:widowControl w:val="0"/>
        <w:ind w:firstLine="0"/>
        <w:jc w:val="both"/>
        <w:rPr>
          <w:rFonts w:ascii="Liberation Serif" w:hAnsi="Liberation Serif" w:cs="Liberation Serif"/>
          <w:sz w:val="28"/>
          <w:szCs w:val="28"/>
        </w:rPr>
      </w:pPr>
      <w:r w:rsidRPr="00F44F1C">
        <w:rPr>
          <w:rFonts w:ascii="Liberation Serif" w:hAnsi="Liberation Serif" w:cs="Liberation Serif"/>
          <w:sz w:val="28"/>
          <w:szCs w:val="28"/>
        </w:rPr>
        <w:t>– </w:t>
      </w:r>
      <w:r w:rsidRPr="00F13999">
        <w:rPr>
          <w:rFonts w:ascii="Liberation Serif" w:hAnsi="Liberation Serif" w:cs="Liberation Serif"/>
          <w:sz w:val="28"/>
          <w:szCs w:val="28"/>
        </w:rPr>
        <w:t xml:space="preserve">Реконструкция автомобильной дороги по пер. Безымянному с продолжением по улице Мира до дома интерната в Городском округе Верхняя Тура Свердловской области (готовность – </w:t>
      </w:r>
      <w:r w:rsidR="00056243" w:rsidRPr="00F13999">
        <w:rPr>
          <w:rFonts w:ascii="Liberation Serif" w:hAnsi="Liberation Serif" w:cs="Liberation Serif"/>
          <w:sz w:val="28"/>
          <w:szCs w:val="28"/>
        </w:rPr>
        <w:t>7</w:t>
      </w:r>
      <w:r w:rsidR="00551288" w:rsidRPr="00F13999">
        <w:rPr>
          <w:rFonts w:ascii="Liberation Serif" w:hAnsi="Liberation Serif" w:cs="Liberation Serif"/>
          <w:sz w:val="28"/>
          <w:szCs w:val="28"/>
        </w:rPr>
        <w:t xml:space="preserve">5 </w:t>
      </w:r>
      <w:r w:rsidRPr="00F13999">
        <w:rPr>
          <w:rFonts w:ascii="Liberation Serif" w:hAnsi="Liberation Serif" w:cs="Liberation Serif"/>
          <w:sz w:val="28"/>
          <w:szCs w:val="28"/>
        </w:rPr>
        <w:t>%).</w:t>
      </w:r>
    </w:p>
    <w:p w:rsidR="001F439C" w:rsidRPr="00F13999" w:rsidRDefault="00A86106" w:rsidP="001415AD">
      <w:pPr>
        <w:pStyle w:val="ConsPlusNormal"/>
        <w:widowControl w:val="0"/>
        <w:ind w:firstLine="709"/>
        <w:jc w:val="both"/>
        <w:rPr>
          <w:rFonts w:ascii="Liberation Serif" w:hAnsi="Liberation Serif" w:cs="Liberation Serif"/>
          <w:sz w:val="28"/>
          <w:szCs w:val="28"/>
        </w:rPr>
      </w:pPr>
      <w:r w:rsidRPr="00F13999">
        <w:rPr>
          <w:rFonts w:ascii="Liberation Serif" w:hAnsi="Liberation Serif" w:cs="Liberation Serif"/>
          <w:sz w:val="28"/>
          <w:szCs w:val="28"/>
        </w:rPr>
        <w:t xml:space="preserve">По состоянию на </w:t>
      </w:r>
      <w:r w:rsidR="006E75EE" w:rsidRPr="00F13999">
        <w:rPr>
          <w:rFonts w:ascii="Liberation Serif" w:hAnsi="Liberation Serif" w:cs="Liberation Serif"/>
          <w:sz w:val="28"/>
          <w:szCs w:val="28"/>
        </w:rPr>
        <w:t>03сентября</w:t>
      </w:r>
      <w:r w:rsidRPr="00F13999">
        <w:rPr>
          <w:rFonts w:ascii="Liberation Serif" w:hAnsi="Liberation Serif" w:cs="Liberation Serif"/>
          <w:sz w:val="28"/>
          <w:szCs w:val="28"/>
        </w:rPr>
        <w:t xml:space="preserve"> 20</w:t>
      </w:r>
      <w:r w:rsidR="00DD7B57" w:rsidRPr="00F13999">
        <w:rPr>
          <w:rFonts w:ascii="Liberation Serif" w:hAnsi="Liberation Serif" w:cs="Liberation Serif"/>
          <w:sz w:val="28"/>
          <w:szCs w:val="28"/>
        </w:rPr>
        <w:t>20</w:t>
      </w:r>
      <w:r w:rsidRPr="00F13999">
        <w:rPr>
          <w:rFonts w:ascii="Liberation Serif" w:hAnsi="Liberation Serif" w:cs="Liberation Serif"/>
          <w:sz w:val="28"/>
          <w:szCs w:val="28"/>
        </w:rPr>
        <w:t xml:space="preserve"> года </w:t>
      </w:r>
      <w:r w:rsidR="001F439C" w:rsidRPr="00F13999">
        <w:rPr>
          <w:rFonts w:ascii="Liberation Serif" w:hAnsi="Liberation Serif" w:cs="Liberation Serif"/>
          <w:sz w:val="28"/>
          <w:szCs w:val="28"/>
        </w:rPr>
        <w:t>готовность объектов жилищно-коммунального хозяйства Городского округа Верхняя Тура к работе в условиях зимнего периода 20</w:t>
      </w:r>
      <w:r w:rsidR="00DD7B57" w:rsidRPr="00F13999">
        <w:rPr>
          <w:rFonts w:ascii="Liberation Serif" w:hAnsi="Liberation Serif" w:cs="Liberation Serif"/>
          <w:sz w:val="28"/>
          <w:szCs w:val="28"/>
        </w:rPr>
        <w:t>20</w:t>
      </w:r>
      <w:r w:rsidR="001F439C" w:rsidRPr="00F13999">
        <w:rPr>
          <w:rFonts w:ascii="Liberation Serif" w:hAnsi="Liberation Serif" w:cs="Liberation Serif"/>
          <w:sz w:val="28"/>
          <w:szCs w:val="28"/>
        </w:rPr>
        <w:t>/202</w:t>
      </w:r>
      <w:r w:rsidR="00DD7B57" w:rsidRPr="00F13999">
        <w:rPr>
          <w:rFonts w:ascii="Liberation Serif" w:hAnsi="Liberation Serif" w:cs="Liberation Serif"/>
          <w:sz w:val="28"/>
          <w:szCs w:val="28"/>
        </w:rPr>
        <w:t>1</w:t>
      </w:r>
      <w:r w:rsidR="001F439C" w:rsidRPr="00F13999">
        <w:rPr>
          <w:rFonts w:ascii="Liberation Serif" w:hAnsi="Liberation Serif" w:cs="Liberation Serif"/>
          <w:sz w:val="28"/>
          <w:szCs w:val="28"/>
        </w:rPr>
        <w:t xml:space="preserve"> года составляет </w:t>
      </w:r>
      <w:r w:rsidR="008771D7" w:rsidRPr="00F13999">
        <w:rPr>
          <w:rFonts w:ascii="Liberation Serif" w:hAnsi="Liberation Serif" w:cs="Liberation Serif"/>
          <w:sz w:val="28"/>
          <w:szCs w:val="28"/>
        </w:rPr>
        <w:t>9</w:t>
      </w:r>
      <w:r w:rsidR="00383FC3">
        <w:rPr>
          <w:rFonts w:ascii="Liberation Serif" w:hAnsi="Liberation Serif" w:cs="Liberation Serif"/>
          <w:sz w:val="28"/>
          <w:szCs w:val="28"/>
        </w:rPr>
        <w:t>8,1</w:t>
      </w:r>
      <w:r w:rsidR="001F439C" w:rsidRPr="00F13999">
        <w:rPr>
          <w:rFonts w:ascii="Liberation Serif" w:hAnsi="Liberation Serif" w:cs="Liberation Serif"/>
          <w:sz w:val="28"/>
          <w:szCs w:val="28"/>
        </w:rPr>
        <w:t xml:space="preserve">%. </w:t>
      </w:r>
    </w:p>
    <w:p w:rsidR="001F439C" w:rsidRPr="00F13999" w:rsidRDefault="001F439C" w:rsidP="00DE39CA">
      <w:pPr>
        <w:pStyle w:val="ConsPlusNormal"/>
        <w:ind w:firstLine="709"/>
        <w:jc w:val="both"/>
        <w:rPr>
          <w:rFonts w:ascii="Liberation Serif" w:hAnsi="Liberation Serif" w:cs="Liberation Serif"/>
          <w:sz w:val="28"/>
          <w:szCs w:val="28"/>
          <w:u w:val="single"/>
        </w:rPr>
      </w:pPr>
      <w:r w:rsidRPr="00F13999">
        <w:rPr>
          <w:rFonts w:ascii="Liberation Serif" w:hAnsi="Liberation Serif" w:cs="Liberation Serif"/>
          <w:sz w:val="28"/>
          <w:szCs w:val="28"/>
          <w:u w:val="single"/>
        </w:rPr>
        <w:t>Подготовлено:</w:t>
      </w:r>
    </w:p>
    <w:p w:rsidR="001F439C" w:rsidRPr="00F13999" w:rsidRDefault="001F439C" w:rsidP="00DE39CA">
      <w:pPr>
        <w:tabs>
          <w:tab w:val="left" w:pos="851"/>
          <w:tab w:val="left" w:pos="1134"/>
        </w:tabs>
        <w:jc w:val="both"/>
        <w:rPr>
          <w:rFonts w:ascii="Liberation Serif" w:hAnsi="Liberation Serif" w:cs="Liberation Serif"/>
          <w:position w:val="2"/>
          <w:sz w:val="28"/>
          <w:szCs w:val="28"/>
        </w:rPr>
      </w:pPr>
      <w:r w:rsidRPr="00F13999">
        <w:rPr>
          <w:rFonts w:ascii="Liberation Serif" w:hAnsi="Liberation Serif" w:cs="Liberation Serif"/>
          <w:position w:val="2"/>
          <w:sz w:val="28"/>
          <w:szCs w:val="28"/>
        </w:rPr>
        <w:t xml:space="preserve">– 102 жилых дома, площадью </w:t>
      </w:r>
      <w:r w:rsidR="008771D7" w:rsidRPr="00F13999">
        <w:rPr>
          <w:rFonts w:ascii="Liberation Serif" w:hAnsi="Liberation Serif" w:cs="Liberation Serif"/>
          <w:position w:val="2"/>
          <w:sz w:val="28"/>
          <w:szCs w:val="28"/>
        </w:rPr>
        <w:t>133,3</w:t>
      </w:r>
      <w:r w:rsidRPr="00F13999">
        <w:rPr>
          <w:rFonts w:ascii="Liberation Serif" w:hAnsi="Liberation Serif" w:cs="Liberation Serif"/>
          <w:position w:val="2"/>
          <w:sz w:val="28"/>
          <w:szCs w:val="28"/>
        </w:rPr>
        <w:t>тыс.кв.м;</w:t>
      </w:r>
    </w:p>
    <w:p w:rsidR="001F439C" w:rsidRPr="00F13999" w:rsidRDefault="001F439C" w:rsidP="00DE39CA">
      <w:pPr>
        <w:tabs>
          <w:tab w:val="left" w:pos="851"/>
          <w:tab w:val="left" w:pos="1134"/>
        </w:tabs>
        <w:jc w:val="both"/>
        <w:rPr>
          <w:rFonts w:ascii="Liberation Serif" w:hAnsi="Liberation Serif" w:cs="Liberation Serif"/>
          <w:position w:val="2"/>
          <w:sz w:val="28"/>
          <w:szCs w:val="28"/>
        </w:rPr>
      </w:pPr>
      <w:r w:rsidRPr="00F13999">
        <w:rPr>
          <w:rFonts w:ascii="Liberation Serif" w:hAnsi="Liberation Serif" w:cs="Liberation Serif"/>
          <w:position w:val="2"/>
          <w:sz w:val="28"/>
          <w:szCs w:val="28"/>
        </w:rPr>
        <w:t>– 17 объектов социальной сферы;</w:t>
      </w:r>
    </w:p>
    <w:p w:rsidR="001F439C" w:rsidRPr="00F13999" w:rsidRDefault="001F439C" w:rsidP="00DE39CA">
      <w:pPr>
        <w:tabs>
          <w:tab w:val="left" w:pos="851"/>
          <w:tab w:val="left" w:pos="1134"/>
        </w:tabs>
        <w:jc w:val="both"/>
        <w:rPr>
          <w:rFonts w:ascii="Liberation Serif" w:hAnsi="Liberation Serif" w:cs="Liberation Serif"/>
          <w:position w:val="2"/>
          <w:sz w:val="28"/>
          <w:szCs w:val="28"/>
        </w:rPr>
      </w:pPr>
      <w:r w:rsidRPr="00F13999">
        <w:rPr>
          <w:rFonts w:ascii="Liberation Serif" w:hAnsi="Liberation Serif" w:cs="Liberation Serif"/>
          <w:position w:val="2"/>
          <w:sz w:val="28"/>
          <w:szCs w:val="28"/>
        </w:rPr>
        <w:t>– 7 котельных, мощностью 34,1 Гкал/час;</w:t>
      </w:r>
    </w:p>
    <w:p w:rsidR="001F439C" w:rsidRPr="00F13999" w:rsidRDefault="001F439C" w:rsidP="00DE39CA">
      <w:pPr>
        <w:tabs>
          <w:tab w:val="left" w:pos="851"/>
          <w:tab w:val="left" w:pos="1134"/>
        </w:tabs>
        <w:jc w:val="both"/>
        <w:rPr>
          <w:rFonts w:ascii="Liberation Serif" w:hAnsi="Liberation Serif" w:cs="Liberation Serif"/>
          <w:position w:val="2"/>
          <w:sz w:val="28"/>
          <w:szCs w:val="28"/>
        </w:rPr>
      </w:pPr>
      <w:r w:rsidRPr="00F13999">
        <w:rPr>
          <w:rFonts w:ascii="Liberation Serif" w:hAnsi="Liberation Serif" w:cs="Liberation Serif"/>
          <w:position w:val="2"/>
          <w:sz w:val="28"/>
          <w:szCs w:val="28"/>
        </w:rPr>
        <w:t>– 17,2 км тепловых сетей;</w:t>
      </w:r>
    </w:p>
    <w:p w:rsidR="001F439C" w:rsidRPr="00F13999" w:rsidRDefault="001F439C" w:rsidP="00DE39CA">
      <w:pPr>
        <w:tabs>
          <w:tab w:val="left" w:pos="851"/>
          <w:tab w:val="left" w:pos="1134"/>
        </w:tabs>
        <w:jc w:val="both"/>
        <w:rPr>
          <w:rFonts w:ascii="Liberation Serif" w:hAnsi="Liberation Serif" w:cs="Liberation Serif"/>
          <w:position w:val="2"/>
          <w:sz w:val="28"/>
          <w:szCs w:val="28"/>
        </w:rPr>
      </w:pPr>
      <w:r w:rsidRPr="00F13999">
        <w:rPr>
          <w:rFonts w:ascii="Liberation Serif" w:hAnsi="Liberation Serif" w:cs="Liberation Serif"/>
          <w:position w:val="2"/>
          <w:sz w:val="28"/>
          <w:szCs w:val="28"/>
        </w:rPr>
        <w:t>– 25,8 км водопроводных сетей;</w:t>
      </w:r>
    </w:p>
    <w:p w:rsidR="001F439C" w:rsidRPr="00F13999" w:rsidRDefault="001F439C" w:rsidP="001F439C">
      <w:pPr>
        <w:tabs>
          <w:tab w:val="left" w:pos="851"/>
          <w:tab w:val="left" w:pos="1134"/>
        </w:tabs>
        <w:jc w:val="both"/>
        <w:rPr>
          <w:rFonts w:ascii="Liberation Serif" w:hAnsi="Liberation Serif" w:cs="Liberation Serif"/>
          <w:sz w:val="28"/>
          <w:szCs w:val="28"/>
        </w:rPr>
      </w:pPr>
      <w:r w:rsidRPr="00F13999">
        <w:rPr>
          <w:rFonts w:ascii="Liberation Serif" w:hAnsi="Liberation Serif" w:cs="Liberation Serif"/>
          <w:sz w:val="28"/>
          <w:szCs w:val="28"/>
        </w:rPr>
        <w:t>– 28,9 км канализационных сетей;</w:t>
      </w:r>
    </w:p>
    <w:p w:rsidR="001F439C" w:rsidRPr="00F13999" w:rsidRDefault="001F439C" w:rsidP="001F439C">
      <w:pPr>
        <w:tabs>
          <w:tab w:val="left" w:pos="851"/>
          <w:tab w:val="left" w:pos="1134"/>
        </w:tabs>
        <w:jc w:val="both"/>
        <w:rPr>
          <w:rFonts w:ascii="Liberation Serif" w:hAnsi="Liberation Serif" w:cs="Liberation Serif"/>
          <w:sz w:val="28"/>
          <w:szCs w:val="28"/>
        </w:rPr>
      </w:pPr>
      <w:r w:rsidRPr="00F13999">
        <w:rPr>
          <w:rFonts w:ascii="Liberation Serif" w:hAnsi="Liberation Serif" w:cs="Liberation Serif"/>
          <w:sz w:val="28"/>
          <w:szCs w:val="28"/>
        </w:rPr>
        <w:t>– 1</w:t>
      </w:r>
      <w:r w:rsidR="008771D7" w:rsidRPr="00F13999">
        <w:rPr>
          <w:rFonts w:ascii="Liberation Serif" w:hAnsi="Liberation Serif" w:cs="Liberation Serif"/>
          <w:sz w:val="28"/>
          <w:szCs w:val="28"/>
        </w:rPr>
        <w:t>5</w:t>
      </w:r>
      <w:r w:rsidRPr="00F13999">
        <w:rPr>
          <w:rFonts w:ascii="Liberation Serif" w:hAnsi="Liberation Serif" w:cs="Liberation Serif"/>
          <w:sz w:val="28"/>
          <w:szCs w:val="28"/>
        </w:rPr>
        <w:t>8</w:t>
      </w:r>
      <w:r w:rsidR="008771D7" w:rsidRPr="00F13999">
        <w:rPr>
          <w:rFonts w:ascii="Liberation Serif" w:hAnsi="Liberation Serif" w:cs="Liberation Serif"/>
          <w:sz w:val="28"/>
          <w:szCs w:val="28"/>
        </w:rPr>
        <w:t>,2</w:t>
      </w:r>
      <w:r w:rsidRPr="00F13999">
        <w:rPr>
          <w:rFonts w:ascii="Liberation Serif" w:hAnsi="Liberation Serif" w:cs="Liberation Serif"/>
          <w:sz w:val="28"/>
          <w:szCs w:val="28"/>
        </w:rPr>
        <w:t xml:space="preserve"> км электрических сетей.</w:t>
      </w:r>
    </w:p>
    <w:p w:rsidR="00997FBC" w:rsidRPr="00F13999" w:rsidRDefault="00997FBC" w:rsidP="00997FBC">
      <w:pPr>
        <w:tabs>
          <w:tab w:val="left" w:pos="851"/>
          <w:tab w:val="left" w:pos="1134"/>
        </w:tabs>
        <w:ind w:firstLine="709"/>
        <w:jc w:val="both"/>
        <w:rPr>
          <w:rFonts w:ascii="Liberation Serif" w:hAnsi="Liberation Serif" w:cs="Liberation Serif"/>
          <w:sz w:val="28"/>
          <w:szCs w:val="28"/>
        </w:rPr>
      </w:pPr>
      <w:r w:rsidRPr="00F13999">
        <w:rPr>
          <w:rFonts w:ascii="Liberation Serif" w:hAnsi="Liberation Serif" w:cs="Liberation Serif"/>
          <w:sz w:val="28"/>
          <w:szCs w:val="28"/>
        </w:rPr>
        <w:t>Создан 100-дневный запас твердого топлива на котельных (500 куб.м).</w:t>
      </w:r>
    </w:p>
    <w:p w:rsidR="00A86106" w:rsidRPr="00F44F1C" w:rsidRDefault="00A86106" w:rsidP="0014785B">
      <w:pPr>
        <w:pStyle w:val="ConsPlusNormal"/>
        <w:ind w:firstLine="709"/>
        <w:jc w:val="both"/>
        <w:rPr>
          <w:rFonts w:ascii="Liberation Serif" w:hAnsi="Liberation Serif" w:cs="Liberation Serif"/>
          <w:sz w:val="28"/>
          <w:szCs w:val="28"/>
        </w:rPr>
      </w:pPr>
      <w:r w:rsidRPr="00F13999">
        <w:rPr>
          <w:rFonts w:ascii="Liberation Serif" w:hAnsi="Liberation Serif" w:cs="Liberation Serif"/>
          <w:sz w:val="28"/>
          <w:szCs w:val="28"/>
        </w:rPr>
        <w:t>Запас материально-технических</w:t>
      </w:r>
      <w:r w:rsidRPr="00F44F1C">
        <w:rPr>
          <w:rFonts w:ascii="Liberation Serif" w:hAnsi="Liberation Serif" w:cs="Liberation Serif"/>
          <w:sz w:val="28"/>
          <w:szCs w:val="28"/>
        </w:rPr>
        <w:t xml:space="preserve"> резервов для ликвидации аварийных ситуаций в сфере жилищно-коммунального хозяйства</w:t>
      </w:r>
      <w:r w:rsidR="004568A1" w:rsidRPr="00F44F1C">
        <w:rPr>
          <w:rFonts w:ascii="Liberation Serif" w:hAnsi="Liberation Serif" w:cs="Liberation Serif"/>
          <w:sz w:val="28"/>
          <w:szCs w:val="28"/>
        </w:rPr>
        <w:t xml:space="preserve"> составляет </w:t>
      </w:r>
      <w:r w:rsidR="0090507B" w:rsidRPr="00F44F1C">
        <w:rPr>
          <w:rFonts w:ascii="Liberation Serif" w:hAnsi="Liberation Serif" w:cs="Liberation Serif"/>
          <w:sz w:val="28"/>
          <w:szCs w:val="28"/>
        </w:rPr>
        <w:t>97% от установленного задания</w:t>
      </w:r>
      <w:r w:rsidRPr="00F44F1C">
        <w:rPr>
          <w:rFonts w:ascii="Liberation Serif" w:hAnsi="Liberation Serif" w:cs="Liberation Serif"/>
          <w:sz w:val="28"/>
          <w:szCs w:val="28"/>
        </w:rPr>
        <w:t>.</w:t>
      </w:r>
    </w:p>
    <w:p w:rsidR="00A86106" w:rsidRPr="00F44F1C" w:rsidRDefault="00A86106" w:rsidP="0014785B">
      <w:pPr>
        <w:pStyle w:val="ConsPlusNormal"/>
        <w:ind w:firstLine="709"/>
        <w:jc w:val="both"/>
        <w:rPr>
          <w:rFonts w:ascii="Liberation Serif" w:hAnsi="Liberation Serif" w:cs="Liberation Serif"/>
          <w:sz w:val="28"/>
          <w:szCs w:val="28"/>
        </w:rPr>
      </w:pPr>
      <w:r w:rsidRPr="00F44F1C">
        <w:rPr>
          <w:rFonts w:ascii="Liberation Serif" w:hAnsi="Liberation Serif" w:cs="Liberation Serif"/>
          <w:sz w:val="28"/>
          <w:szCs w:val="28"/>
        </w:rPr>
        <w:t>Для устранения технологических нарушений в организациях жилищно-коммунального хозяйства Городского округа Верхняя Тура созданы 2 аварийные бриг</w:t>
      </w:r>
      <w:r w:rsidR="00383FC3">
        <w:rPr>
          <w:rFonts w:ascii="Liberation Serif" w:hAnsi="Liberation Serif" w:cs="Liberation Serif"/>
          <w:sz w:val="28"/>
          <w:szCs w:val="28"/>
        </w:rPr>
        <w:t>ады в составе 12 человек и 6 еди</w:t>
      </w:r>
      <w:r w:rsidRPr="00F44F1C">
        <w:rPr>
          <w:rFonts w:ascii="Liberation Serif" w:hAnsi="Liberation Serif" w:cs="Liberation Serif"/>
          <w:sz w:val="28"/>
          <w:szCs w:val="28"/>
        </w:rPr>
        <w:t>ниц техники.</w:t>
      </w:r>
    </w:p>
    <w:p w:rsidR="00DD7B57" w:rsidRPr="00F44F1C" w:rsidRDefault="00DD7B57" w:rsidP="006E75EE">
      <w:pPr>
        <w:pStyle w:val="ConsPlusNormal"/>
        <w:ind w:firstLine="709"/>
        <w:jc w:val="both"/>
        <w:rPr>
          <w:rFonts w:ascii="Liberation Serif" w:hAnsi="Liberation Serif" w:cs="Liberation Serif"/>
          <w:sz w:val="28"/>
          <w:szCs w:val="28"/>
        </w:rPr>
      </w:pPr>
      <w:r w:rsidRPr="00F44F1C">
        <w:rPr>
          <w:rFonts w:ascii="Liberation Serif" w:hAnsi="Liberation Serif" w:cs="Liberation Serif"/>
          <w:sz w:val="28"/>
          <w:szCs w:val="28"/>
        </w:rPr>
        <w:t xml:space="preserve">В соответствии с Программой проведения проверки готовности потребителей тепловой энергии, теплоснабжающих и теплосетевых организаций </w:t>
      </w:r>
      <w:r w:rsidR="00F44F1C">
        <w:rPr>
          <w:rFonts w:ascii="Liberation Serif" w:hAnsi="Liberation Serif" w:cs="Liberation Serif"/>
          <w:sz w:val="28"/>
          <w:szCs w:val="28"/>
        </w:rPr>
        <w:br/>
      </w:r>
      <w:r w:rsidRPr="00F44F1C">
        <w:rPr>
          <w:rFonts w:ascii="Liberation Serif" w:hAnsi="Liberation Serif" w:cs="Liberation Serif"/>
          <w:sz w:val="28"/>
          <w:szCs w:val="28"/>
        </w:rPr>
        <w:t xml:space="preserve">к отопительному периоду 2020/2021 года, утвержденной постановлением главы Городского округа Верхняя Тура от 20.05.2020 № 170, комиссией по проведению проверки готовности к отопительному периоду 2020/2021 года </w:t>
      </w:r>
      <w:r w:rsidR="006E75EE" w:rsidRPr="00F44F1C">
        <w:rPr>
          <w:rFonts w:ascii="Liberation Serif" w:hAnsi="Liberation Serif" w:cs="Liberation Serif"/>
          <w:sz w:val="28"/>
          <w:szCs w:val="28"/>
        </w:rPr>
        <w:t>проведена проверка готовности потребителей тепловой энергии Городского округа Верхняя Тура. Выдано 1</w:t>
      </w:r>
      <w:r w:rsidR="00383FC3">
        <w:rPr>
          <w:rFonts w:ascii="Liberation Serif" w:hAnsi="Liberation Serif" w:cs="Liberation Serif"/>
          <w:sz w:val="28"/>
          <w:szCs w:val="28"/>
        </w:rPr>
        <w:t>9</w:t>
      </w:r>
      <w:r w:rsidR="006E75EE" w:rsidRPr="00F44F1C">
        <w:rPr>
          <w:rFonts w:ascii="Liberation Serif" w:hAnsi="Liberation Serif" w:cs="Liberation Serif"/>
          <w:sz w:val="28"/>
          <w:szCs w:val="28"/>
        </w:rPr>
        <w:t xml:space="preserve"> паспортов готовности к отопительному периоду 2020/2021, что составляет </w:t>
      </w:r>
      <w:r w:rsidR="00383FC3">
        <w:rPr>
          <w:rFonts w:ascii="Liberation Serif" w:hAnsi="Liberation Serif" w:cs="Liberation Serif"/>
          <w:sz w:val="28"/>
          <w:szCs w:val="28"/>
        </w:rPr>
        <w:t>100</w:t>
      </w:r>
      <w:r w:rsidR="006E75EE" w:rsidRPr="00F44F1C">
        <w:rPr>
          <w:rFonts w:ascii="Liberation Serif" w:hAnsi="Liberation Serif" w:cs="Liberation Serif"/>
          <w:sz w:val="28"/>
          <w:szCs w:val="28"/>
        </w:rPr>
        <w:t>%. Проверка теплоснабжающих организаций не завершена.</w:t>
      </w:r>
    </w:p>
    <w:p w:rsidR="004568A1" w:rsidRDefault="004568A1" w:rsidP="0014785B">
      <w:pPr>
        <w:pStyle w:val="ConsPlusNormal"/>
        <w:ind w:firstLine="709"/>
        <w:jc w:val="both"/>
        <w:rPr>
          <w:rFonts w:ascii="Liberation Serif" w:hAnsi="Liberation Serif" w:cs="Liberation Serif"/>
          <w:sz w:val="28"/>
          <w:szCs w:val="28"/>
        </w:rPr>
      </w:pPr>
      <w:r w:rsidRPr="00F44F1C">
        <w:rPr>
          <w:rFonts w:ascii="Liberation Serif" w:hAnsi="Liberation Serif" w:cs="Liberation Serif"/>
          <w:sz w:val="28"/>
          <w:szCs w:val="28"/>
        </w:rPr>
        <w:t xml:space="preserve">Уральским управлением Федеральной службы по экологическому, технологическому и атомному надзору также будет проведена проверка готовности к отопительному периоду 2020/2021 годы Городского </w:t>
      </w:r>
      <w:bookmarkStart w:id="0" w:name="_GoBack"/>
      <w:bookmarkEnd w:id="0"/>
      <w:r w:rsidRPr="00F44F1C">
        <w:rPr>
          <w:rFonts w:ascii="Liberation Serif" w:hAnsi="Liberation Serif" w:cs="Liberation Serif"/>
          <w:sz w:val="28"/>
          <w:szCs w:val="28"/>
        </w:rPr>
        <w:t>округа Верхняя Тура.</w:t>
      </w:r>
    </w:p>
    <w:p w:rsidR="00F73E92" w:rsidRDefault="00F73E92" w:rsidP="0014785B">
      <w:pPr>
        <w:pStyle w:val="ConsPlusNormal"/>
        <w:ind w:firstLine="709"/>
        <w:jc w:val="both"/>
        <w:rPr>
          <w:rFonts w:ascii="Liberation Serif" w:hAnsi="Liberation Serif" w:cs="Liberation Serif"/>
          <w:sz w:val="28"/>
          <w:szCs w:val="28"/>
        </w:rPr>
      </w:pPr>
    </w:p>
    <w:p w:rsidR="004F10C5" w:rsidRDefault="004F10C5" w:rsidP="0014785B">
      <w:pPr>
        <w:pStyle w:val="ConsPlusNormal"/>
        <w:ind w:firstLine="709"/>
        <w:jc w:val="both"/>
        <w:rPr>
          <w:rFonts w:ascii="Liberation Serif" w:hAnsi="Liberation Serif" w:cs="Liberation Serif"/>
          <w:sz w:val="28"/>
          <w:szCs w:val="28"/>
        </w:rPr>
      </w:pPr>
    </w:p>
    <w:p w:rsidR="004F10C5" w:rsidRDefault="004F10C5" w:rsidP="0014785B">
      <w:pPr>
        <w:pStyle w:val="ConsPlusNormal"/>
        <w:ind w:firstLine="709"/>
        <w:jc w:val="both"/>
        <w:rPr>
          <w:rFonts w:ascii="Liberation Serif" w:hAnsi="Liberation Serif" w:cs="Liberation Serif"/>
          <w:sz w:val="28"/>
          <w:szCs w:val="28"/>
        </w:rPr>
      </w:pPr>
    </w:p>
    <w:p w:rsidR="004F10C5" w:rsidRDefault="004F10C5" w:rsidP="0014785B">
      <w:pPr>
        <w:pStyle w:val="ConsPlusNormal"/>
        <w:ind w:firstLine="709"/>
        <w:jc w:val="both"/>
        <w:rPr>
          <w:rFonts w:ascii="Liberation Serif" w:hAnsi="Liberation Serif" w:cs="Liberation Serif"/>
          <w:sz w:val="28"/>
          <w:szCs w:val="28"/>
        </w:rPr>
      </w:pPr>
    </w:p>
    <w:p w:rsidR="004F10C5" w:rsidRDefault="004F10C5" w:rsidP="0014785B">
      <w:pPr>
        <w:pStyle w:val="ConsPlusNormal"/>
        <w:ind w:firstLine="709"/>
        <w:jc w:val="both"/>
        <w:rPr>
          <w:rFonts w:ascii="Liberation Serif" w:hAnsi="Liberation Serif" w:cs="Liberation Serif"/>
          <w:sz w:val="28"/>
          <w:szCs w:val="28"/>
        </w:rPr>
      </w:pPr>
    </w:p>
    <w:p w:rsidR="00F73E92" w:rsidRPr="00F44F1C" w:rsidRDefault="00F73E92" w:rsidP="00F73E92">
      <w:pPr>
        <w:autoSpaceDE w:val="0"/>
        <w:autoSpaceDN w:val="0"/>
        <w:adjustRightInd w:val="0"/>
        <w:spacing w:line="235" w:lineRule="auto"/>
        <w:jc w:val="center"/>
        <w:rPr>
          <w:rFonts w:ascii="Liberation Serif" w:hAnsi="Liberation Serif" w:cs="Liberation Serif"/>
          <w:b/>
          <w:sz w:val="28"/>
          <w:szCs w:val="28"/>
        </w:rPr>
      </w:pPr>
      <w:r w:rsidRPr="00F44F1C">
        <w:rPr>
          <w:rFonts w:ascii="Liberation Serif" w:hAnsi="Liberation Serif" w:cs="Liberation Serif"/>
          <w:b/>
          <w:sz w:val="28"/>
          <w:szCs w:val="28"/>
        </w:rPr>
        <w:lastRenderedPageBreak/>
        <w:t>ИНФОРМАЦИЯ</w:t>
      </w:r>
      <w:r>
        <w:rPr>
          <w:rFonts w:ascii="Liberation Serif" w:hAnsi="Liberation Serif" w:cs="Liberation Serif"/>
          <w:b/>
          <w:sz w:val="28"/>
          <w:szCs w:val="28"/>
        </w:rPr>
        <w:t xml:space="preserve"> ООО «АВТ ПЛЮС»</w:t>
      </w:r>
    </w:p>
    <w:p w:rsidR="00F73E92" w:rsidRPr="00F44F1C" w:rsidRDefault="00F73E92" w:rsidP="00F73E92">
      <w:pPr>
        <w:autoSpaceDE w:val="0"/>
        <w:autoSpaceDN w:val="0"/>
        <w:adjustRightInd w:val="0"/>
        <w:spacing w:line="235" w:lineRule="auto"/>
        <w:jc w:val="center"/>
        <w:rPr>
          <w:rFonts w:ascii="Liberation Serif" w:hAnsi="Liberation Serif" w:cs="Liberation Serif"/>
          <w:b/>
          <w:sz w:val="28"/>
          <w:szCs w:val="28"/>
        </w:rPr>
      </w:pPr>
      <w:r w:rsidRPr="00F44F1C">
        <w:rPr>
          <w:rFonts w:ascii="Liberation Serif" w:hAnsi="Liberation Serif" w:cs="Liberation Serif"/>
          <w:b/>
          <w:sz w:val="28"/>
          <w:szCs w:val="28"/>
        </w:rPr>
        <w:t>о подготовке к отопительному периоду 2020/2021 года</w:t>
      </w:r>
    </w:p>
    <w:p w:rsidR="00F73E92" w:rsidRDefault="00F73E92" w:rsidP="0014785B">
      <w:pPr>
        <w:pStyle w:val="ConsPlusNormal"/>
        <w:ind w:firstLine="709"/>
        <w:jc w:val="both"/>
        <w:rPr>
          <w:rFonts w:ascii="Liberation Serif" w:hAnsi="Liberation Serif" w:cs="Liberation Serif"/>
          <w:sz w:val="28"/>
          <w:szCs w:val="28"/>
        </w:rPr>
      </w:pPr>
    </w:p>
    <w:tbl>
      <w:tblPr>
        <w:tblW w:w="9348" w:type="dxa"/>
        <w:tblInd w:w="116" w:type="dxa"/>
        <w:tblBorders>
          <w:top w:val="single" w:sz="6" w:space="0" w:color="6B676B"/>
          <w:left w:val="single" w:sz="6" w:space="0" w:color="6B676B"/>
          <w:bottom w:val="single" w:sz="6" w:space="0" w:color="6B676B"/>
          <w:right w:val="single" w:sz="6" w:space="0" w:color="6B676B"/>
          <w:insideH w:val="single" w:sz="6" w:space="0" w:color="6B676B"/>
          <w:insideV w:val="single" w:sz="6" w:space="0" w:color="6B676B"/>
        </w:tblBorders>
        <w:tblLayout w:type="fixed"/>
        <w:tblLook w:val="01E0"/>
      </w:tblPr>
      <w:tblGrid>
        <w:gridCol w:w="701"/>
        <w:gridCol w:w="3969"/>
        <w:gridCol w:w="1984"/>
        <w:gridCol w:w="2694"/>
      </w:tblGrid>
      <w:tr w:rsidR="00F73E92" w:rsidRPr="00F73E92" w:rsidTr="004F10C5">
        <w:trPr>
          <w:trHeight w:val="20"/>
        </w:trPr>
        <w:tc>
          <w:tcPr>
            <w:tcW w:w="701" w:type="dxa"/>
          </w:tcPr>
          <w:p w:rsidR="00F73E92" w:rsidRPr="00CF2D34" w:rsidRDefault="00F73E92" w:rsidP="00CF2D34">
            <w:pPr>
              <w:pStyle w:val="ConsPlusNormal"/>
              <w:ind w:firstLine="0"/>
              <w:jc w:val="center"/>
              <w:rPr>
                <w:rFonts w:ascii="Liberation Serif" w:hAnsi="Liberation Serif" w:cs="Liberation Serif"/>
                <w:sz w:val="28"/>
                <w:szCs w:val="28"/>
              </w:rPr>
            </w:pPr>
          </w:p>
          <w:p w:rsidR="00F73E92" w:rsidRPr="00CF2D34" w:rsidRDefault="00CF2D34" w:rsidP="00CF2D34">
            <w:pPr>
              <w:pStyle w:val="ConsPlusNormal"/>
              <w:ind w:firstLine="0"/>
              <w:jc w:val="center"/>
              <w:rPr>
                <w:rFonts w:ascii="Liberation Serif" w:hAnsi="Liberation Serif" w:cs="Liberation Serif"/>
                <w:sz w:val="28"/>
                <w:szCs w:val="28"/>
              </w:rPr>
            </w:pPr>
            <w:r w:rsidRPr="00CF2D34">
              <w:rPr>
                <w:rFonts w:ascii="Liberation Serif" w:hAnsi="Liberation Serif" w:cs="Liberation Serif"/>
                <w:sz w:val="28"/>
                <w:szCs w:val="28"/>
              </w:rPr>
              <w:t>№ п/п</w:t>
            </w:r>
          </w:p>
        </w:tc>
        <w:tc>
          <w:tcPr>
            <w:tcW w:w="3969" w:type="dxa"/>
          </w:tcPr>
          <w:p w:rsidR="00F73E92" w:rsidRPr="00F73E92" w:rsidRDefault="00F73E92" w:rsidP="00CF2D34">
            <w:pPr>
              <w:pStyle w:val="ConsPlusNormal"/>
              <w:ind w:firstLine="0"/>
              <w:jc w:val="center"/>
              <w:rPr>
                <w:rFonts w:ascii="Liberation Serif" w:hAnsi="Liberation Serif" w:cs="Liberation Serif"/>
                <w:sz w:val="28"/>
                <w:szCs w:val="28"/>
              </w:rPr>
            </w:pPr>
          </w:p>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Наименование мероприятий</w:t>
            </w:r>
          </w:p>
        </w:tc>
        <w:tc>
          <w:tcPr>
            <w:tcW w:w="198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Статус выполнено/ не выполнено</w:t>
            </w:r>
          </w:p>
        </w:tc>
        <w:tc>
          <w:tcPr>
            <w:tcW w:w="269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Плановый срок выполнения</w:t>
            </w:r>
          </w:p>
        </w:tc>
      </w:tr>
      <w:tr w:rsidR="00F73E92" w:rsidRPr="00F73E92" w:rsidTr="004F10C5">
        <w:trPr>
          <w:trHeight w:val="20"/>
        </w:trPr>
        <w:tc>
          <w:tcPr>
            <w:tcW w:w="701" w:type="dxa"/>
          </w:tcPr>
          <w:p w:rsidR="00F73E92" w:rsidRPr="00F73E92" w:rsidRDefault="00F73E92" w:rsidP="00F73E92">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1</w:t>
            </w:r>
          </w:p>
        </w:tc>
        <w:tc>
          <w:tcPr>
            <w:tcW w:w="3969" w:type="dxa"/>
          </w:tcPr>
          <w:p w:rsidR="00F73E92" w:rsidRPr="00F73E92" w:rsidRDefault="00F73E92" w:rsidP="00CF2D34">
            <w:pPr>
              <w:pStyle w:val="ConsPlusNormal"/>
              <w:ind w:firstLine="0"/>
              <w:rPr>
                <w:rFonts w:ascii="Liberation Serif" w:hAnsi="Liberation Serif" w:cs="Liberation Serif"/>
                <w:sz w:val="28"/>
                <w:szCs w:val="28"/>
              </w:rPr>
            </w:pPr>
            <w:r w:rsidRPr="00F73E92">
              <w:rPr>
                <w:rFonts w:ascii="Liberation Serif" w:hAnsi="Liberation Serif" w:cs="Liberation Serif"/>
                <w:sz w:val="28"/>
                <w:szCs w:val="28"/>
              </w:rPr>
              <w:t>Замена труб канализационного коллектора KHC 5</w:t>
            </w:r>
          </w:p>
        </w:tc>
        <w:tc>
          <w:tcPr>
            <w:tcW w:w="198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выполнено</w:t>
            </w:r>
          </w:p>
        </w:tc>
        <w:tc>
          <w:tcPr>
            <w:tcW w:w="269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июнь-сентябрь 2020</w:t>
            </w:r>
          </w:p>
        </w:tc>
      </w:tr>
      <w:tr w:rsidR="00F73E92" w:rsidRPr="00F73E92" w:rsidTr="004F10C5">
        <w:trPr>
          <w:trHeight w:val="20"/>
        </w:trPr>
        <w:tc>
          <w:tcPr>
            <w:tcW w:w="701" w:type="dxa"/>
          </w:tcPr>
          <w:p w:rsidR="00F73E92" w:rsidRPr="00F73E92" w:rsidRDefault="00F73E92" w:rsidP="00F73E92">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2</w:t>
            </w:r>
          </w:p>
        </w:tc>
        <w:tc>
          <w:tcPr>
            <w:tcW w:w="3969" w:type="dxa"/>
          </w:tcPr>
          <w:p w:rsidR="00F73E92" w:rsidRPr="00F73E92" w:rsidRDefault="00F73E92" w:rsidP="00CF2D34">
            <w:pPr>
              <w:pStyle w:val="ConsPlusNormal"/>
              <w:ind w:firstLine="0"/>
              <w:rPr>
                <w:rFonts w:ascii="Liberation Serif" w:hAnsi="Liberation Serif" w:cs="Liberation Serif"/>
                <w:sz w:val="28"/>
                <w:szCs w:val="28"/>
              </w:rPr>
            </w:pPr>
            <w:r w:rsidRPr="00F73E92">
              <w:rPr>
                <w:rFonts w:ascii="Liberation Serif" w:hAnsi="Liberation Serif" w:cs="Liberation Serif"/>
                <w:sz w:val="28"/>
                <w:szCs w:val="28"/>
              </w:rPr>
              <w:t>Замена труб канализационного коллектора KHC 3</w:t>
            </w:r>
          </w:p>
        </w:tc>
        <w:tc>
          <w:tcPr>
            <w:tcW w:w="198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выполнено</w:t>
            </w:r>
          </w:p>
        </w:tc>
        <w:tc>
          <w:tcPr>
            <w:tcW w:w="269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июнь-сентябрь 2020</w:t>
            </w:r>
          </w:p>
        </w:tc>
      </w:tr>
      <w:tr w:rsidR="00F73E92" w:rsidRPr="00F73E92" w:rsidTr="004F10C5">
        <w:trPr>
          <w:trHeight w:val="20"/>
        </w:trPr>
        <w:tc>
          <w:tcPr>
            <w:tcW w:w="701" w:type="dxa"/>
          </w:tcPr>
          <w:p w:rsidR="00F73E92" w:rsidRPr="00F73E92" w:rsidRDefault="00CF2D34" w:rsidP="00F73E92">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3</w:t>
            </w:r>
          </w:p>
        </w:tc>
        <w:tc>
          <w:tcPr>
            <w:tcW w:w="3969" w:type="dxa"/>
          </w:tcPr>
          <w:p w:rsidR="00F73E92" w:rsidRPr="00F73E92" w:rsidRDefault="00F73E92" w:rsidP="00CF2D34">
            <w:pPr>
              <w:pStyle w:val="ConsPlusNormal"/>
              <w:ind w:firstLine="0"/>
              <w:rPr>
                <w:rFonts w:ascii="Liberation Serif" w:hAnsi="Liberation Serif" w:cs="Liberation Serif"/>
                <w:sz w:val="28"/>
                <w:szCs w:val="28"/>
              </w:rPr>
            </w:pPr>
            <w:r w:rsidRPr="00F73E92">
              <w:rPr>
                <w:rFonts w:ascii="Liberation Serif" w:hAnsi="Liberation Serif" w:cs="Liberation Serif"/>
                <w:sz w:val="28"/>
                <w:szCs w:val="28"/>
              </w:rPr>
              <w:t>Замена труб канализационного коллектора, ул. Гробова, 27-29</w:t>
            </w:r>
          </w:p>
        </w:tc>
        <w:tc>
          <w:tcPr>
            <w:tcW w:w="1984" w:type="dxa"/>
          </w:tcPr>
          <w:p w:rsidR="00F73E92" w:rsidRPr="00F73E92" w:rsidRDefault="00F73E92" w:rsidP="00CF2D34">
            <w:pPr>
              <w:pStyle w:val="ConsPlusNormal"/>
              <w:ind w:firstLine="0"/>
              <w:jc w:val="center"/>
              <w:rPr>
                <w:rFonts w:ascii="Liberation Serif" w:hAnsi="Liberation Serif" w:cs="Liberation Serif"/>
                <w:sz w:val="28"/>
                <w:szCs w:val="28"/>
              </w:rPr>
            </w:pPr>
          </w:p>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выполнено</w:t>
            </w:r>
          </w:p>
        </w:tc>
        <w:tc>
          <w:tcPr>
            <w:tcW w:w="2694" w:type="dxa"/>
          </w:tcPr>
          <w:p w:rsidR="00F73E92" w:rsidRPr="00F73E92" w:rsidRDefault="00F73E92" w:rsidP="00CF2D34">
            <w:pPr>
              <w:pStyle w:val="ConsPlusNormal"/>
              <w:ind w:firstLine="0"/>
              <w:jc w:val="center"/>
              <w:rPr>
                <w:rFonts w:ascii="Liberation Serif" w:hAnsi="Liberation Serif" w:cs="Liberation Serif"/>
                <w:sz w:val="28"/>
                <w:szCs w:val="28"/>
              </w:rPr>
            </w:pPr>
          </w:p>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июнь-сентябрь 2020</w:t>
            </w:r>
          </w:p>
        </w:tc>
      </w:tr>
      <w:tr w:rsidR="00F73E92" w:rsidRPr="00F73E92" w:rsidTr="004F10C5">
        <w:trPr>
          <w:trHeight w:val="20"/>
        </w:trPr>
        <w:tc>
          <w:tcPr>
            <w:tcW w:w="701" w:type="dxa"/>
          </w:tcPr>
          <w:p w:rsidR="00F73E92" w:rsidRPr="00F73E92" w:rsidRDefault="00F73E92" w:rsidP="00F73E92">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4</w:t>
            </w:r>
          </w:p>
        </w:tc>
        <w:tc>
          <w:tcPr>
            <w:tcW w:w="3969" w:type="dxa"/>
          </w:tcPr>
          <w:p w:rsidR="00F73E92" w:rsidRPr="00F73E92" w:rsidRDefault="00F73E92" w:rsidP="00F73E92">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ул. Володарского, 3</w:t>
            </w:r>
          </w:p>
        </w:tc>
        <w:tc>
          <w:tcPr>
            <w:tcW w:w="198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выполнено</w:t>
            </w:r>
          </w:p>
        </w:tc>
        <w:tc>
          <w:tcPr>
            <w:tcW w:w="269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июнь-сентябрь 2020</w:t>
            </w:r>
          </w:p>
        </w:tc>
      </w:tr>
      <w:tr w:rsidR="00F73E92" w:rsidRPr="00F73E92" w:rsidTr="004F10C5">
        <w:trPr>
          <w:trHeight w:val="20"/>
        </w:trPr>
        <w:tc>
          <w:tcPr>
            <w:tcW w:w="701" w:type="dxa"/>
          </w:tcPr>
          <w:p w:rsidR="00F73E92" w:rsidRPr="00F73E92" w:rsidRDefault="00F73E92" w:rsidP="00F73E92">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5</w:t>
            </w:r>
          </w:p>
        </w:tc>
        <w:tc>
          <w:tcPr>
            <w:tcW w:w="3969" w:type="dxa"/>
          </w:tcPr>
          <w:p w:rsidR="00F73E92" w:rsidRPr="00F73E92" w:rsidRDefault="00F73E92" w:rsidP="00F73E92">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ул. Гробова, 20</w:t>
            </w:r>
          </w:p>
        </w:tc>
        <w:tc>
          <w:tcPr>
            <w:tcW w:w="198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выполнено</w:t>
            </w:r>
          </w:p>
        </w:tc>
        <w:tc>
          <w:tcPr>
            <w:tcW w:w="269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июнь-сентябрь 2020</w:t>
            </w:r>
          </w:p>
        </w:tc>
      </w:tr>
      <w:tr w:rsidR="00F73E92" w:rsidRPr="00F73E92" w:rsidTr="004F10C5">
        <w:trPr>
          <w:trHeight w:val="20"/>
        </w:trPr>
        <w:tc>
          <w:tcPr>
            <w:tcW w:w="701" w:type="dxa"/>
          </w:tcPr>
          <w:p w:rsidR="00F73E92" w:rsidRPr="00F73E92" w:rsidRDefault="00F73E92" w:rsidP="00F73E92">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6</w:t>
            </w:r>
          </w:p>
        </w:tc>
        <w:tc>
          <w:tcPr>
            <w:tcW w:w="3969" w:type="dxa"/>
          </w:tcPr>
          <w:p w:rsidR="00F73E92" w:rsidRPr="00F73E92" w:rsidRDefault="00F73E92" w:rsidP="00F73E92">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ул. Гробова, 22</w:t>
            </w:r>
          </w:p>
        </w:tc>
        <w:tc>
          <w:tcPr>
            <w:tcW w:w="198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выполнено</w:t>
            </w:r>
          </w:p>
        </w:tc>
        <w:tc>
          <w:tcPr>
            <w:tcW w:w="269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июнь-се</w:t>
            </w:r>
            <w:r w:rsidR="00CF2D34">
              <w:rPr>
                <w:rFonts w:ascii="Liberation Serif" w:hAnsi="Liberation Serif" w:cs="Liberation Serif"/>
                <w:sz w:val="28"/>
                <w:szCs w:val="28"/>
              </w:rPr>
              <w:t>нт</w:t>
            </w:r>
            <w:r w:rsidRPr="00F73E92">
              <w:rPr>
                <w:rFonts w:ascii="Liberation Serif" w:hAnsi="Liberation Serif" w:cs="Liberation Serif"/>
                <w:sz w:val="28"/>
                <w:szCs w:val="28"/>
              </w:rPr>
              <w:t>ябрь 2020</w:t>
            </w:r>
          </w:p>
        </w:tc>
      </w:tr>
      <w:tr w:rsidR="00F73E92" w:rsidRPr="00F73E92" w:rsidTr="004F10C5">
        <w:trPr>
          <w:trHeight w:val="20"/>
        </w:trPr>
        <w:tc>
          <w:tcPr>
            <w:tcW w:w="701" w:type="dxa"/>
          </w:tcPr>
          <w:p w:rsidR="00F73E92" w:rsidRPr="00F73E92" w:rsidRDefault="00F73E92" w:rsidP="00F73E92">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7</w:t>
            </w:r>
          </w:p>
        </w:tc>
        <w:tc>
          <w:tcPr>
            <w:tcW w:w="3969" w:type="dxa"/>
          </w:tcPr>
          <w:p w:rsidR="00F73E92" w:rsidRPr="00F73E92" w:rsidRDefault="00F73E92" w:rsidP="00F73E92">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ул. Гробова, 26,</w:t>
            </w:r>
          </w:p>
        </w:tc>
        <w:tc>
          <w:tcPr>
            <w:tcW w:w="198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выполнено</w:t>
            </w:r>
          </w:p>
        </w:tc>
        <w:tc>
          <w:tcPr>
            <w:tcW w:w="269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июнь-сентябрь 2020</w:t>
            </w:r>
          </w:p>
        </w:tc>
      </w:tr>
      <w:tr w:rsidR="00F73E92" w:rsidRPr="00F73E92" w:rsidTr="004F10C5">
        <w:trPr>
          <w:trHeight w:val="20"/>
        </w:trPr>
        <w:tc>
          <w:tcPr>
            <w:tcW w:w="701" w:type="dxa"/>
          </w:tcPr>
          <w:p w:rsidR="00F73E92" w:rsidRPr="00F73E92" w:rsidRDefault="00F73E92" w:rsidP="00F73E92">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8</w:t>
            </w:r>
          </w:p>
        </w:tc>
        <w:tc>
          <w:tcPr>
            <w:tcW w:w="3969" w:type="dxa"/>
          </w:tcPr>
          <w:p w:rsidR="00F73E92" w:rsidRPr="00F73E92" w:rsidRDefault="00F73E92" w:rsidP="00F73E92">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ул. К. Либкнехта, 172</w:t>
            </w:r>
          </w:p>
        </w:tc>
        <w:tc>
          <w:tcPr>
            <w:tcW w:w="198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выполнено</w:t>
            </w:r>
          </w:p>
        </w:tc>
        <w:tc>
          <w:tcPr>
            <w:tcW w:w="2694" w:type="dxa"/>
          </w:tcPr>
          <w:p w:rsidR="00F73E92" w:rsidRPr="00F73E92" w:rsidRDefault="00F73E92" w:rsidP="00CF2D34">
            <w:pPr>
              <w:pStyle w:val="ConsPlusNormal"/>
              <w:ind w:firstLine="0"/>
              <w:jc w:val="center"/>
              <w:rPr>
                <w:rFonts w:ascii="Liberation Serif" w:hAnsi="Liberation Serif" w:cs="Liberation Serif"/>
                <w:sz w:val="28"/>
                <w:szCs w:val="28"/>
              </w:rPr>
            </w:pPr>
            <w:r w:rsidRPr="00F73E92">
              <w:rPr>
                <w:rFonts w:ascii="Liberation Serif" w:hAnsi="Liberation Serif" w:cs="Liberation Serif"/>
                <w:sz w:val="28"/>
                <w:szCs w:val="28"/>
              </w:rPr>
              <w:t>июнь-сентябрь 2020</w:t>
            </w:r>
          </w:p>
        </w:tc>
      </w:tr>
    </w:tbl>
    <w:p w:rsidR="00F73E92" w:rsidRPr="00F73E92" w:rsidRDefault="00F73E92" w:rsidP="00F73E92">
      <w:pPr>
        <w:pStyle w:val="ConsPlusNormal"/>
        <w:ind w:firstLine="709"/>
        <w:jc w:val="both"/>
        <w:rPr>
          <w:rFonts w:ascii="Liberation Serif" w:hAnsi="Liberation Serif" w:cs="Liberation Serif"/>
          <w:sz w:val="28"/>
          <w:szCs w:val="28"/>
        </w:rPr>
      </w:pPr>
    </w:p>
    <w:p w:rsidR="00F73E92" w:rsidRPr="00F73E92" w:rsidRDefault="00F73E92" w:rsidP="00F73E92">
      <w:pPr>
        <w:pStyle w:val="ConsPlusNormal"/>
        <w:ind w:firstLine="709"/>
        <w:jc w:val="both"/>
        <w:rPr>
          <w:rFonts w:ascii="Liberation Serif" w:hAnsi="Liberation Serif" w:cs="Liberation Serif"/>
          <w:sz w:val="28"/>
          <w:szCs w:val="28"/>
        </w:rPr>
      </w:pPr>
      <w:r w:rsidRPr="00F73E92">
        <w:rPr>
          <w:rFonts w:ascii="Liberation Serif" w:hAnsi="Liberation Serif" w:cs="Liberation Serif"/>
          <w:sz w:val="28"/>
          <w:szCs w:val="28"/>
        </w:rPr>
        <w:t>Дополнительно к мероприятия</w:t>
      </w:r>
      <w:r w:rsidR="00CF2D34">
        <w:rPr>
          <w:rFonts w:ascii="Liberation Serif" w:hAnsi="Liberation Serif" w:cs="Liberation Serif"/>
          <w:sz w:val="28"/>
          <w:szCs w:val="28"/>
        </w:rPr>
        <w:t>м</w:t>
      </w:r>
      <w:r w:rsidRPr="00F73E92">
        <w:rPr>
          <w:rFonts w:ascii="Liberation Serif" w:hAnsi="Liberation Serif" w:cs="Liberation Serif"/>
          <w:sz w:val="28"/>
          <w:szCs w:val="28"/>
        </w:rPr>
        <w:t xml:space="preserve"> выполнены следующие работы капитального характера:</w:t>
      </w:r>
    </w:p>
    <w:p w:rsidR="00F73E92" w:rsidRPr="00F73E92" w:rsidRDefault="00F73E92" w:rsidP="00F73E92">
      <w:pPr>
        <w:pStyle w:val="ConsPlusNormal"/>
        <w:ind w:firstLine="709"/>
        <w:jc w:val="both"/>
        <w:rPr>
          <w:rFonts w:ascii="Liberation Serif" w:hAnsi="Liberation Serif" w:cs="Liberation Serif"/>
          <w:sz w:val="28"/>
          <w:szCs w:val="28"/>
        </w:rPr>
      </w:pPr>
      <w:r w:rsidRPr="00F73E92">
        <w:rPr>
          <w:rFonts w:ascii="Liberation Serif" w:hAnsi="Liberation Serif" w:cs="Liberation Serif"/>
          <w:sz w:val="28"/>
          <w:szCs w:val="28"/>
        </w:rPr>
        <w:t>1. В системе водоотведения:</w:t>
      </w:r>
    </w:p>
    <w:p w:rsidR="00F73E92" w:rsidRPr="00F73E92" w:rsidRDefault="00F73E92" w:rsidP="00CF2D34">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w:t>
      </w:r>
      <w:r w:rsidR="00CF2D34">
        <w:rPr>
          <w:rFonts w:ascii="Liberation Serif" w:hAnsi="Liberation Serif" w:cs="Liberation Serif"/>
          <w:sz w:val="28"/>
          <w:szCs w:val="28"/>
        </w:rPr>
        <w:t xml:space="preserve"> ремонт оголовков канализационных колодцев: школа </w:t>
      </w:r>
      <w:r w:rsidRPr="00F73E92">
        <w:rPr>
          <w:rFonts w:ascii="Liberation Serif" w:hAnsi="Liberation Serif" w:cs="Liberation Serif"/>
          <w:sz w:val="28"/>
          <w:szCs w:val="28"/>
        </w:rPr>
        <w:t>№</w:t>
      </w:r>
      <w:r w:rsidR="00CF2D34">
        <w:rPr>
          <w:rFonts w:ascii="Liberation Serif" w:hAnsi="Liberation Serif" w:cs="Liberation Serif"/>
          <w:sz w:val="28"/>
          <w:szCs w:val="28"/>
        </w:rPr>
        <w:t xml:space="preserve">19 </w:t>
      </w:r>
      <w:r w:rsidRPr="00F73E92">
        <w:rPr>
          <w:rFonts w:ascii="Liberation Serif" w:hAnsi="Liberation Serif" w:cs="Liberation Serif"/>
          <w:sz w:val="28"/>
          <w:szCs w:val="28"/>
        </w:rPr>
        <w:t>в</w:t>
      </w:r>
      <w:r w:rsidR="00CF2D34">
        <w:rPr>
          <w:rFonts w:ascii="Liberation Serif" w:hAnsi="Liberation Serif" w:cs="Liberation Serif"/>
          <w:sz w:val="28"/>
          <w:szCs w:val="28"/>
        </w:rPr>
        <w:t xml:space="preserve"> количестве 1 </w:t>
      </w:r>
      <w:r w:rsidRPr="00F73E92">
        <w:rPr>
          <w:rFonts w:ascii="Liberation Serif" w:hAnsi="Liberation Serif" w:cs="Liberation Serif"/>
          <w:sz w:val="28"/>
          <w:szCs w:val="28"/>
        </w:rPr>
        <w:t>шт.,</w:t>
      </w:r>
    </w:p>
    <w:p w:rsidR="00F73E92" w:rsidRPr="00F73E92" w:rsidRDefault="00F73E92" w:rsidP="00CF2D34">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ул. Строителей 10,11,12 в количестве 4</w:t>
      </w:r>
      <w:r w:rsidR="00CF2D34">
        <w:rPr>
          <w:rFonts w:ascii="Liberation Serif" w:hAnsi="Liberation Serif" w:cs="Liberation Serif"/>
          <w:sz w:val="28"/>
          <w:szCs w:val="28"/>
        </w:rPr>
        <w:t xml:space="preserve"> шт</w:t>
      </w:r>
      <w:r w:rsidRPr="00F73E92">
        <w:rPr>
          <w:rFonts w:ascii="Liberation Serif" w:hAnsi="Liberation Serif" w:cs="Liberation Serif"/>
          <w:sz w:val="28"/>
          <w:szCs w:val="28"/>
        </w:rPr>
        <w:t>.</w:t>
      </w:r>
    </w:p>
    <w:p w:rsidR="00F73E92" w:rsidRDefault="00F73E92" w:rsidP="00CF2D34">
      <w:pPr>
        <w:pStyle w:val="ConsPlusNormal"/>
        <w:ind w:firstLine="0"/>
        <w:jc w:val="both"/>
        <w:rPr>
          <w:rFonts w:ascii="Liberation Serif" w:hAnsi="Liberation Serif" w:cs="Liberation Serif"/>
          <w:sz w:val="28"/>
          <w:szCs w:val="28"/>
        </w:rPr>
      </w:pPr>
      <w:r w:rsidRPr="00F73E92">
        <w:rPr>
          <w:rFonts w:ascii="Liberation Serif" w:hAnsi="Liberation Serif" w:cs="Liberation Serif"/>
          <w:sz w:val="28"/>
          <w:szCs w:val="28"/>
        </w:rPr>
        <w:t>-</w:t>
      </w:r>
      <w:r w:rsidR="00CF2D34">
        <w:rPr>
          <w:rFonts w:ascii="Liberation Serif" w:hAnsi="Liberation Serif" w:cs="Liberation Serif"/>
          <w:sz w:val="28"/>
          <w:szCs w:val="28"/>
        </w:rPr>
        <w:t xml:space="preserve"> </w:t>
      </w:r>
      <w:r w:rsidRPr="00F73E92">
        <w:rPr>
          <w:rFonts w:ascii="Liberation Serif" w:hAnsi="Liberation Serif" w:cs="Liberation Serif"/>
          <w:sz w:val="28"/>
          <w:szCs w:val="28"/>
        </w:rPr>
        <w:t>замена ж/б крышек в количестве 15</w:t>
      </w:r>
      <w:r w:rsidR="00CF2D34">
        <w:rPr>
          <w:rFonts w:ascii="Liberation Serif" w:hAnsi="Liberation Serif" w:cs="Liberation Serif"/>
          <w:sz w:val="28"/>
          <w:szCs w:val="28"/>
        </w:rPr>
        <w:t xml:space="preserve"> </w:t>
      </w:r>
      <w:r w:rsidRPr="00F73E92">
        <w:rPr>
          <w:rFonts w:ascii="Liberation Serif" w:hAnsi="Liberation Serif" w:cs="Liberation Serif"/>
          <w:sz w:val="28"/>
          <w:szCs w:val="28"/>
        </w:rPr>
        <w:t>шт.</w:t>
      </w:r>
    </w:p>
    <w:p w:rsidR="00CF2D34" w:rsidRPr="00CF2D34" w:rsidRDefault="00CF2D34" w:rsidP="00CF2D34">
      <w:pPr>
        <w:pStyle w:val="ConsPlusNormal"/>
        <w:ind w:firstLine="0"/>
        <w:jc w:val="both"/>
        <w:rPr>
          <w:rFonts w:ascii="Liberation Serif" w:hAnsi="Liberation Serif" w:cs="Liberation Serif"/>
          <w:sz w:val="28"/>
          <w:szCs w:val="28"/>
        </w:rPr>
      </w:pPr>
      <w:r w:rsidRPr="00CF2D34">
        <w:rPr>
          <w:rFonts w:ascii="Liberation Serif" w:hAnsi="Liberation Serif" w:cs="Liberation Serif"/>
          <w:sz w:val="28"/>
          <w:szCs w:val="28"/>
        </w:rPr>
        <w:t>-</w:t>
      </w:r>
      <w:r>
        <w:rPr>
          <w:rFonts w:ascii="Liberation Serif" w:hAnsi="Liberation Serif" w:cs="Liberation Serif"/>
          <w:sz w:val="28"/>
          <w:szCs w:val="28"/>
        </w:rPr>
        <w:t xml:space="preserve"> </w:t>
      </w:r>
      <w:r w:rsidRPr="00CF2D34">
        <w:rPr>
          <w:rFonts w:ascii="Liberation Serif" w:hAnsi="Liberation Serif" w:cs="Liberation Serif"/>
          <w:sz w:val="28"/>
          <w:szCs w:val="28"/>
        </w:rPr>
        <w:t xml:space="preserve">ремонт кровли: KHC </w:t>
      </w:r>
      <w:r>
        <w:rPr>
          <w:rFonts w:ascii="Liberation Serif" w:hAnsi="Liberation Serif" w:cs="Liberation Serif"/>
          <w:sz w:val="28"/>
          <w:szCs w:val="28"/>
        </w:rPr>
        <w:t>№ 1</w:t>
      </w:r>
      <w:r w:rsidRPr="00CF2D34">
        <w:rPr>
          <w:rFonts w:ascii="Liberation Serif" w:hAnsi="Liberation Serif" w:cs="Liberation Serif"/>
          <w:sz w:val="28"/>
          <w:szCs w:val="28"/>
        </w:rPr>
        <w:t>, К</w:t>
      </w:r>
      <w:r>
        <w:rPr>
          <w:rFonts w:ascii="Liberation Serif" w:hAnsi="Liberation Serif" w:cs="Liberation Serif"/>
          <w:sz w:val="28"/>
          <w:szCs w:val="28"/>
        </w:rPr>
        <w:t>Н</w:t>
      </w:r>
      <w:r w:rsidRPr="00CF2D34">
        <w:rPr>
          <w:rFonts w:ascii="Liberation Serif" w:hAnsi="Liberation Serif" w:cs="Liberation Serif"/>
          <w:sz w:val="28"/>
          <w:szCs w:val="28"/>
        </w:rPr>
        <w:t>С №</w:t>
      </w:r>
      <w:r>
        <w:rPr>
          <w:rFonts w:ascii="Liberation Serif" w:hAnsi="Liberation Serif" w:cs="Liberation Serif"/>
          <w:sz w:val="28"/>
          <w:szCs w:val="28"/>
        </w:rPr>
        <w:t xml:space="preserve"> </w:t>
      </w:r>
      <w:r w:rsidRPr="00CF2D34">
        <w:rPr>
          <w:rFonts w:ascii="Liberation Serif" w:hAnsi="Liberation Serif" w:cs="Liberation Serif"/>
          <w:sz w:val="28"/>
          <w:szCs w:val="28"/>
        </w:rPr>
        <w:t>2</w:t>
      </w:r>
    </w:p>
    <w:p w:rsidR="00CF2D34" w:rsidRPr="00CF2D34" w:rsidRDefault="00CF2D34" w:rsidP="00CF2D34">
      <w:pPr>
        <w:pStyle w:val="ConsPlusNormal"/>
        <w:ind w:firstLine="0"/>
        <w:jc w:val="both"/>
        <w:rPr>
          <w:rFonts w:ascii="Liberation Serif" w:hAnsi="Liberation Serif" w:cs="Liberation Serif"/>
          <w:sz w:val="28"/>
          <w:szCs w:val="28"/>
        </w:rPr>
      </w:pPr>
      <w:r w:rsidRPr="00CF2D34">
        <w:rPr>
          <w:rFonts w:ascii="Liberation Serif" w:hAnsi="Liberation Serif" w:cs="Liberation Serif"/>
          <w:sz w:val="28"/>
          <w:szCs w:val="28"/>
        </w:rPr>
        <w:t>ремонт напорного канализационного коллек</w:t>
      </w:r>
      <w:r>
        <w:rPr>
          <w:rFonts w:ascii="Liberation Serif" w:hAnsi="Liberation Serif" w:cs="Liberation Serif"/>
          <w:sz w:val="28"/>
          <w:szCs w:val="28"/>
        </w:rPr>
        <w:t>т</w:t>
      </w:r>
      <w:r w:rsidRPr="00CF2D34">
        <w:rPr>
          <w:rFonts w:ascii="Liberation Serif" w:hAnsi="Liberation Serif" w:cs="Liberation Serif"/>
          <w:sz w:val="28"/>
          <w:szCs w:val="28"/>
        </w:rPr>
        <w:t>ора ДУ 300</w:t>
      </w:r>
      <w:r>
        <w:rPr>
          <w:rFonts w:ascii="Liberation Serif" w:hAnsi="Liberation Serif" w:cs="Liberation Serif"/>
          <w:sz w:val="28"/>
          <w:szCs w:val="28"/>
        </w:rPr>
        <w:t xml:space="preserve"> </w:t>
      </w:r>
      <w:r w:rsidRPr="00CF2D34">
        <w:rPr>
          <w:rFonts w:ascii="Liberation Serif" w:hAnsi="Liberation Serif" w:cs="Liberation Serif"/>
          <w:sz w:val="28"/>
          <w:szCs w:val="28"/>
        </w:rPr>
        <w:t>мм. - 4 аварии</w:t>
      </w:r>
    </w:p>
    <w:p w:rsidR="00CF2D34" w:rsidRPr="00CF2D34" w:rsidRDefault="00CF2D34" w:rsidP="00CF2D34">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 xml:space="preserve">- </w:t>
      </w:r>
      <w:r w:rsidRPr="00CF2D34">
        <w:rPr>
          <w:rFonts w:ascii="Liberation Serif" w:hAnsi="Liberation Serif" w:cs="Liberation Serif"/>
          <w:sz w:val="28"/>
          <w:szCs w:val="28"/>
        </w:rPr>
        <w:t>замена участка канализ</w:t>
      </w:r>
      <w:r>
        <w:rPr>
          <w:rFonts w:ascii="Liberation Serif" w:hAnsi="Liberation Serif" w:cs="Liberation Serif"/>
          <w:sz w:val="28"/>
          <w:szCs w:val="28"/>
        </w:rPr>
        <w:t>ационной сети по ул. Гробова</w:t>
      </w:r>
      <w:r w:rsidR="007236BC">
        <w:rPr>
          <w:rFonts w:ascii="Liberation Serif" w:hAnsi="Liberation Serif" w:cs="Liberation Serif"/>
          <w:sz w:val="28"/>
          <w:szCs w:val="28"/>
        </w:rPr>
        <w:t>,</w:t>
      </w:r>
      <w:r>
        <w:rPr>
          <w:rFonts w:ascii="Liberation Serif" w:hAnsi="Liberation Serif" w:cs="Liberation Serif"/>
          <w:sz w:val="28"/>
          <w:szCs w:val="28"/>
        </w:rPr>
        <w:t xml:space="preserve"> 2 -</w:t>
      </w:r>
      <w:r w:rsidRPr="00CF2D34">
        <w:rPr>
          <w:rFonts w:ascii="Liberation Serif" w:hAnsi="Liberation Serif" w:cs="Liberation Serif"/>
          <w:sz w:val="28"/>
          <w:szCs w:val="28"/>
        </w:rPr>
        <w:t xml:space="preserve"> </w:t>
      </w:r>
      <w:r>
        <w:rPr>
          <w:rFonts w:ascii="Liberation Serif" w:hAnsi="Liberation Serif" w:cs="Liberation Serif"/>
          <w:sz w:val="28"/>
          <w:szCs w:val="28"/>
        </w:rPr>
        <w:t xml:space="preserve">12 </w:t>
      </w:r>
      <w:r w:rsidRPr="00CF2D34">
        <w:rPr>
          <w:rFonts w:ascii="Liberation Serif" w:hAnsi="Liberation Serif" w:cs="Liberation Serif"/>
          <w:sz w:val="28"/>
          <w:szCs w:val="28"/>
        </w:rPr>
        <w:t>метров</w:t>
      </w:r>
    </w:p>
    <w:p w:rsidR="00CF2D34" w:rsidRPr="00CF2D34" w:rsidRDefault="00CF2D34" w:rsidP="00CF2D34">
      <w:pPr>
        <w:pStyle w:val="ConsPlusNormal"/>
        <w:ind w:firstLine="709"/>
        <w:jc w:val="both"/>
        <w:rPr>
          <w:rFonts w:ascii="Liberation Serif" w:hAnsi="Liberation Serif" w:cs="Liberation Serif"/>
          <w:sz w:val="28"/>
          <w:szCs w:val="28"/>
        </w:rPr>
      </w:pPr>
      <w:r w:rsidRPr="00CF2D34">
        <w:rPr>
          <w:rFonts w:ascii="Liberation Serif" w:hAnsi="Liberation Serif" w:cs="Liberation Serif"/>
          <w:sz w:val="28"/>
          <w:szCs w:val="28"/>
        </w:rPr>
        <w:t>2. В системе водоснабжения:</w:t>
      </w:r>
    </w:p>
    <w:p w:rsidR="00CF2D34" w:rsidRPr="00CF2D34" w:rsidRDefault="00CF2D34" w:rsidP="00CF2D34">
      <w:pPr>
        <w:pStyle w:val="ConsPlusNormal"/>
        <w:ind w:firstLine="0"/>
        <w:jc w:val="both"/>
        <w:rPr>
          <w:rFonts w:ascii="Liberation Serif" w:hAnsi="Liberation Serif" w:cs="Liberation Serif"/>
          <w:sz w:val="28"/>
          <w:szCs w:val="28"/>
        </w:rPr>
      </w:pPr>
      <w:r w:rsidRPr="00CF2D34">
        <w:rPr>
          <w:rFonts w:ascii="Liberation Serif" w:hAnsi="Liberation Serif" w:cs="Liberation Serif"/>
          <w:sz w:val="28"/>
          <w:szCs w:val="28"/>
        </w:rPr>
        <w:t>-</w:t>
      </w:r>
      <w:r>
        <w:rPr>
          <w:rFonts w:ascii="Liberation Serif" w:hAnsi="Liberation Serif" w:cs="Liberation Serif"/>
          <w:sz w:val="28"/>
          <w:szCs w:val="28"/>
        </w:rPr>
        <w:t xml:space="preserve"> </w:t>
      </w:r>
      <w:r w:rsidRPr="00CF2D34">
        <w:rPr>
          <w:rFonts w:ascii="Liberation Serif" w:hAnsi="Liberation Serif" w:cs="Liberation Serif"/>
          <w:sz w:val="28"/>
          <w:szCs w:val="28"/>
        </w:rPr>
        <w:t xml:space="preserve">установлены </w:t>
      </w:r>
      <w:r w:rsidR="007236BC">
        <w:rPr>
          <w:rFonts w:ascii="Liberation Serif" w:hAnsi="Liberation Serif" w:cs="Liberation Serif"/>
          <w:sz w:val="28"/>
          <w:szCs w:val="28"/>
        </w:rPr>
        <w:t xml:space="preserve">люка: ул. Мира 1 </w:t>
      </w:r>
      <w:r>
        <w:rPr>
          <w:rFonts w:ascii="Liberation Serif" w:hAnsi="Liberation Serif" w:cs="Liberation Serif"/>
          <w:sz w:val="28"/>
          <w:szCs w:val="28"/>
        </w:rPr>
        <w:t xml:space="preserve">A в количестве 3 </w:t>
      </w:r>
      <w:r w:rsidRPr="00CF2D34">
        <w:rPr>
          <w:rFonts w:ascii="Liberation Serif" w:hAnsi="Liberation Serif" w:cs="Liberation Serif"/>
          <w:sz w:val="28"/>
          <w:szCs w:val="28"/>
        </w:rPr>
        <w:t>шт., ул. Ма</w:t>
      </w:r>
      <w:r w:rsidR="007236BC">
        <w:rPr>
          <w:rFonts w:ascii="Liberation Serif" w:hAnsi="Liberation Serif" w:cs="Liberation Serif"/>
          <w:sz w:val="28"/>
          <w:szCs w:val="28"/>
        </w:rPr>
        <w:t xml:space="preserve">шиностроителей 5A в количестве 1 </w:t>
      </w:r>
      <w:r w:rsidRPr="00CF2D34">
        <w:rPr>
          <w:rFonts w:ascii="Liberation Serif" w:hAnsi="Liberation Serif" w:cs="Liberation Serif"/>
          <w:sz w:val="28"/>
          <w:szCs w:val="28"/>
        </w:rPr>
        <w:t>шт</w:t>
      </w:r>
      <w:r w:rsidR="007236BC">
        <w:rPr>
          <w:rFonts w:ascii="Liberation Serif" w:hAnsi="Liberation Serif" w:cs="Liberation Serif"/>
          <w:sz w:val="28"/>
          <w:szCs w:val="28"/>
        </w:rPr>
        <w:t>.</w:t>
      </w:r>
    </w:p>
    <w:p w:rsidR="00CF2D34" w:rsidRPr="00CF2D34" w:rsidRDefault="007236BC" w:rsidP="00CF2D34">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 xml:space="preserve">- </w:t>
      </w:r>
      <w:r w:rsidR="00CF2D34" w:rsidRPr="00CF2D34">
        <w:rPr>
          <w:rFonts w:ascii="Liberation Serif" w:hAnsi="Liberation Serif" w:cs="Liberation Serif"/>
          <w:sz w:val="28"/>
          <w:szCs w:val="28"/>
        </w:rPr>
        <w:t xml:space="preserve">ремонт аварийной ситуации: ул. Первомайская 5 аварий, ул. Красноармейская 3 аварии, ул. Володарского 39 </w:t>
      </w:r>
      <w:r>
        <w:rPr>
          <w:rFonts w:ascii="Liberation Serif" w:hAnsi="Liberation Serif" w:cs="Liberation Serif"/>
          <w:sz w:val="28"/>
          <w:szCs w:val="28"/>
        </w:rPr>
        <w:t>-</w:t>
      </w:r>
      <w:r w:rsidR="00CF2D34" w:rsidRPr="00CF2D34">
        <w:rPr>
          <w:rFonts w:ascii="Liberation Serif" w:hAnsi="Liberation Serif" w:cs="Liberation Serif"/>
          <w:sz w:val="28"/>
          <w:szCs w:val="28"/>
        </w:rPr>
        <w:t xml:space="preserve"> 1 авария</w:t>
      </w:r>
    </w:p>
    <w:p w:rsidR="00CF2D34" w:rsidRPr="00CF2D34" w:rsidRDefault="007236BC" w:rsidP="00CF2D34">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 xml:space="preserve">- </w:t>
      </w:r>
      <w:r w:rsidR="00CF2D34" w:rsidRPr="00CF2D34">
        <w:rPr>
          <w:rFonts w:ascii="Liberation Serif" w:hAnsi="Liberation Serif" w:cs="Liberation Serif"/>
          <w:sz w:val="28"/>
          <w:szCs w:val="28"/>
        </w:rPr>
        <w:t>замена внутри квартальных подводов к домам: ул. Володарского</w:t>
      </w:r>
      <w:r>
        <w:rPr>
          <w:rFonts w:ascii="Liberation Serif" w:hAnsi="Liberation Serif" w:cs="Liberation Serif"/>
          <w:sz w:val="28"/>
          <w:szCs w:val="28"/>
        </w:rPr>
        <w:t>,</w:t>
      </w:r>
      <w:r w:rsidR="00CF2D34" w:rsidRPr="00CF2D34">
        <w:rPr>
          <w:rFonts w:ascii="Liberation Serif" w:hAnsi="Liberation Serif" w:cs="Liberation Serif"/>
          <w:sz w:val="28"/>
          <w:szCs w:val="28"/>
        </w:rPr>
        <w:t xml:space="preserve"> 27 </w:t>
      </w:r>
      <w:r>
        <w:rPr>
          <w:rFonts w:ascii="Liberation Serif" w:hAnsi="Liberation Serif" w:cs="Liberation Serif"/>
          <w:sz w:val="28"/>
          <w:szCs w:val="28"/>
        </w:rPr>
        <w:t>-</w:t>
      </w:r>
      <w:r w:rsidR="00CF2D34" w:rsidRPr="00CF2D34">
        <w:rPr>
          <w:rFonts w:ascii="Liberation Serif" w:hAnsi="Liberation Serif" w:cs="Liberation Serif"/>
          <w:sz w:val="28"/>
          <w:szCs w:val="28"/>
        </w:rPr>
        <w:t xml:space="preserve"> 35м., ул. Чапаева 13 </w:t>
      </w:r>
      <w:r>
        <w:rPr>
          <w:rFonts w:ascii="Liberation Serif" w:hAnsi="Liberation Serif" w:cs="Liberation Serif"/>
          <w:sz w:val="28"/>
          <w:szCs w:val="28"/>
        </w:rPr>
        <w:t>–</w:t>
      </w:r>
      <w:r w:rsidR="00CF2D34" w:rsidRPr="00CF2D34">
        <w:rPr>
          <w:rFonts w:ascii="Liberation Serif" w:hAnsi="Liberation Serif" w:cs="Liberation Serif"/>
          <w:sz w:val="28"/>
          <w:szCs w:val="28"/>
        </w:rPr>
        <w:t xml:space="preserve"> 50</w:t>
      </w:r>
      <w:r>
        <w:rPr>
          <w:rFonts w:ascii="Liberation Serif" w:hAnsi="Liberation Serif" w:cs="Liberation Serif"/>
          <w:sz w:val="28"/>
          <w:szCs w:val="28"/>
        </w:rPr>
        <w:t xml:space="preserve"> </w:t>
      </w:r>
      <w:r w:rsidR="00CF2D34" w:rsidRPr="00CF2D34">
        <w:rPr>
          <w:rFonts w:ascii="Liberation Serif" w:hAnsi="Liberation Serif" w:cs="Liberation Serif"/>
          <w:sz w:val="28"/>
          <w:szCs w:val="28"/>
        </w:rPr>
        <w:t>м.</w:t>
      </w:r>
    </w:p>
    <w:p w:rsidR="00CF2D34" w:rsidRPr="00CF2D34" w:rsidRDefault="007236BC" w:rsidP="007236BC">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 xml:space="preserve">- </w:t>
      </w:r>
      <w:r w:rsidR="00CF2D34" w:rsidRPr="00CF2D34">
        <w:rPr>
          <w:rFonts w:ascii="Liberation Serif" w:hAnsi="Liberation Serif" w:cs="Liberation Serif"/>
          <w:sz w:val="28"/>
          <w:szCs w:val="28"/>
        </w:rPr>
        <w:t>замена участка водопровода по ул. Первомайской ДУ 100 - 100 метров с установкой новой</w:t>
      </w:r>
      <w:r>
        <w:rPr>
          <w:rFonts w:ascii="Liberation Serif" w:hAnsi="Liberation Serif" w:cs="Liberation Serif"/>
          <w:sz w:val="28"/>
          <w:szCs w:val="28"/>
        </w:rPr>
        <w:t xml:space="preserve"> колонки</w:t>
      </w:r>
    </w:p>
    <w:p w:rsidR="00CF2D34" w:rsidRPr="00CF2D34" w:rsidRDefault="00CF2D34" w:rsidP="00CF2D34">
      <w:pPr>
        <w:pStyle w:val="ConsPlusNormal"/>
        <w:ind w:firstLine="0"/>
        <w:jc w:val="both"/>
        <w:rPr>
          <w:rFonts w:ascii="Liberation Serif" w:hAnsi="Liberation Serif" w:cs="Liberation Serif"/>
          <w:sz w:val="28"/>
          <w:szCs w:val="28"/>
        </w:rPr>
      </w:pPr>
      <w:r w:rsidRPr="00CF2D34">
        <w:rPr>
          <w:rFonts w:ascii="Liberation Serif" w:hAnsi="Liberation Serif" w:cs="Liberation Serif"/>
          <w:sz w:val="28"/>
          <w:szCs w:val="28"/>
        </w:rPr>
        <w:t>-</w:t>
      </w:r>
      <w:r w:rsidR="00D1254C">
        <w:rPr>
          <w:rFonts w:ascii="Liberation Serif" w:hAnsi="Liberation Serif" w:cs="Liberation Serif"/>
          <w:sz w:val="28"/>
          <w:szCs w:val="28"/>
        </w:rPr>
        <w:t xml:space="preserve"> </w:t>
      </w:r>
      <w:r w:rsidRPr="00CF2D34">
        <w:rPr>
          <w:rFonts w:ascii="Liberation Serif" w:hAnsi="Liberation Serif" w:cs="Liberation Serif"/>
          <w:sz w:val="28"/>
          <w:szCs w:val="28"/>
        </w:rPr>
        <w:t xml:space="preserve">замена участка водопровода ДУ200 от забора AO «ВТМЗ» до колодца </w:t>
      </w:r>
      <w:r w:rsidR="00D1254C">
        <w:rPr>
          <w:rFonts w:ascii="Liberation Serif" w:hAnsi="Liberation Serif" w:cs="Liberation Serif"/>
          <w:sz w:val="28"/>
          <w:szCs w:val="28"/>
        </w:rPr>
        <w:t>№</w:t>
      </w:r>
      <w:r w:rsidRPr="00CF2D34">
        <w:rPr>
          <w:rFonts w:ascii="Liberation Serif" w:hAnsi="Liberation Serif" w:cs="Liberation Serif"/>
          <w:sz w:val="28"/>
          <w:szCs w:val="28"/>
        </w:rPr>
        <w:t>1 ул. Первомайская</w:t>
      </w:r>
    </w:p>
    <w:p w:rsidR="00CF2D34" w:rsidRPr="00CF2D34" w:rsidRDefault="00D1254C" w:rsidP="00CF2D34">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 xml:space="preserve">- </w:t>
      </w:r>
      <w:r w:rsidR="00CF2D34" w:rsidRPr="00CF2D34">
        <w:rPr>
          <w:rFonts w:ascii="Liberation Serif" w:hAnsi="Liberation Serif" w:cs="Liberation Serif"/>
          <w:sz w:val="28"/>
          <w:szCs w:val="28"/>
        </w:rPr>
        <w:t>60м. в стадии выполнения (срок 15.10.2020</w:t>
      </w:r>
      <w:r>
        <w:rPr>
          <w:rFonts w:ascii="Liberation Serif" w:hAnsi="Liberation Serif" w:cs="Liberation Serif"/>
          <w:sz w:val="28"/>
          <w:szCs w:val="28"/>
        </w:rPr>
        <w:t>г</w:t>
      </w:r>
      <w:r w:rsidR="00CF2D34" w:rsidRPr="00CF2D34">
        <w:rPr>
          <w:rFonts w:ascii="Liberation Serif" w:hAnsi="Liberation Serif" w:cs="Liberation Serif"/>
          <w:sz w:val="28"/>
          <w:szCs w:val="28"/>
        </w:rPr>
        <w:t>.) — задержка из-за строительства очистных</w:t>
      </w:r>
    </w:p>
    <w:p w:rsidR="00CF2D34" w:rsidRPr="00CF2D34" w:rsidRDefault="00CF2D34" w:rsidP="00CF2D34">
      <w:pPr>
        <w:pStyle w:val="ConsPlusNormal"/>
        <w:ind w:firstLine="0"/>
        <w:jc w:val="both"/>
        <w:rPr>
          <w:rFonts w:ascii="Liberation Serif" w:hAnsi="Liberation Serif" w:cs="Liberation Serif"/>
          <w:sz w:val="28"/>
          <w:szCs w:val="28"/>
        </w:rPr>
      </w:pPr>
      <w:r w:rsidRPr="00CF2D34">
        <w:rPr>
          <w:rFonts w:ascii="Liberation Serif" w:hAnsi="Liberation Serif" w:cs="Liberation Serif"/>
          <w:sz w:val="28"/>
          <w:szCs w:val="28"/>
        </w:rPr>
        <w:t>-</w:t>
      </w:r>
      <w:r w:rsidR="00D1254C">
        <w:rPr>
          <w:rFonts w:ascii="Liberation Serif" w:hAnsi="Liberation Serif" w:cs="Liberation Serif"/>
          <w:sz w:val="28"/>
          <w:szCs w:val="28"/>
        </w:rPr>
        <w:t xml:space="preserve"> </w:t>
      </w:r>
      <w:r w:rsidRPr="00CF2D34">
        <w:rPr>
          <w:rFonts w:ascii="Liberation Serif" w:hAnsi="Liberation Serif" w:cs="Liberation Serif"/>
          <w:sz w:val="28"/>
          <w:szCs w:val="28"/>
        </w:rPr>
        <w:t>установка новых колонок: школа № 14, ул. Красноармейская 60,</w:t>
      </w:r>
      <w:r w:rsidR="00D1254C">
        <w:rPr>
          <w:rFonts w:ascii="Liberation Serif" w:hAnsi="Liberation Serif" w:cs="Liberation Serif"/>
          <w:sz w:val="28"/>
          <w:szCs w:val="28"/>
        </w:rPr>
        <w:t xml:space="preserve"> </w:t>
      </w:r>
      <w:r w:rsidRPr="00CF2D34">
        <w:rPr>
          <w:rFonts w:ascii="Liberation Serif" w:hAnsi="Liberation Serif" w:cs="Liberation Serif"/>
          <w:sz w:val="28"/>
          <w:szCs w:val="28"/>
        </w:rPr>
        <w:t>52,</w:t>
      </w:r>
      <w:r w:rsidR="00D1254C">
        <w:rPr>
          <w:rFonts w:ascii="Liberation Serif" w:hAnsi="Liberation Serif" w:cs="Liberation Serif"/>
          <w:sz w:val="28"/>
          <w:szCs w:val="28"/>
        </w:rPr>
        <w:t xml:space="preserve"> </w:t>
      </w:r>
      <w:r w:rsidRPr="00CF2D34">
        <w:rPr>
          <w:rFonts w:ascii="Liberation Serif" w:hAnsi="Liberation Serif" w:cs="Liberation Serif"/>
          <w:sz w:val="28"/>
          <w:szCs w:val="28"/>
        </w:rPr>
        <w:t>177</w:t>
      </w:r>
    </w:p>
    <w:p w:rsidR="00CF2D34" w:rsidRPr="00CF2D34" w:rsidRDefault="00CF2D34" w:rsidP="00CF2D34">
      <w:pPr>
        <w:pStyle w:val="ConsPlusNormal"/>
        <w:ind w:firstLine="0"/>
        <w:jc w:val="both"/>
        <w:rPr>
          <w:rFonts w:ascii="Liberation Serif" w:hAnsi="Liberation Serif" w:cs="Liberation Serif"/>
          <w:sz w:val="28"/>
          <w:szCs w:val="28"/>
        </w:rPr>
      </w:pPr>
      <w:r w:rsidRPr="00CF2D34">
        <w:rPr>
          <w:rFonts w:ascii="Liberation Serif" w:hAnsi="Liberation Serif" w:cs="Liberation Serif"/>
          <w:sz w:val="28"/>
          <w:szCs w:val="28"/>
        </w:rPr>
        <w:t>-</w:t>
      </w:r>
      <w:r w:rsidR="00D1254C">
        <w:rPr>
          <w:rFonts w:ascii="Liberation Serif" w:hAnsi="Liberation Serif" w:cs="Liberation Serif"/>
          <w:sz w:val="28"/>
          <w:szCs w:val="28"/>
        </w:rPr>
        <w:t xml:space="preserve"> </w:t>
      </w:r>
      <w:r w:rsidRPr="00CF2D34">
        <w:rPr>
          <w:rFonts w:ascii="Liberation Serif" w:hAnsi="Liberation Serif" w:cs="Liberation Serif"/>
          <w:sz w:val="28"/>
          <w:szCs w:val="28"/>
        </w:rPr>
        <w:t>планируется замена на новые колонки: ул. Совхозная 23, ул. Мира</w:t>
      </w:r>
      <w:r w:rsidR="00D1254C">
        <w:rPr>
          <w:rFonts w:ascii="Liberation Serif" w:hAnsi="Liberation Serif" w:cs="Liberation Serif"/>
          <w:sz w:val="28"/>
          <w:szCs w:val="28"/>
        </w:rPr>
        <w:t>,</w:t>
      </w:r>
      <w:r w:rsidRPr="00CF2D34">
        <w:rPr>
          <w:rFonts w:ascii="Liberation Serif" w:hAnsi="Liberation Serif" w:cs="Liberation Serif"/>
          <w:sz w:val="28"/>
          <w:szCs w:val="28"/>
        </w:rPr>
        <w:t xml:space="preserve"> 7.</w:t>
      </w:r>
    </w:p>
    <w:p w:rsidR="00D1254C" w:rsidRDefault="00D1254C" w:rsidP="00D1254C">
      <w:pPr>
        <w:autoSpaceDE w:val="0"/>
        <w:autoSpaceDN w:val="0"/>
        <w:adjustRightInd w:val="0"/>
        <w:spacing w:line="235" w:lineRule="auto"/>
        <w:jc w:val="center"/>
        <w:rPr>
          <w:rFonts w:ascii="Liberation Serif" w:hAnsi="Liberation Serif" w:cs="Liberation Serif"/>
          <w:b/>
          <w:sz w:val="28"/>
          <w:szCs w:val="28"/>
        </w:rPr>
      </w:pPr>
    </w:p>
    <w:p w:rsidR="00D1254C" w:rsidRPr="00F44F1C" w:rsidRDefault="00D1254C" w:rsidP="00D1254C">
      <w:pPr>
        <w:autoSpaceDE w:val="0"/>
        <w:autoSpaceDN w:val="0"/>
        <w:adjustRightInd w:val="0"/>
        <w:spacing w:line="235" w:lineRule="auto"/>
        <w:jc w:val="center"/>
        <w:rPr>
          <w:rFonts w:ascii="Liberation Serif" w:hAnsi="Liberation Serif" w:cs="Liberation Serif"/>
          <w:b/>
          <w:sz w:val="28"/>
          <w:szCs w:val="28"/>
        </w:rPr>
      </w:pPr>
      <w:r w:rsidRPr="00F44F1C">
        <w:rPr>
          <w:rFonts w:ascii="Liberation Serif" w:hAnsi="Liberation Serif" w:cs="Liberation Serif"/>
          <w:b/>
          <w:sz w:val="28"/>
          <w:szCs w:val="28"/>
        </w:rPr>
        <w:lastRenderedPageBreak/>
        <w:t>ИНФОРМАЦИЯ</w:t>
      </w:r>
      <w:r>
        <w:rPr>
          <w:rFonts w:ascii="Liberation Serif" w:hAnsi="Liberation Serif" w:cs="Liberation Serif"/>
          <w:b/>
          <w:sz w:val="28"/>
          <w:szCs w:val="28"/>
        </w:rPr>
        <w:t xml:space="preserve"> ООО «УК Верхнетуринская»</w:t>
      </w:r>
    </w:p>
    <w:p w:rsidR="00D1254C" w:rsidRDefault="00D1254C" w:rsidP="00D1254C">
      <w:pPr>
        <w:autoSpaceDE w:val="0"/>
        <w:autoSpaceDN w:val="0"/>
        <w:adjustRightInd w:val="0"/>
        <w:spacing w:line="235" w:lineRule="auto"/>
        <w:jc w:val="center"/>
        <w:rPr>
          <w:rFonts w:ascii="Liberation Serif" w:hAnsi="Liberation Serif" w:cs="Liberation Serif"/>
          <w:b/>
          <w:sz w:val="28"/>
          <w:szCs w:val="28"/>
        </w:rPr>
      </w:pPr>
      <w:r w:rsidRPr="00F44F1C">
        <w:rPr>
          <w:rFonts w:ascii="Liberation Serif" w:hAnsi="Liberation Serif" w:cs="Liberation Serif"/>
          <w:b/>
          <w:sz w:val="28"/>
          <w:szCs w:val="28"/>
        </w:rPr>
        <w:t>о подготовке к отопительному периоду 2020/2021 года</w:t>
      </w:r>
    </w:p>
    <w:p w:rsidR="00D1254C" w:rsidRDefault="00D1254C" w:rsidP="00D1254C">
      <w:pPr>
        <w:autoSpaceDE w:val="0"/>
        <w:autoSpaceDN w:val="0"/>
        <w:adjustRightInd w:val="0"/>
        <w:spacing w:line="235" w:lineRule="auto"/>
        <w:jc w:val="center"/>
        <w:rPr>
          <w:rFonts w:ascii="Liberation Serif" w:hAnsi="Liberation Serif" w:cs="Liberation Serif"/>
          <w:b/>
          <w:sz w:val="28"/>
          <w:szCs w:val="28"/>
        </w:rPr>
      </w:pP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 xml:space="preserve">Управляющая компания работает на территории ГО Верхняя Тура с 1 декабря 2012г. Основное направление деятельности компании – управление, обслуживание и содержание жилого многоквартирного фонда города в надлежащем состоянии, соответствующем нормам, СНиПам, ГОСТам и законам РФ. </w:t>
      </w: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В настоящее время в управлении находятся 83 МКД общей площадью 140 911,82 м2.</w:t>
      </w: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На всех домах выбраны председатель и совет МКД.</w:t>
      </w:r>
    </w:p>
    <w:p w:rsidR="00D1254C" w:rsidRPr="00D1254C" w:rsidRDefault="00D1254C" w:rsidP="00D1254C">
      <w:pPr>
        <w:ind w:firstLine="284"/>
        <w:jc w:val="both"/>
        <w:rPr>
          <w:rFonts w:eastAsia="Calibri"/>
          <w:b/>
          <w:sz w:val="28"/>
          <w:szCs w:val="28"/>
          <w:lang w:eastAsia="en-US"/>
        </w:rPr>
      </w:pPr>
    </w:p>
    <w:p w:rsidR="00D1254C" w:rsidRPr="00D1254C" w:rsidRDefault="00D1254C" w:rsidP="00D1254C">
      <w:pPr>
        <w:ind w:firstLine="284"/>
        <w:jc w:val="both"/>
        <w:rPr>
          <w:rFonts w:eastAsia="Calibri"/>
          <w:b/>
          <w:sz w:val="28"/>
          <w:szCs w:val="28"/>
          <w:lang w:eastAsia="en-US"/>
        </w:rPr>
      </w:pPr>
      <w:r w:rsidRPr="00D1254C">
        <w:rPr>
          <w:rFonts w:eastAsia="Calibri"/>
          <w:b/>
          <w:sz w:val="28"/>
          <w:szCs w:val="28"/>
          <w:lang w:eastAsia="en-US"/>
        </w:rPr>
        <w:t>1.Общее направление по работе с жителями и их информированию.</w:t>
      </w: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 xml:space="preserve">Ведется постоянная работа и улучшение ее качества в этом направлении. </w:t>
      </w: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 xml:space="preserve">В соответствии с  постановлением Правительства Российской Федерации от 23.09.2010 № 731 «Об утверждении стандарта раскрытия информации…» размещена информация об обслуживаемом жилищном фонде, выполняемых работах, а также реквизиты Управляющей компании на сайте   </w:t>
      </w:r>
      <w:hyperlink r:id="rId9" w:history="1">
        <w:r w:rsidRPr="00D1254C">
          <w:rPr>
            <w:rFonts w:eastAsia="Calibri"/>
            <w:color w:val="0000FF"/>
            <w:sz w:val="28"/>
            <w:szCs w:val="28"/>
            <w:u w:val="single"/>
            <w:lang w:eastAsia="en-US"/>
          </w:rPr>
          <w:t>www.reformagkh.ru</w:t>
        </w:r>
      </w:hyperlink>
      <w:r w:rsidRPr="00D1254C">
        <w:rPr>
          <w:rFonts w:eastAsia="Calibri"/>
          <w:sz w:val="28"/>
          <w:szCs w:val="28"/>
          <w:lang w:eastAsia="en-US"/>
        </w:rPr>
        <w:t xml:space="preserve">., а также создан сайт УК в сети Интернет по адресу </w:t>
      </w:r>
      <w:hyperlink r:id="rId10" w:history="1">
        <w:r w:rsidRPr="00D1254C">
          <w:rPr>
            <w:rFonts w:eastAsia="Calibri"/>
            <w:color w:val="0000FF"/>
            <w:sz w:val="28"/>
            <w:szCs w:val="28"/>
            <w:u w:val="single"/>
            <w:lang w:val="en-US" w:eastAsia="en-US"/>
          </w:rPr>
          <w:t>http</w:t>
        </w:r>
        <w:r w:rsidRPr="00D1254C">
          <w:rPr>
            <w:rFonts w:eastAsia="Calibri"/>
            <w:color w:val="0000FF"/>
            <w:sz w:val="28"/>
            <w:szCs w:val="28"/>
            <w:u w:val="single"/>
            <w:lang w:eastAsia="en-US"/>
          </w:rPr>
          <w:t>://</w:t>
        </w:r>
        <w:r w:rsidRPr="00D1254C">
          <w:rPr>
            <w:rFonts w:eastAsia="Calibri"/>
            <w:color w:val="0000FF"/>
            <w:sz w:val="28"/>
            <w:szCs w:val="28"/>
            <w:u w:val="single"/>
            <w:lang w:val="en-US" w:eastAsia="en-US"/>
          </w:rPr>
          <w:t>ukvt</w:t>
        </w:r>
        <w:r w:rsidRPr="00D1254C">
          <w:rPr>
            <w:rFonts w:eastAsia="Calibri"/>
            <w:color w:val="0000FF"/>
            <w:sz w:val="28"/>
            <w:szCs w:val="28"/>
            <w:u w:val="single"/>
            <w:lang w:eastAsia="en-US"/>
          </w:rPr>
          <w:t>.</w:t>
        </w:r>
        <w:r w:rsidRPr="00D1254C">
          <w:rPr>
            <w:rFonts w:eastAsia="Calibri"/>
            <w:color w:val="0000FF"/>
            <w:sz w:val="28"/>
            <w:szCs w:val="28"/>
            <w:u w:val="single"/>
            <w:lang w:val="en-US" w:eastAsia="en-US"/>
          </w:rPr>
          <w:t>ru</w:t>
        </w:r>
      </w:hyperlink>
      <w:r w:rsidRPr="00D1254C">
        <w:rPr>
          <w:rFonts w:eastAsia="Calibri"/>
          <w:sz w:val="28"/>
          <w:szCs w:val="28"/>
          <w:lang w:eastAsia="en-US"/>
        </w:rPr>
        <w:t xml:space="preserve">. </w:t>
      </w:r>
    </w:p>
    <w:p w:rsidR="00D1254C" w:rsidRPr="00D1254C" w:rsidRDefault="00D1254C" w:rsidP="00D1254C">
      <w:pPr>
        <w:ind w:firstLine="284"/>
        <w:jc w:val="both"/>
        <w:rPr>
          <w:rFonts w:eastAsia="Calibri"/>
          <w:b/>
          <w:sz w:val="28"/>
          <w:szCs w:val="28"/>
          <w:lang w:eastAsia="en-US"/>
        </w:rPr>
      </w:pPr>
    </w:p>
    <w:p w:rsidR="00D1254C" w:rsidRPr="00D1254C" w:rsidRDefault="00D1254C" w:rsidP="00D1254C">
      <w:pPr>
        <w:ind w:firstLine="284"/>
        <w:jc w:val="both"/>
        <w:rPr>
          <w:rFonts w:eastAsia="Calibri"/>
          <w:b/>
          <w:sz w:val="28"/>
          <w:szCs w:val="28"/>
          <w:lang w:eastAsia="en-US"/>
        </w:rPr>
      </w:pPr>
      <w:r w:rsidRPr="00D1254C">
        <w:rPr>
          <w:rFonts w:eastAsia="Calibri"/>
          <w:b/>
          <w:sz w:val="28"/>
          <w:szCs w:val="28"/>
          <w:lang w:eastAsia="en-US"/>
        </w:rPr>
        <w:t>2.Подготовка жилого фонда к отопительному сезону 2020-2021г.</w:t>
      </w:r>
    </w:p>
    <w:tbl>
      <w:tblPr>
        <w:tblW w:w="16325" w:type="dxa"/>
        <w:tblInd w:w="93" w:type="dxa"/>
        <w:tblLook w:val="04A0"/>
      </w:tblPr>
      <w:tblGrid>
        <w:gridCol w:w="12374"/>
        <w:gridCol w:w="3951"/>
      </w:tblGrid>
      <w:tr w:rsidR="00D1254C" w:rsidRPr="00D1254C" w:rsidTr="007B0144">
        <w:trPr>
          <w:trHeight w:val="630"/>
        </w:trPr>
        <w:tc>
          <w:tcPr>
            <w:tcW w:w="16325" w:type="dxa"/>
            <w:gridSpan w:val="2"/>
            <w:tcBorders>
              <w:top w:val="nil"/>
              <w:left w:val="nil"/>
              <w:bottom w:val="nil"/>
              <w:right w:val="nil"/>
            </w:tcBorders>
            <w:shd w:val="clear" w:color="auto" w:fill="auto"/>
            <w:vAlign w:val="bottom"/>
            <w:hideMark/>
          </w:tcPr>
          <w:p w:rsidR="00D1254C" w:rsidRPr="00D1254C" w:rsidRDefault="00D1254C" w:rsidP="00D1254C">
            <w:pPr>
              <w:jc w:val="both"/>
              <w:rPr>
                <w:rFonts w:eastAsia="Calibri"/>
                <w:sz w:val="28"/>
                <w:szCs w:val="28"/>
                <w:lang w:eastAsia="en-US"/>
              </w:rPr>
            </w:pPr>
            <w:r w:rsidRPr="00D1254C">
              <w:rPr>
                <w:rFonts w:eastAsia="Calibri"/>
                <w:sz w:val="28"/>
                <w:szCs w:val="28"/>
                <w:lang w:eastAsia="en-US"/>
              </w:rPr>
              <w:t xml:space="preserve"> В рамках подготовки к отопительному сезону произведены следующие </w:t>
            </w:r>
          </w:p>
          <w:p w:rsidR="00D1254C" w:rsidRPr="00D1254C" w:rsidRDefault="00D1254C" w:rsidP="00D1254C">
            <w:pPr>
              <w:jc w:val="both"/>
              <w:rPr>
                <w:rFonts w:eastAsia="Calibri"/>
                <w:sz w:val="28"/>
                <w:szCs w:val="28"/>
                <w:lang w:eastAsia="en-US"/>
              </w:rPr>
            </w:pPr>
            <w:r w:rsidRPr="00D1254C">
              <w:rPr>
                <w:rFonts w:eastAsia="Calibri"/>
                <w:sz w:val="28"/>
                <w:szCs w:val="28"/>
                <w:lang w:eastAsia="en-US"/>
              </w:rPr>
              <w:t xml:space="preserve">виды и объемы работ на многоквартирных домах на </w:t>
            </w:r>
            <w:r w:rsidRPr="00D1254C">
              <w:rPr>
                <w:rFonts w:eastAsia="Calibri"/>
                <w:b/>
                <w:sz w:val="28"/>
                <w:szCs w:val="28"/>
                <w:lang w:eastAsia="en-US"/>
              </w:rPr>
              <w:t>01.08.2020г</w:t>
            </w:r>
            <w:r w:rsidRPr="00D1254C">
              <w:rPr>
                <w:rFonts w:eastAsia="Calibri"/>
                <w:sz w:val="28"/>
                <w:szCs w:val="28"/>
                <w:lang w:eastAsia="en-US"/>
              </w:rPr>
              <w:t>:</w:t>
            </w:r>
          </w:p>
        </w:tc>
      </w:tr>
      <w:tr w:rsidR="00D1254C" w:rsidRPr="00D1254C" w:rsidTr="007B0144">
        <w:trPr>
          <w:trHeight w:val="300"/>
        </w:trPr>
        <w:tc>
          <w:tcPr>
            <w:tcW w:w="12374" w:type="dxa"/>
            <w:tcBorders>
              <w:top w:val="nil"/>
              <w:left w:val="nil"/>
              <w:bottom w:val="nil"/>
              <w:right w:val="nil"/>
            </w:tcBorders>
            <w:shd w:val="clear" w:color="auto" w:fill="auto"/>
            <w:noWrap/>
            <w:vAlign w:val="bottom"/>
            <w:hideMark/>
          </w:tcPr>
          <w:p w:rsidR="00D1254C" w:rsidRPr="00D1254C" w:rsidRDefault="00D1254C" w:rsidP="00D1254C">
            <w:pPr>
              <w:rPr>
                <w:rFonts w:eastAsia="Calibri"/>
                <w:sz w:val="28"/>
                <w:szCs w:val="28"/>
                <w:lang w:eastAsia="en-US"/>
              </w:rPr>
            </w:pPr>
            <w:r w:rsidRPr="00D1254C">
              <w:rPr>
                <w:rFonts w:eastAsia="Calibri"/>
                <w:sz w:val="28"/>
                <w:szCs w:val="28"/>
                <w:lang w:eastAsia="en-US"/>
              </w:rPr>
              <w:t>1.Отопление, замена на сумму 211 775 руб.</w:t>
            </w:r>
          </w:p>
        </w:tc>
        <w:tc>
          <w:tcPr>
            <w:tcW w:w="3951" w:type="dxa"/>
            <w:tcBorders>
              <w:top w:val="nil"/>
              <w:left w:val="nil"/>
              <w:bottom w:val="nil"/>
              <w:right w:val="nil"/>
            </w:tcBorders>
            <w:shd w:val="clear" w:color="auto" w:fill="auto"/>
            <w:vAlign w:val="bottom"/>
            <w:hideMark/>
          </w:tcPr>
          <w:p w:rsidR="00D1254C" w:rsidRPr="00D1254C" w:rsidRDefault="00D1254C" w:rsidP="00D1254C">
            <w:pPr>
              <w:rPr>
                <w:rFonts w:eastAsia="Calibri"/>
                <w:sz w:val="28"/>
                <w:szCs w:val="28"/>
                <w:lang w:eastAsia="en-US"/>
              </w:rPr>
            </w:pPr>
          </w:p>
        </w:tc>
      </w:tr>
      <w:tr w:rsidR="00D1254C" w:rsidRPr="00D1254C" w:rsidTr="007B0144">
        <w:trPr>
          <w:trHeight w:val="300"/>
        </w:trPr>
        <w:tc>
          <w:tcPr>
            <w:tcW w:w="16325" w:type="dxa"/>
            <w:gridSpan w:val="2"/>
            <w:tcBorders>
              <w:top w:val="nil"/>
              <w:left w:val="nil"/>
              <w:bottom w:val="nil"/>
              <w:right w:val="nil"/>
            </w:tcBorders>
            <w:shd w:val="clear" w:color="auto" w:fill="auto"/>
            <w:noWrap/>
            <w:vAlign w:val="bottom"/>
            <w:hideMark/>
          </w:tcPr>
          <w:p w:rsidR="00D1254C" w:rsidRPr="00D1254C" w:rsidRDefault="00D1254C" w:rsidP="00D1254C">
            <w:pPr>
              <w:rPr>
                <w:rFonts w:eastAsia="Calibri"/>
                <w:sz w:val="28"/>
                <w:szCs w:val="28"/>
                <w:lang w:eastAsia="en-US"/>
              </w:rPr>
            </w:pPr>
            <w:r w:rsidRPr="00D1254C">
              <w:rPr>
                <w:rFonts w:eastAsia="Calibri"/>
                <w:sz w:val="28"/>
                <w:szCs w:val="28"/>
                <w:lang w:eastAsia="en-US"/>
              </w:rPr>
              <w:t>2. Холодное и горячее водоснабжение, замена на сумму 119 124 руб.</w:t>
            </w:r>
          </w:p>
        </w:tc>
      </w:tr>
      <w:tr w:rsidR="00D1254C" w:rsidRPr="00D1254C" w:rsidTr="007B0144">
        <w:trPr>
          <w:trHeight w:val="300"/>
        </w:trPr>
        <w:tc>
          <w:tcPr>
            <w:tcW w:w="12374" w:type="dxa"/>
            <w:tcBorders>
              <w:top w:val="nil"/>
              <w:left w:val="nil"/>
              <w:bottom w:val="nil"/>
              <w:right w:val="nil"/>
            </w:tcBorders>
            <w:shd w:val="clear" w:color="auto" w:fill="auto"/>
            <w:noWrap/>
            <w:vAlign w:val="bottom"/>
            <w:hideMark/>
          </w:tcPr>
          <w:p w:rsidR="00D1254C" w:rsidRPr="00D1254C" w:rsidRDefault="00D1254C" w:rsidP="00D1254C">
            <w:pPr>
              <w:rPr>
                <w:rFonts w:eastAsia="Calibri"/>
                <w:sz w:val="28"/>
                <w:szCs w:val="28"/>
                <w:lang w:eastAsia="en-US"/>
              </w:rPr>
            </w:pPr>
            <w:r w:rsidRPr="00D1254C">
              <w:rPr>
                <w:rFonts w:eastAsia="Calibri"/>
                <w:sz w:val="28"/>
                <w:szCs w:val="28"/>
                <w:lang w:eastAsia="en-US"/>
              </w:rPr>
              <w:t>3. канализационные сети, замена на сумму 50 603 руб.</w:t>
            </w:r>
          </w:p>
        </w:tc>
        <w:tc>
          <w:tcPr>
            <w:tcW w:w="3951" w:type="dxa"/>
            <w:tcBorders>
              <w:top w:val="nil"/>
              <w:left w:val="nil"/>
              <w:bottom w:val="nil"/>
              <w:right w:val="nil"/>
            </w:tcBorders>
            <w:shd w:val="clear" w:color="auto" w:fill="auto"/>
            <w:vAlign w:val="bottom"/>
            <w:hideMark/>
          </w:tcPr>
          <w:p w:rsidR="00D1254C" w:rsidRPr="00D1254C" w:rsidRDefault="00D1254C" w:rsidP="00D1254C">
            <w:pPr>
              <w:rPr>
                <w:rFonts w:eastAsia="Calibri"/>
                <w:sz w:val="28"/>
                <w:szCs w:val="28"/>
                <w:lang w:eastAsia="en-US"/>
              </w:rPr>
            </w:pPr>
          </w:p>
        </w:tc>
      </w:tr>
      <w:tr w:rsidR="00D1254C" w:rsidRPr="00D1254C" w:rsidTr="007B0144">
        <w:trPr>
          <w:trHeight w:val="300"/>
        </w:trPr>
        <w:tc>
          <w:tcPr>
            <w:tcW w:w="12374" w:type="dxa"/>
            <w:tcBorders>
              <w:top w:val="nil"/>
              <w:left w:val="nil"/>
              <w:bottom w:val="nil"/>
              <w:right w:val="nil"/>
            </w:tcBorders>
            <w:shd w:val="clear" w:color="auto" w:fill="auto"/>
            <w:noWrap/>
            <w:vAlign w:val="bottom"/>
            <w:hideMark/>
          </w:tcPr>
          <w:p w:rsidR="00D1254C" w:rsidRPr="00D1254C" w:rsidRDefault="00D1254C" w:rsidP="00D1254C">
            <w:pPr>
              <w:rPr>
                <w:rFonts w:eastAsia="Calibri"/>
                <w:sz w:val="28"/>
                <w:szCs w:val="28"/>
                <w:lang w:eastAsia="en-US"/>
              </w:rPr>
            </w:pPr>
            <w:r w:rsidRPr="00D1254C">
              <w:rPr>
                <w:rFonts w:eastAsia="Calibri"/>
                <w:sz w:val="28"/>
                <w:szCs w:val="28"/>
                <w:lang w:eastAsia="en-US"/>
              </w:rPr>
              <w:t>4. Конструктивные элементы на сумму 821 240 руб.</w:t>
            </w:r>
          </w:p>
        </w:tc>
        <w:tc>
          <w:tcPr>
            <w:tcW w:w="3951" w:type="dxa"/>
            <w:tcBorders>
              <w:top w:val="nil"/>
              <w:left w:val="nil"/>
              <w:bottom w:val="nil"/>
              <w:right w:val="nil"/>
            </w:tcBorders>
            <w:shd w:val="clear" w:color="auto" w:fill="auto"/>
            <w:vAlign w:val="bottom"/>
            <w:hideMark/>
          </w:tcPr>
          <w:p w:rsidR="00D1254C" w:rsidRPr="00D1254C" w:rsidRDefault="00D1254C" w:rsidP="00D1254C">
            <w:pPr>
              <w:rPr>
                <w:rFonts w:eastAsia="Calibri"/>
                <w:sz w:val="28"/>
                <w:szCs w:val="28"/>
                <w:lang w:eastAsia="en-US"/>
              </w:rPr>
            </w:pPr>
          </w:p>
        </w:tc>
      </w:tr>
      <w:tr w:rsidR="00D1254C" w:rsidRPr="00D1254C" w:rsidTr="007B0144">
        <w:trPr>
          <w:trHeight w:val="300"/>
        </w:trPr>
        <w:tc>
          <w:tcPr>
            <w:tcW w:w="12374" w:type="dxa"/>
            <w:tcBorders>
              <w:top w:val="nil"/>
              <w:left w:val="nil"/>
              <w:bottom w:val="nil"/>
              <w:right w:val="nil"/>
            </w:tcBorders>
            <w:shd w:val="clear" w:color="auto" w:fill="auto"/>
            <w:noWrap/>
            <w:vAlign w:val="bottom"/>
            <w:hideMark/>
          </w:tcPr>
          <w:p w:rsidR="00D1254C" w:rsidRPr="00D1254C" w:rsidRDefault="00D1254C" w:rsidP="00D1254C">
            <w:pPr>
              <w:rPr>
                <w:rFonts w:eastAsia="Calibri"/>
                <w:sz w:val="28"/>
                <w:szCs w:val="28"/>
                <w:lang w:eastAsia="en-US"/>
              </w:rPr>
            </w:pPr>
            <w:r w:rsidRPr="00D1254C">
              <w:rPr>
                <w:rFonts w:eastAsia="Calibri"/>
                <w:sz w:val="28"/>
                <w:szCs w:val="28"/>
                <w:lang w:eastAsia="en-US"/>
              </w:rPr>
              <w:t>5. Электрические сети, замена на сумму 120 398 руб.</w:t>
            </w:r>
          </w:p>
        </w:tc>
        <w:tc>
          <w:tcPr>
            <w:tcW w:w="3951" w:type="dxa"/>
            <w:tcBorders>
              <w:top w:val="nil"/>
              <w:left w:val="nil"/>
              <w:bottom w:val="nil"/>
              <w:right w:val="nil"/>
            </w:tcBorders>
            <w:shd w:val="clear" w:color="auto" w:fill="auto"/>
            <w:vAlign w:val="bottom"/>
            <w:hideMark/>
          </w:tcPr>
          <w:p w:rsidR="00D1254C" w:rsidRPr="00D1254C" w:rsidRDefault="00D1254C" w:rsidP="00D1254C">
            <w:pPr>
              <w:rPr>
                <w:rFonts w:eastAsia="Calibri"/>
                <w:sz w:val="28"/>
                <w:szCs w:val="28"/>
                <w:lang w:eastAsia="en-US"/>
              </w:rPr>
            </w:pPr>
          </w:p>
        </w:tc>
      </w:tr>
      <w:tr w:rsidR="00D1254C" w:rsidRPr="00D1254C" w:rsidTr="007B0144">
        <w:trPr>
          <w:trHeight w:val="960"/>
        </w:trPr>
        <w:tc>
          <w:tcPr>
            <w:tcW w:w="16325" w:type="dxa"/>
            <w:gridSpan w:val="2"/>
            <w:tcBorders>
              <w:top w:val="nil"/>
              <w:left w:val="nil"/>
              <w:bottom w:val="nil"/>
              <w:right w:val="nil"/>
            </w:tcBorders>
            <w:shd w:val="clear" w:color="auto" w:fill="auto"/>
            <w:vAlign w:val="bottom"/>
            <w:hideMark/>
          </w:tcPr>
          <w:p w:rsidR="00D1254C" w:rsidRPr="00D1254C" w:rsidRDefault="00D1254C" w:rsidP="00D1254C">
            <w:pPr>
              <w:rPr>
                <w:rFonts w:eastAsia="Calibri"/>
                <w:sz w:val="28"/>
                <w:szCs w:val="28"/>
                <w:lang w:eastAsia="en-US"/>
              </w:rPr>
            </w:pPr>
            <w:r w:rsidRPr="00D1254C">
              <w:rPr>
                <w:rFonts w:eastAsia="Calibri"/>
                <w:sz w:val="28"/>
                <w:szCs w:val="28"/>
                <w:lang w:eastAsia="en-US"/>
              </w:rPr>
              <w:t xml:space="preserve">    Сумма средств на проведение данных работ составила 1 323 140 руб. </w:t>
            </w:r>
          </w:p>
          <w:p w:rsidR="00D1254C" w:rsidRPr="00D1254C" w:rsidRDefault="00D1254C" w:rsidP="00D1254C">
            <w:pPr>
              <w:rPr>
                <w:rFonts w:eastAsia="Calibri"/>
                <w:sz w:val="28"/>
                <w:szCs w:val="28"/>
                <w:lang w:eastAsia="en-US"/>
              </w:rPr>
            </w:pPr>
            <w:r w:rsidRPr="00D1254C">
              <w:rPr>
                <w:rFonts w:eastAsia="Calibri"/>
                <w:sz w:val="28"/>
                <w:szCs w:val="28"/>
                <w:lang w:eastAsia="en-US"/>
              </w:rPr>
              <w:t xml:space="preserve">Источник финансирования - средства собственников и нанимателей </w:t>
            </w:r>
          </w:p>
          <w:p w:rsidR="00D1254C" w:rsidRPr="00D1254C" w:rsidRDefault="00D1254C" w:rsidP="00D1254C">
            <w:pPr>
              <w:rPr>
                <w:rFonts w:eastAsia="Calibri"/>
                <w:sz w:val="28"/>
                <w:szCs w:val="28"/>
                <w:lang w:eastAsia="en-US"/>
              </w:rPr>
            </w:pPr>
            <w:r w:rsidRPr="00D1254C">
              <w:rPr>
                <w:rFonts w:eastAsia="Calibri"/>
                <w:sz w:val="28"/>
                <w:szCs w:val="28"/>
                <w:lang w:eastAsia="en-US"/>
              </w:rPr>
              <w:t>МКД ГО Верхняя Тура</w:t>
            </w:r>
          </w:p>
        </w:tc>
      </w:tr>
    </w:tbl>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6. Формирование аварийного запаса материальных ресурсов. Запас материальных ресурсов для проведения аварийно-восстановительных работ сформирован.</w:t>
      </w:r>
    </w:p>
    <w:p w:rsidR="00D1254C" w:rsidRPr="00D1254C" w:rsidRDefault="00D1254C" w:rsidP="00D1254C">
      <w:pPr>
        <w:ind w:firstLine="284"/>
        <w:jc w:val="both"/>
        <w:rPr>
          <w:rFonts w:eastAsia="Calibri"/>
          <w:sz w:val="28"/>
          <w:szCs w:val="28"/>
          <w:lang w:eastAsia="en-US"/>
        </w:rPr>
      </w:pP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В соответствии с приказом Минэнерго № 103 проведена работа по получению паспортов готовности МКД.</w:t>
      </w:r>
    </w:p>
    <w:p w:rsidR="00D1254C" w:rsidRPr="00D1254C" w:rsidRDefault="00D1254C" w:rsidP="00D1254C">
      <w:pPr>
        <w:shd w:val="clear" w:color="auto" w:fill="FFFFFF"/>
        <w:jc w:val="both"/>
        <w:rPr>
          <w:rFonts w:eastAsia="Calibri"/>
          <w:sz w:val="28"/>
          <w:szCs w:val="28"/>
          <w:lang w:eastAsia="en-US"/>
        </w:rPr>
      </w:pPr>
      <w:r w:rsidRPr="00D1254C">
        <w:rPr>
          <w:rFonts w:eastAsia="Calibri"/>
          <w:sz w:val="28"/>
          <w:szCs w:val="28"/>
          <w:lang w:eastAsia="en-US"/>
        </w:rPr>
        <w:t xml:space="preserve">      Особое внимание на сегодняшний день уделяется обеспечению безопасности  при эксплуатации внутридомового газового оборудования. Согласно действующим нормам и правилам  проверка вентиляционных каналов  силами лицензионных  организаций  проводится не один раз в год, как ранее, а три раза в год силами специализированной организации.</w:t>
      </w:r>
    </w:p>
    <w:p w:rsidR="00D1254C" w:rsidRPr="00D1254C" w:rsidRDefault="00D1254C" w:rsidP="00D1254C">
      <w:pPr>
        <w:shd w:val="clear" w:color="auto" w:fill="FFFFFF"/>
        <w:jc w:val="both"/>
        <w:rPr>
          <w:rFonts w:eastAsia="Calibri"/>
          <w:sz w:val="28"/>
          <w:szCs w:val="28"/>
          <w:lang w:eastAsia="en-US"/>
        </w:rPr>
      </w:pPr>
      <w:r w:rsidRPr="00D1254C">
        <w:rPr>
          <w:rFonts w:eastAsia="Calibri"/>
          <w:sz w:val="28"/>
          <w:szCs w:val="28"/>
          <w:lang w:eastAsia="en-US"/>
        </w:rPr>
        <w:t xml:space="preserve">      Произведен ремонт печных труб Бажова 26, Гробова 27, Строителей 5.</w:t>
      </w:r>
    </w:p>
    <w:p w:rsidR="00D1254C" w:rsidRPr="00D1254C" w:rsidRDefault="00D1254C" w:rsidP="00D1254C">
      <w:pPr>
        <w:shd w:val="clear" w:color="auto" w:fill="FFFFFF"/>
        <w:jc w:val="both"/>
        <w:rPr>
          <w:rFonts w:eastAsia="Calibri"/>
          <w:sz w:val="28"/>
          <w:szCs w:val="28"/>
          <w:lang w:eastAsia="en-US"/>
        </w:rPr>
      </w:pPr>
      <w:r w:rsidRPr="00D1254C">
        <w:rPr>
          <w:rFonts w:eastAsia="Calibri"/>
          <w:sz w:val="28"/>
          <w:szCs w:val="28"/>
          <w:lang w:eastAsia="en-US"/>
        </w:rPr>
        <w:lastRenderedPageBreak/>
        <w:t xml:space="preserve">      Произведена отсыпка и планировка придомовой территории МКД ул. Гробова 18, 20, 22, 24, 26, 8 Марта 11,</w:t>
      </w:r>
      <w:r>
        <w:rPr>
          <w:rFonts w:eastAsia="Calibri"/>
          <w:sz w:val="28"/>
          <w:szCs w:val="28"/>
          <w:lang w:eastAsia="en-US"/>
        </w:rPr>
        <w:t xml:space="preserve"> </w:t>
      </w:r>
      <w:r w:rsidRPr="00D1254C">
        <w:rPr>
          <w:rFonts w:eastAsia="Calibri"/>
          <w:sz w:val="28"/>
          <w:szCs w:val="28"/>
          <w:lang w:eastAsia="en-US"/>
        </w:rPr>
        <w:t>13.</w:t>
      </w:r>
    </w:p>
    <w:p w:rsidR="00D1254C" w:rsidRPr="00D1254C" w:rsidRDefault="00D1254C" w:rsidP="00D1254C">
      <w:pPr>
        <w:shd w:val="clear" w:color="auto" w:fill="FFFFFF"/>
        <w:jc w:val="both"/>
        <w:rPr>
          <w:rFonts w:eastAsia="Calibri"/>
          <w:sz w:val="28"/>
          <w:szCs w:val="28"/>
          <w:lang w:eastAsia="en-US"/>
        </w:rPr>
      </w:pPr>
      <w:r w:rsidRPr="00D1254C">
        <w:rPr>
          <w:rFonts w:eastAsia="Calibri"/>
          <w:sz w:val="28"/>
          <w:szCs w:val="28"/>
          <w:lang w:eastAsia="en-US"/>
        </w:rPr>
        <w:t xml:space="preserve">      </w:t>
      </w:r>
    </w:p>
    <w:p w:rsidR="00D1254C" w:rsidRPr="00D1254C" w:rsidRDefault="00D1254C" w:rsidP="00D1254C">
      <w:pPr>
        <w:shd w:val="clear" w:color="auto" w:fill="FFFFFF"/>
        <w:jc w:val="both"/>
        <w:rPr>
          <w:rFonts w:eastAsia="Calibri"/>
          <w:sz w:val="28"/>
          <w:szCs w:val="28"/>
          <w:lang w:eastAsia="en-US"/>
        </w:rPr>
      </w:pPr>
      <w:r w:rsidRPr="00D1254C">
        <w:rPr>
          <w:rFonts w:eastAsia="Calibri"/>
          <w:sz w:val="28"/>
          <w:szCs w:val="28"/>
          <w:lang w:eastAsia="en-US"/>
        </w:rPr>
        <w:t xml:space="preserve">      Выполнены работы по косметическому ремонту подъездов МКД ул. Лермонтова 14-2шт, 16-1шт, 8Марта 9-2шт, Строителей 9-1шт, Машиностроителей 21-2шт. На 01.09.2020 отремонтированы 8 подъездов.</w:t>
      </w:r>
    </w:p>
    <w:p w:rsidR="00D1254C" w:rsidRPr="00D1254C" w:rsidRDefault="00D1254C" w:rsidP="00D1254C">
      <w:pPr>
        <w:shd w:val="clear" w:color="auto" w:fill="FFFFFF"/>
        <w:ind w:firstLine="426"/>
        <w:jc w:val="both"/>
        <w:rPr>
          <w:rFonts w:eastAsia="Calibri"/>
          <w:sz w:val="28"/>
          <w:szCs w:val="28"/>
          <w:lang w:eastAsia="en-US"/>
        </w:rPr>
      </w:pPr>
      <w:r w:rsidRPr="00D1254C">
        <w:rPr>
          <w:rFonts w:eastAsia="Calibri"/>
          <w:sz w:val="28"/>
          <w:szCs w:val="28"/>
          <w:lang w:eastAsia="en-US"/>
        </w:rPr>
        <w:t>За период работы УК «Верхнетуринская» произведен косметический ремонт в    51 подъезде. На 2021год планируется произвести косметический ремонт в 9-11 подъездах МКД. График с сроки выполнения работ подлежат формированию в ноябре-декабре 2021г по результатам ремонтов 2020 года.</w:t>
      </w:r>
    </w:p>
    <w:p w:rsidR="00D1254C" w:rsidRPr="00D1254C" w:rsidRDefault="00D1254C" w:rsidP="00D1254C">
      <w:pPr>
        <w:shd w:val="clear" w:color="auto" w:fill="FFFFFF"/>
        <w:jc w:val="both"/>
        <w:rPr>
          <w:rFonts w:eastAsia="Calibri"/>
          <w:sz w:val="28"/>
          <w:szCs w:val="28"/>
          <w:lang w:eastAsia="en-US"/>
        </w:rPr>
      </w:pPr>
      <w:r w:rsidRPr="00D1254C">
        <w:rPr>
          <w:rFonts w:eastAsia="Calibri"/>
          <w:sz w:val="28"/>
          <w:szCs w:val="28"/>
          <w:lang w:eastAsia="en-US"/>
        </w:rPr>
        <w:t xml:space="preserve">      В рамках программы энергосбережения производится замена ламп освещения на энергосберегающие светильники с датчиками освещенности и движения в подъездах МКД. Всего  в 2020г установлено 116 шт.</w:t>
      </w: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 xml:space="preserve">Также проведена поверка общедомовых приборов учета тепловой энергии в количестве  - 6-х шт.          </w:t>
      </w:r>
    </w:p>
    <w:p w:rsidR="00D1254C" w:rsidRPr="00D1254C" w:rsidRDefault="00D1254C" w:rsidP="00D1254C">
      <w:pPr>
        <w:shd w:val="clear" w:color="auto" w:fill="FFFFFF"/>
        <w:jc w:val="both"/>
        <w:rPr>
          <w:rFonts w:eastAsia="Calibri"/>
          <w:sz w:val="28"/>
          <w:szCs w:val="28"/>
          <w:lang w:eastAsia="en-US"/>
        </w:rPr>
      </w:pPr>
      <w:r w:rsidRPr="00D1254C">
        <w:rPr>
          <w:rFonts w:eastAsia="Calibri"/>
          <w:sz w:val="28"/>
          <w:szCs w:val="28"/>
          <w:lang w:eastAsia="en-US"/>
        </w:rPr>
        <w:t xml:space="preserve">        Из вопросов, которые УК в рамках средств «Содержание жилья» не может решить, относятся такие, как:</w:t>
      </w:r>
    </w:p>
    <w:p w:rsidR="00D1254C" w:rsidRPr="00D1254C" w:rsidRDefault="00D1254C" w:rsidP="00845CA7">
      <w:pPr>
        <w:numPr>
          <w:ilvl w:val="0"/>
          <w:numId w:val="22"/>
        </w:numPr>
        <w:shd w:val="clear" w:color="auto" w:fill="FFFFFF"/>
        <w:tabs>
          <w:tab w:val="left" w:pos="993"/>
        </w:tabs>
        <w:ind w:left="0" w:firstLine="698"/>
        <w:contextualSpacing/>
        <w:jc w:val="both"/>
        <w:rPr>
          <w:rFonts w:eastAsia="Calibri"/>
          <w:sz w:val="28"/>
          <w:szCs w:val="28"/>
          <w:lang w:eastAsia="en-US"/>
        </w:rPr>
      </w:pPr>
      <w:r w:rsidRPr="00D1254C">
        <w:rPr>
          <w:rFonts w:eastAsia="Calibri"/>
          <w:sz w:val="28"/>
          <w:szCs w:val="28"/>
          <w:lang w:eastAsia="en-US"/>
        </w:rPr>
        <w:t>Необходимость капитального ремонта кровель МКД ул. 8 марта д. 7 А, ул. Строителей д. 5А, ул. Володарского д. 29, связанный с недостаточным утеплением кровельного покрытия и разрушением гидроизоляционного слоя.</w:t>
      </w:r>
    </w:p>
    <w:p w:rsidR="00D1254C" w:rsidRPr="00D1254C" w:rsidRDefault="00D1254C" w:rsidP="00845CA7">
      <w:pPr>
        <w:numPr>
          <w:ilvl w:val="0"/>
          <w:numId w:val="22"/>
        </w:numPr>
        <w:shd w:val="clear" w:color="auto" w:fill="FFFFFF"/>
        <w:tabs>
          <w:tab w:val="left" w:pos="993"/>
        </w:tabs>
        <w:ind w:left="0" w:firstLine="698"/>
        <w:contextualSpacing/>
        <w:jc w:val="both"/>
        <w:rPr>
          <w:rFonts w:eastAsia="Calibri"/>
          <w:sz w:val="28"/>
          <w:szCs w:val="28"/>
          <w:lang w:eastAsia="en-US"/>
        </w:rPr>
      </w:pPr>
      <w:r w:rsidRPr="00D1254C">
        <w:rPr>
          <w:rFonts w:eastAsia="Calibri"/>
          <w:sz w:val="28"/>
          <w:szCs w:val="28"/>
          <w:lang w:eastAsia="en-US"/>
        </w:rPr>
        <w:t>Необходимость капитального ремонта кровель МКД ул. Машиностроителей д. 9 А, ул Мира д. 1 А., связанный с большим износом кровельного покрытия.</w:t>
      </w:r>
    </w:p>
    <w:p w:rsidR="00D1254C" w:rsidRPr="00D1254C" w:rsidRDefault="00D1254C" w:rsidP="00845CA7">
      <w:pPr>
        <w:numPr>
          <w:ilvl w:val="0"/>
          <w:numId w:val="22"/>
        </w:numPr>
        <w:shd w:val="clear" w:color="auto" w:fill="FFFFFF"/>
        <w:tabs>
          <w:tab w:val="left" w:pos="993"/>
        </w:tabs>
        <w:ind w:left="0" w:firstLine="698"/>
        <w:contextualSpacing/>
        <w:jc w:val="both"/>
        <w:rPr>
          <w:rFonts w:eastAsia="Calibri"/>
          <w:sz w:val="28"/>
          <w:szCs w:val="28"/>
          <w:lang w:eastAsia="en-US"/>
        </w:rPr>
      </w:pPr>
      <w:r w:rsidRPr="00D1254C">
        <w:rPr>
          <w:rFonts w:eastAsia="Calibri"/>
          <w:sz w:val="28"/>
          <w:szCs w:val="28"/>
          <w:lang w:eastAsia="en-US"/>
        </w:rPr>
        <w:t>Подключение МКД Совхозная</w:t>
      </w:r>
      <w:r w:rsidR="007B0144">
        <w:rPr>
          <w:rFonts w:eastAsia="Calibri"/>
          <w:sz w:val="28"/>
          <w:szCs w:val="28"/>
          <w:lang w:eastAsia="en-US"/>
        </w:rPr>
        <w:t>,</w:t>
      </w:r>
      <w:r w:rsidRPr="00D1254C">
        <w:rPr>
          <w:rFonts w:eastAsia="Calibri"/>
          <w:sz w:val="28"/>
          <w:szCs w:val="28"/>
          <w:lang w:eastAsia="en-US"/>
        </w:rPr>
        <w:t xml:space="preserve"> 21 к централизованной сети теплоснабжения, водоснабжения и водоотведения с монтажом всех внутренних инженерных систем.</w:t>
      </w:r>
    </w:p>
    <w:p w:rsidR="00D1254C" w:rsidRPr="00D1254C" w:rsidRDefault="00D1254C" w:rsidP="00845CA7">
      <w:pPr>
        <w:numPr>
          <w:ilvl w:val="0"/>
          <w:numId w:val="22"/>
        </w:numPr>
        <w:shd w:val="clear" w:color="auto" w:fill="FFFFFF"/>
        <w:tabs>
          <w:tab w:val="left" w:pos="993"/>
        </w:tabs>
        <w:ind w:left="0" w:firstLine="698"/>
        <w:contextualSpacing/>
        <w:jc w:val="both"/>
        <w:rPr>
          <w:rFonts w:eastAsia="Calibri"/>
          <w:sz w:val="28"/>
          <w:szCs w:val="28"/>
          <w:lang w:eastAsia="en-US"/>
        </w:rPr>
      </w:pPr>
      <w:r w:rsidRPr="00D1254C">
        <w:rPr>
          <w:rFonts w:eastAsia="Calibri"/>
          <w:sz w:val="28"/>
          <w:szCs w:val="28"/>
          <w:lang w:eastAsia="en-US"/>
        </w:rPr>
        <w:t>Проведение строительной экспертизы по МКД ул. Гробова 4, Строителей 5а по причине наличия трещин в наружных стенах.</w:t>
      </w:r>
    </w:p>
    <w:p w:rsidR="00D1254C" w:rsidRPr="00D1254C" w:rsidRDefault="00D1254C" w:rsidP="00D1254C">
      <w:pPr>
        <w:ind w:firstLine="284"/>
        <w:jc w:val="both"/>
        <w:rPr>
          <w:rFonts w:eastAsia="Calibri"/>
          <w:sz w:val="28"/>
          <w:szCs w:val="28"/>
          <w:lang w:eastAsia="en-US"/>
        </w:rPr>
      </w:pPr>
    </w:p>
    <w:p w:rsidR="00D1254C" w:rsidRPr="00D1254C" w:rsidRDefault="00D1254C" w:rsidP="00D1254C">
      <w:pPr>
        <w:ind w:firstLine="284"/>
        <w:jc w:val="both"/>
        <w:rPr>
          <w:rFonts w:eastAsia="Calibri"/>
          <w:color w:val="000000"/>
          <w:sz w:val="28"/>
          <w:szCs w:val="28"/>
          <w:lang w:eastAsia="en-US"/>
        </w:rPr>
      </w:pPr>
      <w:r w:rsidRPr="00D1254C">
        <w:rPr>
          <w:rFonts w:eastAsia="Calibri"/>
          <w:b/>
          <w:color w:val="000000"/>
          <w:sz w:val="28"/>
          <w:szCs w:val="28"/>
          <w:lang w:eastAsia="en-US"/>
        </w:rPr>
        <w:t>6.Задолженности</w:t>
      </w:r>
      <w:r w:rsidRPr="00D1254C">
        <w:rPr>
          <w:rFonts w:eastAsia="Calibri"/>
          <w:color w:val="000000"/>
          <w:sz w:val="28"/>
          <w:szCs w:val="28"/>
          <w:lang w:eastAsia="en-US"/>
        </w:rPr>
        <w:t>.</w:t>
      </w:r>
    </w:p>
    <w:p w:rsidR="00D1254C" w:rsidRPr="00D1254C" w:rsidRDefault="00D1254C" w:rsidP="00D1254C">
      <w:pPr>
        <w:jc w:val="both"/>
        <w:rPr>
          <w:sz w:val="28"/>
          <w:szCs w:val="28"/>
        </w:rPr>
      </w:pPr>
      <w:r w:rsidRPr="00D1254C">
        <w:rPr>
          <w:rFonts w:eastAsia="Calibri"/>
          <w:color w:val="000000"/>
          <w:sz w:val="28"/>
          <w:szCs w:val="28"/>
          <w:lang w:eastAsia="en-US"/>
        </w:rPr>
        <w:t xml:space="preserve">    Задолженность населения за жилищно-коммунальные услуги по состоянию на 01.09.2020г. составляет </w:t>
      </w:r>
      <w:r w:rsidRPr="00D1254C">
        <w:rPr>
          <w:rFonts w:eastAsia="Calibri"/>
          <w:sz w:val="28"/>
          <w:szCs w:val="28"/>
          <w:lang w:eastAsia="en-US"/>
        </w:rPr>
        <w:t>10 160 462,61рублей</w:t>
      </w:r>
      <w:r w:rsidRPr="00D1254C">
        <w:rPr>
          <w:rFonts w:eastAsia="Calibri"/>
          <w:color w:val="000000"/>
          <w:sz w:val="28"/>
          <w:szCs w:val="28"/>
          <w:lang w:eastAsia="en-US"/>
        </w:rPr>
        <w:t>.</w:t>
      </w:r>
    </w:p>
    <w:p w:rsidR="00D1254C" w:rsidRPr="00D1254C" w:rsidRDefault="00D1254C" w:rsidP="00D1254C">
      <w:pPr>
        <w:ind w:firstLine="284"/>
        <w:jc w:val="both"/>
        <w:rPr>
          <w:rFonts w:eastAsia="Calibri"/>
          <w:i/>
          <w:sz w:val="28"/>
          <w:szCs w:val="28"/>
          <w:lang w:eastAsia="en-US"/>
        </w:rPr>
      </w:pPr>
      <w:r w:rsidRPr="00D1254C">
        <w:rPr>
          <w:rFonts w:eastAsia="Calibri"/>
          <w:sz w:val="28"/>
          <w:szCs w:val="28"/>
          <w:lang w:eastAsia="en-US"/>
        </w:rPr>
        <w:t xml:space="preserve">При этом % собираемости составляет 96,11% </w:t>
      </w:r>
      <w:r w:rsidRPr="00D1254C">
        <w:rPr>
          <w:rFonts w:eastAsia="Calibri"/>
          <w:i/>
          <w:sz w:val="28"/>
          <w:szCs w:val="28"/>
          <w:lang w:eastAsia="en-US"/>
        </w:rPr>
        <w:t>(средний за 2020г)</w:t>
      </w:r>
    </w:p>
    <w:p w:rsidR="00D1254C" w:rsidRPr="00D1254C" w:rsidRDefault="00D1254C" w:rsidP="007B0144">
      <w:pPr>
        <w:ind w:firstLine="284"/>
        <w:jc w:val="both"/>
        <w:rPr>
          <w:rFonts w:eastAsia="Calibri"/>
          <w:color w:val="000000"/>
          <w:sz w:val="28"/>
          <w:szCs w:val="28"/>
          <w:lang w:eastAsia="en-US"/>
        </w:rPr>
      </w:pPr>
      <w:r w:rsidRPr="00D1254C">
        <w:rPr>
          <w:rFonts w:eastAsia="Calibri"/>
          <w:color w:val="000000"/>
          <w:sz w:val="28"/>
          <w:szCs w:val="28"/>
          <w:lang w:eastAsia="en-US"/>
        </w:rPr>
        <w:t xml:space="preserve">Задолженность юридических лиц  за жилищно-коммунальные услуги по состоянию на 01.09.2020г. составляет </w:t>
      </w:r>
      <w:r w:rsidRPr="00D1254C">
        <w:rPr>
          <w:rFonts w:eastAsia="Calibri"/>
          <w:sz w:val="28"/>
          <w:szCs w:val="28"/>
          <w:lang w:eastAsia="en-US"/>
        </w:rPr>
        <w:t xml:space="preserve">428 946,86 </w:t>
      </w:r>
      <w:r w:rsidRPr="00D1254C">
        <w:rPr>
          <w:rFonts w:eastAsia="Calibri"/>
          <w:color w:val="000000"/>
          <w:sz w:val="28"/>
          <w:szCs w:val="28"/>
          <w:lang w:eastAsia="en-US"/>
        </w:rPr>
        <w:t>рублей.</w:t>
      </w:r>
    </w:p>
    <w:p w:rsidR="00D1254C" w:rsidRPr="00D1254C" w:rsidRDefault="00D1254C" w:rsidP="00D1254C">
      <w:pPr>
        <w:jc w:val="both"/>
        <w:rPr>
          <w:rFonts w:eastAsia="Calibri"/>
          <w:sz w:val="28"/>
          <w:szCs w:val="28"/>
          <w:lang w:eastAsia="en-US"/>
        </w:rPr>
      </w:pPr>
      <w:r w:rsidRPr="00D1254C">
        <w:rPr>
          <w:rFonts w:eastAsia="Calibri"/>
          <w:color w:val="000000"/>
          <w:sz w:val="28"/>
          <w:szCs w:val="28"/>
          <w:lang w:eastAsia="en-US"/>
        </w:rPr>
        <w:t xml:space="preserve">Общая дебиторская задолженность на 01.09.2020г. составляет </w:t>
      </w:r>
      <w:r w:rsidRPr="00D1254C">
        <w:rPr>
          <w:rFonts w:eastAsia="Calibri"/>
          <w:sz w:val="28"/>
          <w:szCs w:val="28"/>
          <w:lang w:eastAsia="en-US"/>
        </w:rPr>
        <w:t xml:space="preserve">10 589 409,47 </w:t>
      </w:r>
      <w:r w:rsidRPr="00D1254C">
        <w:rPr>
          <w:rFonts w:eastAsia="Calibri"/>
          <w:color w:val="000000"/>
          <w:sz w:val="28"/>
          <w:szCs w:val="28"/>
          <w:lang w:eastAsia="en-US"/>
        </w:rPr>
        <w:t>рублей.</w:t>
      </w:r>
    </w:p>
    <w:p w:rsidR="00D1254C" w:rsidRPr="00D1254C" w:rsidRDefault="00D1254C" w:rsidP="00D1254C">
      <w:pPr>
        <w:ind w:firstLine="284"/>
        <w:jc w:val="both"/>
        <w:rPr>
          <w:rFonts w:eastAsia="Calibri"/>
          <w:color w:val="000000"/>
          <w:sz w:val="28"/>
          <w:szCs w:val="28"/>
          <w:lang w:eastAsia="en-US"/>
        </w:rPr>
      </w:pP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Задолженность ООО «УК Верхнетуринская» на 01.09.2020г перед:</w:t>
      </w:r>
      <w:r w:rsidRPr="00D1254C">
        <w:rPr>
          <w:rFonts w:eastAsia="Calibri"/>
          <w:sz w:val="28"/>
          <w:szCs w:val="28"/>
          <w:lang w:eastAsia="en-US"/>
        </w:rPr>
        <w:tab/>
      </w: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МУП «Тура Энерго» - 506 673,90 руб.</w:t>
      </w: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в т.ч.: СОИ – 464 686,50 руб.;</w:t>
      </w: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 xml:space="preserve">           коммунальные услуги – 41 987,40 руб.;</w:t>
      </w:r>
    </w:p>
    <w:p w:rsidR="00D1254C" w:rsidRPr="00D1254C" w:rsidRDefault="00D1254C" w:rsidP="00D1254C">
      <w:pPr>
        <w:ind w:firstLine="284"/>
        <w:jc w:val="both"/>
        <w:rPr>
          <w:rFonts w:eastAsia="Calibri"/>
          <w:color w:val="FF0000"/>
          <w:sz w:val="28"/>
          <w:szCs w:val="28"/>
          <w:lang w:eastAsia="en-US"/>
        </w:rPr>
      </w:pPr>
      <w:r w:rsidRPr="00D1254C">
        <w:rPr>
          <w:rFonts w:eastAsia="Calibri"/>
          <w:sz w:val="28"/>
          <w:szCs w:val="28"/>
          <w:lang w:eastAsia="en-US"/>
        </w:rPr>
        <w:t>АО «Энергосбыт Плюс» - 1 636 592,24 руб. (без августа 2020г.)</w:t>
      </w: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в т.ч.: СОИ – 1 636 592,24 руб.;</w:t>
      </w:r>
    </w:p>
    <w:p w:rsidR="00D1254C" w:rsidRPr="00D1254C" w:rsidRDefault="00D1254C" w:rsidP="00D1254C">
      <w:pPr>
        <w:ind w:firstLine="284"/>
        <w:jc w:val="both"/>
        <w:rPr>
          <w:rFonts w:eastAsia="Calibri"/>
          <w:sz w:val="28"/>
          <w:szCs w:val="28"/>
          <w:lang w:eastAsia="en-US"/>
        </w:rPr>
      </w:pPr>
      <w:r w:rsidRPr="00D1254C">
        <w:rPr>
          <w:rFonts w:eastAsia="Calibri"/>
          <w:sz w:val="28"/>
          <w:szCs w:val="28"/>
          <w:lang w:eastAsia="en-US"/>
        </w:rPr>
        <w:t xml:space="preserve">           коммунальные услуги – 0,00 руб.;</w:t>
      </w:r>
    </w:p>
    <w:p w:rsidR="00D1254C" w:rsidRPr="00F44F1C" w:rsidRDefault="007B0144" w:rsidP="00D1254C">
      <w:pPr>
        <w:autoSpaceDE w:val="0"/>
        <w:autoSpaceDN w:val="0"/>
        <w:adjustRightInd w:val="0"/>
        <w:spacing w:line="235" w:lineRule="auto"/>
        <w:jc w:val="center"/>
        <w:rPr>
          <w:rFonts w:ascii="Liberation Serif" w:hAnsi="Liberation Serif" w:cs="Liberation Serif"/>
          <w:b/>
          <w:sz w:val="28"/>
          <w:szCs w:val="28"/>
        </w:rPr>
      </w:pPr>
      <w:r w:rsidRPr="007B0144">
        <w:rPr>
          <w:rFonts w:ascii="Liberation Serif" w:hAnsi="Liberation Serif" w:cs="Liberation Serif"/>
          <w:b/>
          <w:bCs/>
          <w:sz w:val="28"/>
          <w:szCs w:val="28"/>
        </w:rPr>
        <w:lastRenderedPageBreak/>
        <w:t>Перечень замененных участков общедомовых сетей за период с мая 2020 по 01.09.2020 г.</w:t>
      </w:r>
    </w:p>
    <w:tbl>
      <w:tblPr>
        <w:tblStyle w:val="a4"/>
        <w:tblW w:w="9782" w:type="dxa"/>
        <w:tblInd w:w="-176" w:type="dxa"/>
        <w:tblLook w:val="04A0"/>
      </w:tblPr>
      <w:tblGrid>
        <w:gridCol w:w="1526"/>
        <w:gridCol w:w="3153"/>
        <w:gridCol w:w="5103"/>
      </w:tblGrid>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Период</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Адрес</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 № квартир</w:t>
            </w:r>
          </w:p>
        </w:tc>
      </w:tr>
      <w:tr w:rsidR="007B0144" w:rsidRPr="007B0144" w:rsidTr="004F10C5">
        <w:trPr>
          <w:trHeight w:val="20"/>
        </w:trPr>
        <w:tc>
          <w:tcPr>
            <w:tcW w:w="9782" w:type="dxa"/>
            <w:gridSpan w:val="3"/>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b/>
                <w:bCs/>
                <w:sz w:val="26"/>
                <w:szCs w:val="28"/>
              </w:rPr>
            </w:pPr>
            <w:r w:rsidRPr="007B0144">
              <w:rPr>
                <w:rFonts w:ascii="Liberation Serif" w:hAnsi="Liberation Serif" w:cs="Liberation Serif"/>
                <w:b/>
                <w:bCs/>
                <w:sz w:val="26"/>
                <w:szCs w:val="28"/>
              </w:rPr>
              <w:t>Холодное водоснабжение</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 марта д.7а</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замена периметра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володарского 3</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69, ремонт трубы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грушина д.98</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40, замена стояка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грушина д.98</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 ремонт периметра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д.14</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 монтаж трубы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д.7а</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 ремонт периметров хгвс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совхозная 22</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 подвал, замена стояка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володарского д.70</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1подъезд, замена трубы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д.2в</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 замена периметра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д.9а</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 замена периметра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д.2б</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90, ремонт стояков хвс и гвс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д.16</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78, ремонт стояков хгвс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бажова д.28</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2,6, замена стояков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2б</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маг.Дружок, химчистка, ремонт периметра хгвс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д.25</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2,замена стояка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грушина д.98</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60,ремонт стояка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д.16</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51,54,замена стояка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д.19б</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3,ремонт трубы хвс</w:t>
            </w:r>
          </w:p>
        </w:tc>
      </w:tr>
      <w:tr w:rsidR="007B0144" w:rsidRPr="007B0144" w:rsidTr="004F10C5">
        <w:trPr>
          <w:trHeight w:val="20"/>
        </w:trPr>
        <w:tc>
          <w:tcPr>
            <w:tcW w:w="9782" w:type="dxa"/>
            <w:gridSpan w:val="3"/>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b/>
                <w:bCs/>
                <w:sz w:val="26"/>
                <w:szCs w:val="28"/>
              </w:rPr>
            </w:pPr>
            <w:r w:rsidRPr="007B0144">
              <w:rPr>
                <w:rFonts w:ascii="Liberation Serif" w:hAnsi="Liberation Serif" w:cs="Liberation Serif"/>
                <w:b/>
                <w:bCs/>
                <w:sz w:val="26"/>
                <w:szCs w:val="28"/>
              </w:rPr>
              <w:t>Горячее водоснабжение</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д.11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33,36,подвал, замена стояка гвс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машиностроителеф д.11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31, замена стояка гвс</w:t>
            </w:r>
          </w:p>
        </w:tc>
      </w:tr>
      <w:tr w:rsidR="007B0144" w:rsidRPr="007B0144" w:rsidTr="004F10C5">
        <w:trPr>
          <w:trHeight w:val="20"/>
        </w:trPr>
        <w:tc>
          <w:tcPr>
            <w:tcW w:w="9782" w:type="dxa"/>
            <w:gridSpan w:val="3"/>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b/>
                <w:bCs/>
                <w:sz w:val="26"/>
                <w:szCs w:val="28"/>
              </w:rPr>
            </w:pPr>
            <w:r w:rsidRPr="007B0144">
              <w:rPr>
                <w:rFonts w:ascii="Liberation Serif" w:hAnsi="Liberation Serif" w:cs="Liberation Serif"/>
                <w:b/>
                <w:bCs/>
                <w:sz w:val="26"/>
                <w:szCs w:val="28"/>
              </w:rPr>
              <w:t>Отопление</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апр.20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2в</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39-ремонт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апр.20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мира 1а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9-замена стояка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7</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13, ремонт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д.9а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57, замена стояка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д.11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136, ремонт стояка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 марта д.12</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32,35,ремонт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62,65,замена стояков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13,ремонт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д.9а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29,32,35, замена стояков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д.11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45, замена стояка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д.23</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1,4, подвал, 8,11,14, замена стояка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23</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61, ремонт отопления</w:t>
            </w:r>
          </w:p>
        </w:tc>
      </w:tr>
      <w:tr w:rsidR="007B0144" w:rsidRPr="007B0144" w:rsidTr="004F10C5">
        <w:trPr>
          <w:trHeight w:val="20"/>
        </w:trPr>
        <w:tc>
          <w:tcPr>
            <w:tcW w:w="9782" w:type="dxa"/>
            <w:gridSpan w:val="3"/>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b/>
                <w:bCs/>
                <w:sz w:val="26"/>
                <w:szCs w:val="28"/>
              </w:rPr>
            </w:pPr>
            <w:r w:rsidRPr="007B0144">
              <w:rPr>
                <w:rFonts w:ascii="Liberation Serif" w:hAnsi="Liberation Serif" w:cs="Liberation Serif"/>
                <w:b/>
                <w:bCs/>
                <w:sz w:val="26"/>
                <w:szCs w:val="28"/>
              </w:rPr>
              <w:t>Отопление в подъездах</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д.16</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4подъезд-монтаж подъездного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p>
        </w:tc>
        <w:tc>
          <w:tcPr>
            <w:tcW w:w="3153" w:type="dxa"/>
            <w:hideMark/>
          </w:tcPr>
          <w:p w:rsidR="007B0144" w:rsidRPr="004F10C5" w:rsidRDefault="007B0144" w:rsidP="007B0144">
            <w:pPr>
              <w:pStyle w:val="ConsPlusNormal"/>
              <w:spacing w:before="100" w:beforeAutospacing="1"/>
              <w:ind w:firstLine="284"/>
              <w:jc w:val="center"/>
              <w:rPr>
                <w:rFonts w:ascii="Liberation Serif" w:hAnsi="Liberation Serif" w:cs="Liberation Serif"/>
                <w:b/>
                <w:sz w:val="26"/>
                <w:szCs w:val="28"/>
              </w:rPr>
            </w:pPr>
            <w:r w:rsidRPr="004F10C5">
              <w:rPr>
                <w:rFonts w:ascii="Liberation Serif" w:hAnsi="Liberation Serif" w:cs="Liberation Serif"/>
                <w:b/>
                <w:sz w:val="26"/>
                <w:szCs w:val="28"/>
              </w:rPr>
              <w:t>Подвалы</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2б</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 замена стояка канализации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lastRenderedPageBreak/>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2б</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 ремонт системы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2б</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 ремонт системы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2в</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 ремонт канализации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д.16</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трубы хвс на бойлер</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1</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трубы хвс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11</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установка крана для полива цветов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володарского д.3</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замена периметра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володарского д.3</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замена периметра хгвс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володарского д.3</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замена кранов на периметре ХГВС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д.14</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трубы хгвс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9а</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монтаж трассы отопления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19а</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монтаж трубы для полива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д.2б</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подвал-замена периметра отопления, ХГВС</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19а</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монтаж периметра хвс</w:t>
            </w:r>
          </w:p>
        </w:tc>
      </w:tr>
      <w:tr w:rsidR="007B0144" w:rsidRPr="007B0144" w:rsidTr="004F10C5">
        <w:trPr>
          <w:trHeight w:val="20"/>
        </w:trPr>
        <w:tc>
          <w:tcPr>
            <w:tcW w:w="9782" w:type="dxa"/>
            <w:gridSpan w:val="3"/>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b/>
                <w:bCs/>
                <w:sz w:val="26"/>
                <w:szCs w:val="28"/>
              </w:rPr>
            </w:pPr>
            <w:r w:rsidRPr="007B0144">
              <w:rPr>
                <w:rFonts w:ascii="Liberation Serif" w:hAnsi="Liberation Serif" w:cs="Liberation Serif"/>
                <w:b/>
                <w:bCs/>
                <w:sz w:val="26"/>
                <w:szCs w:val="28"/>
              </w:rPr>
              <w:t>Канализация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2б</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90,подвал замена трубы канализации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д.2в</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32,замена канал.стояка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д.25</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канализации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совхозная 19</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канализации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8марта д.15а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11-замена кагализации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д.2в</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стояка канализации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иканина д.79</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 ремонт канализации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ремнт канал.трубы</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11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31,подвал-замена стояка канализации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д23</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90-замена стояка канализации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бажова д.24</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12-ремонт канал.трубы</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2б</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83-замена стояка канализации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машиностроителей7а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47-замена стояка канализации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д.11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136,ремонт стояка канализации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д.11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49-замена канализационногос тояка</w:t>
            </w:r>
          </w:p>
        </w:tc>
      </w:tr>
      <w:tr w:rsidR="007B0144" w:rsidRPr="007B0144" w:rsidTr="004F10C5">
        <w:trPr>
          <w:trHeight w:val="20"/>
        </w:trPr>
        <w:tc>
          <w:tcPr>
            <w:tcW w:w="9782" w:type="dxa"/>
            <w:gridSpan w:val="3"/>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b/>
                <w:bCs/>
                <w:sz w:val="26"/>
                <w:szCs w:val="28"/>
              </w:rPr>
            </w:pPr>
            <w:r w:rsidRPr="007B0144">
              <w:rPr>
                <w:rFonts w:ascii="Liberation Serif" w:hAnsi="Liberation Serif" w:cs="Liberation Serif"/>
                <w:b/>
                <w:bCs/>
                <w:sz w:val="26"/>
                <w:szCs w:val="28"/>
              </w:rPr>
              <w:t>Электроснабжение</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бажова 28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1под.1эт.-замена автоматов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д.2б</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84-замена автомата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иканина 79</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гл.эл..щит-замена вставки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16-3под.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подвал-монтаж розетки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машиностроиелей д.19а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26-замена автомат</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19б</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4под.тамбур-монтаж светод.светильника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23</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29-замена автоматов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8марта д.9</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2под.-замена светильников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володарского д.3</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1,2,3секц-монтаж розеток</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иканина 79</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2этаж-замена автомата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д.19а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5под.тамбур-монтаж светод.светильника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д.21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51-замена автомат</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д.23</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5под.5эт.-ревизия элщита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lastRenderedPageBreak/>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32</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1под.фасад-монтаж прожектора светод.</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мира д.1а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3под.2,3,4,5эт.-установка светильников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строителей д.9</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2под.1,2эт.-монтаж светильников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володарского д.70</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1под.-монтаж светод.светильника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д.8б</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подвал-проклалка кабеля для дренажного насоса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2б</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90-вынос эл.сч. На лестн.площадку</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2в</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68,67,69-замена автоматов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иканина 79</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общ.эл.щит-перезаделка эл.контактв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д.14</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4под.-замена выключателя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д.16</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тамбур-монтаж светильника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6под.1-5эт.-монтаж светильников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д.7а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41-замена автомата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д.21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5под.-монтаж светильников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мира д.1а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2,3,4-тамбур, 5,6под. Тамбур, 4под.1-5эт. Монтаж светильников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совхозная д.21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проклалка кабеля и розеток</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июдь20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строителей д.11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1под.1эт.-монтаж светильника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8марта д.9</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1под.тамбур-монтаж светильника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8марта д.12</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48-монтаж автоматво</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володарского д.3</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66-монтаж и вынос эл.сч. На лестн.площадку</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2б</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128-замена автомата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2в</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46-замена автомата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карла либкнехта 172</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1под. -монтаж светод.светильника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д.14</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1под.-монтаж светод.светильника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д.16</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5под.тамбур, 4под - монтаж светильников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лемронтова д.18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6под.4эт.-монтаж выключателя</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д.9а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43-замена автомата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11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136-замена автоматов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д.19а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5под.подвал-монтаж розетки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д.19а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41-замена автомата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д.23</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5под.тамбур-монтаж светод.светильника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строителей д.13</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14-замена автоматв</w:t>
            </w:r>
          </w:p>
        </w:tc>
      </w:tr>
      <w:tr w:rsidR="007B0144" w:rsidRPr="007B0144" w:rsidTr="004F10C5">
        <w:trPr>
          <w:trHeight w:val="20"/>
        </w:trPr>
        <w:tc>
          <w:tcPr>
            <w:tcW w:w="9782" w:type="dxa"/>
            <w:gridSpan w:val="3"/>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b/>
                <w:bCs/>
                <w:sz w:val="26"/>
                <w:szCs w:val="28"/>
              </w:rPr>
            </w:pPr>
            <w:r w:rsidRPr="007B0144">
              <w:rPr>
                <w:rFonts w:ascii="Liberation Serif" w:hAnsi="Liberation Serif" w:cs="Liberation Serif"/>
                <w:b/>
                <w:bCs/>
                <w:sz w:val="26"/>
                <w:szCs w:val="28"/>
              </w:rPr>
              <w:t>Конструктивные элементы и прочие работы</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д.24</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6-ремонт кровли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д.27</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15-ремонт кровли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бажова 28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изготовление лавки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д.27</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изготовление лавки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карла либкнехта 173</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изготовление лавки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д.14</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2подъезд-ремонт подЪезда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д.16-4подъезд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подъезда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lastRenderedPageBreak/>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д.9а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42,57-ремонт кровли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д.19б</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и покраска скамеек</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совхозная д.22</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изготовление лавки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строителей д.5</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кровли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8мартад д.9-2подъезд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подъезда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бажова д.24</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монтаж конька на кровле</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д.2в</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и чистка водостока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д.18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изготовление скамеек</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д.20</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изготовление скамеек</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д.26</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изготовление скамеек</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д.27</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изготовление скамеек</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д.14</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изготовление скамеек</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2,5под.-установка дверей подъездных</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д.9а-4под.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кровли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д.11--6,7под.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кровли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совхозная д.18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кровли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строителей д.9-2подъезд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подъезда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строителей д.11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изготовление скамеек</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июн.20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строителей д.13</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изготовление скамеек</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8марта д.12</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90-ремонт кровли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8марта д.13</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козырьков</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бажова д.26</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печной трубы</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д.18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козырька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д.20</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козырька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д.22</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козырька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д.26</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козырька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д.27</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печной трубы</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иканина д.88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частичный ремонт фасада, ремонт водостока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лемронтова д.14-5под.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бетонирование площадки у подъезда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д.16-5под.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бетонирование площадки у подъезда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д.18</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кровли на козырьке</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д.9а</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4под.-установка доводчика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машиностроитеоей д.11</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42-ремонт кровли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июл.20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строителей д.5</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печной трубы</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 марта д.9-1под.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подъезда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гробова д.2б-3под.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заливка площадки у подъезда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д.16-6под.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заливка площадки у подъезда</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д.19а-2под.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установка перил и заливка ступенек</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авг.20</w:t>
            </w:r>
          </w:p>
        </w:tc>
        <w:tc>
          <w:tcPr>
            <w:tcW w:w="315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д.21-4под.</w:t>
            </w:r>
          </w:p>
        </w:tc>
        <w:tc>
          <w:tcPr>
            <w:tcW w:w="5103" w:type="dxa"/>
            <w:noWrap/>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ремонт подъезда</w:t>
            </w:r>
          </w:p>
        </w:tc>
      </w:tr>
      <w:tr w:rsidR="007B0144" w:rsidRPr="007B0144" w:rsidTr="004F10C5">
        <w:trPr>
          <w:trHeight w:val="20"/>
        </w:trPr>
        <w:tc>
          <w:tcPr>
            <w:tcW w:w="9782" w:type="dxa"/>
            <w:gridSpan w:val="3"/>
            <w:noWrap/>
            <w:hideMark/>
          </w:tcPr>
          <w:p w:rsidR="007B0144" w:rsidRPr="007B0144" w:rsidRDefault="007B0144" w:rsidP="007B0144">
            <w:pPr>
              <w:pStyle w:val="ConsPlusNormal"/>
              <w:spacing w:before="100" w:beforeAutospacing="1"/>
              <w:ind w:firstLine="284"/>
              <w:rPr>
                <w:rFonts w:ascii="Liberation Serif" w:hAnsi="Liberation Serif" w:cs="Liberation Serif"/>
                <w:sz w:val="26"/>
                <w:szCs w:val="28"/>
              </w:rPr>
            </w:pPr>
            <w:r w:rsidRPr="007B0144">
              <w:rPr>
                <w:rFonts w:ascii="Liberation Serif" w:hAnsi="Liberation Serif" w:cs="Liberation Serif"/>
                <w:sz w:val="26"/>
                <w:szCs w:val="28"/>
              </w:rPr>
              <w:t>Замена запорной арматуры в подвале/на вводен в дом</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lastRenderedPageBreak/>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 марта д.9</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замена затвора на отоплении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8марта д.11</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замена затвора на отоплении</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лермонтова д.16</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замена затвора хвс на бойлере</w:t>
            </w:r>
          </w:p>
        </w:tc>
      </w:tr>
      <w:tr w:rsidR="007B0144" w:rsidRPr="007B0144" w:rsidTr="004F10C5">
        <w:trPr>
          <w:trHeight w:val="20"/>
        </w:trPr>
        <w:tc>
          <w:tcPr>
            <w:tcW w:w="1526" w:type="dxa"/>
            <w:noWrap/>
            <w:hideMark/>
          </w:tcPr>
          <w:p w:rsidR="007B0144" w:rsidRPr="007B0144" w:rsidRDefault="007B0144" w:rsidP="007B0144">
            <w:pPr>
              <w:pStyle w:val="ConsPlusNormal"/>
              <w:spacing w:before="100" w:beforeAutospacing="1"/>
              <w:ind w:firstLine="0"/>
              <w:jc w:val="center"/>
              <w:rPr>
                <w:rFonts w:ascii="Liberation Serif" w:hAnsi="Liberation Serif" w:cs="Liberation Serif"/>
                <w:sz w:val="26"/>
                <w:szCs w:val="28"/>
              </w:rPr>
            </w:pPr>
            <w:r w:rsidRPr="007B0144">
              <w:rPr>
                <w:rFonts w:ascii="Liberation Serif" w:hAnsi="Liberation Serif" w:cs="Liberation Serif"/>
                <w:sz w:val="26"/>
                <w:szCs w:val="28"/>
              </w:rPr>
              <w:t>май.20</w:t>
            </w:r>
          </w:p>
        </w:tc>
        <w:tc>
          <w:tcPr>
            <w:tcW w:w="315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машиностроителей д.9а</w:t>
            </w:r>
          </w:p>
        </w:tc>
        <w:tc>
          <w:tcPr>
            <w:tcW w:w="5103" w:type="dxa"/>
            <w:hideMark/>
          </w:tcPr>
          <w:p w:rsidR="007B0144" w:rsidRPr="007B0144" w:rsidRDefault="007B0144" w:rsidP="007B0144">
            <w:pPr>
              <w:pStyle w:val="ConsPlusNormal"/>
              <w:spacing w:before="100" w:beforeAutospacing="1"/>
              <w:ind w:firstLine="284"/>
              <w:jc w:val="center"/>
              <w:rPr>
                <w:rFonts w:ascii="Liberation Serif" w:hAnsi="Liberation Serif" w:cs="Liberation Serif"/>
                <w:sz w:val="26"/>
                <w:szCs w:val="28"/>
              </w:rPr>
            </w:pPr>
            <w:r w:rsidRPr="007B0144">
              <w:rPr>
                <w:rFonts w:ascii="Liberation Serif" w:hAnsi="Liberation Serif" w:cs="Liberation Serif"/>
                <w:sz w:val="26"/>
                <w:szCs w:val="28"/>
              </w:rPr>
              <w:t>замена затвора на отоплении</w:t>
            </w:r>
          </w:p>
        </w:tc>
      </w:tr>
    </w:tbl>
    <w:p w:rsidR="00CF2D34" w:rsidRDefault="00CF2D34" w:rsidP="00CF2D34">
      <w:pPr>
        <w:pStyle w:val="ConsPlusNormal"/>
        <w:ind w:firstLine="0"/>
        <w:jc w:val="both"/>
        <w:rPr>
          <w:rFonts w:ascii="Liberation Serif" w:hAnsi="Liberation Serif" w:cs="Liberation Serif"/>
          <w:sz w:val="28"/>
          <w:szCs w:val="28"/>
        </w:rPr>
      </w:pPr>
    </w:p>
    <w:p w:rsidR="007B0144" w:rsidRPr="00F44F1C" w:rsidRDefault="007B0144" w:rsidP="007B0144">
      <w:pPr>
        <w:autoSpaceDE w:val="0"/>
        <w:autoSpaceDN w:val="0"/>
        <w:adjustRightInd w:val="0"/>
        <w:spacing w:line="235" w:lineRule="auto"/>
        <w:jc w:val="center"/>
        <w:rPr>
          <w:rFonts w:ascii="Liberation Serif" w:hAnsi="Liberation Serif" w:cs="Liberation Serif"/>
          <w:b/>
          <w:sz w:val="28"/>
          <w:szCs w:val="28"/>
        </w:rPr>
      </w:pPr>
      <w:r w:rsidRPr="00F44F1C">
        <w:rPr>
          <w:rFonts w:ascii="Liberation Serif" w:hAnsi="Liberation Serif" w:cs="Liberation Serif"/>
          <w:b/>
          <w:sz w:val="28"/>
          <w:szCs w:val="28"/>
        </w:rPr>
        <w:t>ИНФОРМАЦИЯ</w:t>
      </w:r>
      <w:r>
        <w:rPr>
          <w:rFonts w:ascii="Liberation Serif" w:hAnsi="Liberation Serif" w:cs="Liberation Serif"/>
          <w:b/>
          <w:sz w:val="28"/>
          <w:szCs w:val="28"/>
        </w:rPr>
        <w:t xml:space="preserve"> ООО «Новые технологии»</w:t>
      </w:r>
    </w:p>
    <w:p w:rsidR="007B0144" w:rsidRDefault="007B0144" w:rsidP="007B0144">
      <w:pPr>
        <w:autoSpaceDE w:val="0"/>
        <w:autoSpaceDN w:val="0"/>
        <w:adjustRightInd w:val="0"/>
        <w:spacing w:line="235" w:lineRule="auto"/>
        <w:jc w:val="center"/>
        <w:rPr>
          <w:rFonts w:ascii="Liberation Serif" w:hAnsi="Liberation Serif" w:cs="Liberation Serif"/>
          <w:b/>
          <w:sz w:val="28"/>
          <w:szCs w:val="28"/>
        </w:rPr>
      </w:pPr>
      <w:r w:rsidRPr="00F44F1C">
        <w:rPr>
          <w:rFonts w:ascii="Liberation Serif" w:hAnsi="Liberation Serif" w:cs="Liberation Serif"/>
          <w:b/>
          <w:sz w:val="28"/>
          <w:szCs w:val="28"/>
        </w:rPr>
        <w:t>о подготовке к отопительному периоду 2020/2021 года</w:t>
      </w:r>
    </w:p>
    <w:p w:rsidR="007B0144" w:rsidRDefault="007B0144" w:rsidP="007B0144">
      <w:pPr>
        <w:pStyle w:val="ConsPlusNormal"/>
        <w:ind w:firstLine="0"/>
        <w:rPr>
          <w:rFonts w:ascii="Liberation Serif" w:hAnsi="Liberation Serif" w:cs="Liberation Serif"/>
          <w:sz w:val="28"/>
          <w:szCs w:val="28"/>
        </w:rPr>
      </w:pPr>
    </w:p>
    <w:p w:rsidR="007B0144" w:rsidRPr="007B0144" w:rsidRDefault="007B0144" w:rsidP="007B0144">
      <w:pPr>
        <w:pStyle w:val="ConsPlusNormal"/>
        <w:ind w:firstLine="709"/>
        <w:jc w:val="both"/>
        <w:rPr>
          <w:rFonts w:ascii="Liberation Serif" w:hAnsi="Liberation Serif" w:cs="Liberation Serif"/>
          <w:sz w:val="28"/>
          <w:szCs w:val="28"/>
        </w:rPr>
      </w:pPr>
      <w:r w:rsidRPr="007B0144">
        <w:rPr>
          <w:rFonts w:ascii="Liberation Serif" w:hAnsi="Liberation Serif" w:cs="Liberation Serif"/>
          <w:sz w:val="28"/>
          <w:szCs w:val="28"/>
        </w:rPr>
        <w:t>В соответствии Концессионным соглашением №</w:t>
      </w:r>
      <w:r>
        <w:rPr>
          <w:rFonts w:ascii="Liberation Serif" w:hAnsi="Liberation Serif" w:cs="Liberation Serif"/>
          <w:sz w:val="28"/>
          <w:szCs w:val="28"/>
        </w:rPr>
        <w:t xml:space="preserve"> </w:t>
      </w:r>
      <w:r w:rsidRPr="007B0144">
        <w:rPr>
          <w:rFonts w:ascii="Liberation Serif" w:hAnsi="Liberation Serif" w:cs="Liberation Serif"/>
          <w:sz w:val="28"/>
          <w:szCs w:val="28"/>
        </w:rPr>
        <w:t xml:space="preserve">3 от 27.03.2020 г. и Постановлением </w:t>
      </w:r>
      <w:r w:rsidR="004F10C5">
        <w:rPr>
          <w:rFonts w:ascii="Liberation Serif" w:hAnsi="Liberation Serif" w:cs="Liberation Serif"/>
          <w:sz w:val="28"/>
          <w:szCs w:val="28"/>
        </w:rPr>
        <w:t>г</w:t>
      </w:r>
      <w:r w:rsidRPr="007B0144">
        <w:rPr>
          <w:rFonts w:ascii="Liberation Serif" w:hAnsi="Liberation Serif" w:cs="Liberation Serif"/>
          <w:sz w:val="28"/>
          <w:szCs w:val="28"/>
        </w:rPr>
        <w:t xml:space="preserve">лавы Городского округа Верхняя Typa </w:t>
      </w:r>
      <w:r w:rsidR="00845CA7">
        <w:rPr>
          <w:rFonts w:ascii="Liberation Serif" w:hAnsi="Liberation Serif" w:cs="Liberation Serif"/>
          <w:sz w:val="28"/>
          <w:szCs w:val="28"/>
        </w:rPr>
        <w:t xml:space="preserve">№ </w:t>
      </w:r>
      <w:r w:rsidRPr="007B0144">
        <w:rPr>
          <w:rFonts w:ascii="Liberation Serif" w:hAnsi="Liberation Serif" w:cs="Liberation Serif"/>
          <w:sz w:val="28"/>
          <w:szCs w:val="28"/>
        </w:rPr>
        <w:t>137 от 22.04.2020 г. о наделении статуса ЕТО (Единая теплоснабжающая организация) ООО «Новые технологии» переданы объекты теплоснабжения Городского округа Верхняя Typa, за исключением Блочно-модульной котельной.</w:t>
      </w:r>
    </w:p>
    <w:p w:rsidR="007B0144" w:rsidRPr="007B0144" w:rsidRDefault="007B0144" w:rsidP="007B0144">
      <w:pPr>
        <w:pStyle w:val="ConsPlusNormal"/>
        <w:ind w:firstLine="709"/>
        <w:jc w:val="both"/>
        <w:rPr>
          <w:rFonts w:ascii="Liberation Serif" w:hAnsi="Liberation Serif" w:cs="Liberation Serif"/>
          <w:sz w:val="28"/>
          <w:szCs w:val="28"/>
        </w:rPr>
      </w:pPr>
      <w:r w:rsidRPr="007B0144">
        <w:rPr>
          <w:rFonts w:ascii="Liberation Serif" w:hAnsi="Liberation Serif" w:cs="Liberation Serif"/>
          <w:sz w:val="28"/>
          <w:szCs w:val="28"/>
        </w:rPr>
        <w:t>Мероприятия по подготовке к отопительному сезону проводились согласно утвержденному плану.</w:t>
      </w:r>
    </w:p>
    <w:p w:rsidR="007B0144" w:rsidRPr="007B0144" w:rsidRDefault="007B0144" w:rsidP="007B0144">
      <w:pPr>
        <w:pStyle w:val="ConsPlusNormal"/>
        <w:ind w:firstLine="709"/>
        <w:jc w:val="both"/>
        <w:rPr>
          <w:rFonts w:ascii="Liberation Serif" w:hAnsi="Liberation Serif" w:cs="Liberation Serif"/>
          <w:sz w:val="28"/>
          <w:szCs w:val="28"/>
        </w:rPr>
      </w:pPr>
      <w:r w:rsidRPr="007B0144">
        <w:rPr>
          <w:rFonts w:ascii="Liberation Serif" w:hAnsi="Liberation Serif" w:cs="Liberation Serif"/>
          <w:sz w:val="28"/>
          <w:szCs w:val="28"/>
        </w:rPr>
        <w:t>В течение мая-сентября 2020 года были выполнены работы:</w:t>
      </w:r>
    </w:p>
    <w:p w:rsidR="007B0144" w:rsidRPr="007B0144" w:rsidRDefault="00137D2D" w:rsidP="007B014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7B0144" w:rsidRPr="007B0144">
        <w:rPr>
          <w:rFonts w:ascii="Liberation Serif" w:hAnsi="Liberation Serif" w:cs="Liberation Serif"/>
          <w:sz w:val="28"/>
          <w:szCs w:val="28"/>
        </w:rPr>
        <w:t>По</w:t>
      </w:r>
      <w:r>
        <w:rPr>
          <w:rFonts w:ascii="Liberation Serif" w:hAnsi="Liberation Serif" w:cs="Liberation Serif"/>
          <w:sz w:val="28"/>
          <w:szCs w:val="28"/>
        </w:rPr>
        <w:t>с</w:t>
      </w:r>
      <w:r w:rsidR="007B0144" w:rsidRPr="007B0144">
        <w:rPr>
          <w:rFonts w:ascii="Liberation Serif" w:hAnsi="Liberation Serif" w:cs="Liberation Serif"/>
          <w:sz w:val="28"/>
          <w:szCs w:val="28"/>
        </w:rPr>
        <w:t>ле проведенных гидравлич</w:t>
      </w:r>
      <w:r>
        <w:rPr>
          <w:rFonts w:ascii="Liberation Serif" w:hAnsi="Liberation Serif" w:cs="Liberation Serif"/>
          <w:sz w:val="28"/>
          <w:szCs w:val="28"/>
        </w:rPr>
        <w:t xml:space="preserve">еских испытаний </w:t>
      </w:r>
      <w:r w:rsidR="007B0144" w:rsidRPr="007B0144">
        <w:rPr>
          <w:rFonts w:ascii="Liberation Serif" w:hAnsi="Liberation Serif" w:cs="Liberation Serif"/>
          <w:sz w:val="28"/>
          <w:szCs w:val="28"/>
        </w:rPr>
        <w:t>были устранен</w:t>
      </w:r>
      <w:r>
        <w:rPr>
          <w:rFonts w:ascii="Liberation Serif" w:hAnsi="Liberation Serif" w:cs="Liberation Serif"/>
          <w:sz w:val="28"/>
          <w:szCs w:val="28"/>
        </w:rPr>
        <w:t xml:space="preserve">ие </w:t>
      </w:r>
      <w:r w:rsidR="007B0144" w:rsidRPr="00137D2D">
        <w:rPr>
          <w:rFonts w:ascii="Liberation Serif" w:hAnsi="Liberation Serif" w:cs="Liberation Serif"/>
          <w:sz w:val="28"/>
          <w:szCs w:val="28"/>
        </w:rPr>
        <w:t>утечк</w:t>
      </w:r>
      <w:r w:rsidR="007B0144" w:rsidRPr="007B0144">
        <w:rPr>
          <w:rFonts w:ascii="Liberation Serif" w:hAnsi="Liberation Serif" w:cs="Liberation Serif"/>
          <w:sz w:val="28"/>
          <w:szCs w:val="28"/>
        </w:rPr>
        <w:t>и на тепловой сети по ул. Гробова, 26А, ул. Гробова, 2B, ул. Иканина, 88.</w:t>
      </w:r>
    </w:p>
    <w:p w:rsidR="007B0144" w:rsidRPr="007B0144" w:rsidRDefault="007B0144" w:rsidP="007B0144">
      <w:pPr>
        <w:pStyle w:val="ConsPlusNormal"/>
        <w:ind w:firstLine="709"/>
        <w:jc w:val="both"/>
        <w:rPr>
          <w:rFonts w:ascii="Liberation Serif" w:hAnsi="Liberation Serif" w:cs="Liberation Serif"/>
          <w:sz w:val="28"/>
          <w:szCs w:val="28"/>
        </w:rPr>
      </w:pPr>
      <w:r w:rsidRPr="007B0144">
        <w:rPr>
          <w:rFonts w:ascii="Liberation Serif" w:hAnsi="Liberation Serif" w:cs="Liberation Serif"/>
          <w:sz w:val="28"/>
          <w:szCs w:val="28"/>
        </w:rPr>
        <w:t>2. Ремонт и замена запорной арматуры на тепловых сетях:</w:t>
      </w:r>
    </w:p>
    <w:p w:rsidR="007B0144" w:rsidRPr="007B0144" w:rsidRDefault="007B0144" w:rsidP="00137D2D">
      <w:pPr>
        <w:pStyle w:val="ConsPlusNormal"/>
        <w:numPr>
          <w:ilvl w:val="1"/>
          <w:numId w:val="25"/>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Ду-125 мм. в кол-ве 4-х шт. на тепловой сети по ул. Гробова, 29;</w:t>
      </w:r>
    </w:p>
    <w:p w:rsidR="007B0144" w:rsidRPr="007B0144" w:rsidRDefault="007B0144" w:rsidP="00137D2D">
      <w:pPr>
        <w:pStyle w:val="ConsPlusNormal"/>
        <w:numPr>
          <w:ilvl w:val="1"/>
          <w:numId w:val="25"/>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Ду-50 мм. в кол-ве 2-х шт. на тепловой сети по ул. Строителей, 5A;</w:t>
      </w:r>
    </w:p>
    <w:p w:rsidR="007B0144" w:rsidRPr="007B0144" w:rsidRDefault="007B0144" w:rsidP="00137D2D">
      <w:pPr>
        <w:pStyle w:val="ConsPlusNormal"/>
        <w:numPr>
          <w:ilvl w:val="1"/>
          <w:numId w:val="25"/>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Ду-80 мм. в кол-ве 2-х шт. на тепловой сети по ул. Мира;</w:t>
      </w:r>
    </w:p>
    <w:p w:rsidR="007B0144" w:rsidRPr="007B0144" w:rsidRDefault="007B0144" w:rsidP="00137D2D">
      <w:pPr>
        <w:pStyle w:val="ConsPlusNormal"/>
        <w:numPr>
          <w:ilvl w:val="1"/>
          <w:numId w:val="25"/>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Ду-80 мм. на сетях ГВС.</w:t>
      </w:r>
    </w:p>
    <w:p w:rsidR="007B0144" w:rsidRPr="007B0144" w:rsidRDefault="007B0144" w:rsidP="00137D2D">
      <w:pPr>
        <w:pStyle w:val="ConsPlusNormal"/>
        <w:numPr>
          <w:ilvl w:val="0"/>
          <w:numId w:val="24"/>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Ревизия</w:t>
      </w:r>
      <w:r w:rsidR="00845CA7">
        <w:rPr>
          <w:rFonts w:ascii="Liberation Serif" w:hAnsi="Liberation Serif" w:cs="Liberation Serif"/>
          <w:sz w:val="28"/>
          <w:szCs w:val="28"/>
        </w:rPr>
        <w:t xml:space="preserve"> котельного </w:t>
      </w:r>
      <w:r w:rsidRPr="007B0144">
        <w:rPr>
          <w:rFonts w:ascii="Liberation Serif" w:hAnsi="Liberation Serif" w:cs="Liberation Serif"/>
          <w:sz w:val="28"/>
          <w:szCs w:val="28"/>
        </w:rPr>
        <w:t>оборудования</w:t>
      </w:r>
      <w:r w:rsidR="00845CA7">
        <w:rPr>
          <w:rFonts w:ascii="Liberation Serif" w:hAnsi="Liberation Serif" w:cs="Liberation Serif"/>
          <w:sz w:val="28"/>
          <w:szCs w:val="28"/>
        </w:rPr>
        <w:t xml:space="preserve"> </w:t>
      </w:r>
      <w:r w:rsidRPr="007B0144">
        <w:rPr>
          <w:rFonts w:ascii="Liberation Serif" w:hAnsi="Liberation Serif" w:cs="Liberation Serif"/>
          <w:sz w:val="28"/>
          <w:szCs w:val="28"/>
        </w:rPr>
        <w:t>(чистка</w:t>
      </w:r>
      <w:r w:rsidR="00845CA7">
        <w:rPr>
          <w:rFonts w:ascii="Liberation Serif" w:hAnsi="Liberation Serif" w:cs="Liberation Serif"/>
          <w:sz w:val="28"/>
          <w:szCs w:val="28"/>
        </w:rPr>
        <w:t xml:space="preserve"> </w:t>
      </w:r>
      <w:r w:rsidRPr="007B0144">
        <w:rPr>
          <w:rFonts w:ascii="Liberation Serif" w:hAnsi="Liberation Serif" w:cs="Liberation Serif"/>
          <w:sz w:val="28"/>
          <w:szCs w:val="28"/>
        </w:rPr>
        <w:t>котлов,</w:t>
      </w:r>
      <w:r w:rsidR="00845CA7">
        <w:rPr>
          <w:rFonts w:ascii="Liberation Serif" w:hAnsi="Liberation Serif" w:cs="Liberation Serif"/>
          <w:sz w:val="28"/>
          <w:szCs w:val="28"/>
        </w:rPr>
        <w:t xml:space="preserve"> </w:t>
      </w:r>
      <w:r w:rsidRPr="007B0144">
        <w:rPr>
          <w:rFonts w:ascii="Liberation Serif" w:hAnsi="Liberation Serif" w:cs="Liberation Serif"/>
          <w:sz w:val="28"/>
          <w:szCs w:val="28"/>
        </w:rPr>
        <w:t>замена</w:t>
      </w:r>
      <w:r w:rsidR="00845CA7">
        <w:rPr>
          <w:rFonts w:ascii="Liberation Serif" w:hAnsi="Liberation Serif" w:cs="Liberation Serif"/>
          <w:sz w:val="28"/>
          <w:szCs w:val="28"/>
        </w:rPr>
        <w:t xml:space="preserve"> </w:t>
      </w:r>
      <w:r w:rsidRPr="007B0144">
        <w:rPr>
          <w:rFonts w:ascii="Liberation Serif" w:hAnsi="Liberation Serif" w:cs="Liberation Serif"/>
          <w:sz w:val="28"/>
          <w:szCs w:val="28"/>
        </w:rPr>
        <w:t>колосников,</w:t>
      </w:r>
      <w:r w:rsidR="00845CA7">
        <w:rPr>
          <w:rFonts w:ascii="Liberation Serif" w:hAnsi="Liberation Serif" w:cs="Liberation Serif"/>
          <w:sz w:val="28"/>
          <w:szCs w:val="28"/>
        </w:rPr>
        <w:t xml:space="preserve"> </w:t>
      </w:r>
      <w:r w:rsidRPr="007B0144">
        <w:rPr>
          <w:rFonts w:ascii="Liberation Serif" w:hAnsi="Liberation Serif" w:cs="Liberation Serif"/>
          <w:sz w:val="28"/>
          <w:szCs w:val="28"/>
        </w:rPr>
        <w:t>восстановление топки):</w:t>
      </w:r>
    </w:p>
    <w:p w:rsidR="007B0144" w:rsidRPr="007B0144" w:rsidRDefault="007B0144" w:rsidP="00137D2D">
      <w:pPr>
        <w:pStyle w:val="ConsPlusNormal"/>
        <w:numPr>
          <w:ilvl w:val="1"/>
          <w:numId w:val="25"/>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 xml:space="preserve">ул. Дьячкова, </w:t>
      </w:r>
      <w:r w:rsidR="00137D2D">
        <w:rPr>
          <w:rFonts w:ascii="Liberation Serif" w:hAnsi="Liberation Serif" w:cs="Liberation Serif"/>
          <w:sz w:val="28"/>
          <w:szCs w:val="28"/>
        </w:rPr>
        <w:t>63</w:t>
      </w:r>
      <w:r w:rsidRPr="007B0144">
        <w:rPr>
          <w:rFonts w:ascii="Liberation Serif" w:hAnsi="Liberation Serif" w:cs="Liberation Serif"/>
          <w:sz w:val="28"/>
          <w:szCs w:val="28"/>
        </w:rPr>
        <w:t>А</w:t>
      </w:r>
    </w:p>
    <w:p w:rsidR="007B0144" w:rsidRPr="007B0144" w:rsidRDefault="007B0144" w:rsidP="00137D2D">
      <w:pPr>
        <w:pStyle w:val="ConsPlusNormal"/>
        <w:numPr>
          <w:ilvl w:val="1"/>
          <w:numId w:val="25"/>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ул. Карла Маркса, 32 (Детский сад №12)</w:t>
      </w:r>
    </w:p>
    <w:p w:rsidR="007B0144" w:rsidRPr="007B0144" w:rsidRDefault="007B0144" w:rsidP="00137D2D">
      <w:pPr>
        <w:pStyle w:val="ConsPlusNormal"/>
        <w:numPr>
          <w:ilvl w:val="1"/>
          <w:numId w:val="25"/>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ул. Лесная, 10 (ЛЗУ)</w:t>
      </w:r>
    </w:p>
    <w:p w:rsidR="007B0144" w:rsidRPr="007B0144" w:rsidRDefault="007B0144" w:rsidP="00137D2D">
      <w:pPr>
        <w:pStyle w:val="ConsPlusNormal"/>
        <w:numPr>
          <w:ilvl w:val="1"/>
          <w:numId w:val="25"/>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 xml:space="preserve">ул. Первомайская, 28 (Школа </w:t>
      </w:r>
      <w:r w:rsidR="00520643">
        <w:rPr>
          <w:rFonts w:ascii="Liberation Serif" w:hAnsi="Liberation Serif" w:cs="Liberation Serif"/>
          <w:sz w:val="28"/>
          <w:szCs w:val="28"/>
        </w:rPr>
        <w:t xml:space="preserve">№ </w:t>
      </w:r>
      <w:r w:rsidRPr="007B0144">
        <w:rPr>
          <w:rFonts w:ascii="Liberation Serif" w:hAnsi="Liberation Serif" w:cs="Liberation Serif"/>
          <w:sz w:val="28"/>
          <w:szCs w:val="28"/>
        </w:rPr>
        <w:t>14)</w:t>
      </w:r>
    </w:p>
    <w:p w:rsidR="007B0144" w:rsidRPr="007B0144" w:rsidRDefault="007B0144" w:rsidP="00137D2D">
      <w:pPr>
        <w:pStyle w:val="ConsPlusNormal"/>
        <w:numPr>
          <w:ilvl w:val="0"/>
          <w:numId w:val="24"/>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Формирование топливного запаса (дров):</w:t>
      </w:r>
    </w:p>
    <w:p w:rsidR="007B0144" w:rsidRPr="007B0144" w:rsidRDefault="007B0144" w:rsidP="00137D2D">
      <w:pPr>
        <w:pStyle w:val="ConsPlusNormal"/>
        <w:numPr>
          <w:ilvl w:val="1"/>
          <w:numId w:val="25"/>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 xml:space="preserve">ул. Дьячкова, </w:t>
      </w:r>
      <w:r w:rsidR="00137D2D">
        <w:rPr>
          <w:rFonts w:ascii="Liberation Serif" w:hAnsi="Liberation Serif" w:cs="Liberation Serif"/>
          <w:sz w:val="28"/>
          <w:szCs w:val="28"/>
        </w:rPr>
        <w:t>63</w:t>
      </w:r>
      <w:r w:rsidRPr="007B0144">
        <w:rPr>
          <w:rFonts w:ascii="Liberation Serif" w:hAnsi="Liberation Serif" w:cs="Liberation Serif"/>
          <w:sz w:val="28"/>
          <w:szCs w:val="28"/>
        </w:rPr>
        <w:t>А</w:t>
      </w:r>
    </w:p>
    <w:p w:rsidR="007B0144" w:rsidRPr="007B0144" w:rsidRDefault="007B0144" w:rsidP="00137D2D">
      <w:pPr>
        <w:pStyle w:val="ConsPlusNormal"/>
        <w:numPr>
          <w:ilvl w:val="1"/>
          <w:numId w:val="25"/>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ул. Карла Маркса, 32 (Детский сад №1 2)</w:t>
      </w:r>
    </w:p>
    <w:p w:rsidR="007B0144" w:rsidRPr="007B0144" w:rsidRDefault="007B0144" w:rsidP="00137D2D">
      <w:pPr>
        <w:pStyle w:val="ConsPlusNormal"/>
        <w:numPr>
          <w:ilvl w:val="1"/>
          <w:numId w:val="25"/>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ул. Лесная, 10 (ЛЗУ)</w:t>
      </w:r>
    </w:p>
    <w:p w:rsidR="007B0144" w:rsidRPr="007B0144" w:rsidRDefault="007B0144" w:rsidP="00137D2D">
      <w:pPr>
        <w:pStyle w:val="ConsPlusNormal"/>
        <w:numPr>
          <w:ilvl w:val="0"/>
          <w:numId w:val="24"/>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 xml:space="preserve">Заключен Договор на транспортировку и поставку газа для котельной шк. </w:t>
      </w:r>
      <w:r w:rsidR="00137D2D">
        <w:rPr>
          <w:rFonts w:ascii="Liberation Serif" w:hAnsi="Liberation Serif" w:cs="Liberation Serif"/>
          <w:sz w:val="28"/>
          <w:szCs w:val="28"/>
        </w:rPr>
        <w:t>№ 1</w:t>
      </w:r>
      <w:r w:rsidRPr="007B0144">
        <w:rPr>
          <w:rFonts w:ascii="Liberation Serif" w:hAnsi="Liberation Serif" w:cs="Liberation Serif"/>
          <w:sz w:val="28"/>
          <w:szCs w:val="28"/>
        </w:rPr>
        <w:t>4.</w:t>
      </w:r>
    </w:p>
    <w:p w:rsidR="007B0144" w:rsidRPr="007B0144" w:rsidRDefault="007B0144" w:rsidP="00137D2D">
      <w:pPr>
        <w:pStyle w:val="ConsPlusNormal"/>
        <w:numPr>
          <w:ilvl w:val="0"/>
          <w:numId w:val="24"/>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Заключен договор энергоснабжения с «Энергосбыт Плюс» на все объекты теплоснабжения.</w:t>
      </w:r>
    </w:p>
    <w:p w:rsidR="007B0144" w:rsidRPr="007B0144" w:rsidRDefault="007B0144" w:rsidP="00137D2D">
      <w:pPr>
        <w:pStyle w:val="ConsPlusNormal"/>
        <w:numPr>
          <w:ilvl w:val="0"/>
          <w:numId w:val="24"/>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Заключен договор на поставку воды и приема сточных вод с «ABT Плюс».</w:t>
      </w:r>
    </w:p>
    <w:p w:rsidR="007B0144" w:rsidRPr="007B0144" w:rsidRDefault="007B0144" w:rsidP="00137D2D">
      <w:pPr>
        <w:pStyle w:val="ConsPlusNormal"/>
        <w:numPr>
          <w:ilvl w:val="0"/>
          <w:numId w:val="24"/>
        </w:numPr>
        <w:tabs>
          <w:tab w:val="left" w:pos="993"/>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Произведена</w:t>
      </w:r>
      <w:r w:rsidR="00137D2D">
        <w:rPr>
          <w:rFonts w:ascii="Liberation Serif" w:hAnsi="Liberation Serif" w:cs="Liberation Serif"/>
          <w:sz w:val="28"/>
          <w:szCs w:val="28"/>
        </w:rPr>
        <w:t xml:space="preserve"> </w:t>
      </w:r>
      <w:r w:rsidRPr="007B0144">
        <w:rPr>
          <w:rFonts w:ascii="Liberation Serif" w:hAnsi="Liberation Serif" w:cs="Liberation Serif"/>
          <w:sz w:val="28"/>
          <w:szCs w:val="28"/>
        </w:rPr>
        <w:t>регистрация</w:t>
      </w:r>
      <w:r w:rsidR="00137D2D">
        <w:rPr>
          <w:rFonts w:ascii="Liberation Serif" w:hAnsi="Liberation Serif" w:cs="Liberation Serif"/>
          <w:sz w:val="28"/>
          <w:szCs w:val="28"/>
        </w:rPr>
        <w:t xml:space="preserve"> </w:t>
      </w:r>
      <w:r w:rsidRPr="007B0144">
        <w:rPr>
          <w:rFonts w:ascii="Liberation Serif" w:hAnsi="Liberation Serif" w:cs="Liberation Serif"/>
          <w:sz w:val="28"/>
          <w:szCs w:val="28"/>
        </w:rPr>
        <w:t>опасного</w:t>
      </w:r>
      <w:r w:rsidR="00137D2D">
        <w:rPr>
          <w:rFonts w:ascii="Liberation Serif" w:hAnsi="Liberation Serif" w:cs="Liberation Serif"/>
          <w:sz w:val="28"/>
          <w:szCs w:val="28"/>
        </w:rPr>
        <w:t xml:space="preserve"> </w:t>
      </w:r>
      <w:r w:rsidRPr="007B0144">
        <w:rPr>
          <w:rFonts w:ascii="Liberation Serif" w:hAnsi="Liberation Serif" w:cs="Liberation Serif"/>
          <w:sz w:val="28"/>
          <w:szCs w:val="28"/>
        </w:rPr>
        <w:t>производственного</w:t>
      </w:r>
      <w:r w:rsidR="00137D2D">
        <w:rPr>
          <w:rFonts w:ascii="Liberation Serif" w:hAnsi="Liberation Serif" w:cs="Liberation Serif"/>
          <w:sz w:val="28"/>
          <w:szCs w:val="28"/>
        </w:rPr>
        <w:t xml:space="preserve"> </w:t>
      </w:r>
      <w:r w:rsidRPr="007B0144">
        <w:rPr>
          <w:rFonts w:ascii="Liberation Serif" w:hAnsi="Liberation Serif" w:cs="Liberation Serif"/>
          <w:sz w:val="28"/>
          <w:szCs w:val="28"/>
        </w:rPr>
        <w:t>объекта</w:t>
      </w:r>
      <w:r w:rsidR="00137D2D">
        <w:rPr>
          <w:rFonts w:ascii="Liberation Serif" w:hAnsi="Liberation Serif" w:cs="Liberation Serif"/>
          <w:sz w:val="28"/>
          <w:szCs w:val="28"/>
        </w:rPr>
        <w:t xml:space="preserve"> </w:t>
      </w:r>
      <w:r w:rsidRPr="007B0144">
        <w:rPr>
          <w:rFonts w:ascii="Liberation Serif" w:hAnsi="Liberation Serif" w:cs="Liberation Serif"/>
          <w:sz w:val="28"/>
          <w:szCs w:val="28"/>
        </w:rPr>
        <w:t>(OПO)</w:t>
      </w:r>
      <w:r w:rsidR="00137D2D">
        <w:rPr>
          <w:rFonts w:ascii="Liberation Serif" w:hAnsi="Liberation Serif" w:cs="Liberation Serif"/>
          <w:sz w:val="28"/>
          <w:szCs w:val="28"/>
        </w:rPr>
        <w:t xml:space="preserve"> </w:t>
      </w:r>
      <w:r w:rsidRPr="007B0144">
        <w:rPr>
          <w:rFonts w:ascii="Liberation Serif" w:hAnsi="Liberation Serif" w:cs="Liberation Serif"/>
          <w:sz w:val="28"/>
          <w:szCs w:val="28"/>
        </w:rPr>
        <w:t xml:space="preserve"> газопровод кот</w:t>
      </w:r>
      <w:r w:rsidR="00137D2D">
        <w:rPr>
          <w:rFonts w:ascii="Liberation Serif" w:hAnsi="Liberation Serif" w:cs="Liberation Serif"/>
          <w:sz w:val="28"/>
          <w:szCs w:val="28"/>
        </w:rPr>
        <w:t xml:space="preserve">ельной школы  № </w:t>
      </w:r>
      <w:r w:rsidRPr="007B0144">
        <w:rPr>
          <w:rFonts w:ascii="Liberation Serif" w:hAnsi="Liberation Serif" w:cs="Liberation Serif"/>
          <w:sz w:val="28"/>
          <w:szCs w:val="28"/>
        </w:rPr>
        <w:t>14.</w:t>
      </w:r>
    </w:p>
    <w:p w:rsidR="007B0144" w:rsidRPr="007B0144" w:rsidRDefault="007B0144" w:rsidP="00137D2D">
      <w:pPr>
        <w:pStyle w:val="ConsPlusNormal"/>
        <w:numPr>
          <w:ilvl w:val="0"/>
          <w:numId w:val="24"/>
        </w:numPr>
        <w:tabs>
          <w:tab w:val="left" w:pos="1134"/>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Закупле</w:t>
      </w:r>
      <w:r w:rsidR="00137D2D">
        <w:rPr>
          <w:rFonts w:ascii="Liberation Serif" w:hAnsi="Liberation Serif" w:cs="Liberation Serif"/>
          <w:sz w:val="28"/>
          <w:szCs w:val="28"/>
        </w:rPr>
        <w:t>н резервны</w:t>
      </w:r>
      <w:r w:rsidRPr="007B0144">
        <w:rPr>
          <w:rFonts w:ascii="Liberation Serif" w:hAnsi="Liberation Serif" w:cs="Liberation Serif"/>
          <w:sz w:val="28"/>
          <w:szCs w:val="28"/>
        </w:rPr>
        <w:t>й запас материалов для выпол</w:t>
      </w:r>
      <w:r w:rsidR="00137D2D">
        <w:rPr>
          <w:rFonts w:ascii="Liberation Serif" w:hAnsi="Liberation Serif" w:cs="Liberation Serif"/>
          <w:sz w:val="28"/>
          <w:szCs w:val="28"/>
        </w:rPr>
        <w:t>н</w:t>
      </w:r>
      <w:r w:rsidRPr="007B0144">
        <w:rPr>
          <w:rFonts w:ascii="Liberation Serif" w:hAnsi="Liberation Serif" w:cs="Liberation Serif"/>
          <w:sz w:val="28"/>
          <w:szCs w:val="28"/>
        </w:rPr>
        <w:t>е</w:t>
      </w:r>
      <w:r w:rsidR="00137D2D">
        <w:rPr>
          <w:rFonts w:ascii="Liberation Serif" w:hAnsi="Liberation Serif" w:cs="Liberation Serif"/>
          <w:sz w:val="28"/>
          <w:szCs w:val="28"/>
        </w:rPr>
        <w:t>ния</w:t>
      </w:r>
      <w:r w:rsidRPr="007B0144">
        <w:rPr>
          <w:rFonts w:ascii="Liberation Serif" w:hAnsi="Liberation Serif" w:cs="Liberation Serif"/>
          <w:sz w:val="28"/>
          <w:szCs w:val="28"/>
        </w:rPr>
        <w:t xml:space="preserve"> ремонтных работ.</w:t>
      </w:r>
    </w:p>
    <w:p w:rsidR="007B0144" w:rsidRPr="007B0144" w:rsidRDefault="007B0144" w:rsidP="00137D2D">
      <w:pPr>
        <w:pStyle w:val="ConsPlusNormal"/>
        <w:numPr>
          <w:ilvl w:val="0"/>
          <w:numId w:val="24"/>
        </w:numPr>
        <w:tabs>
          <w:tab w:val="left" w:pos="1134"/>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lastRenderedPageBreak/>
        <w:t>В</w:t>
      </w:r>
      <w:r w:rsidR="00137D2D">
        <w:rPr>
          <w:rFonts w:ascii="Liberation Serif" w:hAnsi="Liberation Serif" w:cs="Liberation Serif"/>
          <w:sz w:val="28"/>
          <w:szCs w:val="28"/>
        </w:rPr>
        <w:t xml:space="preserve"> </w:t>
      </w:r>
      <w:r w:rsidRPr="007B0144">
        <w:rPr>
          <w:rFonts w:ascii="Liberation Serif" w:hAnsi="Liberation Serif" w:cs="Liberation Serif"/>
          <w:sz w:val="28"/>
          <w:szCs w:val="28"/>
        </w:rPr>
        <w:t>РЭК</w:t>
      </w:r>
      <w:r w:rsidR="00137D2D">
        <w:rPr>
          <w:rFonts w:ascii="Liberation Serif" w:hAnsi="Liberation Serif" w:cs="Liberation Serif"/>
          <w:sz w:val="28"/>
          <w:szCs w:val="28"/>
        </w:rPr>
        <w:t xml:space="preserve"> </w:t>
      </w:r>
      <w:r w:rsidRPr="007B0144">
        <w:rPr>
          <w:rFonts w:ascii="Liberation Serif" w:hAnsi="Liberation Serif" w:cs="Liberation Serif"/>
          <w:sz w:val="28"/>
          <w:szCs w:val="28"/>
        </w:rPr>
        <w:t>Свердловско</w:t>
      </w:r>
      <w:r w:rsidR="00137D2D">
        <w:rPr>
          <w:rFonts w:ascii="Liberation Serif" w:hAnsi="Liberation Serif" w:cs="Liberation Serif"/>
          <w:sz w:val="28"/>
          <w:szCs w:val="28"/>
        </w:rPr>
        <w:t xml:space="preserve">й </w:t>
      </w:r>
      <w:r w:rsidRPr="007B0144">
        <w:rPr>
          <w:rFonts w:ascii="Liberation Serif" w:hAnsi="Liberation Serif" w:cs="Liberation Serif"/>
          <w:sz w:val="28"/>
          <w:szCs w:val="28"/>
        </w:rPr>
        <w:t>обл</w:t>
      </w:r>
      <w:r w:rsidR="00137D2D">
        <w:rPr>
          <w:rFonts w:ascii="Liberation Serif" w:hAnsi="Liberation Serif" w:cs="Liberation Serif"/>
          <w:sz w:val="28"/>
          <w:szCs w:val="28"/>
        </w:rPr>
        <w:t>асти</w:t>
      </w:r>
      <w:r w:rsidRPr="007B0144">
        <w:rPr>
          <w:rFonts w:ascii="Liberation Serif" w:hAnsi="Liberation Serif" w:cs="Liberation Serif"/>
          <w:sz w:val="28"/>
          <w:szCs w:val="28"/>
        </w:rPr>
        <w:t xml:space="preserve">, предоставлены материалы </w:t>
      </w:r>
      <w:r w:rsidR="00137D2D">
        <w:rPr>
          <w:rFonts w:ascii="Liberation Serif" w:hAnsi="Liberation Serif" w:cs="Liberation Serif"/>
          <w:sz w:val="28"/>
          <w:szCs w:val="28"/>
        </w:rPr>
        <w:t>и</w:t>
      </w:r>
      <w:r w:rsidRPr="007B0144">
        <w:rPr>
          <w:rFonts w:ascii="Liberation Serif" w:hAnsi="Liberation Serif" w:cs="Liberation Serif"/>
          <w:sz w:val="28"/>
          <w:szCs w:val="28"/>
        </w:rPr>
        <w:t xml:space="preserve"> у</w:t>
      </w:r>
      <w:r w:rsidR="00137D2D">
        <w:rPr>
          <w:rFonts w:ascii="Liberation Serif" w:hAnsi="Liberation Serif" w:cs="Liberation Serif"/>
          <w:sz w:val="28"/>
          <w:szCs w:val="28"/>
        </w:rPr>
        <w:t>т</w:t>
      </w:r>
      <w:r w:rsidRPr="007B0144">
        <w:rPr>
          <w:rFonts w:ascii="Liberation Serif" w:hAnsi="Liberation Serif" w:cs="Liberation Serif"/>
          <w:sz w:val="28"/>
          <w:szCs w:val="28"/>
        </w:rPr>
        <w:t>верждены тар</w:t>
      </w:r>
      <w:r w:rsidR="00137D2D">
        <w:rPr>
          <w:rFonts w:ascii="Liberation Serif" w:hAnsi="Liberation Serif" w:cs="Liberation Serif"/>
          <w:sz w:val="28"/>
          <w:szCs w:val="28"/>
        </w:rPr>
        <w:t>и</w:t>
      </w:r>
      <w:r w:rsidRPr="007B0144">
        <w:rPr>
          <w:rFonts w:ascii="Liberation Serif" w:hAnsi="Liberation Serif" w:cs="Liberation Serif"/>
          <w:sz w:val="28"/>
          <w:szCs w:val="28"/>
        </w:rPr>
        <w:t>фы:</w:t>
      </w:r>
    </w:p>
    <w:p w:rsidR="007B0144" w:rsidRPr="007B0144" w:rsidRDefault="00137D2D" w:rsidP="00137D2D">
      <w:pPr>
        <w:pStyle w:val="ConsPlusNormal"/>
        <w:numPr>
          <w:ilvl w:val="0"/>
          <w:numId w:val="23"/>
        </w:numPr>
        <w:tabs>
          <w:tab w:val="left" w:pos="1134"/>
        </w:tabs>
        <w:ind w:left="0" w:firstLine="709"/>
        <w:jc w:val="both"/>
        <w:rPr>
          <w:rFonts w:ascii="Liberation Serif" w:hAnsi="Liberation Serif" w:cs="Liberation Serif"/>
          <w:sz w:val="28"/>
          <w:szCs w:val="28"/>
        </w:rPr>
      </w:pPr>
      <w:r>
        <w:rPr>
          <w:rFonts w:ascii="Liberation Serif" w:hAnsi="Liberation Serif" w:cs="Liberation Serif"/>
          <w:sz w:val="28"/>
          <w:szCs w:val="28"/>
          <w:u w:val="single"/>
        </w:rPr>
        <w:t>Постановлен</w:t>
      </w:r>
      <w:r w:rsidR="007B0144" w:rsidRPr="007B0144">
        <w:rPr>
          <w:rFonts w:ascii="Liberation Serif" w:hAnsi="Liberation Serif" w:cs="Liberation Serif"/>
          <w:sz w:val="28"/>
          <w:szCs w:val="28"/>
          <w:u w:val="single"/>
        </w:rPr>
        <w:t>ие от 22.07.2020 №</w:t>
      </w:r>
      <w:r w:rsidR="007B0144" w:rsidRPr="007B0144">
        <w:rPr>
          <w:rFonts w:ascii="Liberation Serif" w:hAnsi="Liberation Serif" w:cs="Liberation Serif"/>
          <w:sz w:val="28"/>
          <w:szCs w:val="28"/>
        </w:rPr>
        <w:t xml:space="preserve"> </w:t>
      </w:r>
      <w:r w:rsidR="007B0144" w:rsidRPr="007B0144">
        <w:rPr>
          <w:rFonts w:ascii="Liberation Serif" w:hAnsi="Liberation Serif" w:cs="Liberation Serif"/>
          <w:sz w:val="28"/>
          <w:szCs w:val="28"/>
          <w:u w:val="single"/>
        </w:rPr>
        <w:t>69-ПK</w:t>
      </w:r>
    </w:p>
    <w:p w:rsidR="007B0144" w:rsidRPr="007B0144" w:rsidRDefault="007B0144" w:rsidP="00137D2D">
      <w:pPr>
        <w:pStyle w:val="ConsPlusNormal"/>
        <w:tabs>
          <w:tab w:val="left" w:pos="1134"/>
        </w:tabs>
        <w:ind w:firstLine="709"/>
        <w:jc w:val="both"/>
        <w:rPr>
          <w:rFonts w:ascii="Liberation Serif" w:hAnsi="Liberation Serif" w:cs="Liberation Serif"/>
          <w:sz w:val="28"/>
          <w:szCs w:val="28"/>
        </w:rPr>
      </w:pPr>
      <w:r w:rsidRPr="00137D2D">
        <w:rPr>
          <w:rFonts w:ascii="Liberation Serif" w:hAnsi="Liberation Serif" w:cs="Liberation Serif"/>
          <w:sz w:val="28"/>
          <w:szCs w:val="28"/>
        </w:rPr>
        <w:t>Об</w:t>
      </w:r>
      <w:r w:rsidRPr="007B0144">
        <w:rPr>
          <w:rFonts w:ascii="Liberation Serif" w:hAnsi="Liberation Serif" w:cs="Liberation Serif"/>
          <w:i/>
          <w:sz w:val="28"/>
          <w:szCs w:val="28"/>
        </w:rPr>
        <w:t xml:space="preserve"> </w:t>
      </w:r>
      <w:r w:rsidR="00137D2D">
        <w:rPr>
          <w:rFonts w:ascii="Liberation Serif" w:hAnsi="Liberation Serif" w:cs="Liberation Serif"/>
          <w:sz w:val="28"/>
          <w:szCs w:val="28"/>
        </w:rPr>
        <w:t>установлени</w:t>
      </w:r>
      <w:r w:rsidRPr="007B0144">
        <w:rPr>
          <w:rFonts w:ascii="Liberation Serif" w:hAnsi="Liberation Serif" w:cs="Liberation Serif"/>
          <w:sz w:val="28"/>
          <w:szCs w:val="28"/>
        </w:rPr>
        <w:t>и тарифов на тепловую энергию со дня вступления в за</w:t>
      </w:r>
      <w:r w:rsidR="00137D2D">
        <w:rPr>
          <w:rFonts w:ascii="Liberation Serif" w:hAnsi="Liberation Serif" w:cs="Liberation Serif"/>
          <w:sz w:val="28"/>
          <w:szCs w:val="28"/>
        </w:rPr>
        <w:t>к</w:t>
      </w:r>
      <w:r w:rsidRPr="007B0144">
        <w:rPr>
          <w:rFonts w:ascii="Liberation Serif" w:hAnsi="Liberation Serif" w:cs="Liberation Serif"/>
          <w:sz w:val="28"/>
          <w:szCs w:val="28"/>
        </w:rPr>
        <w:t>онную с</w:t>
      </w:r>
      <w:r w:rsidR="00137D2D">
        <w:rPr>
          <w:rFonts w:ascii="Liberation Serif" w:hAnsi="Liberation Serif" w:cs="Liberation Serif"/>
          <w:sz w:val="28"/>
          <w:szCs w:val="28"/>
        </w:rPr>
        <w:t>и</w:t>
      </w:r>
      <w:r w:rsidRPr="007B0144">
        <w:rPr>
          <w:rFonts w:ascii="Liberation Serif" w:hAnsi="Liberation Serif" w:cs="Liberation Serif"/>
          <w:sz w:val="28"/>
          <w:szCs w:val="28"/>
        </w:rPr>
        <w:t>лу по 31.12.2020</w:t>
      </w:r>
    </w:p>
    <w:p w:rsidR="007B0144" w:rsidRPr="007B0144" w:rsidRDefault="007B0144" w:rsidP="00137D2D">
      <w:pPr>
        <w:pStyle w:val="ConsPlusNormal"/>
        <w:tabs>
          <w:tab w:val="left" w:pos="1134"/>
        </w:tabs>
        <w:ind w:firstLine="709"/>
        <w:jc w:val="both"/>
        <w:rPr>
          <w:rFonts w:ascii="Liberation Serif" w:hAnsi="Liberation Serif" w:cs="Liberation Serif"/>
          <w:sz w:val="28"/>
          <w:szCs w:val="28"/>
        </w:rPr>
      </w:pPr>
      <w:r w:rsidRPr="007B0144">
        <w:rPr>
          <w:rFonts w:ascii="Liberation Serif" w:hAnsi="Liberation Serif" w:cs="Liberation Serif"/>
          <w:sz w:val="28"/>
          <w:szCs w:val="28"/>
        </w:rPr>
        <w:t>Население (тарифы указаны с уче</w:t>
      </w:r>
      <w:r w:rsidR="00137D2D">
        <w:rPr>
          <w:rFonts w:ascii="Liberation Serif" w:hAnsi="Liberation Serif" w:cs="Liberation Serif"/>
          <w:sz w:val="28"/>
          <w:szCs w:val="28"/>
        </w:rPr>
        <w:t>т</w:t>
      </w:r>
      <w:r w:rsidRPr="007B0144">
        <w:rPr>
          <w:rFonts w:ascii="Liberation Serif" w:hAnsi="Liberation Serif" w:cs="Liberation Serif"/>
          <w:sz w:val="28"/>
          <w:szCs w:val="28"/>
        </w:rPr>
        <w:t>ом НДС) 1968,85 руб./Г</w:t>
      </w:r>
      <w:r w:rsidR="00137D2D">
        <w:rPr>
          <w:rFonts w:ascii="Liberation Serif" w:hAnsi="Liberation Serif" w:cs="Liberation Serif"/>
          <w:sz w:val="28"/>
          <w:szCs w:val="28"/>
        </w:rPr>
        <w:t>к</w:t>
      </w:r>
      <w:r w:rsidRPr="007B0144">
        <w:rPr>
          <w:rFonts w:ascii="Liberation Serif" w:hAnsi="Liberation Serif" w:cs="Liberation Serif"/>
          <w:sz w:val="28"/>
          <w:szCs w:val="28"/>
        </w:rPr>
        <w:t>ал</w:t>
      </w:r>
    </w:p>
    <w:p w:rsidR="007B0144" w:rsidRPr="007B0144" w:rsidRDefault="007B0144" w:rsidP="00137D2D">
      <w:pPr>
        <w:pStyle w:val="ConsPlusNormal"/>
        <w:numPr>
          <w:ilvl w:val="0"/>
          <w:numId w:val="23"/>
        </w:numPr>
        <w:tabs>
          <w:tab w:val="left" w:pos="1134"/>
        </w:tabs>
        <w:ind w:left="0" w:firstLine="709"/>
        <w:rPr>
          <w:rFonts w:ascii="Liberation Serif" w:hAnsi="Liberation Serif" w:cs="Liberation Serif"/>
          <w:sz w:val="28"/>
          <w:szCs w:val="28"/>
        </w:rPr>
      </w:pPr>
      <w:r w:rsidRPr="007B0144">
        <w:rPr>
          <w:rFonts w:ascii="Liberation Serif" w:hAnsi="Liberation Serif" w:cs="Liberation Serif"/>
          <w:sz w:val="28"/>
          <w:szCs w:val="28"/>
        </w:rPr>
        <w:t>П</w:t>
      </w:r>
      <w:r w:rsidRPr="007B0144">
        <w:rPr>
          <w:rFonts w:ascii="Liberation Serif" w:hAnsi="Liberation Serif" w:cs="Liberation Serif"/>
          <w:sz w:val="28"/>
          <w:szCs w:val="28"/>
          <w:u w:val="single"/>
        </w:rPr>
        <w:t>остановле</w:t>
      </w:r>
      <w:r w:rsidR="00137D2D">
        <w:rPr>
          <w:rFonts w:ascii="Liberation Serif" w:hAnsi="Liberation Serif" w:cs="Liberation Serif"/>
          <w:sz w:val="28"/>
          <w:szCs w:val="28"/>
          <w:u w:val="single"/>
        </w:rPr>
        <w:t>ние</w:t>
      </w:r>
      <w:r w:rsidRPr="007B0144">
        <w:rPr>
          <w:rFonts w:ascii="Liberation Serif" w:hAnsi="Liberation Serif" w:cs="Liberation Serif"/>
          <w:sz w:val="28"/>
          <w:szCs w:val="28"/>
          <w:u w:val="single"/>
        </w:rPr>
        <w:t xml:space="preserve"> от 22.07.2020 N.• 70-ПK</w:t>
      </w:r>
    </w:p>
    <w:p w:rsidR="007B0144" w:rsidRPr="007B0144" w:rsidRDefault="007B0144" w:rsidP="00137D2D">
      <w:pPr>
        <w:pStyle w:val="ConsPlusNormal"/>
        <w:tabs>
          <w:tab w:val="left" w:pos="1134"/>
        </w:tabs>
        <w:ind w:firstLine="709"/>
        <w:jc w:val="both"/>
        <w:rPr>
          <w:rFonts w:ascii="Liberation Serif" w:hAnsi="Liberation Serif" w:cs="Liberation Serif"/>
          <w:sz w:val="28"/>
          <w:szCs w:val="28"/>
        </w:rPr>
      </w:pPr>
      <w:r w:rsidRPr="007B0144">
        <w:rPr>
          <w:rFonts w:ascii="Liberation Serif" w:hAnsi="Liberation Serif" w:cs="Liberation Serif"/>
          <w:sz w:val="28"/>
          <w:szCs w:val="28"/>
        </w:rPr>
        <w:t xml:space="preserve">Об установлении обществу с </w:t>
      </w:r>
      <w:r w:rsidR="00137D2D">
        <w:rPr>
          <w:rFonts w:ascii="Liberation Serif" w:hAnsi="Liberation Serif" w:cs="Liberation Serif"/>
          <w:sz w:val="28"/>
          <w:szCs w:val="28"/>
        </w:rPr>
        <w:t>ограниченной</w:t>
      </w:r>
      <w:r w:rsidRPr="007B0144">
        <w:rPr>
          <w:rFonts w:ascii="Liberation Serif" w:hAnsi="Liberation Serif" w:cs="Liberation Serif"/>
          <w:sz w:val="28"/>
          <w:szCs w:val="28"/>
        </w:rPr>
        <w:t xml:space="preserve"> ответственностью на горячую воду в откр</w:t>
      </w:r>
      <w:r w:rsidR="00137D2D">
        <w:rPr>
          <w:rFonts w:ascii="Liberation Serif" w:hAnsi="Liberation Serif" w:cs="Liberation Serif"/>
          <w:sz w:val="28"/>
          <w:szCs w:val="28"/>
        </w:rPr>
        <w:t>ытых</w:t>
      </w:r>
      <w:r w:rsidRPr="007B0144">
        <w:rPr>
          <w:rFonts w:ascii="Liberation Serif" w:hAnsi="Liberation Serif" w:cs="Liberation Serif"/>
          <w:sz w:val="28"/>
          <w:szCs w:val="28"/>
        </w:rPr>
        <w:t xml:space="preserve"> системах те</w:t>
      </w:r>
      <w:r w:rsidR="00137D2D">
        <w:rPr>
          <w:rFonts w:ascii="Liberation Serif" w:hAnsi="Liberation Serif" w:cs="Liberation Serif"/>
          <w:sz w:val="28"/>
          <w:szCs w:val="28"/>
        </w:rPr>
        <w:t>пло</w:t>
      </w:r>
      <w:r w:rsidRPr="007B0144">
        <w:rPr>
          <w:rFonts w:ascii="Liberation Serif" w:hAnsi="Liberation Serif" w:cs="Liberation Serif"/>
          <w:sz w:val="28"/>
          <w:szCs w:val="28"/>
        </w:rPr>
        <w:t>снабжен</w:t>
      </w:r>
      <w:r w:rsidR="00137D2D">
        <w:rPr>
          <w:rFonts w:ascii="Liberation Serif" w:hAnsi="Liberation Serif" w:cs="Liberation Serif"/>
          <w:sz w:val="28"/>
          <w:szCs w:val="28"/>
        </w:rPr>
        <w:t>и</w:t>
      </w:r>
      <w:r w:rsidRPr="007B0144">
        <w:rPr>
          <w:rFonts w:ascii="Liberation Serif" w:hAnsi="Liberation Serif" w:cs="Liberation Serif"/>
          <w:sz w:val="28"/>
          <w:szCs w:val="28"/>
        </w:rPr>
        <w:t>я (горячего водоснабжен</w:t>
      </w:r>
      <w:r w:rsidR="00137D2D">
        <w:rPr>
          <w:rFonts w:ascii="Liberation Serif" w:hAnsi="Liberation Serif" w:cs="Liberation Serif"/>
          <w:sz w:val="28"/>
          <w:szCs w:val="28"/>
        </w:rPr>
        <w:t>и</w:t>
      </w:r>
      <w:r w:rsidRPr="007B0144">
        <w:rPr>
          <w:rFonts w:ascii="Liberation Serif" w:hAnsi="Liberation Serif" w:cs="Liberation Serif"/>
          <w:sz w:val="28"/>
          <w:szCs w:val="28"/>
        </w:rPr>
        <w:t>я) со дня всту</w:t>
      </w:r>
      <w:r w:rsidR="00137D2D">
        <w:rPr>
          <w:rFonts w:ascii="Liberation Serif" w:hAnsi="Liberation Serif" w:cs="Liberation Serif"/>
          <w:sz w:val="28"/>
          <w:szCs w:val="28"/>
        </w:rPr>
        <w:t>п</w:t>
      </w:r>
      <w:r w:rsidRPr="007B0144">
        <w:rPr>
          <w:rFonts w:ascii="Liberation Serif" w:hAnsi="Liberation Serif" w:cs="Liberation Serif"/>
          <w:sz w:val="28"/>
          <w:szCs w:val="28"/>
        </w:rPr>
        <w:t>лен</w:t>
      </w:r>
      <w:r w:rsidR="00137D2D">
        <w:rPr>
          <w:rFonts w:ascii="Liberation Serif" w:hAnsi="Liberation Serif" w:cs="Liberation Serif"/>
          <w:sz w:val="28"/>
          <w:szCs w:val="28"/>
        </w:rPr>
        <w:t>и</w:t>
      </w:r>
      <w:r w:rsidRPr="007B0144">
        <w:rPr>
          <w:rFonts w:ascii="Liberation Serif" w:hAnsi="Liberation Serif" w:cs="Liberation Serif"/>
          <w:sz w:val="28"/>
          <w:szCs w:val="28"/>
        </w:rPr>
        <w:t>я в законную силу по 31.12.2020</w:t>
      </w:r>
    </w:p>
    <w:p w:rsidR="007B0144" w:rsidRPr="007B0144" w:rsidRDefault="007B0144" w:rsidP="00137D2D">
      <w:pPr>
        <w:pStyle w:val="ConsPlusNormal"/>
        <w:tabs>
          <w:tab w:val="left" w:pos="1134"/>
        </w:tabs>
        <w:ind w:firstLine="709"/>
        <w:rPr>
          <w:rFonts w:ascii="Liberation Serif" w:hAnsi="Liberation Serif" w:cs="Liberation Serif"/>
          <w:sz w:val="28"/>
          <w:szCs w:val="28"/>
        </w:rPr>
      </w:pPr>
      <w:r w:rsidRPr="007B0144">
        <w:rPr>
          <w:rFonts w:ascii="Liberation Serif" w:hAnsi="Liberation Serif" w:cs="Liberation Serif"/>
          <w:sz w:val="28"/>
          <w:szCs w:val="28"/>
        </w:rPr>
        <w:t>Населен</w:t>
      </w:r>
      <w:r w:rsidR="00137D2D">
        <w:rPr>
          <w:rFonts w:ascii="Liberation Serif" w:hAnsi="Liberation Serif" w:cs="Liberation Serif"/>
          <w:sz w:val="28"/>
          <w:szCs w:val="28"/>
        </w:rPr>
        <w:t>и</w:t>
      </w:r>
      <w:r w:rsidRPr="007B0144">
        <w:rPr>
          <w:rFonts w:ascii="Liberation Serif" w:hAnsi="Liberation Serif" w:cs="Liberation Serif"/>
          <w:sz w:val="28"/>
          <w:szCs w:val="28"/>
        </w:rPr>
        <w:t>е (тар</w:t>
      </w:r>
      <w:r w:rsidR="00137D2D">
        <w:rPr>
          <w:rFonts w:ascii="Liberation Serif" w:hAnsi="Liberation Serif" w:cs="Liberation Serif"/>
          <w:sz w:val="28"/>
          <w:szCs w:val="28"/>
        </w:rPr>
        <w:t>и</w:t>
      </w:r>
      <w:r w:rsidRPr="007B0144">
        <w:rPr>
          <w:rFonts w:ascii="Liberation Serif" w:hAnsi="Liberation Serif" w:cs="Liberation Serif"/>
          <w:sz w:val="28"/>
          <w:szCs w:val="28"/>
        </w:rPr>
        <w:t>фы указаны с у</w:t>
      </w:r>
      <w:r w:rsidR="00137D2D">
        <w:rPr>
          <w:rFonts w:ascii="Liberation Serif" w:hAnsi="Liberation Serif" w:cs="Liberation Serif"/>
          <w:sz w:val="28"/>
          <w:szCs w:val="28"/>
        </w:rPr>
        <w:t>ч</w:t>
      </w:r>
      <w:r w:rsidRPr="007B0144">
        <w:rPr>
          <w:rFonts w:ascii="Liberation Serif" w:hAnsi="Liberation Serif" w:cs="Liberation Serif"/>
          <w:sz w:val="28"/>
          <w:szCs w:val="28"/>
        </w:rPr>
        <w:t>етом НДС) 1968,85 руб./Гкал, 16,81 руб./куб.м</w:t>
      </w:r>
    </w:p>
    <w:p w:rsidR="007B0144" w:rsidRPr="007B0144" w:rsidRDefault="007B0144" w:rsidP="00137D2D">
      <w:pPr>
        <w:pStyle w:val="ConsPlusNormal"/>
        <w:numPr>
          <w:ilvl w:val="0"/>
          <w:numId w:val="23"/>
        </w:numPr>
        <w:tabs>
          <w:tab w:val="left" w:pos="1134"/>
        </w:tabs>
        <w:ind w:left="0" w:firstLine="709"/>
        <w:jc w:val="both"/>
        <w:rPr>
          <w:rFonts w:ascii="Liberation Serif" w:hAnsi="Liberation Serif" w:cs="Liberation Serif"/>
          <w:sz w:val="28"/>
          <w:szCs w:val="28"/>
        </w:rPr>
      </w:pPr>
      <w:r w:rsidRPr="007B0144">
        <w:rPr>
          <w:rFonts w:ascii="Liberation Serif" w:hAnsi="Liberation Serif" w:cs="Liberation Serif"/>
          <w:sz w:val="28"/>
          <w:szCs w:val="28"/>
        </w:rPr>
        <w:t>П</w:t>
      </w:r>
      <w:r w:rsidRPr="007B0144">
        <w:rPr>
          <w:rFonts w:ascii="Liberation Serif" w:hAnsi="Liberation Serif" w:cs="Liberation Serif"/>
          <w:sz w:val="28"/>
          <w:szCs w:val="28"/>
          <w:u w:val="single"/>
        </w:rPr>
        <w:t>остановление от 19.08.2020 N.• 81-ПK</w:t>
      </w:r>
    </w:p>
    <w:p w:rsidR="007B0144" w:rsidRPr="007B0144" w:rsidRDefault="007B0144" w:rsidP="00137D2D">
      <w:pPr>
        <w:pStyle w:val="ConsPlusNormal"/>
        <w:tabs>
          <w:tab w:val="left" w:pos="1134"/>
        </w:tabs>
        <w:ind w:firstLine="709"/>
        <w:jc w:val="both"/>
        <w:rPr>
          <w:rFonts w:ascii="Liberation Serif" w:hAnsi="Liberation Serif" w:cs="Liberation Serif"/>
          <w:sz w:val="28"/>
          <w:szCs w:val="28"/>
        </w:rPr>
      </w:pPr>
      <w:r w:rsidRPr="007B0144">
        <w:rPr>
          <w:rFonts w:ascii="Liberation Serif" w:hAnsi="Liberation Serif" w:cs="Liberation Serif"/>
          <w:sz w:val="28"/>
          <w:szCs w:val="28"/>
        </w:rPr>
        <w:t>Об установлен</w:t>
      </w:r>
      <w:r w:rsidR="00137D2D">
        <w:rPr>
          <w:rFonts w:ascii="Liberation Serif" w:hAnsi="Liberation Serif" w:cs="Liberation Serif"/>
          <w:sz w:val="28"/>
          <w:szCs w:val="28"/>
        </w:rPr>
        <w:t>и</w:t>
      </w:r>
      <w:r w:rsidRPr="007B0144">
        <w:rPr>
          <w:rFonts w:ascii="Liberation Serif" w:hAnsi="Liberation Serif" w:cs="Liberation Serif"/>
          <w:sz w:val="28"/>
          <w:szCs w:val="28"/>
        </w:rPr>
        <w:t xml:space="preserve">и обществу с ограниченной ответственностью </w:t>
      </w:r>
      <w:r w:rsidR="00137D2D">
        <w:rPr>
          <w:rFonts w:ascii="Liberation Serif" w:hAnsi="Liberation Serif" w:cs="Liberation Serif"/>
          <w:sz w:val="28"/>
          <w:szCs w:val="28"/>
        </w:rPr>
        <w:t>з</w:t>
      </w:r>
      <w:r w:rsidRPr="007B0144">
        <w:rPr>
          <w:rFonts w:ascii="Liberation Serif" w:hAnsi="Liberation Serif" w:cs="Liberation Serif"/>
          <w:sz w:val="28"/>
          <w:szCs w:val="28"/>
        </w:rPr>
        <w:t>а горячую воду в закр</w:t>
      </w:r>
      <w:r w:rsidR="00137D2D">
        <w:rPr>
          <w:rFonts w:ascii="Liberation Serif" w:hAnsi="Liberation Serif" w:cs="Liberation Serif"/>
          <w:sz w:val="28"/>
          <w:szCs w:val="28"/>
        </w:rPr>
        <w:t>ыты</w:t>
      </w:r>
      <w:r w:rsidRPr="007B0144">
        <w:rPr>
          <w:rFonts w:ascii="Liberation Serif" w:hAnsi="Liberation Serif" w:cs="Liberation Serif"/>
          <w:sz w:val="28"/>
          <w:szCs w:val="28"/>
        </w:rPr>
        <w:t>х системах горячего водоснабжения с исполь</w:t>
      </w:r>
      <w:r w:rsidR="00137D2D">
        <w:rPr>
          <w:rFonts w:ascii="Liberation Serif" w:hAnsi="Liberation Serif" w:cs="Liberation Serif"/>
          <w:sz w:val="28"/>
          <w:szCs w:val="28"/>
        </w:rPr>
        <w:t>з</w:t>
      </w:r>
      <w:r w:rsidRPr="007B0144">
        <w:rPr>
          <w:rFonts w:ascii="Liberation Serif" w:hAnsi="Liberation Serif" w:cs="Liberation Serif"/>
          <w:sz w:val="28"/>
          <w:szCs w:val="28"/>
        </w:rPr>
        <w:t>ован</w:t>
      </w:r>
      <w:r w:rsidR="00137D2D">
        <w:rPr>
          <w:rFonts w:ascii="Liberation Serif" w:hAnsi="Liberation Serif" w:cs="Liberation Serif"/>
          <w:sz w:val="28"/>
          <w:szCs w:val="28"/>
        </w:rPr>
        <w:t>и</w:t>
      </w:r>
      <w:r w:rsidRPr="007B0144">
        <w:rPr>
          <w:rFonts w:ascii="Liberation Serif" w:hAnsi="Liberation Serif" w:cs="Liberation Serif"/>
          <w:sz w:val="28"/>
          <w:szCs w:val="28"/>
        </w:rPr>
        <w:t>ем метода индекса</w:t>
      </w:r>
      <w:r w:rsidR="00137D2D">
        <w:rPr>
          <w:rFonts w:ascii="Liberation Serif" w:hAnsi="Liberation Serif" w:cs="Liberation Serif"/>
          <w:sz w:val="28"/>
          <w:szCs w:val="28"/>
        </w:rPr>
        <w:t>ции</w:t>
      </w:r>
      <w:r w:rsidRPr="007B0144">
        <w:rPr>
          <w:rFonts w:ascii="Liberation Serif" w:hAnsi="Liberation Serif" w:cs="Liberation Serif"/>
          <w:sz w:val="28"/>
          <w:szCs w:val="28"/>
        </w:rPr>
        <w:t xml:space="preserve"> установлен</w:t>
      </w:r>
      <w:r w:rsidR="00137D2D">
        <w:rPr>
          <w:rFonts w:ascii="Liberation Serif" w:hAnsi="Liberation Serif" w:cs="Liberation Serif"/>
          <w:sz w:val="28"/>
          <w:szCs w:val="28"/>
        </w:rPr>
        <w:t>ных тарифов, и</w:t>
      </w:r>
      <w:r w:rsidRPr="007B0144">
        <w:rPr>
          <w:rFonts w:ascii="Liberation Serif" w:hAnsi="Liberation Serif" w:cs="Liberation Serif"/>
          <w:sz w:val="28"/>
          <w:szCs w:val="28"/>
        </w:rPr>
        <w:t xml:space="preserve"> долгосро</w:t>
      </w:r>
      <w:r w:rsidR="00137D2D">
        <w:rPr>
          <w:rFonts w:ascii="Liberation Serif" w:hAnsi="Liberation Serif" w:cs="Liberation Serif"/>
          <w:sz w:val="28"/>
          <w:szCs w:val="28"/>
        </w:rPr>
        <w:t>чны</w:t>
      </w:r>
      <w:r w:rsidRPr="007B0144">
        <w:rPr>
          <w:rFonts w:ascii="Liberation Serif" w:hAnsi="Liberation Serif" w:cs="Liberation Serif"/>
          <w:sz w:val="28"/>
          <w:szCs w:val="28"/>
        </w:rPr>
        <w:t xml:space="preserve">х </w:t>
      </w:r>
      <w:r w:rsidR="00137D2D">
        <w:rPr>
          <w:rFonts w:ascii="Liberation Serif" w:hAnsi="Liberation Serif" w:cs="Liberation Serif"/>
          <w:sz w:val="28"/>
          <w:szCs w:val="28"/>
        </w:rPr>
        <w:t>тарифов на горячую воду в закрытых</w:t>
      </w:r>
      <w:r w:rsidRPr="007B0144">
        <w:rPr>
          <w:rFonts w:ascii="Liberation Serif" w:hAnsi="Liberation Serif" w:cs="Liberation Serif"/>
          <w:sz w:val="28"/>
          <w:szCs w:val="28"/>
        </w:rPr>
        <w:t xml:space="preserve"> системах горячего водос</w:t>
      </w:r>
      <w:r w:rsidR="00137D2D">
        <w:rPr>
          <w:rFonts w:ascii="Liberation Serif" w:hAnsi="Liberation Serif" w:cs="Liberation Serif"/>
          <w:sz w:val="28"/>
          <w:szCs w:val="28"/>
        </w:rPr>
        <w:t>н</w:t>
      </w:r>
      <w:r w:rsidRPr="007B0144">
        <w:rPr>
          <w:rFonts w:ascii="Liberation Serif" w:hAnsi="Liberation Serif" w:cs="Liberation Serif"/>
          <w:sz w:val="28"/>
          <w:szCs w:val="28"/>
        </w:rPr>
        <w:t>абже</w:t>
      </w:r>
      <w:r w:rsidR="00137D2D">
        <w:rPr>
          <w:rFonts w:ascii="Liberation Serif" w:hAnsi="Liberation Serif" w:cs="Liberation Serif"/>
          <w:sz w:val="28"/>
          <w:szCs w:val="28"/>
        </w:rPr>
        <w:t>ни</w:t>
      </w:r>
      <w:r w:rsidRPr="007B0144">
        <w:rPr>
          <w:rFonts w:ascii="Liberation Serif" w:hAnsi="Liberation Serif" w:cs="Liberation Serif"/>
          <w:sz w:val="28"/>
          <w:szCs w:val="28"/>
        </w:rPr>
        <w:t>я</w:t>
      </w:r>
    </w:p>
    <w:p w:rsidR="007B0144" w:rsidRPr="007B0144" w:rsidRDefault="007B0144" w:rsidP="00137D2D">
      <w:pPr>
        <w:pStyle w:val="ConsPlusNormal"/>
        <w:tabs>
          <w:tab w:val="left" w:pos="1134"/>
        </w:tabs>
        <w:ind w:firstLine="709"/>
        <w:rPr>
          <w:rFonts w:ascii="Liberation Serif" w:hAnsi="Liberation Serif" w:cs="Liberation Serif"/>
          <w:sz w:val="28"/>
          <w:szCs w:val="28"/>
        </w:rPr>
      </w:pPr>
      <w:r w:rsidRPr="007B0144">
        <w:rPr>
          <w:rFonts w:ascii="Liberation Serif" w:hAnsi="Liberation Serif" w:cs="Liberation Serif"/>
          <w:sz w:val="28"/>
          <w:szCs w:val="28"/>
        </w:rPr>
        <w:t>Население (тарифы указано с учетом ЦДС) 1968,85 руб./Гкал, 30,55 руб./куб.м</w:t>
      </w:r>
    </w:p>
    <w:p w:rsidR="007B0144" w:rsidRDefault="007B0144" w:rsidP="00137D2D">
      <w:pPr>
        <w:pStyle w:val="ConsPlusNormal"/>
        <w:tabs>
          <w:tab w:val="left" w:pos="1134"/>
        </w:tabs>
        <w:ind w:firstLine="709"/>
        <w:jc w:val="both"/>
        <w:rPr>
          <w:rFonts w:ascii="Liberation Serif" w:hAnsi="Liberation Serif" w:cs="Liberation Serif"/>
          <w:sz w:val="28"/>
          <w:szCs w:val="28"/>
        </w:rPr>
      </w:pPr>
    </w:p>
    <w:p w:rsidR="00137D2D" w:rsidRPr="00F44F1C" w:rsidRDefault="00137D2D" w:rsidP="00137D2D">
      <w:pPr>
        <w:autoSpaceDE w:val="0"/>
        <w:autoSpaceDN w:val="0"/>
        <w:adjustRightInd w:val="0"/>
        <w:spacing w:line="235" w:lineRule="auto"/>
        <w:jc w:val="center"/>
        <w:rPr>
          <w:rFonts w:ascii="Liberation Serif" w:hAnsi="Liberation Serif" w:cs="Liberation Serif"/>
          <w:b/>
          <w:sz w:val="28"/>
          <w:szCs w:val="28"/>
        </w:rPr>
      </w:pPr>
      <w:r w:rsidRPr="00F44F1C">
        <w:rPr>
          <w:rFonts w:ascii="Liberation Serif" w:hAnsi="Liberation Serif" w:cs="Liberation Serif"/>
          <w:b/>
          <w:sz w:val="28"/>
          <w:szCs w:val="28"/>
        </w:rPr>
        <w:t>ИНФОРМАЦИЯ</w:t>
      </w:r>
      <w:r>
        <w:rPr>
          <w:rFonts w:ascii="Liberation Serif" w:hAnsi="Liberation Serif" w:cs="Liberation Serif"/>
          <w:b/>
          <w:sz w:val="28"/>
          <w:szCs w:val="28"/>
        </w:rPr>
        <w:t xml:space="preserve"> </w:t>
      </w:r>
      <w:r w:rsidR="00520643">
        <w:rPr>
          <w:rFonts w:ascii="Liberation Serif" w:hAnsi="Liberation Serif" w:cs="Liberation Serif"/>
          <w:b/>
          <w:sz w:val="28"/>
          <w:szCs w:val="28"/>
        </w:rPr>
        <w:t>АО «ВТМЗ</w:t>
      </w:r>
      <w:r>
        <w:rPr>
          <w:rFonts w:ascii="Liberation Serif" w:hAnsi="Liberation Serif" w:cs="Liberation Serif"/>
          <w:b/>
          <w:sz w:val="28"/>
          <w:szCs w:val="28"/>
        </w:rPr>
        <w:t>»</w:t>
      </w:r>
    </w:p>
    <w:p w:rsidR="00137D2D" w:rsidRDefault="00137D2D" w:rsidP="00137D2D">
      <w:pPr>
        <w:autoSpaceDE w:val="0"/>
        <w:autoSpaceDN w:val="0"/>
        <w:adjustRightInd w:val="0"/>
        <w:spacing w:line="235" w:lineRule="auto"/>
        <w:jc w:val="center"/>
        <w:rPr>
          <w:rFonts w:ascii="Liberation Serif" w:hAnsi="Liberation Serif" w:cs="Liberation Serif"/>
          <w:b/>
          <w:sz w:val="28"/>
          <w:szCs w:val="28"/>
        </w:rPr>
      </w:pPr>
      <w:r w:rsidRPr="00F44F1C">
        <w:rPr>
          <w:rFonts w:ascii="Liberation Serif" w:hAnsi="Liberation Serif" w:cs="Liberation Serif"/>
          <w:b/>
          <w:sz w:val="28"/>
          <w:szCs w:val="28"/>
        </w:rPr>
        <w:t>о подготовке к отопительному периоду 2020/2021 года</w:t>
      </w:r>
    </w:p>
    <w:p w:rsidR="00137D2D" w:rsidRDefault="00137D2D" w:rsidP="00137D2D">
      <w:pPr>
        <w:pStyle w:val="ConsPlusNormal"/>
        <w:tabs>
          <w:tab w:val="left" w:pos="1134"/>
        </w:tabs>
        <w:ind w:firstLine="709"/>
        <w:jc w:val="both"/>
        <w:rPr>
          <w:rFonts w:ascii="Liberation Serif" w:hAnsi="Liberation Serif" w:cs="Liberation Serif"/>
          <w:sz w:val="28"/>
          <w:szCs w:val="28"/>
        </w:rPr>
      </w:pPr>
    </w:p>
    <w:p w:rsidR="004D626B" w:rsidRPr="004D626B" w:rsidRDefault="004D626B" w:rsidP="004D626B">
      <w:pPr>
        <w:pStyle w:val="ConsPlusNormal"/>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Н</w:t>
      </w:r>
      <w:r w:rsidRPr="004D626B">
        <w:rPr>
          <w:rFonts w:ascii="Liberation Serif" w:hAnsi="Liberation Serif" w:cs="Liberation Serif"/>
          <w:sz w:val="28"/>
          <w:szCs w:val="28"/>
        </w:rPr>
        <w:t>ормальная схема электрических соединений с пояснениями ПC 110 кВ Ролик без изменений с 30.03.2020r. Трансфор</w:t>
      </w:r>
      <w:r>
        <w:rPr>
          <w:rFonts w:ascii="Liberation Serif" w:hAnsi="Liberation Serif" w:cs="Liberation Serif"/>
          <w:sz w:val="28"/>
          <w:szCs w:val="28"/>
        </w:rPr>
        <w:t>м</w:t>
      </w:r>
      <w:r w:rsidRPr="004D626B">
        <w:rPr>
          <w:rFonts w:ascii="Liberation Serif" w:hAnsi="Liberation Serif" w:cs="Liberation Serif"/>
          <w:sz w:val="28"/>
          <w:szCs w:val="28"/>
        </w:rPr>
        <w:t xml:space="preserve">аторы </w:t>
      </w:r>
      <w:r>
        <w:rPr>
          <w:rFonts w:ascii="Liberation Serif" w:hAnsi="Liberation Serif" w:cs="Liberation Serif"/>
          <w:sz w:val="28"/>
          <w:szCs w:val="28"/>
        </w:rPr>
        <w:t>Т-</w:t>
      </w:r>
      <w:r w:rsidRPr="004D626B">
        <w:rPr>
          <w:rFonts w:ascii="Liberation Serif" w:hAnsi="Liberation Serif" w:cs="Liberation Serif"/>
          <w:sz w:val="28"/>
          <w:szCs w:val="28"/>
        </w:rPr>
        <w:t>1, Т</w:t>
      </w:r>
      <w:r>
        <w:rPr>
          <w:rFonts w:ascii="Liberation Serif" w:hAnsi="Liberation Serif" w:cs="Liberation Serif"/>
          <w:sz w:val="28"/>
          <w:szCs w:val="28"/>
        </w:rPr>
        <w:t>-</w:t>
      </w:r>
      <w:r w:rsidRPr="004D626B">
        <w:rPr>
          <w:rFonts w:ascii="Liberation Serif" w:hAnsi="Liberation Serif" w:cs="Liberation Serif"/>
          <w:sz w:val="28"/>
          <w:szCs w:val="28"/>
        </w:rPr>
        <w:t>2 — 110/6 кВ находятся в удовлетворительном состоянии.</w:t>
      </w:r>
    </w:p>
    <w:p w:rsidR="004D626B" w:rsidRPr="004D626B" w:rsidRDefault="004D626B" w:rsidP="004D626B">
      <w:pPr>
        <w:pStyle w:val="ConsPlusNormal"/>
        <w:tabs>
          <w:tab w:val="left" w:pos="1134"/>
        </w:tabs>
        <w:ind w:firstLine="709"/>
        <w:jc w:val="both"/>
        <w:rPr>
          <w:rFonts w:ascii="Liberation Serif" w:hAnsi="Liberation Serif" w:cs="Liberation Serif"/>
          <w:sz w:val="28"/>
          <w:szCs w:val="28"/>
        </w:rPr>
      </w:pPr>
      <w:r w:rsidRPr="004D626B">
        <w:rPr>
          <w:rFonts w:ascii="Liberation Serif" w:hAnsi="Liberation Serif" w:cs="Liberation Serif"/>
          <w:sz w:val="28"/>
          <w:szCs w:val="28"/>
        </w:rPr>
        <w:t>Дл</w:t>
      </w:r>
      <w:r>
        <w:rPr>
          <w:rFonts w:ascii="Liberation Serif" w:hAnsi="Liberation Serif" w:cs="Liberation Serif"/>
          <w:sz w:val="28"/>
          <w:szCs w:val="28"/>
        </w:rPr>
        <w:t>я</w:t>
      </w:r>
      <w:r w:rsidRPr="004D626B">
        <w:rPr>
          <w:rFonts w:ascii="Liberation Serif" w:hAnsi="Liberation Serif" w:cs="Liberation Serif"/>
          <w:sz w:val="28"/>
          <w:szCs w:val="28"/>
        </w:rPr>
        <w:t xml:space="preserve"> вывода в ремонт и ввода в работу T-1,</w:t>
      </w:r>
      <w:r>
        <w:rPr>
          <w:rFonts w:ascii="Liberation Serif" w:hAnsi="Liberation Serif" w:cs="Liberation Serif"/>
          <w:sz w:val="28"/>
          <w:szCs w:val="28"/>
        </w:rPr>
        <w:t xml:space="preserve"> </w:t>
      </w:r>
      <w:r w:rsidRPr="004D626B">
        <w:rPr>
          <w:rFonts w:ascii="Liberation Serif" w:hAnsi="Liberation Serif" w:cs="Liberation Serif"/>
          <w:sz w:val="28"/>
          <w:szCs w:val="28"/>
        </w:rPr>
        <w:t>T-2; PП- l,PП-2 110 кВ; 1TH-1,2TH- l,3TH -1, 4TH-1 6 кВ; требуется от 20 мин до 2 ч. (производится по командам  персонала AO «ВТМЗ» с разрешения диспетчера ОДГ НТЭС).</w:t>
      </w:r>
    </w:p>
    <w:p w:rsidR="004D626B" w:rsidRPr="004D626B" w:rsidRDefault="004D626B" w:rsidP="004D626B">
      <w:pPr>
        <w:pStyle w:val="ConsPlusNormal"/>
        <w:tabs>
          <w:tab w:val="left" w:pos="1134"/>
        </w:tabs>
        <w:ind w:firstLine="709"/>
        <w:jc w:val="both"/>
        <w:rPr>
          <w:rFonts w:ascii="Liberation Serif" w:hAnsi="Liberation Serif" w:cs="Liberation Serif"/>
          <w:sz w:val="28"/>
          <w:szCs w:val="28"/>
        </w:rPr>
      </w:pPr>
      <w:r w:rsidRPr="004D626B">
        <w:rPr>
          <w:rFonts w:ascii="Liberation Serif" w:hAnsi="Liberation Serif" w:cs="Liberation Serif"/>
          <w:sz w:val="28"/>
          <w:szCs w:val="28"/>
        </w:rPr>
        <w:t xml:space="preserve">Для вывода в ремонт и  ввода  в работу  КЛ  6 кВ Совхоз-1  (яч.47),  РП-3  ввод 1 (яч.45), </w:t>
      </w:r>
      <w:r>
        <w:rPr>
          <w:rFonts w:ascii="Liberation Serif" w:hAnsi="Liberation Serif" w:cs="Liberation Serif"/>
          <w:sz w:val="28"/>
          <w:szCs w:val="28"/>
        </w:rPr>
        <w:t>Р</w:t>
      </w:r>
      <w:r w:rsidRPr="004D626B">
        <w:rPr>
          <w:rFonts w:ascii="Liberation Serif" w:hAnsi="Liberation Serif" w:cs="Liberation Serif"/>
          <w:sz w:val="28"/>
          <w:szCs w:val="28"/>
        </w:rPr>
        <w:t>П</w:t>
      </w:r>
      <w:r>
        <w:rPr>
          <w:rFonts w:ascii="Liberation Serif" w:hAnsi="Liberation Serif" w:cs="Liberation Serif"/>
          <w:sz w:val="28"/>
          <w:szCs w:val="28"/>
        </w:rPr>
        <w:t>-</w:t>
      </w:r>
      <w:r w:rsidRPr="004D626B">
        <w:rPr>
          <w:rFonts w:ascii="Liberation Serif" w:hAnsi="Liberation Serif" w:cs="Liberation Serif"/>
          <w:sz w:val="28"/>
          <w:szCs w:val="28"/>
        </w:rPr>
        <w:t xml:space="preserve">3  ввод 2 (яч.6),  PП-5 ввод 1(яч.23), PП </w:t>
      </w:r>
      <w:r>
        <w:rPr>
          <w:rFonts w:ascii="Liberation Serif" w:hAnsi="Liberation Serif" w:cs="Liberation Serif"/>
          <w:sz w:val="28"/>
          <w:szCs w:val="28"/>
        </w:rPr>
        <w:t>-</w:t>
      </w:r>
      <w:r w:rsidRPr="004D626B">
        <w:rPr>
          <w:rFonts w:ascii="Liberation Serif" w:hAnsi="Liberation Serif" w:cs="Liberation Serif"/>
          <w:sz w:val="28"/>
          <w:szCs w:val="28"/>
        </w:rPr>
        <w:t xml:space="preserve"> 5 ввод 2 (яч.36)  требуется  от</w:t>
      </w:r>
      <w:r>
        <w:rPr>
          <w:rFonts w:ascii="Liberation Serif" w:hAnsi="Liberation Serif" w:cs="Liberation Serif"/>
          <w:sz w:val="28"/>
          <w:szCs w:val="28"/>
        </w:rPr>
        <w:t xml:space="preserve"> </w:t>
      </w:r>
      <w:r w:rsidRPr="004D626B">
        <w:rPr>
          <w:rFonts w:ascii="Liberation Serif" w:hAnsi="Liberation Serif" w:cs="Liberation Serif"/>
          <w:sz w:val="28"/>
          <w:szCs w:val="28"/>
        </w:rPr>
        <w:t>20  мин  до  2 ч.  (производится  по  командам  диспетчера  ОДГ Верхнетуринского РЭС</w:t>
      </w:r>
      <w:r>
        <w:rPr>
          <w:rFonts w:ascii="Liberation Serif" w:hAnsi="Liberation Serif" w:cs="Liberation Serif"/>
          <w:sz w:val="28"/>
          <w:szCs w:val="28"/>
        </w:rPr>
        <w:t xml:space="preserve"> ОДГ ВТРС</w:t>
      </w:r>
      <w:r w:rsidRPr="004D626B">
        <w:rPr>
          <w:rFonts w:ascii="Liberation Serif" w:hAnsi="Liberation Serif" w:cs="Liberation Serif"/>
          <w:sz w:val="28"/>
          <w:szCs w:val="28"/>
        </w:rPr>
        <w:t>).</w:t>
      </w:r>
    </w:p>
    <w:p w:rsidR="004D626B" w:rsidRPr="004D626B" w:rsidRDefault="004D626B" w:rsidP="004D626B">
      <w:pPr>
        <w:pStyle w:val="ConsPlusNormal"/>
        <w:tabs>
          <w:tab w:val="left" w:pos="1134"/>
        </w:tabs>
        <w:ind w:firstLine="709"/>
        <w:jc w:val="both"/>
        <w:rPr>
          <w:rFonts w:ascii="Liberation Serif" w:hAnsi="Liberation Serif" w:cs="Liberation Serif"/>
          <w:sz w:val="28"/>
          <w:szCs w:val="28"/>
        </w:rPr>
      </w:pPr>
      <w:r w:rsidRPr="004D626B">
        <w:rPr>
          <w:rFonts w:ascii="Liberation Serif" w:hAnsi="Liberation Serif" w:cs="Liberation Serif"/>
          <w:sz w:val="28"/>
          <w:szCs w:val="28"/>
        </w:rPr>
        <w:t>Переключения при аварийных ситуациях между секциями шин 6 кВ на ПC</w:t>
      </w:r>
      <w:r>
        <w:rPr>
          <w:rFonts w:ascii="Liberation Serif" w:hAnsi="Liberation Serif" w:cs="Liberation Serif"/>
          <w:sz w:val="28"/>
          <w:szCs w:val="28"/>
        </w:rPr>
        <w:t xml:space="preserve"> </w:t>
      </w:r>
      <w:r w:rsidRPr="004D626B">
        <w:rPr>
          <w:rFonts w:ascii="Liberation Serif" w:hAnsi="Liberation Serif" w:cs="Liberation Serif"/>
          <w:sz w:val="28"/>
          <w:szCs w:val="28"/>
        </w:rPr>
        <w:t>«Ролик» осуществляется с помощью ABP (автоматический ввод резерва).</w:t>
      </w:r>
    </w:p>
    <w:p w:rsidR="004D626B" w:rsidRPr="004D626B" w:rsidRDefault="004D626B" w:rsidP="004D626B">
      <w:pPr>
        <w:pStyle w:val="ConsPlusNormal"/>
        <w:tabs>
          <w:tab w:val="left" w:pos="1134"/>
        </w:tabs>
        <w:ind w:firstLine="709"/>
        <w:jc w:val="both"/>
        <w:rPr>
          <w:rFonts w:ascii="Liberation Serif" w:hAnsi="Liberation Serif" w:cs="Liberation Serif"/>
          <w:sz w:val="28"/>
          <w:szCs w:val="28"/>
        </w:rPr>
      </w:pPr>
      <w:r w:rsidRPr="004D626B">
        <w:rPr>
          <w:rFonts w:ascii="Liberation Serif" w:hAnsi="Liberation Serif" w:cs="Liberation Serif"/>
          <w:sz w:val="28"/>
          <w:szCs w:val="28"/>
        </w:rPr>
        <w:t>Питание социально</w:t>
      </w:r>
      <w:r>
        <w:rPr>
          <w:rFonts w:ascii="Liberation Serif" w:hAnsi="Liberation Serif" w:cs="Liberation Serif"/>
          <w:sz w:val="28"/>
          <w:szCs w:val="28"/>
        </w:rPr>
        <w:t>-</w:t>
      </w:r>
      <w:r w:rsidRPr="004D626B">
        <w:rPr>
          <w:rFonts w:ascii="Liberation Serif" w:hAnsi="Liberation Serif" w:cs="Liberation Serif"/>
          <w:sz w:val="28"/>
          <w:szCs w:val="28"/>
        </w:rPr>
        <w:t>значимых объектов города (котельной, очистных и т.д.) осуществ</w:t>
      </w:r>
      <w:r>
        <w:rPr>
          <w:rFonts w:ascii="Liberation Serif" w:hAnsi="Liberation Serif" w:cs="Liberation Serif"/>
          <w:sz w:val="28"/>
          <w:szCs w:val="28"/>
        </w:rPr>
        <w:t>л</w:t>
      </w:r>
      <w:r w:rsidRPr="004D626B">
        <w:rPr>
          <w:rFonts w:ascii="Liberation Serif" w:hAnsi="Liberation Serif" w:cs="Liberation Serif"/>
          <w:sz w:val="28"/>
          <w:szCs w:val="28"/>
        </w:rPr>
        <w:t>яется от ПC «Ролик» в нормальном режиме.</w:t>
      </w:r>
    </w:p>
    <w:p w:rsidR="004D626B" w:rsidRPr="004D626B" w:rsidRDefault="004D626B" w:rsidP="004D626B">
      <w:pPr>
        <w:pStyle w:val="ConsPlusNormal"/>
        <w:tabs>
          <w:tab w:val="left" w:pos="1134"/>
        </w:tabs>
        <w:ind w:firstLine="709"/>
        <w:jc w:val="both"/>
        <w:rPr>
          <w:rFonts w:ascii="Liberation Serif" w:hAnsi="Liberation Serif" w:cs="Liberation Serif"/>
          <w:sz w:val="28"/>
          <w:szCs w:val="28"/>
        </w:rPr>
      </w:pPr>
      <w:r w:rsidRPr="004D626B">
        <w:rPr>
          <w:rFonts w:ascii="Liberation Serif" w:hAnsi="Liberation Serif" w:cs="Liberation Serif"/>
          <w:sz w:val="28"/>
          <w:szCs w:val="28"/>
        </w:rPr>
        <w:t>Пла</w:t>
      </w:r>
      <w:r>
        <w:rPr>
          <w:rFonts w:ascii="Liberation Serif" w:hAnsi="Liberation Serif" w:cs="Liberation Serif"/>
          <w:sz w:val="28"/>
          <w:szCs w:val="28"/>
        </w:rPr>
        <w:t>н</w:t>
      </w:r>
      <w:r w:rsidRPr="004D626B">
        <w:rPr>
          <w:rFonts w:ascii="Liberation Serif" w:hAnsi="Liberation Serif" w:cs="Liberation Serif"/>
          <w:sz w:val="28"/>
          <w:szCs w:val="28"/>
        </w:rPr>
        <w:t xml:space="preserve">ируется </w:t>
      </w:r>
      <w:r>
        <w:rPr>
          <w:rFonts w:ascii="Liberation Serif" w:hAnsi="Liberation Serif" w:cs="Liberation Serif"/>
          <w:sz w:val="28"/>
          <w:szCs w:val="28"/>
        </w:rPr>
        <w:t>в 2021-</w:t>
      </w:r>
      <w:r w:rsidRPr="004D626B">
        <w:rPr>
          <w:rFonts w:ascii="Liberation Serif" w:hAnsi="Liberation Serif" w:cs="Liberation Serif"/>
          <w:sz w:val="28"/>
          <w:szCs w:val="28"/>
        </w:rPr>
        <w:t xml:space="preserve">2022 </w:t>
      </w:r>
      <w:r>
        <w:rPr>
          <w:rFonts w:ascii="Liberation Serif" w:hAnsi="Liberation Serif" w:cs="Liberation Serif"/>
          <w:sz w:val="28"/>
          <w:szCs w:val="28"/>
        </w:rPr>
        <w:t>гг</w:t>
      </w:r>
      <w:r w:rsidRPr="004D626B">
        <w:rPr>
          <w:rFonts w:ascii="Liberation Serif" w:hAnsi="Liberation Serif" w:cs="Liberation Serif"/>
          <w:sz w:val="28"/>
          <w:szCs w:val="28"/>
        </w:rPr>
        <w:t>. капитальный ремонт Т-1, T-2-110/6 кВ, а также замена масляных выключателей MMO-110 и BMT -110 на вакуумные выключатели.</w:t>
      </w:r>
    </w:p>
    <w:p w:rsidR="00520643" w:rsidRPr="00F44F1C" w:rsidRDefault="00520643" w:rsidP="004D626B">
      <w:pPr>
        <w:pStyle w:val="ConsPlusNormal"/>
        <w:tabs>
          <w:tab w:val="left" w:pos="1134"/>
        </w:tabs>
        <w:ind w:firstLine="709"/>
        <w:jc w:val="both"/>
        <w:rPr>
          <w:rFonts w:ascii="Liberation Serif" w:hAnsi="Liberation Serif" w:cs="Liberation Serif"/>
          <w:sz w:val="28"/>
          <w:szCs w:val="28"/>
        </w:rPr>
      </w:pPr>
    </w:p>
    <w:sectPr w:rsidR="00520643" w:rsidRPr="00F44F1C" w:rsidSect="004F10C5">
      <w:headerReference w:type="default" r:id="rId11"/>
      <w:footerReference w:type="default" r:id="rId12"/>
      <w:footerReference w:type="first" r:id="rId13"/>
      <w:endnotePr>
        <w:numFmt w:val="decimal"/>
      </w:endnotePr>
      <w:pgSz w:w="11905" w:h="16838" w:code="9"/>
      <w:pgMar w:top="1134" w:right="851" w:bottom="1134" w:left="1701" w:header="425" w:footer="125"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3E5" w:rsidRDefault="007F13E5">
      <w:r>
        <w:separator/>
      </w:r>
    </w:p>
  </w:endnote>
  <w:endnote w:type="continuationSeparator" w:id="1">
    <w:p w:rsidR="007F13E5" w:rsidRDefault="007F1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44" w:rsidRDefault="007B0144">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44" w:rsidRDefault="007B0144">
    <w:pPr>
      <w:pStyle w:val="a7"/>
      <w:jc w:val="center"/>
    </w:pPr>
  </w:p>
  <w:p w:rsidR="007B0144" w:rsidRDefault="007B01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3E5" w:rsidRDefault="007F13E5">
      <w:r>
        <w:separator/>
      </w:r>
    </w:p>
  </w:footnote>
  <w:footnote w:type="continuationSeparator" w:id="1">
    <w:p w:rsidR="007F13E5" w:rsidRDefault="007F1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0598"/>
      <w:docPartObj>
        <w:docPartGallery w:val="Page Numbers (Top of Page)"/>
        <w:docPartUnique/>
      </w:docPartObj>
    </w:sdtPr>
    <w:sdtEndPr>
      <w:rPr>
        <w:sz w:val="28"/>
        <w:szCs w:val="28"/>
      </w:rPr>
    </w:sdtEndPr>
    <w:sdtContent>
      <w:p w:rsidR="007B0144" w:rsidRPr="00D31169" w:rsidRDefault="008F044D">
        <w:pPr>
          <w:pStyle w:val="a5"/>
          <w:jc w:val="center"/>
          <w:rPr>
            <w:sz w:val="28"/>
            <w:szCs w:val="28"/>
          </w:rPr>
        </w:pPr>
        <w:r w:rsidRPr="00D31169">
          <w:rPr>
            <w:sz w:val="28"/>
            <w:szCs w:val="28"/>
          </w:rPr>
          <w:fldChar w:fldCharType="begin"/>
        </w:r>
        <w:r w:rsidR="007B0144" w:rsidRPr="00D31169">
          <w:rPr>
            <w:sz w:val="28"/>
            <w:szCs w:val="28"/>
          </w:rPr>
          <w:instrText xml:space="preserve"> PAGE   \* MERGEFORMAT </w:instrText>
        </w:r>
        <w:r w:rsidRPr="00D31169">
          <w:rPr>
            <w:sz w:val="28"/>
            <w:szCs w:val="28"/>
          </w:rPr>
          <w:fldChar w:fldCharType="separate"/>
        </w:r>
        <w:r w:rsidR="004F10C5">
          <w:rPr>
            <w:noProof/>
            <w:sz w:val="28"/>
            <w:szCs w:val="28"/>
          </w:rPr>
          <w:t>12</w:t>
        </w:r>
        <w:r w:rsidRPr="00D31169">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A3809"/>
    <w:multiLevelType w:val="hybridMultilevel"/>
    <w:tmpl w:val="06126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2F160E2"/>
    <w:multiLevelType w:val="hybridMultilevel"/>
    <w:tmpl w:val="F296E36A"/>
    <w:lvl w:ilvl="0" w:tplc="DB304602">
      <w:numFmt w:val="bullet"/>
      <w:lvlText w:val="o"/>
      <w:lvlJc w:val="left"/>
      <w:pPr>
        <w:ind w:left="628" w:hanging="175"/>
      </w:pPr>
      <w:rPr>
        <w:rFonts w:ascii="Times New Roman" w:eastAsia="Times New Roman" w:hAnsi="Times New Roman" w:cs="Times New Roman" w:hint="default"/>
        <w:b/>
        <w:bCs/>
        <w:i/>
        <w:color w:val="383838"/>
        <w:w w:val="99"/>
        <w:sz w:val="23"/>
        <w:szCs w:val="23"/>
        <w:lang w:val="ru-RU" w:eastAsia="en-US" w:bidi="ar-SA"/>
      </w:rPr>
    </w:lvl>
    <w:lvl w:ilvl="1" w:tplc="1AC66E82">
      <w:numFmt w:val="bullet"/>
      <w:lvlText w:val="-"/>
      <w:lvlJc w:val="left"/>
      <w:pPr>
        <w:ind w:left="1036" w:hanging="133"/>
      </w:pPr>
      <w:rPr>
        <w:rFonts w:hint="default"/>
        <w:w w:val="93"/>
        <w:lang w:val="ru-RU" w:eastAsia="en-US" w:bidi="ar-SA"/>
      </w:rPr>
    </w:lvl>
    <w:lvl w:ilvl="2" w:tplc="FF6A4A28">
      <w:numFmt w:val="bullet"/>
      <w:lvlText w:val="•"/>
      <w:lvlJc w:val="left"/>
      <w:pPr>
        <w:ind w:left="1140" w:hanging="133"/>
      </w:pPr>
      <w:rPr>
        <w:rFonts w:hint="default"/>
        <w:lang w:val="ru-RU" w:eastAsia="en-US" w:bidi="ar-SA"/>
      </w:rPr>
    </w:lvl>
    <w:lvl w:ilvl="3" w:tplc="4184C260">
      <w:numFmt w:val="bullet"/>
      <w:lvlText w:val="•"/>
      <w:lvlJc w:val="left"/>
      <w:pPr>
        <w:ind w:left="2190" w:hanging="133"/>
      </w:pPr>
      <w:rPr>
        <w:rFonts w:hint="default"/>
        <w:lang w:val="ru-RU" w:eastAsia="en-US" w:bidi="ar-SA"/>
      </w:rPr>
    </w:lvl>
    <w:lvl w:ilvl="4" w:tplc="721AB872">
      <w:numFmt w:val="bullet"/>
      <w:lvlText w:val="•"/>
      <w:lvlJc w:val="left"/>
      <w:pPr>
        <w:ind w:left="3240" w:hanging="133"/>
      </w:pPr>
      <w:rPr>
        <w:rFonts w:hint="default"/>
        <w:lang w:val="ru-RU" w:eastAsia="en-US" w:bidi="ar-SA"/>
      </w:rPr>
    </w:lvl>
    <w:lvl w:ilvl="5" w:tplc="70249092">
      <w:numFmt w:val="bullet"/>
      <w:lvlText w:val="•"/>
      <w:lvlJc w:val="left"/>
      <w:pPr>
        <w:ind w:left="4290" w:hanging="133"/>
      </w:pPr>
      <w:rPr>
        <w:rFonts w:hint="default"/>
        <w:lang w:val="ru-RU" w:eastAsia="en-US" w:bidi="ar-SA"/>
      </w:rPr>
    </w:lvl>
    <w:lvl w:ilvl="6" w:tplc="D96CA3F0">
      <w:numFmt w:val="bullet"/>
      <w:lvlText w:val="•"/>
      <w:lvlJc w:val="left"/>
      <w:pPr>
        <w:ind w:left="5340" w:hanging="133"/>
      </w:pPr>
      <w:rPr>
        <w:rFonts w:hint="default"/>
        <w:lang w:val="ru-RU" w:eastAsia="en-US" w:bidi="ar-SA"/>
      </w:rPr>
    </w:lvl>
    <w:lvl w:ilvl="7" w:tplc="BACEE176">
      <w:numFmt w:val="bullet"/>
      <w:lvlText w:val="•"/>
      <w:lvlJc w:val="left"/>
      <w:pPr>
        <w:ind w:left="6390" w:hanging="133"/>
      </w:pPr>
      <w:rPr>
        <w:rFonts w:hint="default"/>
        <w:lang w:val="ru-RU" w:eastAsia="en-US" w:bidi="ar-SA"/>
      </w:rPr>
    </w:lvl>
    <w:lvl w:ilvl="8" w:tplc="F83481DC">
      <w:numFmt w:val="bullet"/>
      <w:lvlText w:val="•"/>
      <w:lvlJc w:val="left"/>
      <w:pPr>
        <w:ind w:left="7440" w:hanging="133"/>
      </w:pPr>
      <w:rPr>
        <w:rFonts w:hint="default"/>
        <w:lang w:val="ru-RU" w:eastAsia="en-US" w:bidi="ar-SA"/>
      </w:rPr>
    </w:lvl>
  </w:abstractNum>
  <w:abstractNum w:abstractNumId="13">
    <w:nsid w:val="44F82A56"/>
    <w:multiLevelType w:val="hybridMultilevel"/>
    <w:tmpl w:val="B186DEF6"/>
    <w:lvl w:ilvl="0" w:tplc="231AEAF4">
      <w:start w:val="3"/>
      <w:numFmt w:val="decimal"/>
      <w:lvlText w:val="%1."/>
      <w:lvlJc w:val="left"/>
      <w:pPr>
        <w:ind w:left="355" w:hanging="426"/>
        <w:jc w:val="right"/>
      </w:pPr>
      <w:rPr>
        <w:rFonts w:hint="default"/>
        <w:w w:val="95"/>
        <w:lang w:val="ru-RU" w:eastAsia="en-US" w:bidi="ar-SA"/>
      </w:rPr>
    </w:lvl>
    <w:lvl w:ilvl="1" w:tplc="45E4C192">
      <w:numFmt w:val="bullet"/>
      <w:lvlText w:val="•"/>
      <w:lvlJc w:val="left"/>
      <w:pPr>
        <w:ind w:left="1278" w:hanging="426"/>
      </w:pPr>
      <w:rPr>
        <w:rFonts w:hint="default"/>
        <w:lang w:val="ru-RU" w:eastAsia="en-US" w:bidi="ar-SA"/>
      </w:rPr>
    </w:lvl>
    <w:lvl w:ilvl="2" w:tplc="7F1CE1F6">
      <w:numFmt w:val="bullet"/>
      <w:lvlText w:val="•"/>
      <w:lvlJc w:val="left"/>
      <w:pPr>
        <w:ind w:left="2196" w:hanging="426"/>
      </w:pPr>
      <w:rPr>
        <w:rFonts w:hint="default"/>
        <w:lang w:val="ru-RU" w:eastAsia="en-US" w:bidi="ar-SA"/>
      </w:rPr>
    </w:lvl>
    <w:lvl w:ilvl="3" w:tplc="4E06B6E4">
      <w:numFmt w:val="bullet"/>
      <w:lvlText w:val="•"/>
      <w:lvlJc w:val="left"/>
      <w:pPr>
        <w:ind w:left="3114" w:hanging="426"/>
      </w:pPr>
      <w:rPr>
        <w:rFonts w:hint="default"/>
        <w:lang w:val="ru-RU" w:eastAsia="en-US" w:bidi="ar-SA"/>
      </w:rPr>
    </w:lvl>
    <w:lvl w:ilvl="4" w:tplc="C99E6E1E">
      <w:numFmt w:val="bullet"/>
      <w:lvlText w:val="•"/>
      <w:lvlJc w:val="left"/>
      <w:pPr>
        <w:ind w:left="4032" w:hanging="426"/>
      </w:pPr>
      <w:rPr>
        <w:rFonts w:hint="default"/>
        <w:lang w:val="ru-RU" w:eastAsia="en-US" w:bidi="ar-SA"/>
      </w:rPr>
    </w:lvl>
    <w:lvl w:ilvl="5" w:tplc="085A9FC6">
      <w:numFmt w:val="bullet"/>
      <w:lvlText w:val="•"/>
      <w:lvlJc w:val="left"/>
      <w:pPr>
        <w:ind w:left="4950" w:hanging="426"/>
      </w:pPr>
      <w:rPr>
        <w:rFonts w:hint="default"/>
        <w:lang w:val="ru-RU" w:eastAsia="en-US" w:bidi="ar-SA"/>
      </w:rPr>
    </w:lvl>
    <w:lvl w:ilvl="6" w:tplc="14DEEFB0">
      <w:numFmt w:val="bullet"/>
      <w:lvlText w:val="•"/>
      <w:lvlJc w:val="left"/>
      <w:pPr>
        <w:ind w:left="5868" w:hanging="426"/>
      </w:pPr>
      <w:rPr>
        <w:rFonts w:hint="default"/>
        <w:lang w:val="ru-RU" w:eastAsia="en-US" w:bidi="ar-SA"/>
      </w:rPr>
    </w:lvl>
    <w:lvl w:ilvl="7" w:tplc="DD2EB962">
      <w:numFmt w:val="bullet"/>
      <w:lvlText w:val="•"/>
      <w:lvlJc w:val="left"/>
      <w:pPr>
        <w:ind w:left="6786" w:hanging="426"/>
      </w:pPr>
      <w:rPr>
        <w:rFonts w:hint="default"/>
        <w:lang w:val="ru-RU" w:eastAsia="en-US" w:bidi="ar-SA"/>
      </w:rPr>
    </w:lvl>
    <w:lvl w:ilvl="8" w:tplc="875E97D6">
      <w:numFmt w:val="bullet"/>
      <w:lvlText w:val="•"/>
      <w:lvlJc w:val="left"/>
      <w:pPr>
        <w:ind w:left="7704" w:hanging="426"/>
      </w:pPr>
      <w:rPr>
        <w:rFonts w:hint="default"/>
        <w:lang w:val="ru-RU" w:eastAsia="en-US" w:bidi="ar-SA"/>
      </w:rPr>
    </w:lvl>
  </w:abstractNum>
  <w:abstractNum w:abstractNumId="14">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4D3C19"/>
    <w:multiLevelType w:val="hybridMultilevel"/>
    <w:tmpl w:val="A91E673C"/>
    <w:lvl w:ilvl="0" w:tplc="E58EF83A">
      <w:numFmt w:val="bullet"/>
      <w:lvlText w:val="-"/>
      <w:lvlJc w:val="left"/>
      <w:pPr>
        <w:ind w:left="818" w:hanging="146"/>
      </w:pPr>
      <w:rPr>
        <w:rFonts w:hint="default"/>
        <w:w w:val="94"/>
        <w:lang w:val="ru-RU" w:eastAsia="en-US" w:bidi="ar-SA"/>
      </w:rPr>
    </w:lvl>
    <w:lvl w:ilvl="1" w:tplc="636ECAB4">
      <w:numFmt w:val="bullet"/>
      <w:lvlText w:val="•"/>
      <w:lvlJc w:val="left"/>
      <w:pPr>
        <w:ind w:left="1692" w:hanging="146"/>
      </w:pPr>
      <w:rPr>
        <w:rFonts w:hint="default"/>
        <w:lang w:val="ru-RU" w:eastAsia="en-US" w:bidi="ar-SA"/>
      </w:rPr>
    </w:lvl>
    <w:lvl w:ilvl="2" w:tplc="EA5C4C8A">
      <w:numFmt w:val="bullet"/>
      <w:lvlText w:val="•"/>
      <w:lvlJc w:val="left"/>
      <w:pPr>
        <w:ind w:left="2564" w:hanging="146"/>
      </w:pPr>
      <w:rPr>
        <w:rFonts w:hint="default"/>
        <w:lang w:val="ru-RU" w:eastAsia="en-US" w:bidi="ar-SA"/>
      </w:rPr>
    </w:lvl>
    <w:lvl w:ilvl="3" w:tplc="C1B60354">
      <w:numFmt w:val="bullet"/>
      <w:lvlText w:val="•"/>
      <w:lvlJc w:val="left"/>
      <w:pPr>
        <w:ind w:left="3436" w:hanging="146"/>
      </w:pPr>
      <w:rPr>
        <w:rFonts w:hint="default"/>
        <w:lang w:val="ru-RU" w:eastAsia="en-US" w:bidi="ar-SA"/>
      </w:rPr>
    </w:lvl>
    <w:lvl w:ilvl="4" w:tplc="03008B80">
      <w:numFmt w:val="bullet"/>
      <w:lvlText w:val="•"/>
      <w:lvlJc w:val="left"/>
      <w:pPr>
        <w:ind w:left="4308" w:hanging="146"/>
      </w:pPr>
      <w:rPr>
        <w:rFonts w:hint="default"/>
        <w:lang w:val="ru-RU" w:eastAsia="en-US" w:bidi="ar-SA"/>
      </w:rPr>
    </w:lvl>
    <w:lvl w:ilvl="5" w:tplc="4DECD2BE">
      <w:numFmt w:val="bullet"/>
      <w:lvlText w:val="•"/>
      <w:lvlJc w:val="left"/>
      <w:pPr>
        <w:ind w:left="5180" w:hanging="146"/>
      </w:pPr>
      <w:rPr>
        <w:rFonts w:hint="default"/>
        <w:lang w:val="ru-RU" w:eastAsia="en-US" w:bidi="ar-SA"/>
      </w:rPr>
    </w:lvl>
    <w:lvl w:ilvl="6" w:tplc="7570A504">
      <w:numFmt w:val="bullet"/>
      <w:lvlText w:val="•"/>
      <w:lvlJc w:val="left"/>
      <w:pPr>
        <w:ind w:left="6052" w:hanging="146"/>
      </w:pPr>
      <w:rPr>
        <w:rFonts w:hint="default"/>
        <w:lang w:val="ru-RU" w:eastAsia="en-US" w:bidi="ar-SA"/>
      </w:rPr>
    </w:lvl>
    <w:lvl w:ilvl="7" w:tplc="F9282422">
      <w:numFmt w:val="bullet"/>
      <w:lvlText w:val="•"/>
      <w:lvlJc w:val="left"/>
      <w:pPr>
        <w:ind w:left="6924" w:hanging="146"/>
      </w:pPr>
      <w:rPr>
        <w:rFonts w:hint="default"/>
        <w:lang w:val="ru-RU" w:eastAsia="en-US" w:bidi="ar-SA"/>
      </w:rPr>
    </w:lvl>
    <w:lvl w:ilvl="8" w:tplc="9D9AA3A6">
      <w:numFmt w:val="bullet"/>
      <w:lvlText w:val="•"/>
      <w:lvlJc w:val="left"/>
      <w:pPr>
        <w:ind w:left="7796" w:hanging="146"/>
      </w:pPr>
      <w:rPr>
        <w:rFonts w:hint="default"/>
        <w:lang w:val="ru-RU" w:eastAsia="en-US" w:bidi="ar-SA"/>
      </w:rPr>
    </w:lvl>
  </w:abstractNum>
  <w:abstractNum w:abstractNumId="23">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8"/>
  </w:num>
  <w:num w:numId="2">
    <w:abstractNumId w:val="0"/>
  </w:num>
  <w:num w:numId="3">
    <w:abstractNumId w:val="2"/>
  </w:num>
  <w:num w:numId="4">
    <w:abstractNumId w:val="19"/>
  </w:num>
  <w:num w:numId="5">
    <w:abstractNumId w:val="18"/>
  </w:num>
  <w:num w:numId="6">
    <w:abstractNumId w:val="10"/>
  </w:num>
  <w:num w:numId="7">
    <w:abstractNumId w:val="4"/>
  </w:num>
  <w:num w:numId="8">
    <w:abstractNumId w:val="7"/>
  </w:num>
  <w:num w:numId="9">
    <w:abstractNumId w:val="3"/>
  </w:num>
  <w:num w:numId="10">
    <w:abstractNumId w:val="14"/>
  </w:num>
  <w:num w:numId="11">
    <w:abstractNumId w:val="6"/>
  </w:num>
  <w:num w:numId="12">
    <w:abstractNumId w:val="17"/>
  </w:num>
  <w:num w:numId="13">
    <w:abstractNumId w:val="1"/>
  </w:num>
  <w:num w:numId="14">
    <w:abstractNumId w:val="23"/>
  </w:num>
  <w:num w:numId="15">
    <w:abstractNumId w:val="21"/>
  </w:num>
  <w:num w:numId="16">
    <w:abstractNumId w:val="16"/>
  </w:num>
  <w:num w:numId="17">
    <w:abstractNumId w:val="24"/>
  </w:num>
  <w:num w:numId="18">
    <w:abstractNumId w:val="11"/>
  </w:num>
  <w:num w:numId="19">
    <w:abstractNumId w:val="15"/>
  </w:num>
  <w:num w:numId="20">
    <w:abstractNumId w:val="20"/>
  </w:num>
  <w:num w:numId="21">
    <w:abstractNumId w:val="9"/>
  </w:num>
  <w:num w:numId="22">
    <w:abstractNumId w:val="5"/>
  </w:num>
  <w:num w:numId="23">
    <w:abstractNumId w:val="22"/>
  </w:num>
  <w:num w:numId="24">
    <w:abstractNumId w:val="13"/>
  </w:num>
  <w:num w:numId="25">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0"/>
    <w:footnote w:id="1"/>
  </w:footnotePr>
  <w:endnotePr>
    <w:numFmt w:val="decimal"/>
    <w:endnote w:id="0"/>
    <w:endnote w:id="1"/>
  </w:endnotePr>
  <w:compat/>
  <w:rsids>
    <w:rsidRoot w:val="00284AA5"/>
    <w:rsid w:val="000018F7"/>
    <w:rsid w:val="00004D07"/>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422D"/>
    <w:rsid w:val="00056243"/>
    <w:rsid w:val="00062367"/>
    <w:rsid w:val="00065232"/>
    <w:rsid w:val="00067DE8"/>
    <w:rsid w:val="0007020D"/>
    <w:rsid w:val="000714EA"/>
    <w:rsid w:val="00072A17"/>
    <w:rsid w:val="000763F0"/>
    <w:rsid w:val="00082FDA"/>
    <w:rsid w:val="00084A2C"/>
    <w:rsid w:val="00086CBF"/>
    <w:rsid w:val="00094531"/>
    <w:rsid w:val="00096387"/>
    <w:rsid w:val="000A072A"/>
    <w:rsid w:val="000B32B2"/>
    <w:rsid w:val="000B4F16"/>
    <w:rsid w:val="000B6332"/>
    <w:rsid w:val="000B6C6E"/>
    <w:rsid w:val="000B6EE6"/>
    <w:rsid w:val="000C5361"/>
    <w:rsid w:val="000D3BF7"/>
    <w:rsid w:val="000D78C7"/>
    <w:rsid w:val="000E10ED"/>
    <w:rsid w:val="000E2FD0"/>
    <w:rsid w:val="000E5B73"/>
    <w:rsid w:val="000F3C98"/>
    <w:rsid w:val="000F6E14"/>
    <w:rsid w:val="000F7628"/>
    <w:rsid w:val="00101B4D"/>
    <w:rsid w:val="0010200E"/>
    <w:rsid w:val="00102893"/>
    <w:rsid w:val="00103065"/>
    <w:rsid w:val="00105569"/>
    <w:rsid w:val="00105ABE"/>
    <w:rsid w:val="00106F3F"/>
    <w:rsid w:val="0010771C"/>
    <w:rsid w:val="00111EB7"/>
    <w:rsid w:val="0011463A"/>
    <w:rsid w:val="00114E3D"/>
    <w:rsid w:val="0011521B"/>
    <w:rsid w:val="00116E4E"/>
    <w:rsid w:val="00117674"/>
    <w:rsid w:val="00125928"/>
    <w:rsid w:val="001273C3"/>
    <w:rsid w:val="001341F6"/>
    <w:rsid w:val="00134ACE"/>
    <w:rsid w:val="00134EA7"/>
    <w:rsid w:val="00137AAB"/>
    <w:rsid w:val="00137D2D"/>
    <w:rsid w:val="001415AD"/>
    <w:rsid w:val="00142409"/>
    <w:rsid w:val="00145764"/>
    <w:rsid w:val="0014785B"/>
    <w:rsid w:val="00152F7C"/>
    <w:rsid w:val="001557B7"/>
    <w:rsid w:val="001577AB"/>
    <w:rsid w:val="00163E04"/>
    <w:rsid w:val="00163FD9"/>
    <w:rsid w:val="00176E7C"/>
    <w:rsid w:val="00181939"/>
    <w:rsid w:val="00182156"/>
    <w:rsid w:val="001864F0"/>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C7303"/>
    <w:rsid w:val="001D183A"/>
    <w:rsid w:val="001D4955"/>
    <w:rsid w:val="001D61EC"/>
    <w:rsid w:val="001E2E83"/>
    <w:rsid w:val="001E5AC5"/>
    <w:rsid w:val="001E6656"/>
    <w:rsid w:val="001E707B"/>
    <w:rsid w:val="001E7402"/>
    <w:rsid w:val="001E785C"/>
    <w:rsid w:val="001F063D"/>
    <w:rsid w:val="001F439C"/>
    <w:rsid w:val="00204680"/>
    <w:rsid w:val="00205918"/>
    <w:rsid w:val="002067DA"/>
    <w:rsid w:val="002105B2"/>
    <w:rsid w:val="002205F2"/>
    <w:rsid w:val="002221C0"/>
    <w:rsid w:val="00226C74"/>
    <w:rsid w:val="00226D16"/>
    <w:rsid w:val="0023198E"/>
    <w:rsid w:val="00232DA4"/>
    <w:rsid w:val="00241499"/>
    <w:rsid w:val="002414A9"/>
    <w:rsid w:val="00243F04"/>
    <w:rsid w:val="00246DC1"/>
    <w:rsid w:val="00251EE8"/>
    <w:rsid w:val="00254F21"/>
    <w:rsid w:val="0025639E"/>
    <w:rsid w:val="00257A6D"/>
    <w:rsid w:val="002609D3"/>
    <w:rsid w:val="00264C62"/>
    <w:rsid w:val="00265C3F"/>
    <w:rsid w:val="00266E66"/>
    <w:rsid w:val="002677AB"/>
    <w:rsid w:val="00267C4F"/>
    <w:rsid w:val="00274D06"/>
    <w:rsid w:val="00281348"/>
    <w:rsid w:val="00284AA5"/>
    <w:rsid w:val="00287ACB"/>
    <w:rsid w:val="00290DE5"/>
    <w:rsid w:val="002968A7"/>
    <w:rsid w:val="002A048D"/>
    <w:rsid w:val="002A1E29"/>
    <w:rsid w:val="002A21B6"/>
    <w:rsid w:val="002A2D0A"/>
    <w:rsid w:val="002A4CDF"/>
    <w:rsid w:val="002A5F43"/>
    <w:rsid w:val="002A7870"/>
    <w:rsid w:val="002B6DE5"/>
    <w:rsid w:val="002C340D"/>
    <w:rsid w:val="002C47DC"/>
    <w:rsid w:val="002D1AAD"/>
    <w:rsid w:val="002D1BC4"/>
    <w:rsid w:val="002D1D51"/>
    <w:rsid w:val="002D2C6F"/>
    <w:rsid w:val="002D4053"/>
    <w:rsid w:val="002D5877"/>
    <w:rsid w:val="002D71BF"/>
    <w:rsid w:val="002E15DD"/>
    <w:rsid w:val="002E30F6"/>
    <w:rsid w:val="002E31C9"/>
    <w:rsid w:val="002E5E26"/>
    <w:rsid w:val="002F2166"/>
    <w:rsid w:val="002F43A8"/>
    <w:rsid w:val="003076C5"/>
    <w:rsid w:val="003166E1"/>
    <w:rsid w:val="0031767C"/>
    <w:rsid w:val="00325788"/>
    <w:rsid w:val="003319B5"/>
    <w:rsid w:val="003403AA"/>
    <w:rsid w:val="003407CB"/>
    <w:rsid w:val="00353D46"/>
    <w:rsid w:val="003626CE"/>
    <w:rsid w:val="0036331D"/>
    <w:rsid w:val="003639E0"/>
    <w:rsid w:val="00363D30"/>
    <w:rsid w:val="003641F2"/>
    <w:rsid w:val="0036524A"/>
    <w:rsid w:val="003804B3"/>
    <w:rsid w:val="00383FC3"/>
    <w:rsid w:val="0038501F"/>
    <w:rsid w:val="003851DB"/>
    <w:rsid w:val="0038761F"/>
    <w:rsid w:val="0038787D"/>
    <w:rsid w:val="0039636E"/>
    <w:rsid w:val="003A294F"/>
    <w:rsid w:val="003C15B8"/>
    <w:rsid w:val="003C2CA3"/>
    <w:rsid w:val="003C35E9"/>
    <w:rsid w:val="003C6631"/>
    <w:rsid w:val="003D019A"/>
    <w:rsid w:val="003D419B"/>
    <w:rsid w:val="003D5125"/>
    <w:rsid w:val="003D6F35"/>
    <w:rsid w:val="003D782F"/>
    <w:rsid w:val="003F0F22"/>
    <w:rsid w:val="00401BA8"/>
    <w:rsid w:val="00402AED"/>
    <w:rsid w:val="00405C2B"/>
    <w:rsid w:val="00411186"/>
    <w:rsid w:val="004120F5"/>
    <w:rsid w:val="004165E2"/>
    <w:rsid w:val="004168C8"/>
    <w:rsid w:val="00416A25"/>
    <w:rsid w:val="0042547C"/>
    <w:rsid w:val="00425B80"/>
    <w:rsid w:val="0043053C"/>
    <w:rsid w:val="004308CF"/>
    <w:rsid w:val="00430C02"/>
    <w:rsid w:val="00431383"/>
    <w:rsid w:val="00434E3A"/>
    <w:rsid w:val="00437390"/>
    <w:rsid w:val="00447B10"/>
    <w:rsid w:val="00450D8A"/>
    <w:rsid w:val="00451780"/>
    <w:rsid w:val="00454E0A"/>
    <w:rsid w:val="004568A1"/>
    <w:rsid w:val="0046200A"/>
    <w:rsid w:val="004701F4"/>
    <w:rsid w:val="00470803"/>
    <w:rsid w:val="00471BB2"/>
    <w:rsid w:val="00472A68"/>
    <w:rsid w:val="00472ABF"/>
    <w:rsid w:val="0047578F"/>
    <w:rsid w:val="00480F2E"/>
    <w:rsid w:val="00484FBE"/>
    <w:rsid w:val="00486003"/>
    <w:rsid w:val="00487C21"/>
    <w:rsid w:val="00492B42"/>
    <w:rsid w:val="00495371"/>
    <w:rsid w:val="004955BF"/>
    <w:rsid w:val="004A0234"/>
    <w:rsid w:val="004A3B55"/>
    <w:rsid w:val="004A43CD"/>
    <w:rsid w:val="004A55CF"/>
    <w:rsid w:val="004A6D8A"/>
    <w:rsid w:val="004B074A"/>
    <w:rsid w:val="004B0E1D"/>
    <w:rsid w:val="004B3208"/>
    <w:rsid w:val="004B625B"/>
    <w:rsid w:val="004B78D7"/>
    <w:rsid w:val="004D1659"/>
    <w:rsid w:val="004D2223"/>
    <w:rsid w:val="004D3548"/>
    <w:rsid w:val="004D626B"/>
    <w:rsid w:val="004D6669"/>
    <w:rsid w:val="004E5A50"/>
    <w:rsid w:val="004F10C5"/>
    <w:rsid w:val="00500A39"/>
    <w:rsid w:val="00501083"/>
    <w:rsid w:val="005023F4"/>
    <w:rsid w:val="005120B6"/>
    <w:rsid w:val="005121ED"/>
    <w:rsid w:val="005149C8"/>
    <w:rsid w:val="00520643"/>
    <w:rsid w:val="005215B6"/>
    <w:rsid w:val="005215F8"/>
    <w:rsid w:val="005257A9"/>
    <w:rsid w:val="0052650B"/>
    <w:rsid w:val="005277D2"/>
    <w:rsid w:val="005279F2"/>
    <w:rsid w:val="00531598"/>
    <w:rsid w:val="0053274D"/>
    <w:rsid w:val="00532D21"/>
    <w:rsid w:val="005353BE"/>
    <w:rsid w:val="00544FEB"/>
    <w:rsid w:val="005510DE"/>
    <w:rsid w:val="00551288"/>
    <w:rsid w:val="00551524"/>
    <w:rsid w:val="00551B17"/>
    <w:rsid w:val="005528D7"/>
    <w:rsid w:val="00553F6E"/>
    <w:rsid w:val="0055526B"/>
    <w:rsid w:val="005608AF"/>
    <w:rsid w:val="005610F4"/>
    <w:rsid w:val="00562616"/>
    <w:rsid w:val="00563CE8"/>
    <w:rsid w:val="0056716E"/>
    <w:rsid w:val="0057037C"/>
    <w:rsid w:val="005735B6"/>
    <w:rsid w:val="00574DF8"/>
    <w:rsid w:val="005804DA"/>
    <w:rsid w:val="00582036"/>
    <w:rsid w:val="00585B63"/>
    <w:rsid w:val="00587423"/>
    <w:rsid w:val="005932C0"/>
    <w:rsid w:val="005A3577"/>
    <w:rsid w:val="005B0825"/>
    <w:rsid w:val="005B7423"/>
    <w:rsid w:val="005C0F5C"/>
    <w:rsid w:val="005D0A33"/>
    <w:rsid w:val="005D267A"/>
    <w:rsid w:val="005D26F9"/>
    <w:rsid w:val="005E2911"/>
    <w:rsid w:val="005E2D14"/>
    <w:rsid w:val="005E3B17"/>
    <w:rsid w:val="005E4052"/>
    <w:rsid w:val="005F1AEF"/>
    <w:rsid w:val="005F7AAA"/>
    <w:rsid w:val="00602129"/>
    <w:rsid w:val="00602DF9"/>
    <w:rsid w:val="00603C58"/>
    <w:rsid w:val="00610437"/>
    <w:rsid w:val="006124AD"/>
    <w:rsid w:val="00613D03"/>
    <w:rsid w:val="00617DD3"/>
    <w:rsid w:val="00620C96"/>
    <w:rsid w:val="006311F8"/>
    <w:rsid w:val="00634B8A"/>
    <w:rsid w:val="00635560"/>
    <w:rsid w:val="006426C6"/>
    <w:rsid w:val="00643D52"/>
    <w:rsid w:val="00643F6A"/>
    <w:rsid w:val="00650871"/>
    <w:rsid w:val="0065133B"/>
    <w:rsid w:val="006516DE"/>
    <w:rsid w:val="00655384"/>
    <w:rsid w:val="00655B90"/>
    <w:rsid w:val="006641C0"/>
    <w:rsid w:val="00665BC7"/>
    <w:rsid w:val="00667232"/>
    <w:rsid w:val="006678EE"/>
    <w:rsid w:val="00671DC6"/>
    <w:rsid w:val="00672C41"/>
    <w:rsid w:val="006738E9"/>
    <w:rsid w:val="0067765F"/>
    <w:rsid w:val="00681420"/>
    <w:rsid w:val="006820B0"/>
    <w:rsid w:val="006847E2"/>
    <w:rsid w:val="00686CDA"/>
    <w:rsid w:val="00690954"/>
    <w:rsid w:val="006911DF"/>
    <w:rsid w:val="006952D7"/>
    <w:rsid w:val="006978EF"/>
    <w:rsid w:val="006A0799"/>
    <w:rsid w:val="006A1E2B"/>
    <w:rsid w:val="006A6027"/>
    <w:rsid w:val="006A67B5"/>
    <w:rsid w:val="006A6F36"/>
    <w:rsid w:val="006B4C48"/>
    <w:rsid w:val="006C7756"/>
    <w:rsid w:val="006D1AAE"/>
    <w:rsid w:val="006E157E"/>
    <w:rsid w:val="006E32A1"/>
    <w:rsid w:val="006E3A2C"/>
    <w:rsid w:val="006E52FC"/>
    <w:rsid w:val="006E693C"/>
    <w:rsid w:val="006E75EE"/>
    <w:rsid w:val="006F1F15"/>
    <w:rsid w:val="006F1F28"/>
    <w:rsid w:val="007032E3"/>
    <w:rsid w:val="00707C73"/>
    <w:rsid w:val="00720246"/>
    <w:rsid w:val="007205C8"/>
    <w:rsid w:val="00722C2A"/>
    <w:rsid w:val="00722CFC"/>
    <w:rsid w:val="007236BC"/>
    <w:rsid w:val="00725D42"/>
    <w:rsid w:val="00741E5A"/>
    <w:rsid w:val="00741ED8"/>
    <w:rsid w:val="00743D9A"/>
    <w:rsid w:val="007455A7"/>
    <w:rsid w:val="0075611E"/>
    <w:rsid w:val="00757B03"/>
    <w:rsid w:val="007763BA"/>
    <w:rsid w:val="00781E7A"/>
    <w:rsid w:val="007820CB"/>
    <w:rsid w:val="00782D2E"/>
    <w:rsid w:val="00790CDF"/>
    <w:rsid w:val="00792F8A"/>
    <w:rsid w:val="00796364"/>
    <w:rsid w:val="007A1E5B"/>
    <w:rsid w:val="007A38B1"/>
    <w:rsid w:val="007A54FE"/>
    <w:rsid w:val="007A6878"/>
    <w:rsid w:val="007A7B63"/>
    <w:rsid w:val="007B0144"/>
    <w:rsid w:val="007B0EB4"/>
    <w:rsid w:val="007B0ED4"/>
    <w:rsid w:val="007B3069"/>
    <w:rsid w:val="007B4F5F"/>
    <w:rsid w:val="007C09F3"/>
    <w:rsid w:val="007C1307"/>
    <w:rsid w:val="007C68E1"/>
    <w:rsid w:val="007C6CFB"/>
    <w:rsid w:val="007C7454"/>
    <w:rsid w:val="007D1128"/>
    <w:rsid w:val="007D248B"/>
    <w:rsid w:val="007D7F44"/>
    <w:rsid w:val="007E1A69"/>
    <w:rsid w:val="007E287D"/>
    <w:rsid w:val="007E38E7"/>
    <w:rsid w:val="007E5461"/>
    <w:rsid w:val="007E6855"/>
    <w:rsid w:val="007E6AF7"/>
    <w:rsid w:val="007F0732"/>
    <w:rsid w:val="007F13E5"/>
    <w:rsid w:val="007F14E7"/>
    <w:rsid w:val="007F40E0"/>
    <w:rsid w:val="007F4911"/>
    <w:rsid w:val="007F49E1"/>
    <w:rsid w:val="007F5B42"/>
    <w:rsid w:val="00802509"/>
    <w:rsid w:val="00807323"/>
    <w:rsid w:val="008145C3"/>
    <w:rsid w:val="008146A1"/>
    <w:rsid w:val="00816B88"/>
    <w:rsid w:val="008201CF"/>
    <w:rsid w:val="0082193A"/>
    <w:rsid w:val="00822F74"/>
    <w:rsid w:val="00824202"/>
    <w:rsid w:val="00833005"/>
    <w:rsid w:val="0083454E"/>
    <w:rsid w:val="00836984"/>
    <w:rsid w:val="0084240D"/>
    <w:rsid w:val="00845CA7"/>
    <w:rsid w:val="00846FB4"/>
    <w:rsid w:val="00855955"/>
    <w:rsid w:val="00855DC9"/>
    <w:rsid w:val="00856C1B"/>
    <w:rsid w:val="00860852"/>
    <w:rsid w:val="008618E9"/>
    <w:rsid w:val="00862132"/>
    <w:rsid w:val="00864CCE"/>
    <w:rsid w:val="008668B9"/>
    <w:rsid w:val="0087059B"/>
    <w:rsid w:val="008771D7"/>
    <w:rsid w:val="00882720"/>
    <w:rsid w:val="00884CF6"/>
    <w:rsid w:val="00886204"/>
    <w:rsid w:val="00886674"/>
    <w:rsid w:val="00887439"/>
    <w:rsid w:val="008949D8"/>
    <w:rsid w:val="00894F43"/>
    <w:rsid w:val="008950E5"/>
    <w:rsid w:val="008963EC"/>
    <w:rsid w:val="00897DEE"/>
    <w:rsid w:val="008A0DF1"/>
    <w:rsid w:val="008A486E"/>
    <w:rsid w:val="008A53E3"/>
    <w:rsid w:val="008B3261"/>
    <w:rsid w:val="008C0EDC"/>
    <w:rsid w:val="008C14FB"/>
    <w:rsid w:val="008C2966"/>
    <w:rsid w:val="008C51DD"/>
    <w:rsid w:val="008D1556"/>
    <w:rsid w:val="008D2E26"/>
    <w:rsid w:val="008E1DD1"/>
    <w:rsid w:val="008E54CA"/>
    <w:rsid w:val="008E68EF"/>
    <w:rsid w:val="008F044D"/>
    <w:rsid w:val="008F34BB"/>
    <w:rsid w:val="008F50EA"/>
    <w:rsid w:val="008F785D"/>
    <w:rsid w:val="00904B8F"/>
    <w:rsid w:val="00904FFE"/>
    <w:rsid w:val="0090507B"/>
    <w:rsid w:val="009061AD"/>
    <w:rsid w:val="0090643C"/>
    <w:rsid w:val="00906C7F"/>
    <w:rsid w:val="0091021F"/>
    <w:rsid w:val="00910B7F"/>
    <w:rsid w:val="00912042"/>
    <w:rsid w:val="00913486"/>
    <w:rsid w:val="00921651"/>
    <w:rsid w:val="00925CF2"/>
    <w:rsid w:val="009316D9"/>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3F3A"/>
    <w:rsid w:val="00976A6F"/>
    <w:rsid w:val="00980684"/>
    <w:rsid w:val="009811D9"/>
    <w:rsid w:val="00981594"/>
    <w:rsid w:val="00984539"/>
    <w:rsid w:val="00986C78"/>
    <w:rsid w:val="00987C3C"/>
    <w:rsid w:val="00990A2F"/>
    <w:rsid w:val="0099226A"/>
    <w:rsid w:val="009926D2"/>
    <w:rsid w:val="00992743"/>
    <w:rsid w:val="00997FBC"/>
    <w:rsid w:val="009A0C33"/>
    <w:rsid w:val="009A24FF"/>
    <w:rsid w:val="009A3DBB"/>
    <w:rsid w:val="009A72C6"/>
    <w:rsid w:val="009A76A1"/>
    <w:rsid w:val="009A7C92"/>
    <w:rsid w:val="009B0111"/>
    <w:rsid w:val="009B549A"/>
    <w:rsid w:val="009B798C"/>
    <w:rsid w:val="009C3429"/>
    <w:rsid w:val="009C7078"/>
    <w:rsid w:val="009C7739"/>
    <w:rsid w:val="009D3D56"/>
    <w:rsid w:val="009D4D5E"/>
    <w:rsid w:val="009E0050"/>
    <w:rsid w:val="009E3393"/>
    <w:rsid w:val="009E33B3"/>
    <w:rsid w:val="009E3892"/>
    <w:rsid w:val="009F57CB"/>
    <w:rsid w:val="00A0027F"/>
    <w:rsid w:val="00A008F9"/>
    <w:rsid w:val="00A02159"/>
    <w:rsid w:val="00A05C44"/>
    <w:rsid w:val="00A153CB"/>
    <w:rsid w:val="00A2093F"/>
    <w:rsid w:val="00A21E60"/>
    <w:rsid w:val="00A26AAF"/>
    <w:rsid w:val="00A30BC3"/>
    <w:rsid w:val="00A320D0"/>
    <w:rsid w:val="00A32B64"/>
    <w:rsid w:val="00A3520E"/>
    <w:rsid w:val="00A35D09"/>
    <w:rsid w:val="00A37751"/>
    <w:rsid w:val="00A421C3"/>
    <w:rsid w:val="00A423FB"/>
    <w:rsid w:val="00A4469E"/>
    <w:rsid w:val="00A51DCB"/>
    <w:rsid w:val="00A547D6"/>
    <w:rsid w:val="00A54E70"/>
    <w:rsid w:val="00A54EC9"/>
    <w:rsid w:val="00A561FB"/>
    <w:rsid w:val="00A60427"/>
    <w:rsid w:val="00A62353"/>
    <w:rsid w:val="00A62433"/>
    <w:rsid w:val="00A63164"/>
    <w:rsid w:val="00A632A0"/>
    <w:rsid w:val="00A66A29"/>
    <w:rsid w:val="00A70DE6"/>
    <w:rsid w:val="00A71467"/>
    <w:rsid w:val="00A733FA"/>
    <w:rsid w:val="00A73E65"/>
    <w:rsid w:val="00A83E89"/>
    <w:rsid w:val="00A849D1"/>
    <w:rsid w:val="00A86106"/>
    <w:rsid w:val="00A87894"/>
    <w:rsid w:val="00A9324D"/>
    <w:rsid w:val="00A9637E"/>
    <w:rsid w:val="00A97965"/>
    <w:rsid w:val="00AA0025"/>
    <w:rsid w:val="00AA2421"/>
    <w:rsid w:val="00AA4675"/>
    <w:rsid w:val="00AA535E"/>
    <w:rsid w:val="00AA6273"/>
    <w:rsid w:val="00AA70E3"/>
    <w:rsid w:val="00AB5B88"/>
    <w:rsid w:val="00AC4785"/>
    <w:rsid w:val="00AD256E"/>
    <w:rsid w:val="00AD5540"/>
    <w:rsid w:val="00AD7D1D"/>
    <w:rsid w:val="00AE0CC6"/>
    <w:rsid w:val="00AE20B7"/>
    <w:rsid w:val="00AE2B8C"/>
    <w:rsid w:val="00AE48CD"/>
    <w:rsid w:val="00AE7F97"/>
    <w:rsid w:val="00AF25B3"/>
    <w:rsid w:val="00AF7332"/>
    <w:rsid w:val="00B00470"/>
    <w:rsid w:val="00B00A96"/>
    <w:rsid w:val="00B02F3A"/>
    <w:rsid w:val="00B030C3"/>
    <w:rsid w:val="00B071AB"/>
    <w:rsid w:val="00B076BF"/>
    <w:rsid w:val="00B11117"/>
    <w:rsid w:val="00B20E8C"/>
    <w:rsid w:val="00B22F1F"/>
    <w:rsid w:val="00B23CEE"/>
    <w:rsid w:val="00B266A1"/>
    <w:rsid w:val="00B325F4"/>
    <w:rsid w:val="00B34F5C"/>
    <w:rsid w:val="00B35786"/>
    <w:rsid w:val="00B42992"/>
    <w:rsid w:val="00B45B39"/>
    <w:rsid w:val="00B518AA"/>
    <w:rsid w:val="00B51A48"/>
    <w:rsid w:val="00B54D33"/>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9318F"/>
    <w:rsid w:val="00B936EF"/>
    <w:rsid w:val="00B94D89"/>
    <w:rsid w:val="00BA16A1"/>
    <w:rsid w:val="00BA1F58"/>
    <w:rsid w:val="00BA46B1"/>
    <w:rsid w:val="00BB5A05"/>
    <w:rsid w:val="00BB7D9A"/>
    <w:rsid w:val="00BC02D7"/>
    <w:rsid w:val="00BC0EFF"/>
    <w:rsid w:val="00BC3317"/>
    <w:rsid w:val="00BC6336"/>
    <w:rsid w:val="00BC7221"/>
    <w:rsid w:val="00BD0088"/>
    <w:rsid w:val="00BD0F13"/>
    <w:rsid w:val="00BD139D"/>
    <w:rsid w:val="00BD1474"/>
    <w:rsid w:val="00BD27F1"/>
    <w:rsid w:val="00BD2D3D"/>
    <w:rsid w:val="00BD7451"/>
    <w:rsid w:val="00BE10C3"/>
    <w:rsid w:val="00BE58F7"/>
    <w:rsid w:val="00BE7668"/>
    <w:rsid w:val="00BE7888"/>
    <w:rsid w:val="00C007BA"/>
    <w:rsid w:val="00C02B55"/>
    <w:rsid w:val="00C05FFE"/>
    <w:rsid w:val="00C13DB4"/>
    <w:rsid w:val="00C17710"/>
    <w:rsid w:val="00C24128"/>
    <w:rsid w:val="00C27D51"/>
    <w:rsid w:val="00C30308"/>
    <w:rsid w:val="00C358CE"/>
    <w:rsid w:val="00C46232"/>
    <w:rsid w:val="00C50635"/>
    <w:rsid w:val="00C52408"/>
    <w:rsid w:val="00C5505B"/>
    <w:rsid w:val="00C5617A"/>
    <w:rsid w:val="00C64CD6"/>
    <w:rsid w:val="00C65078"/>
    <w:rsid w:val="00C714F7"/>
    <w:rsid w:val="00C72DEF"/>
    <w:rsid w:val="00C72F3D"/>
    <w:rsid w:val="00C745BC"/>
    <w:rsid w:val="00C745D3"/>
    <w:rsid w:val="00C76842"/>
    <w:rsid w:val="00C81DF2"/>
    <w:rsid w:val="00C8225A"/>
    <w:rsid w:val="00C86362"/>
    <w:rsid w:val="00C933E0"/>
    <w:rsid w:val="00C960A8"/>
    <w:rsid w:val="00CA2FBF"/>
    <w:rsid w:val="00CA48BC"/>
    <w:rsid w:val="00CA5B0D"/>
    <w:rsid w:val="00CA6DDE"/>
    <w:rsid w:val="00CB0EEE"/>
    <w:rsid w:val="00CB5F6A"/>
    <w:rsid w:val="00CB6C4E"/>
    <w:rsid w:val="00CC19BD"/>
    <w:rsid w:val="00CC3974"/>
    <w:rsid w:val="00CC7E04"/>
    <w:rsid w:val="00CD253A"/>
    <w:rsid w:val="00CD3DF8"/>
    <w:rsid w:val="00CD5123"/>
    <w:rsid w:val="00CE0424"/>
    <w:rsid w:val="00CE11EE"/>
    <w:rsid w:val="00CE4D44"/>
    <w:rsid w:val="00CE62B8"/>
    <w:rsid w:val="00CE7B76"/>
    <w:rsid w:val="00CF1C6A"/>
    <w:rsid w:val="00CF2D34"/>
    <w:rsid w:val="00D0161B"/>
    <w:rsid w:val="00D03092"/>
    <w:rsid w:val="00D037C5"/>
    <w:rsid w:val="00D048A0"/>
    <w:rsid w:val="00D1062C"/>
    <w:rsid w:val="00D10967"/>
    <w:rsid w:val="00D12323"/>
    <w:rsid w:val="00D1254C"/>
    <w:rsid w:val="00D1386C"/>
    <w:rsid w:val="00D15015"/>
    <w:rsid w:val="00D17623"/>
    <w:rsid w:val="00D2684D"/>
    <w:rsid w:val="00D27418"/>
    <w:rsid w:val="00D31169"/>
    <w:rsid w:val="00D32DD4"/>
    <w:rsid w:val="00D355BE"/>
    <w:rsid w:val="00D42C61"/>
    <w:rsid w:val="00D4445F"/>
    <w:rsid w:val="00D45686"/>
    <w:rsid w:val="00D51731"/>
    <w:rsid w:val="00D51D71"/>
    <w:rsid w:val="00D52068"/>
    <w:rsid w:val="00D52110"/>
    <w:rsid w:val="00D56C20"/>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D7B57"/>
    <w:rsid w:val="00DE182C"/>
    <w:rsid w:val="00DE1A0E"/>
    <w:rsid w:val="00DE39CA"/>
    <w:rsid w:val="00DE4FAF"/>
    <w:rsid w:val="00DE6CCB"/>
    <w:rsid w:val="00DF0201"/>
    <w:rsid w:val="00DF0820"/>
    <w:rsid w:val="00DF16F0"/>
    <w:rsid w:val="00DF530E"/>
    <w:rsid w:val="00DF592F"/>
    <w:rsid w:val="00E02A64"/>
    <w:rsid w:val="00E035D3"/>
    <w:rsid w:val="00E03EEE"/>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27F"/>
    <w:rsid w:val="00E45F2B"/>
    <w:rsid w:val="00E47880"/>
    <w:rsid w:val="00E52C13"/>
    <w:rsid w:val="00E57C9B"/>
    <w:rsid w:val="00E600F7"/>
    <w:rsid w:val="00E63D28"/>
    <w:rsid w:val="00E644D8"/>
    <w:rsid w:val="00E655C7"/>
    <w:rsid w:val="00E66742"/>
    <w:rsid w:val="00E70B17"/>
    <w:rsid w:val="00E719B1"/>
    <w:rsid w:val="00E76D00"/>
    <w:rsid w:val="00E80F56"/>
    <w:rsid w:val="00E863F4"/>
    <w:rsid w:val="00E9164E"/>
    <w:rsid w:val="00E91FE1"/>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5AAA"/>
    <w:rsid w:val="00EE7662"/>
    <w:rsid w:val="00EF1D7D"/>
    <w:rsid w:val="00EF383C"/>
    <w:rsid w:val="00F00C38"/>
    <w:rsid w:val="00F01CFE"/>
    <w:rsid w:val="00F0482B"/>
    <w:rsid w:val="00F05817"/>
    <w:rsid w:val="00F1319F"/>
    <w:rsid w:val="00F13999"/>
    <w:rsid w:val="00F16297"/>
    <w:rsid w:val="00F207BB"/>
    <w:rsid w:val="00F22F72"/>
    <w:rsid w:val="00F24D3A"/>
    <w:rsid w:val="00F26C17"/>
    <w:rsid w:val="00F27163"/>
    <w:rsid w:val="00F30CE0"/>
    <w:rsid w:val="00F35FF1"/>
    <w:rsid w:val="00F44099"/>
    <w:rsid w:val="00F44F1C"/>
    <w:rsid w:val="00F46417"/>
    <w:rsid w:val="00F46818"/>
    <w:rsid w:val="00F55713"/>
    <w:rsid w:val="00F62443"/>
    <w:rsid w:val="00F6556C"/>
    <w:rsid w:val="00F70079"/>
    <w:rsid w:val="00F7354F"/>
    <w:rsid w:val="00F73E92"/>
    <w:rsid w:val="00F74881"/>
    <w:rsid w:val="00F751F9"/>
    <w:rsid w:val="00F7613D"/>
    <w:rsid w:val="00F804BE"/>
    <w:rsid w:val="00F82861"/>
    <w:rsid w:val="00F83A94"/>
    <w:rsid w:val="00F84302"/>
    <w:rsid w:val="00F864C9"/>
    <w:rsid w:val="00F93F1A"/>
    <w:rsid w:val="00F95606"/>
    <w:rsid w:val="00F97E83"/>
    <w:rsid w:val="00FA3454"/>
    <w:rsid w:val="00FA3B27"/>
    <w:rsid w:val="00FA49FC"/>
    <w:rsid w:val="00FB076B"/>
    <w:rsid w:val="00FB1614"/>
    <w:rsid w:val="00FC1640"/>
    <w:rsid w:val="00FC480D"/>
    <w:rsid w:val="00FC4E39"/>
    <w:rsid w:val="00FC5358"/>
    <w:rsid w:val="00FD17DC"/>
    <w:rsid w:val="00FD375D"/>
    <w:rsid w:val="00FD3973"/>
    <w:rsid w:val="00FE0C73"/>
    <w:rsid w:val="00FE3507"/>
    <w:rsid w:val="00FF1C3D"/>
    <w:rsid w:val="00FF5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uiPriority w:val="59"/>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character" w:styleId="af9">
    <w:name w:val="annotation reference"/>
    <w:basedOn w:val="a0"/>
    <w:uiPriority w:val="99"/>
    <w:semiHidden/>
    <w:unhideWhenUsed/>
    <w:rsid w:val="0065133B"/>
    <w:rPr>
      <w:sz w:val="16"/>
      <w:szCs w:val="16"/>
    </w:rPr>
  </w:style>
  <w:style w:type="paragraph" w:styleId="afa">
    <w:name w:val="annotation text"/>
    <w:basedOn w:val="a"/>
    <w:link w:val="afb"/>
    <w:uiPriority w:val="99"/>
    <w:semiHidden/>
    <w:unhideWhenUsed/>
    <w:rsid w:val="0065133B"/>
    <w:rPr>
      <w:sz w:val="20"/>
      <w:szCs w:val="20"/>
    </w:rPr>
  </w:style>
  <w:style w:type="character" w:customStyle="1" w:styleId="afb">
    <w:name w:val="Текст примечания Знак"/>
    <w:basedOn w:val="a0"/>
    <w:link w:val="afa"/>
    <w:uiPriority w:val="99"/>
    <w:semiHidden/>
    <w:rsid w:val="0065133B"/>
  </w:style>
  <w:style w:type="paragraph" w:styleId="afc">
    <w:name w:val="annotation subject"/>
    <w:basedOn w:val="afa"/>
    <w:next w:val="afa"/>
    <w:link w:val="afd"/>
    <w:uiPriority w:val="99"/>
    <w:semiHidden/>
    <w:unhideWhenUsed/>
    <w:rsid w:val="0065133B"/>
    <w:rPr>
      <w:b/>
      <w:bCs/>
    </w:rPr>
  </w:style>
  <w:style w:type="character" w:customStyle="1" w:styleId="afd">
    <w:name w:val="Тема примечания Знак"/>
    <w:basedOn w:val="afb"/>
    <w:link w:val="afc"/>
    <w:uiPriority w:val="99"/>
    <w:semiHidden/>
    <w:rsid w:val="0065133B"/>
    <w:rPr>
      <w:b/>
      <w:bCs/>
    </w:rPr>
  </w:style>
</w:styles>
</file>

<file path=word/webSettings.xml><?xml version="1.0" encoding="utf-8"?>
<w:webSettings xmlns:r="http://schemas.openxmlformats.org/officeDocument/2006/relationships" xmlns:w="http://schemas.openxmlformats.org/wordprocessingml/2006/main">
  <w:divs>
    <w:div w:id="116677668">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054437">
      <w:bodyDiv w:val="1"/>
      <w:marLeft w:val="0"/>
      <w:marRight w:val="0"/>
      <w:marTop w:val="0"/>
      <w:marBottom w:val="0"/>
      <w:divBdr>
        <w:top w:val="none" w:sz="0" w:space="0" w:color="auto"/>
        <w:left w:val="none" w:sz="0" w:space="0" w:color="auto"/>
        <w:bottom w:val="none" w:sz="0" w:space="0" w:color="auto"/>
        <w:right w:val="none" w:sz="0" w:space="0" w:color="auto"/>
      </w:divBdr>
    </w:div>
    <w:div w:id="903445008">
      <w:bodyDiv w:val="1"/>
      <w:marLeft w:val="0"/>
      <w:marRight w:val="0"/>
      <w:marTop w:val="0"/>
      <w:marBottom w:val="0"/>
      <w:divBdr>
        <w:top w:val="none" w:sz="0" w:space="0" w:color="auto"/>
        <w:left w:val="none" w:sz="0" w:space="0" w:color="auto"/>
        <w:bottom w:val="none" w:sz="0" w:space="0" w:color="auto"/>
        <w:right w:val="none" w:sz="0" w:space="0" w:color="auto"/>
      </w:divBdr>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34008347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vt.ru" TargetMode="External"/><Relationship Id="rId4" Type="http://schemas.openxmlformats.org/officeDocument/2006/relationships/settings" Target="settings.xml"/><Relationship Id="rId9" Type="http://schemas.openxmlformats.org/officeDocument/2006/relationships/hyperlink" Target="http://www.reformagk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B7AF-FA62-4ABE-AC56-E8E02684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12</Pages>
  <Words>3600</Words>
  <Characters>20523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Admin</cp:lastModifiedBy>
  <cp:revision>16</cp:revision>
  <cp:lastPrinted>2019-09-17T09:42:00Z</cp:lastPrinted>
  <dcterms:created xsi:type="dcterms:W3CDTF">2020-09-08T03:27:00Z</dcterms:created>
  <dcterms:modified xsi:type="dcterms:W3CDTF">2020-09-17T12:13:00Z</dcterms:modified>
</cp:coreProperties>
</file>