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0F" w:rsidRDefault="0057640F" w:rsidP="0057640F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22860</wp:posOffset>
            </wp:positionV>
            <wp:extent cx="316865" cy="406400"/>
            <wp:effectExtent l="19050" t="0" r="6985" b="0"/>
            <wp:wrapThrough wrapText="bothSides">
              <wp:wrapPolygon edited="0">
                <wp:start x="-1299" y="0"/>
                <wp:lineTo x="-1299" y="20250"/>
                <wp:lineTo x="22076" y="20250"/>
                <wp:lineTo x="22076" y="0"/>
                <wp:lineTo x="-1299" y="0"/>
              </wp:wrapPolygon>
            </wp:wrapThrough>
            <wp:docPr id="1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40F" w:rsidRPr="0057640F" w:rsidRDefault="0057640F" w:rsidP="0057640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57640F" w:rsidRPr="0057640F" w:rsidRDefault="0057640F" w:rsidP="0057640F">
      <w:pPr>
        <w:widowControl/>
        <w:autoSpaceDE/>
        <w:autoSpaceDN/>
        <w:jc w:val="center"/>
        <w:rPr>
          <w:sz w:val="16"/>
          <w:szCs w:val="16"/>
          <w:lang w:eastAsia="ru-RU"/>
        </w:rPr>
      </w:pPr>
    </w:p>
    <w:p w:rsidR="0057640F" w:rsidRPr="0057640F" w:rsidRDefault="0057640F" w:rsidP="0057640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7640F">
        <w:rPr>
          <w:b/>
          <w:sz w:val="28"/>
          <w:szCs w:val="28"/>
          <w:lang w:eastAsia="ru-RU"/>
        </w:rPr>
        <w:t>РОССИЙСКАЯ ФЕДЕРАЦИЯ</w:t>
      </w:r>
    </w:p>
    <w:p w:rsidR="0057640F" w:rsidRPr="0057640F" w:rsidRDefault="0057640F" w:rsidP="0057640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57640F">
        <w:rPr>
          <w:b/>
          <w:sz w:val="28"/>
          <w:szCs w:val="28"/>
          <w:lang w:eastAsia="ru-RU"/>
        </w:rPr>
        <w:t>ДУМА ГОРОДСКОГО ОКРУГА ВЕРХНЯЯ ТУРА</w:t>
      </w:r>
    </w:p>
    <w:p w:rsidR="0057640F" w:rsidRPr="0057640F" w:rsidRDefault="0057640F" w:rsidP="0057640F">
      <w:pPr>
        <w:widowControl/>
        <w:pBdr>
          <w:bottom w:val="single" w:sz="12" w:space="1" w:color="auto"/>
        </w:pBdr>
        <w:autoSpaceDE/>
        <w:autoSpaceDN/>
        <w:jc w:val="center"/>
        <w:rPr>
          <w:b/>
          <w:sz w:val="28"/>
          <w:szCs w:val="28"/>
          <w:lang w:eastAsia="ru-RU"/>
        </w:rPr>
      </w:pPr>
      <w:r w:rsidRPr="0057640F">
        <w:rPr>
          <w:b/>
          <w:sz w:val="28"/>
          <w:szCs w:val="28"/>
          <w:lang w:eastAsia="ru-RU"/>
        </w:rPr>
        <w:t>ШЕСТОЙ СОЗЫВ</w:t>
      </w:r>
    </w:p>
    <w:p w:rsidR="0057640F" w:rsidRPr="0057640F" w:rsidRDefault="0057640F" w:rsidP="0057640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Девятнадцатое</w:t>
      </w:r>
      <w:r w:rsidRPr="0057640F">
        <w:rPr>
          <w:b/>
          <w:sz w:val="28"/>
          <w:szCs w:val="28"/>
          <w:lang w:eastAsia="ru-RU"/>
        </w:rPr>
        <w:t xml:space="preserve"> заседание </w:t>
      </w:r>
    </w:p>
    <w:p w:rsidR="0057640F" w:rsidRPr="0057640F" w:rsidRDefault="0057640F" w:rsidP="0057640F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57640F" w:rsidRPr="0057640F" w:rsidRDefault="0057640F" w:rsidP="00C63C1C">
      <w:pPr>
        <w:widowControl/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autoSpaceDE/>
        <w:autoSpaceDN/>
        <w:spacing w:after="480"/>
        <w:jc w:val="center"/>
        <w:rPr>
          <w:b/>
          <w:color w:val="000000"/>
          <w:sz w:val="28"/>
          <w:szCs w:val="28"/>
          <w:u w:val="single"/>
          <w:lang w:eastAsia="ru-RU"/>
        </w:rPr>
      </w:pPr>
      <w:r w:rsidRPr="0057640F">
        <w:rPr>
          <w:b/>
          <w:color w:val="000000"/>
          <w:sz w:val="28"/>
          <w:szCs w:val="28"/>
          <w:lang w:eastAsia="ru-RU"/>
        </w:rPr>
        <w:t>РЕШЕНИЕ №</w:t>
      </w:r>
      <w:r w:rsidRPr="0057640F">
        <w:rPr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C63C1C">
        <w:rPr>
          <w:b/>
          <w:color w:val="000000"/>
          <w:sz w:val="28"/>
          <w:szCs w:val="28"/>
          <w:u w:val="single"/>
          <w:lang w:eastAsia="ru-RU"/>
        </w:rPr>
        <w:t>55</w:t>
      </w:r>
      <w:r w:rsidRPr="0057640F">
        <w:rPr>
          <w:b/>
          <w:color w:val="000000"/>
          <w:sz w:val="28"/>
          <w:szCs w:val="28"/>
          <w:u w:val="single"/>
          <w:lang w:eastAsia="ru-RU"/>
        </w:rPr>
        <w:tab/>
      </w:r>
    </w:p>
    <w:p w:rsidR="0057640F" w:rsidRPr="0057640F" w:rsidRDefault="0057640F" w:rsidP="0057640F">
      <w:pPr>
        <w:widowControl/>
        <w:adjustRightInd w:val="0"/>
        <w:jc w:val="both"/>
        <w:rPr>
          <w:bCs/>
          <w:sz w:val="28"/>
          <w:szCs w:val="28"/>
        </w:rPr>
      </w:pPr>
      <w:r w:rsidRPr="0057640F">
        <w:rPr>
          <w:bCs/>
          <w:sz w:val="28"/>
          <w:szCs w:val="28"/>
        </w:rPr>
        <w:t xml:space="preserve">17 </w:t>
      </w:r>
      <w:r>
        <w:rPr>
          <w:bCs/>
          <w:sz w:val="28"/>
          <w:szCs w:val="28"/>
        </w:rPr>
        <w:t>сент</w:t>
      </w:r>
      <w:r w:rsidRPr="0057640F">
        <w:rPr>
          <w:bCs/>
          <w:sz w:val="28"/>
          <w:szCs w:val="28"/>
        </w:rPr>
        <w:t>ября 20</w:t>
      </w:r>
      <w:r>
        <w:rPr>
          <w:bCs/>
          <w:sz w:val="28"/>
          <w:szCs w:val="28"/>
        </w:rPr>
        <w:t>20</w:t>
      </w:r>
      <w:r w:rsidRPr="0057640F">
        <w:rPr>
          <w:bCs/>
          <w:sz w:val="28"/>
          <w:szCs w:val="28"/>
        </w:rPr>
        <w:t xml:space="preserve"> года </w:t>
      </w:r>
    </w:p>
    <w:p w:rsidR="0057640F" w:rsidRPr="0057640F" w:rsidRDefault="0057640F" w:rsidP="00C63C1C">
      <w:pPr>
        <w:widowControl/>
        <w:adjustRightInd w:val="0"/>
        <w:spacing w:after="480"/>
        <w:jc w:val="both"/>
        <w:rPr>
          <w:bCs/>
          <w:sz w:val="28"/>
          <w:szCs w:val="28"/>
        </w:rPr>
      </w:pPr>
      <w:r w:rsidRPr="0057640F">
        <w:rPr>
          <w:bCs/>
          <w:sz w:val="28"/>
          <w:szCs w:val="28"/>
        </w:rPr>
        <w:t xml:space="preserve">г. Верхняя Тура </w:t>
      </w:r>
    </w:p>
    <w:p w:rsidR="0057640F" w:rsidRPr="0057640F" w:rsidRDefault="0057640F" w:rsidP="00C63C1C">
      <w:pPr>
        <w:widowControl/>
        <w:autoSpaceDE/>
        <w:autoSpaceDN/>
        <w:spacing w:after="240"/>
        <w:ind w:right="1699"/>
        <w:rPr>
          <w:b/>
          <w:i/>
          <w:sz w:val="28"/>
          <w:szCs w:val="28"/>
        </w:rPr>
      </w:pPr>
      <w:r w:rsidRPr="0057640F">
        <w:rPr>
          <w:b/>
          <w:i/>
          <w:sz w:val="28"/>
          <w:szCs w:val="28"/>
          <w:lang w:eastAsia="ru-RU"/>
        </w:rPr>
        <w:t xml:space="preserve">О выполнении мероприятий по благоустройству и озеленению Городского округа Верхняя Тура </w:t>
      </w:r>
      <w:r w:rsidR="00CD3062">
        <w:rPr>
          <w:b/>
          <w:i/>
          <w:sz w:val="28"/>
          <w:szCs w:val="28"/>
          <w:lang w:eastAsia="ru-RU"/>
        </w:rPr>
        <w:t>в 2020 году</w:t>
      </w:r>
    </w:p>
    <w:p w:rsidR="0057640F" w:rsidRPr="0057640F" w:rsidRDefault="0057640F" w:rsidP="0057640F">
      <w:pPr>
        <w:widowControl/>
        <w:autoSpaceDE/>
        <w:autoSpaceDN/>
        <w:ind w:firstLine="700"/>
        <w:jc w:val="center"/>
        <w:rPr>
          <w:b/>
          <w:i/>
          <w:sz w:val="28"/>
          <w:szCs w:val="28"/>
        </w:rPr>
      </w:pPr>
    </w:p>
    <w:p w:rsidR="0057640F" w:rsidRPr="0057640F" w:rsidRDefault="0057640F" w:rsidP="0057640F">
      <w:pPr>
        <w:widowControl/>
        <w:autoSpaceDE/>
        <w:autoSpaceDN/>
        <w:ind w:firstLine="700"/>
        <w:jc w:val="both"/>
        <w:rPr>
          <w:b/>
          <w:sz w:val="28"/>
          <w:szCs w:val="28"/>
        </w:rPr>
      </w:pPr>
      <w:r w:rsidRPr="0057640F">
        <w:rPr>
          <w:sz w:val="28"/>
          <w:szCs w:val="28"/>
          <w:lang w:eastAsia="ru-RU"/>
        </w:rPr>
        <w:t>Руководствуясь планом работы Думы Городского округа Верхняя Тура на 20</w:t>
      </w:r>
      <w:r w:rsidR="00CD3062">
        <w:rPr>
          <w:sz w:val="28"/>
          <w:szCs w:val="28"/>
          <w:lang w:eastAsia="ru-RU"/>
        </w:rPr>
        <w:t>20</w:t>
      </w:r>
      <w:r w:rsidRPr="0057640F">
        <w:rPr>
          <w:sz w:val="28"/>
          <w:szCs w:val="28"/>
          <w:lang w:eastAsia="ru-RU"/>
        </w:rPr>
        <w:t xml:space="preserve"> год, Положением «О контроле за исполнением органами местного самоуправления и должностными лицами местного самоуправления Городского округа Верхняя Тура полномочий по решению вопросов местного значения», обсудив информацию </w:t>
      </w:r>
      <w:r w:rsidR="00C4120E">
        <w:rPr>
          <w:sz w:val="28"/>
          <w:szCs w:val="28"/>
          <w:lang w:eastAsia="ru-RU"/>
        </w:rPr>
        <w:t>директора МБУ «Благоустройство» (вх.от 07</w:t>
      </w:r>
      <w:r w:rsidRPr="0057640F">
        <w:rPr>
          <w:sz w:val="28"/>
          <w:szCs w:val="28"/>
          <w:lang w:eastAsia="ru-RU"/>
        </w:rPr>
        <w:t>.0</w:t>
      </w:r>
      <w:r w:rsidR="00C4120E">
        <w:rPr>
          <w:sz w:val="28"/>
          <w:szCs w:val="28"/>
          <w:lang w:eastAsia="ru-RU"/>
        </w:rPr>
        <w:t>9</w:t>
      </w:r>
      <w:r w:rsidRPr="0057640F">
        <w:rPr>
          <w:sz w:val="28"/>
          <w:szCs w:val="28"/>
          <w:lang w:eastAsia="ru-RU"/>
        </w:rPr>
        <w:t>.20</w:t>
      </w:r>
      <w:r w:rsidR="00C4120E">
        <w:rPr>
          <w:sz w:val="28"/>
          <w:szCs w:val="28"/>
          <w:lang w:eastAsia="ru-RU"/>
        </w:rPr>
        <w:t>20</w:t>
      </w:r>
      <w:r w:rsidRPr="0057640F">
        <w:rPr>
          <w:sz w:val="28"/>
          <w:szCs w:val="28"/>
          <w:lang w:eastAsia="ru-RU"/>
        </w:rPr>
        <w:t xml:space="preserve"> № 1</w:t>
      </w:r>
      <w:r w:rsidR="00C4120E">
        <w:rPr>
          <w:sz w:val="28"/>
          <w:szCs w:val="28"/>
          <w:lang w:eastAsia="ru-RU"/>
        </w:rPr>
        <w:t>39</w:t>
      </w:r>
      <w:r w:rsidRPr="0057640F">
        <w:rPr>
          <w:sz w:val="28"/>
          <w:szCs w:val="28"/>
          <w:lang w:eastAsia="ru-RU"/>
        </w:rPr>
        <w:t xml:space="preserve">), о выполнении мероприятий по благоустройству и озеленению Городского округа Верхняя Тура </w:t>
      </w:r>
      <w:r w:rsidR="00C4120E">
        <w:rPr>
          <w:sz w:val="28"/>
          <w:szCs w:val="28"/>
          <w:lang w:eastAsia="ru-RU"/>
        </w:rPr>
        <w:t>в 2020 году</w:t>
      </w:r>
      <w:r w:rsidRPr="0057640F">
        <w:rPr>
          <w:sz w:val="28"/>
          <w:szCs w:val="28"/>
        </w:rPr>
        <w:t>, учитывая заключение депутатской комис</w:t>
      </w:r>
      <w:r w:rsidR="00C4120E">
        <w:rPr>
          <w:sz w:val="28"/>
          <w:szCs w:val="28"/>
        </w:rPr>
        <w:t>сии по городскому хозяйству от 10</w:t>
      </w:r>
      <w:r w:rsidRPr="0057640F">
        <w:rPr>
          <w:sz w:val="28"/>
          <w:szCs w:val="28"/>
        </w:rPr>
        <w:t>.0</w:t>
      </w:r>
      <w:r w:rsidR="00C4120E">
        <w:rPr>
          <w:sz w:val="28"/>
          <w:szCs w:val="28"/>
        </w:rPr>
        <w:t>9</w:t>
      </w:r>
      <w:r w:rsidRPr="0057640F">
        <w:rPr>
          <w:sz w:val="28"/>
          <w:szCs w:val="28"/>
        </w:rPr>
        <w:t>.20</w:t>
      </w:r>
      <w:r w:rsidR="00C4120E">
        <w:rPr>
          <w:sz w:val="28"/>
          <w:szCs w:val="28"/>
        </w:rPr>
        <w:t>20</w:t>
      </w:r>
      <w:r w:rsidRPr="0057640F">
        <w:rPr>
          <w:sz w:val="28"/>
          <w:szCs w:val="28"/>
        </w:rPr>
        <w:t xml:space="preserve"> года № </w:t>
      </w:r>
      <w:r w:rsidR="00C4120E">
        <w:rPr>
          <w:sz w:val="28"/>
          <w:szCs w:val="28"/>
        </w:rPr>
        <w:t>16</w:t>
      </w:r>
      <w:r w:rsidRPr="0057640F">
        <w:rPr>
          <w:sz w:val="28"/>
          <w:szCs w:val="28"/>
        </w:rPr>
        <w:t>,</w:t>
      </w:r>
    </w:p>
    <w:p w:rsidR="0057640F" w:rsidRPr="0057640F" w:rsidRDefault="0057640F" w:rsidP="0057640F">
      <w:pPr>
        <w:widowControl/>
        <w:autoSpaceDE/>
        <w:autoSpaceDN/>
        <w:spacing w:before="120" w:after="120"/>
        <w:ind w:right="-45" w:firstLine="709"/>
        <w:jc w:val="both"/>
        <w:rPr>
          <w:b/>
          <w:sz w:val="28"/>
          <w:szCs w:val="28"/>
        </w:rPr>
      </w:pPr>
      <w:r w:rsidRPr="0057640F">
        <w:rPr>
          <w:b/>
          <w:sz w:val="28"/>
          <w:szCs w:val="28"/>
        </w:rPr>
        <w:t>ДУ</w:t>
      </w:r>
      <w:r w:rsidRPr="0057640F">
        <w:rPr>
          <w:b/>
          <w:sz w:val="28"/>
          <w:szCs w:val="28"/>
        </w:rPr>
        <w:softHyphen/>
        <w:t>МА ГО</w:t>
      </w:r>
      <w:r w:rsidRPr="0057640F">
        <w:rPr>
          <w:b/>
          <w:sz w:val="28"/>
          <w:szCs w:val="28"/>
        </w:rPr>
        <w:softHyphen/>
        <w:t>РОД</w:t>
      </w:r>
      <w:r w:rsidRPr="0057640F">
        <w:rPr>
          <w:b/>
          <w:sz w:val="28"/>
          <w:szCs w:val="28"/>
        </w:rPr>
        <w:softHyphen/>
        <w:t>СКО</w:t>
      </w:r>
      <w:r w:rsidRPr="0057640F">
        <w:rPr>
          <w:b/>
          <w:sz w:val="28"/>
          <w:szCs w:val="28"/>
        </w:rPr>
        <w:softHyphen/>
        <w:t>ГО ОК</w:t>
      </w:r>
      <w:r w:rsidRPr="0057640F">
        <w:rPr>
          <w:b/>
          <w:sz w:val="28"/>
          <w:szCs w:val="28"/>
        </w:rPr>
        <w:softHyphen/>
        <w:t>РУ</w:t>
      </w:r>
      <w:r w:rsidRPr="0057640F">
        <w:rPr>
          <w:b/>
          <w:sz w:val="28"/>
          <w:szCs w:val="28"/>
        </w:rPr>
        <w:softHyphen/>
        <w:t>ГА ВЕРХ</w:t>
      </w:r>
      <w:r w:rsidRPr="0057640F">
        <w:rPr>
          <w:b/>
          <w:sz w:val="28"/>
          <w:szCs w:val="28"/>
        </w:rPr>
        <w:softHyphen/>
        <w:t>НЯЯ ТУ</w:t>
      </w:r>
      <w:r w:rsidRPr="0057640F">
        <w:rPr>
          <w:b/>
          <w:sz w:val="28"/>
          <w:szCs w:val="28"/>
        </w:rPr>
        <w:softHyphen/>
        <w:t>РА РЕ</w:t>
      </w:r>
      <w:r w:rsidRPr="0057640F">
        <w:rPr>
          <w:b/>
          <w:sz w:val="28"/>
          <w:szCs w:val="28"/>
        </w:rPr>
        <w:softHyphen/>
        <w:t>ШИ</w:t>
      </w:r>
      <w:r w:rsidRPr="0057640F">
        <w:rPr>
          <w:b/>
          <w:sz w:val="28"/>
          <w:szCs w:val="28"/>
        </w:rPr>
        <w:softHyphen/>
        <w:t>ЛА:</w:t>
      </w:r>
    </w:p>
    <w:p w:rsidR="0057640F" w:rsidRPr="0057640F" w:rsidRDefault="0057640F" w:rsidP="0057640F">
      <w:pPr>
        <w:widowControl/>
        <w:tabs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 w:rsidRPr="0057640F">
        <w:rPr>
          <w:sz w:val="28"/>
          <w:szCs w:val="28"/>
        </w:rPr>
        <w:t xml:space="preserve">1. Информацию по вопросу «О выполнении мероприятий по благоустройству и озеленению Городского округа Верхняя Тура </w:t>
      </w:r>
      <w:r w:rsidR="00C4120E">
        <w:rPr>
          <w:sz w:val="28"/>
          <w:szCs w:val="28"/>
        </w:rPr>
        <w:t>в 2020 году</w:t>
      </w:r>
      <w:r w:rsidRPr="0057640F">
        <w:rPr>
          <w:sz w:val="28"/>
          <w:szCs w:val="28"/>
        </w:rPr>
        <w:t>» принять к сведению (прилагается).</w:t>
      </w:r>
    </w:p>
    <w:p w:rsidR="0057640F" w:rsidRPr="0057640F" w:rsidRDefault="00C4120E" w:rsidP="0057640F">
      <w:pPr>
        <w:widowControl/>
        <w:tabs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640F" w:rsidRPr="0057640F">
        <w:rPr>
          <w:sz w:val="28"/>
          <w:szCs w:val="28"/>
        </w:rPr>
        <w:t>. Настоящее решение вступает в силу с момента принятия.</w:t>
      </w:r>
    </w:p>
    <w:p w:rsidR="0057640F" w:rsidRPr="0057640F" w:rsidRDefault="00C4120E" w:rsidP="0057640F">
      <w:pPr>
        <w:widowControl/>
        <w:tabs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640F" w:rsidRPr="0057640F">
        <w:rPr>
          <w:sz w:val="28"/>
          <w:szCs w:val="28"/>
        </w:rPr>
        <w:t>.</w:t>
      </w:r>
      <w:r w:rsidR="0057640F" w:rsidRPr="0057640F">
        <w:rPr>
          <w:sz w:val="28"/>
          <w:szCs w:val="28"/>
        </w:rPr>
        <w:tab/>
        <w:t>Контроль исполнения настоящего решения возложить на постоянную депутатскую комиссию по городскому хозяйству (председатель Роментов А.А.).</w:t>
      </w:r>
    </w:p>
    <w:p w:rsidR="0057640F" w:rsidRPr="0057640F" w:rsidRDefault="0057640F" w:rsidP="0057640F">
      <w:pPr>
        <w:widowControl/>
        <w:tabs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</w:p>
    <w:p w:rsidR="0057640F" w:rsidRPr="0057640F" w:rsidRDefault="0057640F" w:rsidP="0057640F">
      <w:pPr>
        <w:widowControl/>
        <w:tabs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</w:p>
    <w:p w:rsidR="0057640F" w:rsidRPr="0057640F" w:rsidRDefault="0057640F" w:rsidP="0057640F">
      <w:pPr>
        <w:widowControl/>
        <w:autoSpaceDE/>
        <w:autoSpaceDN/>
        <w:rPr>
          <w:sz w:val="28"/>
          <w:szCs w:val="28"/>
          <w:lang w:eastAsia="ru-RU"/>
        </w:rPr>
      </w:pPr>
      <w:r w:rsidRPr="0057640F">
        <w:rPr>
          <w:sz w:val="28"/>
          <w:szCs w:val="28"/>
          <w:lang w:eastAsia="ru-RU"/>
        </w:rPr>
        <w:t xml:space="preserve">Председатель Думы </w:t>
      </w:r>
    </w:p>
    <w:p w:rsidR="0057640F" w:rsidRPr="0057640F" w:rsidRDefault="0057640F" w:rsidP="0057640F">
      <w:pPr>
        <w:widowControl/>
        <w:autoSpaceDE/>
        <w:autoSpaceDN/>
        <w:rPr>
          <w:sz w:val="28"/>
          <w:szCs w:val="28"/>
          <w:lang w:eastAsia="ru-RU"/>
        </w:rPr>
      </w:pPr>
      <w:r w:rsidRPr="0057640F">
        <w:rPr>
          <w:sz w:val="28"/>
          <w:szCs w:val="28"/>
          <w:lang w:eastAsia="ru-RU"/>
        </w:rPr>
        <w:t>Городского округа Верхняя Тура</w:t>
      </w:r>
      <w:r w:rsidRPr="0057640F">
        <w:rPr>
          <w:sz w:val="28"/>
          <w:szCs w:val="28"/>
          <w:lang w:eastAsia="ru-RU"/>
        </w:rPr>
        <w:tab/>
      </w:r>
      <w:r w:rsidRPr="0057640F">
        <w:rPr>
          <w:sz w:val="28"/>
          <w:szCs w:val="28"/>
          <w:lang w:eastAsia="ru-RU"/>
        </w:rPr>
        <w:tab/>
      </w:r>
      <w:r w:rsidRPr="0057640F">
        <w:rPr>
          <w:sz w:val="28"/>
          <w:szCs w:val="28"/>
          <w:lang w:eastAsia="ru-RU"/>
        </w:rPr>
        <w:tab/>
      </w:r>
      <w:r w:rsidRPr="0057640F">
        <w:rPr>
          <w:sz w:val="28"/>
          <w:szCs w:val="28"/>
          <w:lang w:eastAsia="ru-RU"/>
        </w:rPr>
        <w:tab/>
      </w:r>
      <w:r w:rsidRPr="0057640F">
        <w:rPr>
          <w:sz w:val="28"/>
          <w:szCs w:val="28"/>
          <w:lang w:eastAsia="ru-RU"/>
        </w:rPr>
        <w:tab/>
        <w:t>И.Г. Мусагитов</w:t>
      </w:r>
    </w:p>
    <w:p w:rsidR="0057640F" w:rsidRDefault="0057640F" w:rsidP="0057640F">
      <w:pPr>
        <w:widowControl/>
        <w:autoSpaceDE/>
        <w:autoSpaceDN/>
        <w:ind w:left="5245"/>
        <w:rPr>
          <w:sz w:val="28"/>
          <w:szCs w:val="28"/>
          <w:lang w:eastAsia="ru-RU"/>
        </w:rPr>
      </w:pPr>
    </w:p>
    <w:p w:rsidR="0057640F" w:rsidRDefault="0057640F" w:rsidP="0057640F">
      <w:pPr>
        <w:widowControl/>
        <w:autoSpaceDE/>
        <w:autoSpaceDN/>
        <w:ind w:left="5245"/>
        <w:rPr>
          <w:sz w:val="28"/>
          <w:szCs w:val="28"/>
          <w:lang w:eastAsia="ru-RU"/>
        </w:rPr>
      </w:pPr>
    </w:p>
    <w:p w:rsidR="0057640F" w:rsidRDefault="0057640F" w:rsidP="0057640F">
      <w:pPr>
        <w:widowControl/>
        <w:autoSpaceDE/>
        <w:autoSpaceDN/>
        <w:ind w:left="5245"/>
        <w:rPr>
          <w:sz w:val="28"/>
          <w:szCs w:val="28"/>
          <w:lang w:eastAsia="ru-RU"/>
        </w:rPr>
      </w:pPr>
    </w:p>
    <w:p w:rsidR="0057640F" w:rsidRDefault="0057640F" w:rsidP="0057640F">
      <w:pPr>
        <w:widowControl/>
        <w:autoSpaceDE/>
        <w:autoSpaceDN/>
        <w:ind w:left="5245"/>
        <w:rPr>
          <w:sz w:val="28"/>
          <w:szCs w:val="28"/>
          <w:lang w:eastAsia="ru-RU"/>
        </w:rPr>
      </w:pPr>
    </w:p>
    <w:p w:rsidR="00C4120E" w:rsidRDefault="00C4120E" w:rsidP="0057640F">
      <w:pPr>
        <w:widowControl/>
        <w:autoSpaceDE/>
        <w:autoSpaceDN/>
        <w:ind w:left="5245"/>
        <w:rPr>
          <w:sz w:val="28"/>
          <w:szCs w:val="28"/>
          <w:lang w:eastAsia="ru-RU"/>
        </w:rPr>
      </w:pPr>
    </w:p>
    <w:p w:rsidR="00C4120E" w:rsidRDefault="00C4120E" w:rsidP="0057640F">
      <w:pPr>
        <w:widowControl/>
        <w:autoSpaceDE/>
        <w:autoSpaceDN/>
        <w:ind w:left="5245"/>
        <w:rPr>
          <w:sz w:val="28"/>
          <w:szCs w:val="28"/>
          <w:lang w:eastAsia="ru-RU"/>
        </w:rPr>
      </w:pPr>
    </w:p>
    <w:p w:rsidR="0057640F" w:rsidRPr="00C63C1C" w:rsidRDefault="0057640F" w:rsidP="00C63C1C">
      <w:pPr>
        <w:widowControl/>
        <w:autoSpaceDE/>
        <w:autoSpaceDN/>
        <w:ind w:left="5245"/>
        <w:rPr>
          <w:sz w:val="28"/>
          <w:szCs w:val="28"/>
          <w:lang w:eastAsia="ru-RU"/>
        </w:rPr>
      </w:pPr>
      <w:r w:rsidRPr="00C63C1C">
        <w:rPr>
          <w:sz w:val="28"/>
          <w:szCs w:val="28"/>
          <w:lang w:eastAsia="ru-RU"/>
        </w:rPr>
        <w:lastRenderedPageBreak/>
        <w:t xml:space="preserve">Приложение </w:t>
      </w:r>
    </w:p>
    <w:p w:rsidR="0057640F" w:rsidRPr="00C63C1C" w:rsidRDefault="0057640F" w:rsidP="00C63C1C">
      <w:pPr>
        <w:widowControl/>
        <w:autoSpaceDE/>
        <w:autoSpaceDN/>
        <w:ind w:left="5245"/>
        <w:rPr>
          <w:sz w:val="28"/>
          <w:szCs w:val="28"/>
          <w:lang w:eastAsia="ru-RU"/>
        </w:rPr>
      </w:pPr>
      <w:r w:rsidRPr="00C63C1C">
        <w:rPr>
          <w:sz w:val="28"/>
          <w:szCs w:val="28"/>
          <w:lang w:eastAsia="ru-RU"/>
        </w:rPr>
        <w:t>к Решению Думы Городского округа Верхняя Тура</w:t>
      </w:r>
    </w:p>
    <w:p w:rsidR="0057640F" w:rsidRPr="00C63C1C" w:rsidRDefault="0057640F" w:rsidP="00C63C1C">
      <w:pPr>
        <w:widowControl/>
        <w:autoSpaceDE/>
        <w:autoSpaceDN/>
        <w:ind w:left="5245"/>
        <w:rPr>
          <w:sz w:val="28"/>
          <w:szCs w:val="28"/>
          <w:lang w:eastAsia="ru-RU"/>
        </w:rPr>
      </w:pPr>
      <w:r w:rsidRPr="00C63C1C">
        <w:rPr>
          <w:sz w:val="28"/>
          <w:szCs w:val="28"/>
          <w:lang w:eastAsia="ru-RU"/>
        </w:rPr>
        <w:t xml:space="preserve">от 17 </w:t>
      </w:r>
      <w:r w:rsidR="00C4120E" w:rsidRPr="00C63C1C">
        <w:rPr>
          <w:sz w:val="28"/>
          <w:szCs w:val="28"/>
          <w:lang w:eastAsia="ru-RU"/>
        </w:rPr>
        <w:t>сен</w:t>
      </w:r>
      <w:r w:rsidRPr="00C63C1C">
        <w:rPr>
          <w:sz w:val="28"/>
          <w:szCs w:val="28"/>
          <w:lang w:eastAsia="ru-RU"/>
        </w:rPr>
        <w:t>тября 20</w:t>
      </w:r>
      <w:r w:rsidR="00C63C1C">
        <w:rPr>
          <w:sz w:val="28"/>
          <w:szCs w:val="28"/>
          <w:lang w:eastAsia="ru-RU"/>
        </w:rPr>
        <w:t>20 года № 55</w:t>
      </w:r>
    </w:p>
    <w:p w:rsidR="00551A2F" w:rsidRPr="00C63C1C" w:rsidRDefault="00A53CB0" w:rsidP="00C63C1C">
      <w:pPr>
        <w:pStyle w:val="a3"/>
        <w:tabs>
          <w:tab w:val="left" w:pos="993"/>
        </w:tabs>
        <w:spacing w:before="262"/>
        <w:ind w:right="-8"/>
        <w:jc w:val="center"/>
        <w:rPr>
          <w:b/>
        </w:rPr>
      </w:pPr>
      <w:r w:rsidRPr="00C63C1C">
        <w:rPr>
          <w:b/>
        </w:rPr>
        <w:t xml:space="preserve">Отчёт о выполнении мероприятий по благоустройству и озеленению </w:t>
      </w:r>
      <w:r w:rsidR="0057640F" w:rsidRPr="00C63C1C">
        <w:rPr>
          <w:b/>
        </w:rPr>
        <w:t xml:space="preserve"> </w:t>
      </w:r>
      <w:r w:rsidR="0066713C" w:rsidRPr="00C63C1C">
        <w:rPr>
          <w:b/>
        </w:rPr>
        <w:t xml:space="preserve">                </w:t>
      </w:r>
      <w:r w:rsidR="0057640F" w:rsidRPr="00C63C1C">
        <w:rPr>
          <w:b/>
        </w:rPr>
        <w:t xml:space="preserve">       </w:t>
      </w:r>
      <w:r w:rsidRPr="00C63C1C">
        <w:rPr>
          <w:b/>
        </w:rPr>
        <w:t>Городского</w:t>
      </w:r>
      <w:r w:rsidR="0057640F" w:rsidRPr="00C63C1C">
        <w:rPr>
          <w:b/>
        </w:rPr>
        <w:t xml:space="preserve"> округа Верхняя Typa в 2020 г.</w:t>
      </w:r>
    </w:p>
    <w:p w:rsidR="00551A2F" w:rsidRPr="00C63C1C" w:rsidRDefault="00551A2F" w:rsidP="00C63C1C">
      <w:pPr>
        <w:pStyle w:val="a3"/>
        <w:tabs>
          <w:tab w:val="left" w:pos="993"/>
        </w:tabs>
        <w:spacing w:before="2"/>
        <w:ind w:right="-8" w:firstLine="709"/>
      </w:pPr>
    </w:p>
    <w:p w:rsidR="00551A2F" w:rsidRPr="00C63C1C" w:rsidRDefault="00A53CB0" w:rsidP="00C63C1C">
      <w:pPr>
        <w:pStyle w:val="a4"/>
        <w:numPr>
          <w:ilvl w:val="0"/>
          <w:numId w:val="3"/>
        </w:numPr>
        <w:tabs>
          <w:tab w:val="left" w:pos="993"/>
          <w:tab w:val="left" w:pos="1404"/>
        </w:tabs>
        <w:spacing w:before="1" w:line="240" w:lineRule="auto"/>
        <w:ind w:left="0" w:right="-8" w:firstLine="709"/>
        <w:rPr>
          <w:b/>
          <w:color w:val="080808"/>
          <w:sz w:val="28"/>
          <w:szCs w:val="28"/>
        </w:rPr>
      </w:pPr>
      <w:r w:rsidRPr="00C63C1C">
        <w:rPr>
          <w:b/>
          <w:sz w:val="28"/>
          <w:szCs w:val="28"/>
        </w:rPr>
        <w:t>Обкашивание травы — 40 000</w:t>
      </w:r>
      <w:r w:rsidRPr="00C63C1C">
        <w:rPr>
          <w:b/>
          <w:spacing w:val="5"/>
          <w:sz w:val="28"/>
          <w:szCs w:val="28"/>
        </w:rPr>
        <w:t xml:space="preserve"> м</w:t>
      </w:r>
      <w:r w:rsidRPr="00C63C1C">
        <w:rPr>
          <w:b/>
          <w:spacing w:val="5"/>
          <w:sz w:val="28"/>
          <w:szCs w:val="28"/>
          <w:vertAlign w:val="superscript"/>
        </w:rPr>
        <w:t>2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203"/>
        </w:tabs>
        <w:spacing w:line="240" w:lineRule="auto"/>
        <w:ind w:left="0" w:right="-8" w:firstLine="709"/>
        <w:rPr>
          <w:color w:val="1C1C1C"/>
          <w:sz w:val="28"/>
          <w:szCs w:val="28"/>
        </w:rPr>
      </w:pPr>
      <w:r w:rsidRPr="00C63C1C">
        <w:rPr>
          <w:sz w:val="28"/>
          <w:szCs w:val="28"/>
        </w:rPr>
        <w:t>территория Мемориала Славы (3</w:t>
      </w:r>
      <w:r w:rsidRPr="00C63C1C">
        <w:rPr>
          <w:spacing w:val="46"/>
          <w:sz w:val="28"/>
          <w:szCs w:val="28"/>
        </w:rPr>
        <w:t xml:space="preserve"> </w:t>
      </w:r>
      <w:r w:rsidRPr="00C63C1C">
        <w:rPr>
          <w:sz w:val="28"/>
          <w:szCs w:val="28"/>
        </w:rPr>
        <w:t>раза);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203"/>
        </w:tabs>
        <w:spacing w:line="240" w:lineRule="auto"/>
        <w:ind w:left="0" w:right="-8" w:firstLine="709"/>
        <w:rPr>
          <w:color w:val="521C2A"/>
          <w:sz w:val="28"/>
          <w:szCs w:val="28"/>
        </w:rPr>
      </w:pPr>
      <w:r w:rsidRPr="00C63C1C">
        <w:rPr>
          <w:sz w:val="28"/>
          <w:szCs w:val="28"/>
        </w:rPr>
        <w:t>территория</w:t>
      </w:r>
      <w:r w:rsidRPr="00C63C1C">
        <w:rPr>
          <w:spacing w:val="18"/>
          <w:sz w:val="28"/>
          <w:szCs w:val="28"/>
        </w:rPr>
        <w:t xml:space="preserve"> </w:t>
      </w:r>
      <w:r w:rsidRPr="00C63C1C">
        <w:rPr>
          <w:sz w:val="28"/>
          <w:szCs w:val="28"/>
        </w:rPr>
        <w:t>набережной (2 раза);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203"/>
        </w:tabs>
        <w:spacing w:line="240" w:lineRule="auto"/>
        <w:ind w:left="0" w:right="-8" w:firstLine="709"/>
        <w:rPr>
          <w:color w:val="2D3405"/>
          <w:sz w:val="28"/>
          <w:szCs w:val="28"/>
        </w:rPr>
      </w:pPr>
      <w:r w:rsidRPr="00C63C1C">
        <w:rPr>
          <w:sz w:val="28"/>
          <w:szCs w:val="28"/>
        </w:rPr>
        <w:t>территория парка молодожёнов (4</w:t>
      </w:r>
      <w:r w:rsidRPr="00C63C1C">
        <w:rPr>
          <w:spacing w:val="-8"/>
          <w:sz w:val="28"/>
          <w:szCs w:val="28"/>
        </w:rPr>
        <w:t xml:space="preserve"> </w:t>
      </w:r>
      <w:r w:rsidRPr="00C63C1C">
        <w:rPr>
          <w:sz w:val="28"/>
          <w:szCs w:val="28"/>
        </w:rPr>
        <w:t>раза);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98"/>
        </w:tabs>
        <w:spacing w:before="4"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t>территория городского кладбища (2</w:t>
      </w:r>
      <w:r w:rsidRPr="00C63C1C">
        <w:rPr>
          <w:spacing w:val="9"/>
          <w:sz w:val="28"/>
          <w:szCs w:val="28"/>
        </w:rPr>
        <w:t xml:space="preserve"> </w:t>
      </w:r>
      <w:r w:rsidRPr="00C63C1C">
        <w:rPr>
          <w:sz w:val="28"/>
          <w:szCs w:val="28"/>
        </w:rPr>
        <w:t>раза);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200"/>
        </w:tabs>
        <w:spacing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t>городского сквера (4</w:t>
      </w:r>
      <w:r w:rsidRPr="00C63C1C">
        <w:rPr>
          <w:spacing w:val="38"/>
          <w:sz w:val="28"/>
          <w:szCs w:val="28"/>
        </w:rPr>
        <w:t xml:space="preserve"> </w:t>
      </w:r>
      <w:r w:rsidRPr="00C63C1C">
        <w:rPr>
          <w:sz w:val="28"/>
          <w:szCs w:val="28"/>
        </w:rPr>
        <w:t>раза);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96"/>
        </w:tabs>
        <w:spacing w:before="2"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t>дворовая территория улицы Гробова (1</w:t>
      </w:r>
      <w:r w:rsidRPr="00C63C1C">
        <w:rPr>
          <w:spacing w:val="-33"/>
          <w:sz w:val="28"/>
          <w:szCs w:val="28"/>
        </w:rPr>
        <w:t xml:space="preserve"> </w:t>
      </w:r>
      <w:r w:rsidRPr="00C63C1C">
        <w:rPr>
          <w:sz w:val="28"/>
          <w:szCs w:val="28"/>
        </w:rPr>
        <w:t>раз); Обочины</w:t>
      </w:r>
      <w:r w:rsidRPr="00C63C1C">
        <w:rPr>
          <w:spacing w:val="19"/>
          <w:sz w:val="28"/>
          <w:szCs w:val="28"/>
        </w:rPr>
        <w:t xml:space="preserve"> </w:t>
      </w:r>
      <w:r w:rsidRPr="00C63C1C">
        <w:rPr>
          <w:sz w:val="28"/>
          <w:szCs w:val="28"/>
        </w:rPr>
        <w:t>дорог: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93"/>
        </w:tabs>
        <w:spacing w:before="6" w:line="240" w:lineRule="auto"/>
        <w:ind w:left="0" w:right="-8" w:firstLine="709"/>
        <w:rPr>
          <w:color w:val="28081F"/>
          <w:sz w:val="28"/>
          <w:szCs w:val="28"/>
        </w:rPr>
      </w:pPr>
      <w:r w:rsidRPr="00C63C1C">
        <w:rPr>
          <w:sz w:val="28"/>
          <w:szCs w:val="28"/>
        </w:rPr>
        <w:t xml:space="preserve">ул.Машиностроителей (с двух сторон, включая тротуар </w:t>
      </w:r>
      <w:r w:rsidRPr="00C63C1C">
        <w:rPr>
          <w:color w:val="95A8AF"/>
          <w:w w:val="90"/>
          <w:sz w:val="28"/>
          <w:szCs w:val="28"/>
        </w:rPr>
        <w:t xml:space="preserve">— </w:t>
      </w:r>
      <w:r w:rsidRPr="00C63C1C">
        <w:rPr>
          <w:color w:val="162F49"/>
          <w:sz w:val="28"/>
          <w:szCs w:val="28"/>
        </w:rPr>
        <w:t>2</w:t>
      </w:r>
      <w:r w:rsidRPr="00C63C1C">
        <w:rPr>
          <w:color w:val="162F49"/>
          <w:spacing w:val="23"/>
          <w:sz w:val="28"/>
          <w:szCs w:val="28"/>
        </w:rPr>
        <w:t xml:space="preserve"> </w:t>
      </w:r>
      <w:r w:rsidRPr="00C63C1C">
        <w:rPr>
          <w:sz w:val="28"/>
          <w:szCs w:val="28"/>
        </w:rPr>
        <w:t>раза);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89"/>
        </w:tabs>
        <w:spacing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t xml:space="preserve">ул. К.Либкнехта (с двух сторон, включая тротуар </w:t>
      </w:r>
      <w:r w:rsidRPr="00C63C1C">
        <w:rPr>
          <w:w w:val="90"/>
          <w:sz w:val="28"/>
          <w:szCs w:val="28"/>
        </w:rPr>
        <w:t>—</w:t>
      </w:r>
      <w:r w:rsidRPr="00C63C1C">
        <w:rPr>
          <w:spacing w:val="19"/>
          <w:w w:val="90"/>
          <w:sz w:val="28"/>
          <w:szCs w:val="28"/>
        </w:rPr>
        <w:t xml:space="preserve"> </w:t>
      </w:r>
      <w:r w:rsidRPr="00C63C1C">
        <w:rPr>
          <w:sz w:val="28"/>
          <w:szCs w:val="28"/>
        </w:rPr>
        <w:t>lpaз);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89"/>
        </w:tabs>
        <w:spacing w:line="240" w:lineRule="auto"/>
        <w:ind w:left="0" w:right="-8" w:firstLine="709"/>
        <w:rPr>
          <w:color w:val="360A1A"/>
          <w:sz w:val="28"/>
          <w:szCs w:val="28"/>
        </w:rPr>
      </w:pPr>
      <w:r w:rsidRPr="00C63C1C">
        <w:rPr>
          <w:sz w:val="28"/>
          <w:szCs w:val="28"/>
        </w:rPr>
        <w:t xml:space="preserve">ул. К.Маркса (с двух сторон, включая тротуар </w:t>
      </w:r>
      <w:r w:rsidRPr="00C63C1C">
        <w:rPr>
          <w:color w:val="6B4B34"/>
          <w:w w:val="90"/>
          <w:sz w:val="28"/>
          <w:szCs w:val="28"/>
        </w:rPr>
        <w:t xml:space="preserve">— </w:t>
      </w:r>
      <w:r w:rsidRPr="00C63C1C">
        <w:rPr>
          <w:color w:val="080036"/>
          <w:sz w:val="28"/>
          <w:szCs w:val="28"/>
        </w:rPr>
        <w:t>2</w:t>
      </w:r>
      <w:r w:rsidRPr="00C63C1C">
        <w:rPr>
          <w:color w:val="080036"/>
          <w:spacing w:val="69"/>
          <w:sz w:val="28"/>
          <w:szCs w:val="28"/>
        </w:rPr>
        <w:t xml:space="preserve"> </w:t>
      </w:r>
      <w:r w:rsidRPr="00C63C1C">
        <w:rPr>
          <w:sz w:val="28"/>
          <w:szCs w:val="28"/>
        </w:rPr>
        <w:t>раза);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89"/>
        </w:tabs>
        <w:spacing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t>ул. 8 Марта (с двух сторон -2</w:t>
      </w:r>
      <w:r w:rsidRPr="00C63C1C">
        <w:rPr>
          <w:spacing w:val="63"/>
          <w:sz w:val="28"/>
          <w:szCs w:val="28"/>
        </w:rPr>
        <w:t xml:space="preserve"> </w:t>
      </w:r>
      <w:r w:rsidRPr="00C63C1C">
        <w:rPr>
          <w:sz w:val="28"/>
          <w:szCs w:val="28"/>
        </w:rPr>
        <w:t>раза);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89"/>
        </w:tabs>
        <w:spacing w:before="4" w:line="240" w:lineRule="auto"/>
        <w:ind w:left="0" w:right="-8" w:firstLine="709"/>
        <w:rPr>
          <w:color w:val="0E0064"/>
          <w:sz w:val="28"/>
          <w:szCs w:val="28"/>
        </w:rPr>
      </w:pPr>
      <w:r w:rsidRPr="00C63C1C">
        <w:rPr>
          <w:sz w:val="28"/>
          <w:szCs w:val="28"/>
        </w:rPr>
        <w:t xml:space="preserve">ул. Володарского </w:t>
      </w:r>
      <w:r w:rsidRPr="00C63C1C">
        <w:rPr>
          <w:color w:val="8E9148"/>
          <w:w w:val="90"/>
          <w:sz w:val="28"/>
          <w:szCs w:val="28"/>
        </w:rPr>
        <w:t xml:space="preserve">— </w:t>
      </w:r>
      <w:r w:rsidRPr="00C63C1C">
        <w:rPr>
          <w:color w:val="131313"/>
          <w:sz w:val="28"/>
          <w:szCs w:val="28"/>
        </w:rPr>
        <w:t>2</w:t>
      </w:r>
      <w:r w:rsidRPr="00C63C1C">
        <w:rPr>
          <w:color w:val="131313"/>
          <w:spacing w:val="-28"/>
          <w:sz w:val="28"/>
          <w:szCs w:val="28"/>
        </w:rPr>
        <w:t xml:space="preserve"> </w:t>
      </w:r>
      <w:r w:rsidRPr="00C63C1C">
        <w:rPr>
          <w:sz w:val="28"/>
          <w:szCs w:val="28"/>
        </w:rPr>
        <w:t>раза;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84"/>
        </w:tabs>
        <w:spacing w:line="240" w:lineRule="auto"/>
        <w:ind w:left="0" w:right="-8" w:firstLine="709"/>
        <w:rPr>
          <w:color w:val="0E0E0E"/>
          <w:sz w:val="28"/>
          <w:szCs w:val="28"/>
        </w:rPr>
      </w:pPr>
      <w:r w:rsidRPr="00C63C1C">
        <w:rPr>
          <w:sz w:val="28"/>
          <w:szCs w:val="28"/>
        </w:rPr>
        <w:t xml:space="preserve">ул. Электрофикаторов </w:t>
      </w:r>
      <w:r w:rsidRPr="00C63C1C">
        <w:rPr>
          <w:w w:val="90"/>
          <w:sz w:val="28"/>
          <w:szCs w:val="28"/>
        </w:rPr>
        <w:t xml:space="preserve">— </w:t>
      </w:r>
      <w:r w:rsidRPr="00C63C1C">
        <w:rPr>
          <w:sz w:val="28"/>
          <w:szCs w:val="28"/>
        </w:rPr>
        <w:t>1</w:t>
      </w:r>
      <w:r w:rsidRPr="00C63C1C">
        <w:rPr>
          <w:spacing w:val="42"/>
          <w:sz w:val="28"/>
          <w:szCs w:val="28"/>
        </w:rPr>
        <w:t xml:space="preserve"> </w:t>
      </w:r>
      <w:r w:rsidRPr="00C63C1C">
        <w:rPr>
          <w:sz w:val="28"/>
          <w:szCs w:val="28"/>
        </w:rPr>
        <w:t>раз;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84"/>
        </w:tabs>
        <w:spacing w:line="240" w:lineRule="auto"/>
        <w:ind w:left="0" w:right="-8" w:firstLine="709"/>
        <w:rPr>
          <w:color w:val="2D0003"/>
          <w:sz w:val="28"/>
          <w:szCs w:val="28"/>
        </w:rPr>
      </w:pPr>
      <w:r w:rsidRPr="00C63C1C">
        <w:rPr>
          <w:sz w:val="28"/>
          <w:szCs w:val="28"/>
        </w:rPr>
        <w:t xml:space="preserve">ул. Гробова (с двух сторон, включая тротуар </w:t>
      </w:r>
      <w:r w:rsidRPr="00C63C1C">
        <w:rPr>
          <w:color w:val="70343B"/>
          <w:w w:val="90"/>
          <w:sz w:val="28"/>
          <w:szCs w:val="28"/>
        </w:rPr>
        <w:t xml:space="preserve">— </w:t>
      </w:r>
      <w:r w:rsidRPr="00C63C1C">
        <w:rPr>
          <w:color w:val="381A00"/>
          <w:sz w:val="28"/>
          <w:szCs w:val="28"/>
        </w:rPr>
        <w:t>2</w:t>
      </w:r>
      <w:r w:rsidRPr="00C63C1C">
        <w:rPr>
          <w:color w:val="381A00"/>
          <w:spacing w:val="62"/>
          <w:sz w:val="28"/>
          <w:szCs w:val="28"/>
        </w:rPr>
        <w:t xml:space="preserve"> </w:t>
      </w:r>
      <w:r w:rsidRPr="00C63C1C">
        <w:rPr>
          <w:sz w:val="28"/>
          <w:szCs w:val="28"/>
        </w:rPr>
        <w:t>раза);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79"/>
        </w:tabs>
        <w:spacing w:line="240" w:lineRule="auto"/>
        <w:ind w:left="0" w:right="-8" w:firstLine="709"/>
        <w:rPr>
          <w:color w:val="2F360C"/>
          <w:sz w:val="28"/>
          <w:szCs w:val="28"/>
        </w:rPr>
      </w:pPr>
      <w:r w:rsidRPr="00C63C1C">
        <w:rPr>
          <w:w w:val="95"/>
          <w:sz w:val="28"/>
          <w:szCs w:val="28"/>
        </w:rPr>
        <w:t xml:space="preserve">ул. Совхозная </w:t>
      </w:r>
      <w:r w:rsidRPr="00C63C1C">
        <w:rPr>
          <w:color w:val="00002F"/>
          <w:w w:val="90"/>
          <w:sz w:val="28"/>
          <w:szCs w:val="28"/>
        </w:rPr>
        <w:t xml:space="preserve">— </w:t>
      </w:r>
      <w:r w:rsidRPr="00C63C1C">
        <w:rPr>
          <w:w w:val="95"/>
          <w:sz w:val="28"/>
          <w:szCs w:val="28"/>
        </w:rPr>
        <w:t>1</w:t>
      </w:r>
      <w:r w:rsidRPr="00C63C1C">
        <w:rPr>
          <w:spacing w:val="-11"/>
          <w:w w:val="95"/>
          <w:sz w:val="28"/>
          <w:szCs w:val="28"/>
        </w:rPr>
        <w:t xml:space="preserve"> </w:t>
      </w:r>
      <w:r w:rsidRPr="00C63C1C">
        <w:rPr>
          <w:w w:val="95"/>
          <w:sz w:val="28"/>
          <w:szCs w:val="28"/>
        </w:rPr>
        <w:t>раз;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79"/>
        </w:tabs>
        <w:spacing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t xml:space="preserve">ул.Иканина (первая сторона </w:t>
      </w:r>
      <w:r w:rsidRPr="00C63C1C">
        <w:rPr>
          <w:color w:val="1D1D1D"/>
          <w:w w:val="90"/>
          <w:sz w:val="28"/>
          <w:szCs w:val="28"/>
        </w:rPr>
        <w:t xml:space="preserve">— </w:t>
      </w:r>
      <w:r w:rsidRPr="00C63C1C">
        <w:rPr>
          <w:color w:val="130326"/>
          <w:sz w:val="28"/>
          <w:szCs w:val="28"/>
        </w:rPr>
        <w:t>2</w:t>
      </w:r>
      <w:r w:rsidRPr="00C63C1C">
        <w:rPr>
          <w:color w:val="130326"/>
          <w:spacing w:val="58"/>
          <w:sz w:val="28"/>
          <w:szCs w:val="28"/>
        </w:rPr>
        <w:t xml:space="preserve"> </w:t>
      </w:r>
      <w:r w:rsidRPr="00C63C1C">
        <w:rPr>
          <w:sz w:val="28"/>
          <w:szCs w:val="28"/>
        </w:rPr>
        <w:t>раза);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74"/>
        </w:tabs>
        <w:spacing w:line="240" w:lineRule="auto"/>
        <w:ind w:left="0" w:right="-8" w:firstLine="709"/>
        <w:rPr>
          <w:sz w:val="28"/>
          <w:szCs w:val="28"/>
        </w:rPr>
      </w:pPr>
      <w:r w:rsidRPr="00C63C1C">
        <w:rPr>
          <w:w w:val="95"/>
          <w:sz w:val="28"/>
          <w:szCs w:val="28"/>
        </w:rPr>
        <w:t xml:space="preserve">проулок Больничный </w:t>
      </w:r>
      <w:r w:rsidRPr="00C63C1C">
        <w:rPr>
          <w:color w:val="000011"/>
          <w:w w:val="90"/>
          <w:sz w:val="28"/>
          <w:szCs w:val="28"/>
        </w:rPr>
        <w:t xml:space="preserve">— </w:t>
      </w:r>
      <w:r w:rsidRPr="00C63C1C">
        <w:rPr>
          <w:w w:val="95"/>
          <w:sz w:val="28"/>
          <w:szCs w:val="28"/>
        </w:rPr>
        <w:t>1</w:t>
      </w:r>
      <w:r w:rsidRPr="00C63C1C">
        <w:rPr>
          <w:spacing w:val="-3"/>
          <w:w w:val="95"/>
          <w:sz w:val="28"/>
          <w:szCs w:val="28"/>
        </w:rPr>
        <w:t xml:space="preserve"> </w:t>
      </w:r>
      <w:r w:rsidRPr="00C63C1C">
        <w:rPr>
          <w:w w:val="95"/>
          <w:sz w:val="28"/>
          <w:szCs w:val="28"/>
        </w:rPr>
        <w:t>раз;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74"/>
        </w:tabs>
        <w:spacing w:line="240" w:lineRule="auto"/>
        <w:ind w:left="0" w:right="-8" w:firstLine="709"/>
        <w:rPr>
          <w:color w:val="131F3F"/>
          <w:sz w:val="28"/>
          <w:szCs w:val="28"/>
        </w:rPr>
      </w:pPr>
      <w:r w:rsidRPr="00C63C1C">
        <w:rPr>
          <w:w w:val="95"/>
          <w:sz w:val="28"/>
          <w:szCs w:val="28"/>
        </w:rPr>
        <w:t xml:space="preserve">проулок Шуваровский </w:t>
      </w:r>
      <w:r w:rsidRPr="00C63C1C">
        <w:rPr>
          <w:color w:val="643D3B"/>
          <w:w w:val="90"/>
          <w:sz w:val="28"/>
          <w:szCs w:val="28"/>
        </w:rPr>
        <w:t xml:space="preserve">— </w:t>
      </w:r>
      <w:r w:rsidRPr="00C63C1C">
        <w:rPr>
          <w:color w:val="011823"/>
          <w:w w:val="95"/>
          <w:sz w:val="28"/>
          <w:szCs w:val="28"/>
        </w:rPr>
        <w:t>1</w:t>
      </w:r>
      <w:r w:rsidRPr="00C63C1C">
        <w:rPr>
          <w:color w:val="011823"/>
          <w:spacing w:val="9"/>
          <w:w w:val="95"/>
          <w:sz w:val="28"/>
          <w:szCs w:val="28"/>
        </w:rPr>
        <w:t xml:space="preserve"> </w:t>
      </w:r>
      <w:r w:rsidRPr="00C63C1C">
        <w:rPr>
          <w:w w:val="95"/>
          <w:sz w:val="28"/>
          <w:szCs w:val="28"/>
        </w:rPr>
        <w:t>раз;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69"/>
        </w:tabs>
        <w:spacing w:line="240" w:lineRule="auto"/>
        <w:ind w:left="0" w:right="-8" w:firstLine="709"/>
        <w:rPr>
          <w:color w:val="181A48"/>
          <w:sz w:val="28"/>
          <w:szCs w:val="28"/>
        </w:rPr>
      </w:pPr>
      <w:r w:rsidRPr="00C63C1C">
        <w:rPr>
          <w:sz w:val="28"/>
          <w:szCs w:val="28"/>
        </w:rPr>
        <w:t xml:space="preserve">проулок Макеровский </w:t>
      </w:r>
      <w:r w:rsidRPr="00C63C1C">
        <w:rPr>
          <w:color w:val="906079"/>
          <w:w w:val="90"/>
          <w:sz w:val="28"/>
          <w:szCs w:val="28"/>
        </w:rPr>
        <w:t xml:space="preserve">— </w:t>
      </w:r>
      <w:r w:rsidRPr="00C63C1C">
        <w:rPr>
          <w:sz w:val="28"/>
          <w:szCs w:val="28"/>
        </w:rPr>
        <w:t>1</w:t>
      </w:r>
      <w:r w:rsidRPr="00C63C1C">
        <w:rPr>
          <w:spacing w:val="-8"/>
          <w:sz w:val="28"/>
          <w:szCs w:val="28"/>
        </w:rPr>
        <w:t xml:space="preserve"> </w:t>
      </w:r>
      <w:r w:rsidRPr="00C63C1C">
        <w:rPr>
          <w:sz w:val="28"/>
          <w:szCs w:val="28"/>
        </w:rPr>
        <w:t>раз;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74"/>
        </w:tabs>
        <w:spacing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t xml:space="preserve">территория вдоль плотины </w:t>
      </w:r>
      <w:r w:rsidRPr="00C63C1C">
        <w:rPr>
          <w:color w:val="772B59"/>
          <w:w w:val="90"/>
          <w:sz w:val="28"/>
          <w:szCs w:val="28"/>
        </w:rPr>
        <w:t xml:space="preserve">— </w:t>
      </w:r>
      <w:r w:rsidRPr="00C63C1C">
        <w:rPr>
          <w:sz w:val="28"/>
          <w:szCs w:val="28"/>
        </w:rPr>
        <w:t>2</w:t>
      </w:r>
      <w:r w:rsidRPr="00C63C1C">
        <w:rPr>
          <w:spacing w:val="50"/>
          <w:sz w:val="28"/>
          <w:szCs w:val="28"/>
        </w:rPr>
        <w:t xml:space="preserve"> </w:t>
      </w:r>
      <w:r w:rsidRPr="00C63C1C">
        <w:rPr>
          <w:sz w:val="28"/>
          <w:szCs w:val="28"/>
        </w:rPr>
        <w:t>раза;</w:t>
      </w:r>
    </w:p>
    <w:p w:rsidR="00A53CB0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67"/>
        </w:tabs>
        <w:spacing w:before="9"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t xml:space="preserve">газоны по ул. Иканина </w:t>
      </w:r>
      <w:r w:rsidRPr="00C63C1C">
        <w:rPr>
          <w:color w:val="1F0007"/>
          <w:w w:val="90"/>
          <w:sz w:val="28"/>
          <w:szCs w:val="28"/>
        </w:rPr>
        <w:t xml:space="preserve">— </w:t>
      </w:r>
      <w:r w:rsidRPr="00C63C1C">
        <w:rPr>
          <w:sz w:val="28"/>
          <w:szCs w:val="28"/>
        </w:rPr>
        <w:t>4</w:t>
      </w:r>
      <w:r w:rsidRPr="00C63C1C">
        <w:rPr>
          <w:spacing w:val="42"/>
          <w:sz w:val="28"/>
          <w:szCs w:val="28"/>
        </w:rPr>
        <w:t xml:space="preserve"> </w:t>
      </w:r>
      <w:r w:rsidRPr="00C63C1C">
        <w:rPr>
          <w:sz w:val="28"/>
          <w:szCs w:val="28"/>
        </w:rPr>
        <w:t>раза;</w:t>
      </w:r>
    </w:p>
    <w:p w:rsidR="00551A2F" w:rsidRPr="00C63C1C" w:rsidRDefault="00A53CB0" w:rsidP="00C63C1C">
      <w:pPr>
        <w:pStyle w:val="a4"/>
        <w:numPr>
          <w:ilvl w:val="0"/>
          <w:numId w:val="2"/>
        </w:numPr>
        <w:tabs>
          <w:tab w:val="left" w:pos="993"/>
          <w:tab w:val="left" w:pos="1167"/>
        </w:tabs>
        <w:spacing w:before="9"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t>газоны по ул. Машиностроителей 4 раза.</w:t>
      </w:r>
    </w:p>
    <w:p w:rsidR="00551A2F" w:rsidRPr="00C63C1C" w:rsidRDefault="00A53CB0" w:rsidP="00C63C1C">
      <w:pPr>
        <w:pStyle w:val="a4"/>
        <w:numPr>
          <w:ilvl w:val="0"/>
          <w:numId w:val="3"/>
        </w:numPr>
        <w:tabs>
          <w:tab w:val="left" w:pos="993"/>
          <w:tab w:val="left" w:pos="1274"/>
        </w:tabs>
        <w:spacing w:before="70" w:line="240" w:lineRule="auto"/>
        <w:ind w:left="0" w:right="-8" w:firstLine="709"/>
        <w:rPr>
          <w:b/>
          <w:sz w:val="28"/>
          <w:szCs w:val="28"/>
        </w:rPr>
      </w:pPr>
      <w:r w:rsidRPr="00C63C1C">
        <w:rPr>
          <w:b/>
          <w:sz w:val="28"/>
          <w:szCs w:val="28"/>
        </w:rPr>
        <w:t xml:space="preserve">Высадка рассады цветов (петуния </w:t>
      </w:r>
      <w:r w:rsidRPr="00C63C1C">
        <w:rPr>
          <w:b/>
          <w:color w:val="0E1F48"/>
          <w:w w:val="90"/>
          <w:sz w:val="28"/>
          <w:szCs w:val="28"/>
        </w:rPr>
        <w:t xml:space="preserve">— </w:t>
      </w:r>
      <w:r w:rsidRPr="00C63C1C">
        <w:rPr>
          <w:b/>
          <w:sz w:val="28"/>
          <w:szCs w:val="28"/>
        </w:rPr>
        <w:t xml:space="preserve">2000 шт., бархатцы </w:t>
      </w:r>
      <w:r w:rsidRPr="00C63C1C">
        <w:rPr>
          <w:b/>
          <w:w w:val="90"/>
          <w:sz w:val="28"/>
          <w:szCs w:val="28"/>
        </w:rPr>
        <w:t xml:space="preserve">— </w:t>
      </w:r>
      <w:r w:rsidRPr="00C63C1C">
        <w:rPr>
          <w:b/>
          <w:sz w:val="28"/>
          <w:szCs w:val="28"/>
        </w:rPr>
        <w:t>2000</w:t>
      </w:r>
      <w:r w:rsidRPr="00C63C1C">
        <w:rPr>
          <w:b/>
          <w:spacing w:val="68"/>
          <w:sz w:val="28"/>
          <w:szCs w:val="28"/>
        </w:rPr>
        <w:t xml:space="preserve"> </w:t>
      </w:r>
      <w:r w:rsidRPr="00C63C1C">
        <w:rPr>
          <w:b/>
          <w:sz w:val="28"/>
          <w:szCs w:val="28"/>
        </w:rPr>
        <w:t>шт.):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217"/>
        </w:tabs>
        <w:spacing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t>территория Мемориала</w:t>
      </w:r>
      <w:r w:rsidRPr="00C63C1C">
        <w:rPr>
          <w:spacing w:val="-48"/>
          <w:sz w:val="28"/>
          <w:szCs w:val="28"/>
        </w:rPr>
        <w:t xml:space="preserve"> </w:t>
      </w:r>
      <w:r w:rsidRPr="00C63C1C">
        <w:rPr>
          <w:sz w:val="28"/>
          <w:szCs w:val="28"/>
        </w:rPr>
        <w:t>Славы;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217"/>
        </w:tabs>
        <w:spacing w:line="240" w:lineRule="auto"/>
        <w:ind w:left="0" w:right="-8" w:firstLine="709"/>
        <w:rPr>
          <w:color w:val="051626"/>
          <w:sz w:val="28"/>
          <w:szCs w:val="28"/>
        </w:rPr>
      </w:pPr>
      <w:r w:rsidRPr="00C63C1C">
        <w:rPr>
          <w:sz w:val="28"/>
          <w:szCs w:val="28"/>
        </w:rPr>
        <w:t>территория городского</w:t>
      </w:r>
      <w:r w:rsidRPr="00C63C1C">
        <w:rPr>
          <w:spacing w:val="-52"/>
          <w:sz w:val="28"/>
          <w:szCs w:val="28"/>
        </w:rPr>
        <w:t xml:space="preserve"> </w:t>
      </w:r>
      <w:r w:rsidRPr="00C63C1C">
        <w:rPr>
          <w:sz w:val="28"/>
          <w:szCs w:val="28"/>
        </w:rPr>
        <w:t>сквера;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212"/>
        </w:tabs>
        <w:spacing w:line="240" w:lineRule="auto"/>
        <w:ind w:left="0" w:right="-8" w:firstLine="709"/>
        <w:rPr>
          <w:color w:val="110A00"/>
          <w:sz w:val="28"/>
          <w:szCs w:val="28"/>
        </w:rPr>
      </w:pPr>
      <w:r w:rsidRPr="00C63C1C">
        <w:rPr>
          <w:sz w:val="28"/>
          <w:szCs w:val="28"/>
        </w:rPr>
        <w:t>территория</w:t>
      </w:r>
      <w:r w:rsidRPr="00C63C1C">
        <w:rPr>
          <w:spacing w:val="23"/>
          <w:sz w:val="28"/>
          <w:szCs w:val="28"/>
        </w:rPr>
        <w:t xml:space="preserve"> </w:t>
      </w:r>
      <w:r w:rsidRPr="00C63C1C">
        <w:rPr>
          <w:sz w:val="28"/>
          <w:szCs w:val="28"/>
        </w:rPr>
        <w:t>набережной;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209"/>
        </w:tabs>
        <w:spacing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t>обочина дороги</w:t>
      </w:r>
      <w:r w:rsidRPr="00C63C1C">
        <w:rPr>
          <w:spacing w:val="34"/>
          <w:sz w:val="28"/>
          <w:szCs w:val="28"/>
        </w:rPr>
        <w:t xml:space="preserve"> </w:t>
      </w:r>
      <w:r w:rsidRPr="00C63C1C">
        <w:rPr>
          <w:sz w:val="28"/>
          <w:szCs w:val="28"/>
        </w:rPr>
        <w:t>ул.Машиностроителей.</w:t>
      </w:r>
    </w:p>
    <w:p w:rsidR="00551A2F" w:rsidRPr="00C63C1C" w:rsidRDefault="00A53CB0" w:rsidP="00C63C1C">
      <w:pPr>
        <w:pStyle w:val="a4"/>
        <w:numPr>
          <w:ilvl w:val="0"/>
          <w:numId w:val="3"/>
        </w:numPr>
        <w:tabs>
          <w:tab w:val="left" w:pos="993"/>
          <w:tab w:val="left" w:pos="1257"/>
        </w:tabs>
        <w:spacing w:line="240" w:lineRule="auto"/>
        <w:ind w:left="0" w:right="-8" w:firstLine="709"/>
        <w:rPr>
          <w:b/>
          <w:sz w:val="28"/>
          <w:szCs w:val="28"/>
        </w:rPr>
      </w:pPr>
      <w:r w:rsidRPr="00C63C1C">
        <w:rPr>
          <w:b/>
          <w:w w:val="105"/>
          <w:sz w:val="28"/>
          <w:szCs w:val="28"/>
        </w:rPr>
        <w:t>Высадка семян газонной травы - 35</w:t>
      </w:r>
      <w:r w:rsidRPr="00C63C1C">
        <w:rPr>
          <w:b/>
          <w:spacing w:val="12"/>
          <w:w w:val="105"/>
          <w:sz w:val="28"/>
          <w:szCs w:val="28"/>
        </w:rPr>
        <w:t xml:space="preserve"> </w:t>
      </w:r>
      <w:r w:rsidRPr="00C63C1C">
        <w:rPr>
          <w:b/>
          <w:w w:val="105"/>
          <w:sz w:val="28"/>
          <w:szCs w:val="28"/>
        </w:rPr>
        <w:t>кг: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209"/>
        </w:tabs>
        <w:spacing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t>обочина дороги ул.</w:t>
      </w:r>
      <w:r w:rsidRPr="00C63C1C">
        <w:rPr>
          <w:spacing w:val="37"/>
          <w:sz w:val="28"/>
          <w:szCs w:val="28"/>
        </w:rPr>
        <w:t xml:space="preserve"> </w:t>
      </w:r>
      <w:r w:rsidRPr="00C63C1C">
        <w:rPr>
          <w:sz w:val="28"/>
          <w:szCs w:val="28"/>
        </w:rPr>
        <w:t>Машиностроителей;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208"/>
        </w:tabs>
        <w:spacing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t xml:space="preserve">пустырь между ул. Лермонтова </w:t>
      </w:r>
      <w:r w:rsidRPr="00C63C1C">
        <w:rPr>
          <w:color w:val="000A13"/>
          <w:sz w:val="28"/>
          <w:szCs w:val="28"/>
        </w:rPr>
        <w:t xml:space="preserve">и </w:t>
      </w:r>
      <w:r w:rsidRPr="00C63C1C">
        <w:rPr>
          <w:sz w:val="28"/>
          <w:szCs w:val="28"/>
        </w:rPr>
        <w:t>ул.</w:t>
      </w:r>
      <w:r w:rsidRPr="00C63C1C">
        <w:rPr>
          <w:spacing w:val="12"/>
          <w:sz w:val="28"/>
          <w:szCs w:val="28"/>
        </w:rPr>
        <w:t xml:space="preserve"> </w:t>
      </w:r>
      <w:r w:rsidRPr="00C63C1C">
        <w:rPr>
          <w:sz w:val="28"/>
          <w:szCs w:val="28"/>
        </w:rPr>
        <w:t>Чапаева.</w:t>
      </w:r>
    </w:p>
    <w:p w:rsidR="00551A2F" w:rsidRPr="00C63C1C" w:rsidRDefault="00A53CB0" w:rsidP="00C63C1C">
      <w:pPr>
        <w:pStyle w:val="a4"/>
        <w:numPr>
          <w:ilvl w:val="0"/>
          <w:numId w:val="3"/>
        </w:numPr>
        <w:tabs>
          <w:tab w:val="left" w:pos="993"/>
          <w:tab w:val="left" w:pos="1250"/>
        </w:tabs>
        <w:spacing w:line="240" w:lineRule="auto"/>
        <w:ind w:left="0" w:right="-8" w:firstLine="709"/>
        <w:rPr>
          <w:b/>
          <w:sz w:val="28"/>
          <w:szCs w:val="28"/>
        </w:rPr>
      </w:pPr>
      <w:r w:rsidRPr="00C63C1C">
        <w:rPr>
          <w:b/>
          <w:sz w:val="28"/>
          <w:szCs w:val="28"/>
        </w:rPr>
        <w:t xml:space="preserve">Спиливание и уборка засохших стволов деревьев </w:t>
      </w:r>
      <w:r w:rsidRPr="00C63C1C">
        <w:rPr>
          <w:b/>
          <w:color w:val="0F0F0F"/>
          <w:sz w:val="28"/>
          <w:szCs w:val="28"/>
        </w:rPr>
        <w:t xml:space="preserve">— </w:t>
      </w:r>
      <w:r w:rsidRPr="00C63C1C">
        <w:rPr>
          <w:b/>
          <w:color w:val="0A0A0A"/>
          <w:sz w:val="28"/>
          <w:szCs w:val="28"/>
        </w:rPr>
        <w:t>17</w:t>
      </w:r>
      <w:r w:rsidRPr="00C63C1C">
        <w:rPr>
          <w:b/>
          <w:color w:val="0A0A0A"/>
          <w:spacing w:val="-31"/>
          <w:sz w:val="28"/>
          <w:szCs w:val="28"/>
        </w:rPr>
        <w:t xml:space="preserve"> </w:t>
      </w:r>
      <w:r w:rsidRPr="00C63C1C">
        <w:rPr>
          <w:b/>
          <w:sz w:val="28"/>
          <w:szCs w:val="28"/>
        </w:rPr>
        <w:t>шт.: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201"/>
        </w:tabs>
        <w:spacing w:line="240" w:lineRule="auto"/>
        <w:ind w:left="0" w:right="-8" w:firstLine="709"/>
        <w:rPr>
          <w:color w:val="03181C"/>
          <w:sz w:val="28"/>
          <w:szCs w:val="28"/>
        </w:rPr>
      </w:pPr>
      <w:r w:rsidRPr="00C63C1C">
        <w:rPr>
          <w:sz w:val="28"/>
          <w:szCs w:val="28"/>
        </w:rPr>
        <w:t xml:space="preserve">район Мемориала Славы по ул. Володарского </w:t>
      </w:r>
      <w:r w:rsidRPr="00C63C1C">
        <w:rPr>
          <w:w w:val="90"/>
          <w:sz w:val="28"/>
          <w:szCs w:val="28"/>
        </w:rPr>
        <w:t xml:space="preserve">— </w:t>
      </w:r>
      <w:r w:rsidRPr="00C63C1C">
        <w:rPr>
          <w:sz w:val="28"/>
          <w:szCs w:val="28"/>
        </w:rPr>
        <w:t>7</w:t>
      </w:r>
      <w:r w:rsidRPr="00C63C1C">
        <w:rPr>
          <w:spacing w:val="59"/>
          <w:sz w:val="28"/>
          <w:szCs w:val="28"/>
        </w:rPr>
        <w:t xml:space="preserve"> </w:t>
      </w:r>
      <w:r w:rsidRPr="00C63C1C">
        <w:rPr>
          <w:sz w:val="28"/>
          <w:szCs w:val="28"/>
        </w:rPr>
        <w:t>шт.;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201"/>
        </w:tabs>
        <w:spacing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t xml:space="preserve">район плотины по ул. Молодцова </w:t>
      </w:r>
      <w:r w:rsidRPr="00C63C1C">
        <w:rPr>
          <w:w w:val="90"/>
          <w:sz w:val="28"/>
          <w:szCs w:val="28"/>
        </w:rPr>
        <w:t xml:space="preserve">— </w:t>
      </w:r>
      <w:r w:rsidRPr="00C63C1C">
        <w:rPr>
          <w:sz w:val="28"/>
          <w:szCs w:val="28"/>
        </w:rPr>
        <w:t>8</w:t>
      </w:r>
      <w:r w:rsidRPr="00C63C1C">
        <w:rPr>
          <w:spacing w:val="54"/>
          <w:sz w:val="28"/>
          <w:szCs w:val="28"/>
        </w:rPr>
        <w:t xml:space="preserve"> </w:t>
      </w:r>
      <w:r w:rsidRPr="00C63C1C">
        <w:rPr>
          <w:sz w:val="28"/>
          <w:szCs w:val="28"/>
        </w:rPr>
        <w:t>шт.;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199"/>
        </w:tabs>
        <w:spacing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t xml:space="preserve">обочина дороги по ул. Машиностроителей </w:t>
      </w:r>
      <w:r w:rsidRPr="00C63C1C">
        <w:rPr>
          <w:color w:val="21001C"/>
          <w:sz w:val="28"/>
          <w:szCs w:val="28"/>
        </w:rPr>
        <w:t>-2</w:t>
      </w:r>
      <w:r w:rsidRPr="00C63C1C">
        <w:rPr>
          <w:color w:val="21001C"/>
          <w:spacing w:val="34"/>
          <w:sz w:val="28"/>
          <w:szCs w:val="28"/>
        </w:rPr>
        <w:t xml:space="preserve"> </w:t>
      </w:r>
      <w:r w:rsidRPr="00C63C1C">
        <w:rPr>
          <w:sz w:val="28"/>
          <w:szCs w:val="28"/>
        </w:rPr>
        <w:t>шт.</w:t>
      </w:r>
    </w:p>
    <w:p w:rsidR="00551A2F" w:rsidRPr="00C63C1C" w:rsidRDefault="00A53CB0" w:rsidP="00C63C1C">
      <w:pPr>
        <w:pStyle w:val="a4"/>
        <w:numPr>
          <w:ilvl w:val="0"/>
          <w:numId w:val="3"/>
        </w:numPr>
        <w:tabs>
          <w:tab w:val="left" w:pos="993"/>
          <w:tab w:val="left" w:pos="1251"/>
        </w:tabs>
        <w:spacing w:line="240" w:lineRule="auto"/>
        <w:ind w:left="0" w:right="-8" w:firstLine="709"/>
        <w:rPr>
          <w:b/>
          <w:sz w:val="28"/>
          <w:szCs w:val="28"/>
        </w:rPr>
      </w:pPr>
      <w:r w:rsidRPr="00C63C1C">
        <w:rPr>
          <w:b/>
          <w:sz w:val="28"/>
          <w:szCs w:val="28"/>
        </w:rPr>
        <w:t xml:space="preserve">Опиловка веток деревьев </w:t>
      </w:r>
      <w:r w:rsidRPr="00C63C1C">
        <w:rPr>
          <w:b/>
          <w:w w:val="90"/>
          <w:sz w:val="28"/>
          <w:szCs w:val="28"/>
        </w:rPr>
        <w:t xml:space="preserve">— </w:t>
      </w:r>
      <w:r w:rsidRPr="00C63C1C">
        <w:rPr>
          <w:b/>
          <w:sz w:val="28"/>
          <w:szCs w:val="28"/>
        </w:rPr>
        <w:t>120 м: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193"/>
        </w:tabs>
        <w:spacing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lastRenderedPageBreak/>
        <w:t>ул.</w:t>
      </w:r>
      <w:r w:rsidRPr="00C63C1C">
        <w:rPr>
          <w:spacing w:val="8"/>
          <w:sz w:val="28"/>
          <w:szCs w:val="28"/>
        </w:rPr>
        <w:t xml:space="preserve"> </w:t>
      </w:r>
      <w:r w:rsidRPr="00C63C1C">
        <w:rPr>
          <w:sz w:val="28"/>
          <w:szCs w:val="28"/>
        </w:rPr>
        <w:t>Гробова;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193"/>
        </w:tabs>
        <w:spacing w:before="4" w:line="240" w:lineRule="auto"/>
        <w:ind w:left="0" w:right="-8" w:firstLine="709"/>
        <w:rPr>
          <w:color w:val="0E0E0E"/>
          <w:sz w:val="28"/>
          <w:szCs w:val="28"/>
        </w:rPr>
      </w:pPr>
      <w:r w:rsidRPr="00C63C1C">
        <w:rPr>
          <w:sz w:val="28"/>
          <w:szCs w:val="28"/>
        </w:rPr>
        <w:t>ул.</w:t>
      </w:r>
      <w:r w:rsidRPr="00C63C1C">
        <w:rPr>
          <w:spacing w:val="8"/>
          <w:sz w:val="28"/>
          <w:szCs w:val="28"/>
        </w:rPr>
        <w:t xml:space="preserve"> </w:t>
      </w:r>
      <w:r w:rsidRPr="00C63C1C">
        <w:rPr>
          <w:sz w:val="28"/>
          <w:szCs w:val="28"/>
        </w:rPr>
        <w:t>К.Либкнехта;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193"/>
        </w:tabs>
        <w:spacing w:line="240" w:lineRule="auto"/>
        <w:ind w:left="0" w:right="-8" w:firstLine="709"/>
        <w:rPr>
          <w:sz w:val="28"/>
          <w:szCs w:val="28"/>
        </w:rPr>
      </w:pPr>
      <w:r w:rsidRPr="00C63C1C">
        <w:rPr>
          <w:sz w:val="28"/>
          <w:szCs w:val="28"/>
        </w:rPr>
        <w:t>ул.</w:t>
      </w:r>
      <w:r w:rsidRPr="00C63C1C">
        <w:rPr>
          <w:spacing w:val="3"/>
          <w:sz w:val="28"/>
          <w:szCs w:val="28"/>
        </w:rPr>
        <w:t xml:space="preserve"> </w:t>
      </w:r>
      <w:r w:rsidRPr="00C63C1C">
        <w:rPr>
          <w:sz w:val="28"/>
          <w:szCs w:val="28"/>
        </w:rPr>
        <w:t>К.Маркса;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189"/>
        </w:tabs>
        <w:spacing w:line="240" w:lineRule="auto"/>
        <w:ind w:left="0" w:right="-8" w:firstLine="709"/>
        <w:rPr>
          <w:color w:val="420F01"/>
          <w:sz w:val="28"/>
          <w:szCs w:val="28"/>
        </w:rPr>
      </w:pPr>
      <w:r w:rsidRPr="00C63C1C">
        <w:rPr>
          <w:sz w:val="28"/>
          <w:szCs w:val="28"/>
        </w:rPr>
        <w:t>ул.</w:t>
      </w:r>
      <w:r w:rsidRPr="00C63C1C">
        <w:rPr>
          <w:spacing w:val="7"/>
          <w:sz w:val="28"/>
          <w:szCs w:val="28"/>
        </w:rPr>
        <w:t xml:space="preserve"> </w:t>
      </w:r>
      <w:r w:rsidRPr="00C63C1C">
        <w:rPr>
          <w:sz w:val="28"/>
          <w:szCs w:val="28"/>
        </w:rPr>
        <w:t>Совхозная;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252"/>
        </w:tabs>
        <w:spacing w:line="240" w:lineRule="auto"/>
        <w:ind w:left="0" w:right="-8" w:firstLine="709"/>
        <w:rPr>
          <w:color w:val="2F0000"/>
          <w:sz w:val="28"/>
          <w:szCs w:val="28"/>
        </w:rPr>
      </w:pPr>
      <w:r w:rsidRPr="00C63C1C">
        <w:rPr>
          <w:sz w:val="28"/>
          <w:szCs w:val="28"/>
        </w:rPr>
        <w:t>Больничный</w:t>
      </w:r>
      <w:r w:rsidRPr="00C63C1C">
        <w:rPr>
          <w:spacing w:val="30"/>
          <w:sz w:val="28"/>
          <w:szCs w:val="28"/>
        </w:rPr>
        <w:t xml:space="preserve"> </w:t>
      </w:r>
      <w:r w:rsidRPr="00C63C1C">
        <w:rPr>
          <w:sz w:val="28"/>
          <w:szCs w:val="28"/>
        </w:rPr>
        <w:t>проулок;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189"/>
        </w:tabs>
        <w:spacing w:line="240" w:lineRule="auto"/>
        <w:ind w:left="0" w:right="-8" w:firstLine="709"/>
        <w:rPr>
          <w:color w:val="1F0500"/>
          <w:sz w:val="28"/>
          <w:szCs w:val="28"/>
        </w:rPr>
      </w:pPr>
      <w:r w:rsidRPr="00C63C1C">
        <w:rPr>
          <w:sz w:val="28"/>
          <w:szCs w:val="28"/>
        </w:rPr>
        <w:t>ул.Володарского;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184"/>
        </w:tabs>
        <w:spacing w:before="4" w:line="240" w:lineRule="auto"/>
        <w:ind w:left="0" w:right="-8" w:firstLine="709"/>
        <w:rPr>
          <w:color w:val="0C2849"/>
          <w:sz w:val="28"/>
          <w:szCs w:val="28"/>
        </w:rPr>
      </w:pPr>
      <w:r w:rsidRPr="00C63C1C">
        <w:rPr>
          <w:sz w:val="28"/>
          <w:szCs w:val="28"/>
        </w:rPr>
        <w:t>ул.</w:t>
      </w:r>
      <w:r w:rsidRPr="00C63C1C">
        <w:rPr>
          <w:spacing w:val="9"/>
          <w:sz w:val="28"/>
          <w:szCs w:val="28"/>
        </w:rPr>
        <w:t xml:space="preserve"> </w:t>
      </w:r>
      <w:r w:rsidRPr="00C63C1C">
        <w:rPr>
          <w:sz w:val="28"/>
          <w:szCs w:val="28"/>
        </w:rPr>
        <w:t>Машиностроителей.</w:t>
      </w:r>
    </w:p>
    <w:p w:rsidR="00551A2F" w:rsidRPr="00C63C1C" w:rsidRDefault="00A53CB0" w:rsidP="00C63C1C">
      <w:pPr>
        <w:pStyle w:val="a3"/>
        <w:tabs>
          <w:tab w:val="left" w:pos="993"/>
        </w:tabs>
        <w:ind w:right="-8" w:firstLine="709"/>
        <w:rPr>
          <w:b/>
        </w:rPr>
      </w:pPr>
      <w:r w:rsidRPr="00C63C1C">
        <w:rPr>
          <w:b/>
        </w:rPr>
        <w:t xml:space="preserve">6. Сбор и вывоз мусора </w:t>
      </w:r>
      <w:r w:rsidRPr="00C63C1C">
        <w:rPr>
          <w:b/>
          <w:w w:val="90"/>
        </w:rPr>
        <w:t xml:space="preserve">— </w:t>
      </w:r>
      <w:r w:rsidRPr="00C63C1C">
        <w:rPr>
          <w:b/>
        </w:rPr>
        <w:t>50 м</w:t>
      </w:r>
      <w:r w:rsidR="00C63C1C" w:rsidRPr="00C63C1C">
        <w:rPr>
          <w:b/>
          <w:spacing w:val="65"/>
        </w:rPr>
        <w:t>: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184"/>
        </w:tabs>
        <w:spacing w:line="240" w:lineRule="auto"/>
        <w:ind w:left="0" w:right="-8" w:firstLine="709"/>
        <w:rPr>
          <w:color w:val="5D0505"/>
          <w:sz w:val="28"/>
          <w:szCs w:val="28"/>
        </w:rPr>
      </w:pPr>
      <w:r w:rsidRPr="00C63C1C">
        <w:rPr>
          <w:sz w:val="28"/>
          <w:szCs w:val="28"/>
        </w:rPr>
        <w:t>территория городского</w:t>
      </w:r>
      <w:r w:rsidRPr="00C63C1C">
        <w:rPr>
          <w:spacing w:val="-21"/>
          <w:sz w:val="28"/>
          <w:szCs w:val="28"/>
        </w:rPr>
        <w:t xml:space="preserve"> </w:t>
      </w:r>
      <w:r w:rsidRPr="00C63C1C">
        <w:rPr>
          <w:sz w:val="28"/>
          <w:szCs w:val="28"/>
        </w:rPr>
        <w:t>кладбища;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179"/>
        </w:tabs>
        <w:spacing w:before="14" w:line="240" w:lineRule="auto"/>
        <w:ind w:left="0" w:right="-8" w:firstLine="709"/>
        <w:rPr>
          <w:color w:val="50263A"/>
          <w:sz w:val="28"/>
          <w:szCs w:val="28"/>
        </w:rPr>
      </w:pPr>
      <w:r w:rsidRPr="00C63C1C">
        <w:rPr>
          <w:sz w:val="28"/>
          <w:szCs w:val="28"/>
        </w:rPr>
        <w:t>территория</w:t>
      </w:r>
      <w:r w:rsidRPr="00C63C1C">
        <w:rPr>
          <w:spacing w:val="-3"/>
          <w:sz w:val="28"/>
          <w:szCs w:val="28"/>
        </w:rPr>
        <w:t xml:space="preserve"> </w:t>
      </w:r>
      <w:r w:rsidRPr="00C63C1C">
        <w:rPr>
          <w:sz w:val="28"/>
          <w:szCs w:val="28"/>
        </w:rPr>
        <w:t>несанкционированных</w:t>
      </w:r>
      <w:r w:rsidRPr="00C63C1C">
        <w:rPr>
          <w:spacing w:val="-26"/>
          <w:sz w:val="28"/>
          <w:szCs w:val="28"/>
        </w:rPr>
        <w:t xml:space="preserve"> </w:t>
      </w:r>
      <w:r w:rsidRPr="00C63C1C">
        <w:rPr>
          <w:sz w:val="28"/>
          <w:szCs w:val="28"/>
        </w:rPr>
        <w:t>свалок</w:t>
      </w:r>
      <w:r w:rsidRPr="00C63C1C">
        <w:rPr>
          <w:spacing w:val="-12"/>
          <w:sz w:val="28"/>
          <w:szCs w:val="28"/>
        </w:rPr>
        <w:t xml:space="preserve"> </w:t>
      </w:r>
      <w:r w:rsidRPr="00C63C1C">
        <w:rPr>
          <w:sz w:val="28"/>
          <w:szCs w:val="28"/>
        </w:rPr>
        <w:t>(начало</w:t>
      </w:r>
      <w:r w:rsidRPr="00C63C1C">
        <w:rPr>
          <w:spacing w:val="-5"/>
          <w:sz w:val="28"/>
          <w:szCs w:val="28"/>
        </w:rPr>
        <w:t xml:space="preserve"> </w:t>
      </w:r>
      <w:r w:rsidRPr="00C63C1C">
        <w:rPr>
          <w:sz w:val="28"/>
          <w:szCs w:val="28"/>
        </w:rPr>
        <w:t>ул.</w:t>
      </w:r>
      <w:r w:rsidRPr="00C63C1C">
        <w:rPr>
          <w:spacing w:val="-17"/>
          <w:sz w:val="28"/>
          <w:szCs w:val="28"/>
        </w:rPr>
        <w:t xml:space="preserve"> </w:t>
      </w:r>
      <w:r w:rsidRPr="00C63C1C">
        <w:rPr>
          <w:sz w:val="28"/>
          <w:szCs w:val="28"/>
        </w:rPr>
        <w:t>Грушина,</w:t>
      </w:r>
      <w:r w:rsidRPr="00C63C1C">
        <w:rPr>
          <w:spacing w:val="-11"/>
          <w:sz w:val="28"/>
          <w:szCs w:val="28"/>
        </w:rPr>
        <w:t xml:space="preserve"> </w:t>
      </w:r>
      <w:r w:rsidRPr="00C63C1C">
        <w:rPr>
          <w:sz w:val="28"/>
          <w:szCs w:val="28"/>
        </w:rPr>
        <w:t>Пожарный проулок между ул. Иканина и ул.</w:t>
      </w:r>
      <w:r w:rsidRPr="00C63C1C">
        <w:rPr>
          <w:spacing w:val="67"/>
          <w:sz w:val="28"/>
          <w:szCs w:val="28"/>
        </w:rPr>
        <w:t xml:space="preserve"> </w:t>
      </w:r>
      <w:r w:rsidRPr="00C63C1C">
        <w:rPr>
          <w:sz w:val="28"/>
          <w:szCs w:val="28"/>
        </w:rPr>
        <w:t>Грушина).</w:t>
      </w:r>
    </w:p>
    <w:p w:rsidR="00551A2F" w:rsidRPr="00C63C1C" w:rsidRDefault="00A53CB0" w:rsidP="00C63C1C">
      <w:pPr>
        <w:pStyle w:val="a3"/>
        <w:tabs>
          <w:tab w:val="left" w:pos="993"/>
        </w:tabs>
        <w:ind w:right="-8" w:firstLine="709"/>
        <w:rPr>
          <w:b/>
        </w:rPr>
      </w:pPr>
      <w:r w:rsidRPr="00C63C1C">
        <w:rPr>
          <w:b/>
        </w:rPr>
        <w:t xml:space="preserve">7.Побелка деревьев </w:t>
      </w:r>
      <w:r w:rsidRPr="00C63C1C">
        <w:rPr>
          <w:b/>
          <w:w w:val="90"/>
        </w:rPr>
        <w:t xml:space="preserve">— </w:t>
      </w:r>
      <w:r w:rsidRPr="00C63C1C">
        <w:rPr>
          <w:b/>
        </w:rPr>
        <w:t>53 шт.: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170"/>
        </w:tabs>
        <w:spacing w:line="240" w:lineRule="auto"/>
        <w:ind w:left="0" w:right="-8" w:firstLine="709"/>
        <w:rPr>
          <w:color w:val="1C0000"/>
          <w:sz w:val="28"/>
          <w:szCs w:val="28"/>
        </w:rPr>
      </w:pPr>
      <w:r w:rsidRPr="00C63C1C">
        <w:rPr>
          <w:sz w:val="28"/>
          <w:szCs w:val="28"/>
        </w:rPr>
        <w:t>ул.Машиностроителей;</w:t>
      </w:r>
    </w:p>
    <w:p w:rsidR="00551A2F" w:rsidRPr="00C63C1C" w:rsidRDefault="00A53CB0" w:rsidP="00C63C1C">
      <w:pPr>
        <w:pStyle w:val="a4"/>
        <w:numPr>
          <w:ilvl w:val="0"/>
          <w:numId w:val="1"/>
        </w:numPr>
        <w:tabs>
          <w:tab w:val="left" w:pos="993"/>
          <w:tab w:val="left" w:pos="1165"/>
        </w:tabs>
        <w:spacing w:line="240" w:lineRule="auto"/>
        <w:ind w:left="0" w:right="-8" w:firstLine="709"/>
        <w:rPr>
          <w:color w:val="0F0F36"/>
          <w:sz w:val="28"/>
          <w:szCs w:val="28"/>
        </w:rPr>
      </w:pPr>
      <w:r w:rsidRPr="00C63C1C">
        <w:rPr>
          <w:sz w:val="28"/>
          <w:szCs w:val="28"/>
        </w:rPr>
        <w:t>ул.</w:t>
      </w:r>
      <w:r w:rsidRPr="00C63C1C">
        <w:rPr>
          <w:spacing w:val="15"/>
          <w:sz w:val="28"/>
          <w:szCs w:val="28"/>
        </w:rPr>
        <w:t xml:space="preserve"> </w:t>
      </w:r>
      <w:r w:rsidR="00A32B9E" w:rsidRPr="00C63C1C">
        <w:rPr>
          <w:sz w:val="28"/>
          <w:szCs w:val="28"/>
        </w:rPr>
        <w:t>Электрификаторов</w:t>
      </w:r>
      <w:r w:rsidRPr="00C63C1C">
        <w:rPr>
          <w:sz w:val="28"/>
          <w:szCs w:val="28"/>
        </w:rPr>
        <w:t>.</w:t>
      </w:r>
    </w:p>
    <w:p w:rsidR="00551A2F" w:rsidRPr="00A53CB0" w:rsidRDefault="00551A2F" w:rsidP="00E47D88">
      <w:pPr>
        <w:pStyle w:val="a3"/>
        <w:tabs>
          <w:tab w:val="left" w:pos="993"/>
        </w:tabs>
        <w:spacing w:line="216" w:lineRule="auto"/>
        <w:ind w:right="-8" w:firstLine="709"/>
      </w:pPr>
    </w:p>
    <w:sectPr w:rsidR="00551A2F" w:rsidRPr="00A53CB0" w:rsidSect="00C63C1C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51" w:rsidRDefault="00A85851" w:rsidP="00C63C1C">
      <w:r>
        <w:separator/>
      </w:r>
    </w:p>
  </w:endnote>
  <w:endnote w:type="continuationSeparator" w:id="1">
    <w:p w:rsidR="00A85851" w:rsidRDefault="00A85851" w:rsidP="00C63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51" w:rsidRDefault="00A85851" w:rsidP="00C63C1C">
      <w:r>
        <w:separator/>
      </w:r>
    </w:p>
  </w:footnote>
  <w:footnote w:type="continuationSeparator" w:id="1">
    <w:p w:rsidR="00A85851" w:rsidRDefault="00A85851" w:rsidP="00C63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80325"/>
      <w:docPartObj>
        <w:docPartGallery w:val="Page Numbers (Top of Page)"/>
        <w:docPartUnique/>
      </w:docPartObj>
    </w:sdtPr>
    <w:sdtContent>
      <w:p w:rsidR="00C63C1C" w:rsidRDefault="00C63C1C">
        <w:pPr>
          <w:pStyle w:val="a5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63C1C" w:rsidRDefault="00C63C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20FA0"/>
    <w:multiLevelType w:val="hybridMultilevel"/>
    <w:tmpl w:val="43CA1658"/>
    <w:lvl w:ilvl="0" w:tplc="94A4BF88">
      <w:start w:val="1"/>
      <w:numFmt w:val="decimal"/>
      <w:lvlText w:val="%1."/>
      <w:lvlJc w:val="left"/>
      <w:pPr>
        <w:ind w:left="1403" w:hanging="366"/>
      </w:pPr>
      <w:rPr>
        <w:rFonts w:hint="default"/>
        <w:w w:val="94"/>
        <w:lang w:val="ru-RU" w:eastAsia="en-US" w:bidi="ar-SA"/>
      </w:rPr>
    </w:lvl>
    <w:lvl w:ilvl="1" w:tplc="58C03096">
      <w:numFmt w:val="bullet"/>
      <w:lvlText w:val="•"/>
      <w:lvlJc w:val="left"/>
      <w:pPr>
        <w:ind w:left="2316" w:hanging="366"/>
      </w:pPr>
      <w:rPr>
        <w:rFonts w:hint="default"/>
        <w:lang w:val="ru-RU" w:eastAsia="en-US" w:bidi="ar-SA"/>
      </w:rPr>
    </w:lvl>
    <w:lvl w:ilvl="2" w:tplc="4BF2D5C8">
      <w:numFmt w:val="bullet"/>
      <w:lvlText w:val="•"/>
      <w:lvlJc w:val="left"/>
      <w:pPr>
        <w:ind w:left="3232" w:hanging="366"/>
      </w:pPr>
      <w:rPr>
        <w:rFonts w:hint="default"/>
        <w:lang w:val="ru-RU" w:eastAsia="en-US" w:bidi="ar-SA"/>
      </w:rPr>
    </w:lvl>
    <w:lvl w:ilvl="3" w:tplc="E954002A">
      <w:numFmt w:val="bullet"/>
      <w:lvlText w:val="•"/>
      <w:lvlJc w:val="left"/>
      <w:pPr>
        <w:ind w:left="4148" w:hanging="366"/>
      </w:pPr>
      <w:rPr>
        <w:rFonts w:hint="default"/>
        <w:lang w:val="ru-RU" w:eastAsia="en-US" w:bidi="ar-SA"/>
      </w:rPr>
    </w:lvl>
    <w:lvl w:ilvl="4" w:tplc="9DC07526">
      <w:numFmt w:val="bullet"/>
      <w:lvlText w:val="•"/>
      <w:lvlJc w:val="left"/>
      <w:pPr>
        <w:ind w:left="5064" w:hanging="366"/>
      </w:pPr>
      <w:rPr>
        <w:rFonts w:hint="default"/>
        <w:lang w:val="ru-RU" w:eastAsia="en-US" w:bidi="ar-SA"/>
      </w:rPr>
    </w:lvl>
    <w:lvl w:ilvl="5" w:tplc="CE24C246">
      <w:numFmt w:val="bullet"/>
      <w:lvlText w:val="•"/>
      <w:lvlJc w:val="left"/>
      <w:pPr>
        <w:ind w:left="5980" w:hanging="366"/>
      </w:pPr>
      <w:rPr>
        <w:rFonts w:hint="default"/>
        <w:lang w:val="ru-RU" w:eastAsia="en-US" w:bidi="ar-SA"/>
      </w:rPr>
    </w:lvl>
    <w:lvl w:ilvl="6" w:tplc="6E120184">
      <w:numFmt w:val="bullet"/>
      <w:lvlText w:val="•"/>
      <w:lvlJc w:val="left"/>
      <w:pPr>
        <w:ind w:left="6896" w:hanging="366"/>
      </w:pPr>
      <w:rPr>
        <w:rFonts w:hint="default"/>
        <w:lang w:val="ru-RU" w:eastAsia="en-US" w:bidi="ar-SA"/>
      </w:rPr>
    </w:lvl>
    <w:lvl w:ilvl="7" w:tplc="8B768E9A">
      <w:numFmt w:val="bullet"/>
      <w:lvlText w:val="•"/>
      <w:lvlJc w:val="left"/>
      <w:pPr>
        <w:ind w:left="7812" w:hanging="366"/>
      </w:pPr>
      <w:rPr>
        <w:rFonts w:hint="default"/>
        <w:lang w:val="ru-RU" w:eastAsia="en-US" w:bidi="ar-SA"/>
      </w:rPr>
    </w:lvl>
    <w:lvl w:ilvl="8" w:tplc="4A6EEAFA">
      <w:numFmt w:val="bullet"/>
      <w:lvlText w:val="•"/>
      <w:lvlJc w:val="left"/>
      <w:pPr>
        <w:ind w:left="8728" w:hanging="366"/>
      </w:pPr>
      <w:rPr>
        <w:rFonts w:hint="default"/>
        <w:lang w:val="ru-RU" w:eastAsia="en-US" w:bidi="ar-SA"/>
      </w:rPr>
    </w:lvl>
  </w:abstractNum>
  <w:abstractNum w:abstractNumId="1">
    <w:nsid w:val="59FB3C2C"/>
    <w:multiLevelType w:val="hybridMultilevel"/>
    <w:tmpl w:val="23340BD4"/>
    <w:lvl w:ilvl="0" w:tplc="FF922A18">
      <w:numFmt w:val="bullet"/>
      <w:lvlText w:val="-"/>
      <w:lvlJc w:val="left"/>
      <w:pPr>
        <w:ind w:left="1031" w:hanging="164"/>
      </w:pPr>
      <w:rPr>
        <w:rFonts w:hint="default"/>
        <w:w w:val="92"/>
        <w:lang w:val="ru-RU" w:eastAsia="en-US" w:bidi="ar-SA"/>
      </w:rPr>
    </w:lvl>
    <w:lvl w:ilvl="1" w:tplc="652EF816">
      <w:numFmt w:val="bullet"/>
      <w:lvlText w:val="•"/>
      <w:lvlJc w:val="left"/>
      <w:pPr>
        <w:ind w:left="1992" w:hanging="164"/>
      </w:pPr>
      <w:rPr>
        <w:rFonts w:hint="default"/>
        <w:lang w:val="ru-RU" w:eastAsia="en-US" w:bidi="ar-SA"/>
      </w:rPr>
    </w:lvl>
    <w:lvl w:ilvl="2" w:tplc="25AC8AEE">
      <w:numFmt w:val="bullet"/>
      <w:lvlText w:val="•"/>
      <w:lvlJc w:val="left"/>
      <w:pPr>
        <w:ind w:left="2944" w:hanging="164"/>
      </w:pPr>
      <w:rPr>
        <w:rFonts w:hint="default"/>
        <w:lang w:val="ru-RU" w:eastAsia="en-US" w:bidi="ar-SA"/>
      </w:rPr>
    </w:lvl>
    <w:lvl w:ilvl="3" w:tplc="2E584576">
      <w:numFmt w:val="bullet"/>
      <w:lvlText w:val="•"/>
      <w:lvlJc w:val="left"/>
      <w:pPr>
        <w:ind w:left="3896" w:hanging="164"/>
      </w:pPr>
      <w:rPr>
        <w:rFonts w:hint="default"/>
        <w:lang w:val="ru-RU" w:eastAsia="en-US" w:bidi="ar-SA"/>
      </w:rPr>
    </w:lvl>
    <w:lvl w:ilvl="4" w:tplc="22627C58">
      <w:numFmt w:val="bullet"/>
      <w:lvlText w:val="•"/>
      <w:lvlJc w:val="left"/>
      <w:pPr>
        <w:ind w:left="4848" w:hanging="164"/>
      </w:pPr>
      <w:rPr>
        <w:rFonts w:hint="default"/>
        <w:lang w:val="ru-RU" w:eastAsia="en-US" w:bidi="ar-SA"/>
      </w:rPr>
    </w:lvl>
    <w:lvl w:ilvl="5" w:tplc="C5B64B06">
      <w:numFmt w:val="bullet"/>
      <w:lvlText w:val="•"/>
      <w:lvlJc w:val="left"/>
      <w:pPr>
        <w:ind w:left="5800" w:hanging="164"/>
      </w:pPr>
      <w:rPr>
        <w:rFonts w:hint="default"/>
        <w:lang w:val="ru-RU" w:eastAsia="en-US" w:bidi="ar-SA"/>
      </w:rPr>
    </w:lvl>
    <w:lvl w:ilvl="6" w:tplc="88AA7736">
      <w:numFmt w:val="bullet"/>
      <w:lvlText w:val="•"/>
      <w:lvlJc w:val="left"/>
      <w:pPr>
        <w:ind w:left="6752" w:hanging="164"/>
      </w:pPr>
      <w:rPr>
        <w:rFonts w:hint="default"/>
        <w:lang w:val="ru-RU" w:eastAsia="en-US" w:bidi="ar-SA"/>
      </w:rPr>
    </w:lvl>
    <w:lvl w:ilvl="7" w:tplc="C504BF2E">
      <w:numFmt w:val="bullet"/>
      <w:lvlText w:val="•"/>
      <w:lvlJc w:val="left"/>
      <w:pPr>
        <w:ind w:left="7704" w:hanging="164"/>
      </w:pPr>
      <w:rPr>
        <w:rFonts w:hint="default"/>
        <w:lang w:val="ru-RU" w:eastAsia="en-US" w:bidi="ar-SA"/>
      </w:rPr>
    </w:lvl>
    <w:lvl w:ilvl="8" w:tplc="FAA638E8">
      <w:numFmt w:val="bullet"/>
      <w:lvlText w:val="•"/>
      <w:lvlJc w:val="left"/>
      <w:pPr>
        <w:ind w:left="8656" w:hanging="164"/>
      </w:pPr>
      <w:rPr>
        <w:rFonts w:hint="default"/>
        <w:lang w:val="ru-RU" w:eastAsia="en-US" w:bidi="ar-SA"/>
      </w:rPr>
    </w:lvl>
  </w:abstractNum>
  <w:abstractNum w:abstractNumId="2">
    <w:nsid w:val="67434B09"/>
    <w:multiLevelType w:val="hybridMultilevel"/>
    <w:tmpl w:val="D096B7EC"/>
    <w:lvl w:ilvl="0" w:tplc="67F0DBDE">
      <w:numFmt w:val="bullet"/>
      <w:lvlText w:val="-"/>
      <w:lvlJc w:val="left"/>
      <w:pPr>
        <w:ind w:left="1015" w:hanging="164"/>
      </w:pPr>
      <w:rPr>
        <w:rFonts w:hint="default"/>
        <w:w w:val="92"/>
        <w:lang w:val="ru-RU" w:eastAsia="en-US" w:bidi="ar-SA"/>
      </w:rPr>
    </w:lvl>
    <w:lvl w:ilvl="1" w:tplc="728AAFBC">
      <w:numFmt w:val="bullet"/>
      <w:lvlText w:val="•"/>
      <w:lvlJc w:val="left"/>
      <w:pPr>
        <w:ind w:left="1974" w:hanging="164"/>
      </w:pPr>
      <w:rPr>
        <w:rFonts w:hint="default"/>
        <w:lang w:val="ru-RU" w:eastAsia="en-US" w:bidi="ar-SA"/>
      </w:rPr>
    </w:lvl>
    <w:lvl w:ilvl="2" w:tplc="7390D2DC">
      <w:numFmt w:val="bullet"/>
      <w:lvlText w:val="•"/>
      <w:lvlJc w:val="left"/>
      <w:pPr>
        <w:ind w:left="2928" w:hanging="164"/>
      </w:pPr>
      <w:rPr>
        <w:rFonts w:hint="default"/>
        <w:lang w:val="ru-RU" w:eastAsia="en-US" w:bidi="ar-SA"/>
      </w:rPr>
    </w:lvl>
    <w:lvl w:ilvl="3" w:tplc="D1901262">
      <w:numFmt w:val="bullet"/>
      <w:lvlText w:val="•"/>
      <w:lvlJc w:val="left"/>
      <w:pPr>
        <w:ind w:left="3882" w:hanging="164"/>
      </w:pPr>
      <w:rPr>
        <w:rFonts w:hint="default"/>
        <w:lang w:val="ru-RU" w:eastAsia="en-US" w:bidi="ar-SA"/>
      </w:rPr>
    </w:lvl>
    <w:lvl w:ilvl="4" w:tplc="ADC6F2CE">
      <w:numFmt w:val="bullet"/>
      <w:lvlText w:val="•"/>
      <w:lvlJc w:val="left"/>
      <w:pPr>
        <w:ind w:left="4836" w:hanging="164"/>
      </w:pPr>
      <w:rPr>
        <w:rFonts w:hint="default"/>
        <w:lang w:val="ru-RU" w:eastAsia="en-US" w:bidi="ar-SA"/>
      </w:rPr>
    </w:lvl>
    <w:lvl w:ilvl="5" w:tplc="47D8A02C">
      <w:numFmt w:val="bullet"/>
      <w:lvlText w:val="•"/>
      <w:lvlJc w:val="left"/>
      <w:pPr>
        <w:ind w:left="5790" w:hanging="164"/>
      </w:pPr>
      <w:rPr>
        <w:rFonts w:hint="default"/>
        <w:lang w:val="ru-RU" w:eastAsia="en-US" w:bidi="ar-SA"/>
      </w:rPr>
    </w:lvl>
    <w:lvl w:ilvl="6" w:tplc="64B4DEB8">
      <w:numFmt w:val="bullet"/>
      <w:lvlText w:val="•"/>
      <w:lvlJc w:val="left"/>
      <w:pPr>
        <w:ind w:left="6744" w:hanging="164"/>
      </w:pPr>
      <w:rPr>
        <w:rFonts w:hint="default"/>
        <w:lang w:val="ru-RU" w:eastAsia="en-US" w:bidi="ar-SA"/>
      </w:rPr>
    </w:lvl>
    <w:lvl w:ilvl="7" w:tplc="B3E4AA40">
      <w:numFmt w:val="bullet"/>
      <w:lvlText w:val="•"/>
      <w:lvlJc w:val="left"/>
      <w:pPr>
        <w:ind w:left="7698" w:hanging="164"/>
      </w:pPr>
      <w:rPr>
        <w:rFonts w:hint="default"/>
        <w:lang w:val="ru-RU" w:eastAsia="en-US" w:bidi="ar-SA"/>
      </w:rPr>
    </w:lvl>
    <w:lvl w:ilvl="8" w:tplc="E2C09D0E">
      <w:numFmt w:val="bullet"/>
      <w:lvlText w:val="•"/>
      <w:lvlJc w:val="left"/>
      <w:pPr>
        <w:ind w:left="8652" w:hanging="16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1A2F"/>
    <w:rsid w:val="0020619F"/>
    <w:rsid w:val="002E0ACC"/>
    <w:rsid w:val="00551A2F"/>
    <w:rsid w:val="0057640F"/>
    <w:rsid w:val="0066713C"/>
    <w:rsid w:val="00762C77"/>
    <w:rsid w:val="00874909"/>
    <w:rsid w:val="00A32B9E"/>
    <w:rsid w:val="00A53CB0"/>
    <w:rsid w:val="00A85851"/>
    <w:rsid w:val="00C4120E"/>
    <w:rsid w:val="00C63C1C"/>
    <w:rsid w:val="00CD3062"/>
    <w:rsid w:val="00D920C6"/>
    <w:rsid w:val="00E4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1A2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A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1A2F"/>
    <w:rPr>
      <w:sz w:val="28"/>
      <w:szCs w:val="28"/>
    </w:rPr>
  </w:style>
  <w:style w:type="paragraph" w:styleId="a4">
    <w:name w:val="List Paragraph"/>
    <w:basedOn w:val="a"/>
    <w:uiPriority w:val="1"/>
    <w:qFormat/>
    <w:rsid w:val="00551A2F"/>
    <w:pPr>
      <w:spacing w:line="319" w:lineRule="exact"/>
      <w:ind w:left="1188" w:hanging="165"/>
    </w:pPr>
  </w:style>
  <w:style w:type="paragraph" w:customStyle="1" w:styleId="TableParagraph">
    <w:name w:val="Table Paragraph"/>
    <w:basedOn w:val="a"/>
    <w:uiPriority w:val="1"/>
    <w:qFormat/>
    <w:rsid w:val="00551A2F"/>
    <w:pPr>
      <w:spacing w:line="295" w:lineRule="exact"/>
      <w:ind w:left="112"/>
    </w:pPr>
  </w:style>
  <w:style w:type="paragraph" w:styleId="a5">
    <w:name w:val="header"/>
    <w:basedOn w:val="a"/>
    <w:link w:val="a6"/>
    <w:uiPriority w:val="99"/>
    <w:unhideWhenUsed/>
    <w:rsid w:val="00C63C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3C1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C63C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3C1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2020-09-16T09:44:00Z</cp:lastPrinted>
  <dcterms:created xsi:type="dcterms:W3CDTF">2020-06-18T18:41:00Z</dcterms:created>
  <dcterms:modified xsi:type="dcterms:W3CDTF">2020-09-17T12:17:00Z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LastSaved">
    <vt:filetime>2020-06-18T00:00:00Z</vt:filetime>
  </property>
</Properties>
</file>