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A4" w:rsidRPr="005534A4" w:rsidRDefault="00190908" w:rsidP="005534A4">
      <w:pPr>
        <w:spacing w:after="0" w:line="240" w:lineRule="auto"/>
        <w:jc w:val="right"/>
        <w:rPr>
          <w:rFonts w:eastAsia="Times New Roman"/>
          <w:sz w:val="24"/>
          <w:szCs w:val="24"/>
        </w:rPr>
      </w:pPr>
      <w:r>
        <w:rPr>
          <w:rFonts w:eastAsia="Times New Roman"/>
          <w:noProof/>
          <w:sz w:val="24"/>
          <w:szCs w:val="24"/>
          <w:lang w:eastAsia="ru-RU"/>
        </w:rPr>
        <w:drawing>
          <wp:anchor distT="0" distB="0" distL="114300" distR="114300" simplePos="0" relativeHeight="251659264" behindDoc="1" locked="0" layoutInCell="1" allowOverlap="1">
            <wp:simplePos x="0" y="0"/>
            <wp:positionH relativeFrom="column">
              <wp:posOffset>2990215</wp:posOffset>
            </wp:positionH>
            <wp:positionV relativeFrom="paragraph">
              <wp:posOffset>168910</wp:posOffset>
            </wp:positionV>
            <wp:extent cx="321945" cy="400050"/>
            <wp:effectExtent l="19050" t="0" r="1905" b="0"/>
            <wp:wrapThrough wrapText="bothSides">
              <wp:wrapPolygon edited="0">
                <wp:start x="-1278" y="0"/>
                <wp:lineTo x="-1278" y="20571"/>
                <wp:lineTo x="21728" y="20571"/>
                <wp:lineTo x="21728" y="0"/>
                <wp:lineTo x="-1278" y="0"/>
              </wp:wrapPolygon>
            </wp:wrapThrough>
            <wp:docPr id="3"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cstate="print"/>
                    <a:srcRect/>
                    <a:stretch>
                      <a:fillRect/>
                    </a:stretch>
                  </pic:blipFill>
                  <pic:spPr bwMode="auto">
                    <a:xfrm>
                      <a:off x="0" y="0"/>
                      <a:ext cx="321945" cy="400050"/>
                    </a:xfrm>
                    <a:prstGeom prst="rect">
                      <a:avLst/>
                    </a:prstGeom>
                    <a:noFill/>
                    <a:ln w="9525">
                      <a:noFill/>
                      <a:miter lim="800000"/>
                      <a:headEnd/>
                      <a:tailEnd/>
                    </a:ln>
                  </pic:spPr>
                </pic:pic>
              </a:graphicData>
            </a:graphic>
          </wp:anchor>
        </w:drawing>
      </w:r>
    </w:p>
    <w:p w:rsidR="005534A4" w:rsidRPr="005534A4" w:rsidRDefault="005534A4" w:rsidP="005534A4">
      <w:pPr>
        <w:spacing w:after="0" w:line="240" w:lineRule="auto"/>
        <w:jc w:val="center"/>
        <w:rPr>
          <w:rFonts w:eastAsia="Times New Roman"/>
          <w:sz w:val="24"/>
          <w:szCs w:val="24"/>
        </w:rPr>
      </w:pPr>
    </w:p>
    <w:p w:rsidR="005534A4" w:rsidRPr="005534A4" w:rsidRDefault="005534A4" w:rsidP="005534A4">
      <w:pPr>
        <w:spacing w:after="0" w:line="240" w:lineRule="auto"/>
        <w:jc w:val="center"/>
        <w:rPr>
          <w:rFonts w:eastAsia="Times New Roman"/>
          <w:sz w:val="24"/>
          <w:szCs w:val="24"/>
        </w:rPr>
      </w:pPr>
    </w:p>
    <w:p w:rsidR="005534A4" w:rsidRPr="00055632" w:rsidRDefault="005534A4" w:rsidP="00055632">
      <w:pPr>
        <w:spacing w:after="0" w:line="240" w:lineRule="auto"/>
        <w:jc w:val="center"/>
        <w:rPr>
          <w:rFonts w:eastAsia="Times New Roman"/>
          <w:szCs w:val="24"/>
        </w:rPr>
      </w:pPr>
    </w:p>
    <w:p w:rsidR="005534A4" w:rsidRPr="00055632" w:rsidRDefault="005534A4" w:rsidP="00055632">
      <w:pPr>
        <w:spacing w:after="0" w:line="240" w:lineRule="auto"/>
        <w:jc w:val="center"/>
        <w:rPr>
          <w:rFonts w:eastAsia="Times New Roman"/>
          <w:b/>
          <w:szCs w:val="24"/>
        </w:rPr>
      </w:pPr>
      <w:r w:rsidRPr="00055632">
        <w:rPr>
          <w:rFonts w:eastAsia="Times New Roman"/>
          <w:b/>
          <w:szCs w:val="24"/>
        </w:rPr>
        <w:t>РОССИЙСКАЯ ФЕДЕРАЦИЯ</w:t>
      </w:r>
    </w:p>
    <w:p w:rsidR="005534A4" w:rsidRPr="00055632" w:rsidRDefault="005534A4" w:rsidP="00055632">
      <w:pPr>
        <w:spacing w:after="0" w:line="240" w:lineRule="auto"/>
        <w:jc w:val="center"/>
        <w:rPr>
          <w:rFonts w:eastAsia="Times New Roman"/>
          <w:b/>
          <w:szCs w:val="24"/>
        </w:rPr>
      </w:pPr>
      <w:r w:rsidRPr="00055632">
        <w:rPr>
          <w:rFonts w:eastAsia="Times New Roman"/>
          <w:b/>
          <w:szCs w:val="24"/>
        </w:rPr>
        <w:t>ДУМА ГОРОДСКОГО ОКРУГА ВЕРХНЯЯ ТУРА</w:t>
      </w:r>
    </w:p>
    <w:p w:rsidR="005534A4" w:rsidRPr="00055632" w:rsidRDefault="005534A4" w:rsidP="00055632">
      <w:pPr>
        <w:pBdr>
          <w:bottom w:val="single" w:sz="12" w:space="1" w:color="auto"/>
        </w:pBdr>
        <w:spacing w:after="0" w:line="240" w:lineRule="auto"/>
        <w:jc w:val="center"/>
        <w:rPr>
          <w:rFonts w:eastAsia="Times New Roman"/>
          <w:b/>
          <w:szCs w:val="24"/>
        </w:rPr>
      </w:pPr>
      <w:r w:rsidRPr="00055632">
        <w:rPr>
          <w:rFonts w:eastAsia="Times New Roman"/>
          <w:b/>
          <w:szCs w:val="24"/>
        </w:rPr>
        <w:t>ШЕСТОЙ СОЗЫВ</w:t>
      </w:r>
    </w:p>
    <w:p w:rsidR="005534A4" w:rsidRPr="00055632" w:rsidRDefault="005534A4" w:rsidP="00055632">
      <w:pPr>
        <w:spacing w:after="120" w:line="240" w:lineRule="auto"/>
        <w:jc w:val="center"/>
        <w:rPr>
          <w:rFonts w:eastAsia="Times New Roman"/>
          <w:b/>
          <w:szCs w:val="24"/>
        </w:rPr>
      </w:pPr>
      <w:r w:rsidRPr="00055632">
        <w:rPr>
          <w:rFonts w:eastAsia="Times New Roman"/>
          <w:b/>
          <w:szCs w:val="24"/>
        </w:rPr>
        <w:t xml:space="preserve">Тридцать шестое заседание </w:t>
      </w:r>
    </w:p>
    <w:p w:rsidR="005534A4" w:rsidRPr="00055632" w:rsidRDefault="005534A4" w:rsidP="00055632">
      <w:pPr>
        <w:spacing w:after="0" w:line="240" w:lineRule="auto"/>
        <w:jc w:val="center"/>
        <w:rPr>
          <w:rFonts w:eastAsia="Times New Roman"/>
          <w:b/>
          <w:szCs w:val="24"/>
        </w:rPr>
      </w:pPr>
    </w:p>
    <w:p w:rsidR="005534A4" w:rsidRPr="00055632" w:rsidRDefault="005534A4" w:rsidP="00055632">
      <w:pPr>
        <w:tabs>
          <w:tab w:val="left" w:pos="1985"/>
          <w:tab w:val="left" w:pos="2410"/>
          <w:tab w:val="left" w:pos="2552"/>
          <w:tab w:val="left" w:pos="2694"/>
          <w:tab w:val="left" w:pos="2977"/>
          <w:tab w:val="left" w:pos="3119"/>
          <w:tab w:val="left" w:pos="3402"/>
          <w:tab w:val="left" w:pos="3544"/>
          <w:tab w:val="left" w:pos="3686"/>
          <w:tab w:val="left" w:pos="3969"/>
          <w:tab w:val="left" w:pos="4253"/>
          <w:tab w:val="left" w:pos="4536"/>
          <w:tab w:val="left" w:pos="4678"/>
          <w:tab w:val="left" w:pos="5103"/>
          <w:tab w:val="left" w:pos="5245"/>
          <w:tab w:val="left" w:pos="5529"/>
        </w:tabs>
        <w:spacing w:after="480" w:line="240" w:lineRule="auto"/>
        <w:jc w:val="center"/>
        <w:rPr>
          <w:rFonts w:eastAsia="Times New Roman"/>
          <w:b/>
          <w:szCs w:val="24"/>
          <w:u w:val="single"/>
        </w:rPr>
      </w:pPr>
      <w:r w:rsidRPr="00055632">
        <w:rPr>
          <w:rFonts w:eastAsia="Times New Roman"/>
          <w:b/>
          <w:szCs w:val="24"/>
        </w:rPr>
        <w:t>РЕШЕНИЕ №</w:t>
      </w:r>
      <w:r w:rsidR="00055632" w:rsidRPr="00055632">
        <w:rPr>
          <w:rFonts w:eastAsia="Times New Roman"/>
          <w:b/>
          <w:szCs w:val="24"/>
          <w:u w:val="single"/>
        </w:rPr>
        <w:t xml:space="preserve">  63</w:t>
      </w:r>
      <w:r w:rsidR="00055632" w:rsidRPr="00055632">
        <w:rPr>
          <w:rFonts w:eastAsia="Times New Roman"/>
          <w:b/>
          <w:szCs w:val="24"/>
          <w:u w:val="single"/>
        </w:rPr>
        <w:tab/>
      </w:r>
    </w:p>
    <w:p w:rsidR="005534A4" w:rsidRPr="00055632" w:rsidRDefault="005534A4" w:rsidP="00055632">
      <w:pPr>
        <w:spacing w:after="0" w:line="240" w:lineRule="auto"/>
        <w:rPr>
          <w:rFonts w:eastAsia="Calibri"/>
          <w:color w:val="000000"/>
          <w:szCs w:val="24"/>
        </w:rPr>
      </w:pPr>
      <w:r w:rsidRPr="00055632">
        <w:rPr>
          <w:rFonts w:eastAsia="Calibri"/>
          <w:color w:val="000000"/>
          <w:szCs w:val="24"/>
        </w:rPr>
        <w:t>16 сентября 2021 года</w:t>
      </w:r>
    </w:p>
    <w:p w:rsidR="005534A4" w:rsidRPr="00055632" w:rsidRDefault="005534A4" w:rsidP="00055632">
      <w:pPr>
        <w:autoSpaceDE w:val="0"/>
        <w:autoSpaceDN w:val="0"/>
        <w:adjustRightInd w:val="0"/>
        <w:spacing w:after="480" w:line="240" w:lineRule="auto"/>
        <w:jc w:val="both"/>
        <w:rPr>
          <w:rFonts w:eastAsia="Times New Roman"/>
          <w:bCs/>
          <w:szCs w:val="24"/>
        </w:rPr>
      </w:pPr>
      <w:r w:rsidRPr="00055632">
        <w:rPr>
          <w:rFonts w:eastAsia="Times New Roman"/>
          <w:bCs/>
          <w:szCs w:val="24"/>
        </w:rPr>
        <w:t xml:space="preserve">г. Верхняя Тура </w:t>
      </w:r>
    </w:p>
    <w:p w:rsidR="00D162EA" w:rsidRPr="00055632" w:rsidRDefault="00D162EA" w:rsidP="00055632">
      <w:pPr>
        <w:autoSpaceDE w:val="0"/>
        <w:autoSpaceDN w:val="0"/>
        <w:adjustRightInd w:val="0"/>
        <w:spacing w:after="480" w:line="240" w:lineRule="auto"/>
        <w:ind w:right="4443"/>
        <w:rPr>
          <w:b/>
          <w:bCs/>
          <w:i/>
          <w:iCs/>
          <w:szCs w:val="24"/>
        </w:rPr>
      </w:pPr>
      <w:r w:rsidRPr="00055632">
        <w:rPr>
          <w:b/>
          <w:bCs/>
          <w:i/>
          <w:iCs/>
          <w:szCs w:val="24"/>
        </w:rPr>
        <w:t>Об утверждении положения о муниципальном лесном контроле в городск</w:t>
      </w:r>
      <w:r w:rsidR="00F07423" w:rsidRPr="00055632">
        <w:rPr>
          <w:b/>
          <w:bCs/>
          <w:i/>
          <w:iCs/>
          <w:szCs w:val="24"/>
        </w:rPr>
        <w:t>их</w:t>
      </w:r>
      <w:r w:rsidRPr="00055632">
        <w:rPr>
          <w:b/>
          <w:bCs/>
          <w:i/>
          <w:iCs/>
          <w:szCs w:val="24"/>
        </w:rPr>
        <w:t xml:space="preserve"> лесах Городского округа Верхняя Тура</w:t>
      </w:r>
    </w:p>
    <w:p w:rsidR="00D162EA" w:rsidRPr="00055632" w:rsidRDefault="00D162EA" w:rsidP="00055632">
      <w:pPr>
        <w:autoSpaceDE w:val="0"/>
        <w:autoSpaceDN w:val="0"/>
        <w:adjustRightInd w:val="0"/>
        <w:spacing w:after="0" w:line="240" w:lineRule="auto"/>
        <w:ind w:firstLine="709"/>
        <w:jc w:val="both"/>
        <w:rPr>
          <w:szCs w:val="24"/>
        </w:rPr>
      </w:pPr>
      <w:r w:rsidRPr="00055632">
        <w:rPr>
          <w:szCs w:val="24"/>
        </w:rPr>
        <w:t>В соответствии с Федеральными законами от 06 октября 2003 года</w:t>
      </w:r>
      <w:r w:rsidR="005C6C91" w:rsidRPr="00055632">
        <w:rPr>
          <w:szCs w:val="24"/>
        </w:rPr>
        <w:t xml:space="preserve"> </w:t>
      </w:r>
      <w:r w:rsidR="00055632">
        <w:rPr>
          <w:szCs w:val="24"/>
        </w:rPr>
        <w:t xml:space="preserve">                     </w:t>
      </w:r>
      <w:r w:rsidRPr="00055632">
        <w:rPr>
          <w:szCs w:val="24"/>
        </w:rPr>
        <w:t>№ 131-ФЗ «Об общих принципах организации местного самоуправления в Российской Федерации», от 31 июля 2020 года</w:t>
      </w:r>
      <w:r w:rsidR="00F07423" w:rsidRPr="00055632">
        <w:rPr>
          <w:szCs w:val="24"/>
        </w:rPr>
        <w:t xml:space="preserve"> </w:t>
      </w:r>
      <w:r w:rsidRPr="00055632">
        <w:rPr>
          <w:szCs w:val="24"/>
        </w:rPr>
        <w:t>№ 248-ФЗ «О государственном контроле (надзоре) и муниципальном контроле</w:t>
      </w:r>
      <w:r w:rsidR="00FD10C8" w:rsidRPr="00055632">
        <w:rPr>
          <w:szCs w:val="24"/>
        </w:rPr>
        <w:t xml:space="preserve"> </w:t>
      </w:r>
      <w:r w:rsidRPr="00055632">
        <w:rPr>
          <w:szCs w:val="24"/>
        </w:rPr>
        <w:t xml:space="preserve">в Российской Федерации», руководствуясь Уставом Городского округа Верхняя Тура, </w:t>
      </w:r>
    </w:p>
    <w:p w:rsidR="00D162EA" w:rsidRPr="00055632" w:rsidRDefault="00D162EA" w:rsidP="00055632">
      <w:pPr>
        <w:autoSpaceDE w:val="0"/>
        <w:autoSpaceDN w:val="0"/>
        <w:adjustRightInd w:val="0"/>
        <w:spacing w:before="120" w:after="120" w:line="240" w:lineRule="auto"/>
        <w:ind w:firstLine="709"/>
        <w:rPr>
          <w:b/>
          <w:bCs/>
          <w:szCs w:val="24"/>
        </w:rPr>
      </w:pPr>
      <w:r w:rsidRPr="00055632">
        <w:rPr>
          <w:b/>
          <w:bCs/>
          <w:szCs w:val="24"/>
        </w:rPr>
        <w:t>ДУМА ГОРОДСКОГО ОКРУГА ВЕРХНЯЯ ТУРА РЕШИЛА:</w:t>
      </w:r>
    </w:p>
    <w:p w:rsidR="00D162EA" w:rsidRPr="00055632" w:rsidRDefault="00D162EA" w:rsidP="00055632">
      <w:pPr>
        <w:numPr>
          <w:ilvl w:val="0"/>
          <w:numId w:val="7"/>
        </w:numPr>
        <w:tabs>
          <w:tab w:val="left" w:pos="993"/>
        </w:tabs>
        <w:autoSpaceDE w:val="0"/>
        <w:autoSpaceDN w:val="0"/>
        <w:adjustRightInd w:val="0"/>
        <w:spacing w:after="0" w:line="240" w:lineRule="auto"/>
        <w:ind w:left="0" w:firstLine="709"/>
        <w:jc w:val="both"/>
        <w:rPr>
          <w:szCs w:val="24"/>
          <w:lang w:val="en-US"/>
        </w:rPr>
      </w:pPr>
      <w:r w:rsidRPr="00055632">
        <w:rPr>
          <w:szCs w:val="24"/>
        </w:rPr>
        <w:t>Утвердить</w:t>
      </w:r>
      <w:r w:rsidRPr="00055632">
        <w:rPr>
          <w:szCs w:val="24"/>
          <w:lang w:val="en-US"/>
        </w:rPr>
        <w:t>:</w:t>
      </w:r>
    </w:p>
    <w:p w:rsidR="00D162EA" w:rsidRPr="00055632" w:rsidRDefault="00D162EA" w:rsidP="00055632">
      <w:pPr>
        <w:numPr>
          <w:ilvl w:val="0"/>
          <w:numId w:val="8"/>
        </w:numPr>
        <w:tabs>
          <w:tab w:val="left" w:pos="993"/>
        </w:tabs>
        <w:autoSpaceDE w:val="0"/>
        <w:autoSpaceDN w:val="0"/>
        <w:adjustRightInd w:val="0"/>
        <w:spacing w:after="0" w:line="240" w:lineRule="auto"/>
        <w:ind w:left="0" w:firstLine="709"/>
        <w:jc w:val="both"/>
        <w:rPr>
          <w:szCs w:val="24"/>
        </w:rPr>
      </w:pPr>
      <w:r w:rsidRPr="00055632">
        <w:rPr>
          <w:szCs w:val="24"/>
        </w:rPr>
        <w:t>Положение о муниципальном лесном контроле в городских лесах Городского округа Верхняя Тура (прилагается).</w:t>
      </w:r>
    </w:p>
    <w:p w:rsidR="000508ED" w:rsidRPr="00055632" w:rsidRDefault="00D162EA" w:rsidP="00055632">
      <w:pPr>
        <w:numPr>
          <w:ilvl w:val="0"/>
          <w:numId w:val="8"/>
        </w:numPr>
        <w:tabs>
          <w:tab w:val="left" w:pos="993"/>
        </w:tabs>
        <w:autoSpaceDE w:val="0"/>
        <w:autoSpaceDN w:val="0"/>
        <w:adjustRightInd w:val="0"/>
        <w:spacing w:after="0" w:line="240" w:lineRule="auto"/>
        <w:ind w:left="0" w:firstLine="709"/>
        <w:jc w:val="both"/>
        <w:rPr>
          <w:szCs w:val="24"/>
        </w:rPr>
      </w:pPr>
      <w:r w:rsidRPr="00055632">
        <w:rPr>
          <w:szCs w:val="24"/>
        </w:rPr>
        <w:t>Ключевые показатели в сфере муниципального лесного контроля, их целевые значения, индикативные показатели в сфере муниципального лесного контроля в</w:t>
      </w:r>
      <w:r w:rsidRPr="00055632">
        <w:rPr>
          <w:szCs w:val="24"/>
          <w:lang w:val="en-US"/>
        </w:rPr>
        <w:t> </w:t>
      </w:r>
      <w:r w:rsidRPr="00055632">
        <w:rPr>
          <w:color w:val="000000"/>
          <w:szCs w:val="24"/>
        </w:rPr>
        <w:t>Городском округе Верхняя Тура</w:t>
      </w:r>
      <w:r w:rsidRPr="00055632">
        <w:rPr>
          <w:szCs w:val="24"/>
        </w:rPr>
        <w:t xml:space="preserve"> (прилагаются).</w:t>
      </w:r>
    </w:p>
    <w:p w:rsidR="000508ED" w:rsidRPr="00055632" w:rsidRDefault="000508ED" w:rsidP="00055632">
      <w:pPr>
        <w:numPr>
          <w:ilvl w:val="0"/>
          <w:numId w:val="8"/>
        </w:numPr>
        <w:tabs>
          <w:tab w:val="left" w:pos="993"/>
        </w:tabs>
        <w:autoSpaceDE w:val="0"/>
        <w:autoSpaceDN w:val="0"/>
        <w:adjustRightInd w:val="0"/>
        <w:spacing w:after="0" w:line="240" w:lineRule="auto"/>
        <w:ind w:left="0" w:firstLine="709"/>
        <w:jc w:val="both"/>
        <w:rPr>
          <w:szCs w:val="24"/>
        </w:rPr>
      </w:pPr>
      <w:r w:rsidRPr="00055632">
        <w:rPr>
          <w:color w:val="000000"/>
          <w:szCs w:val="24"/>
        </w:rPr>
        <w:t>Перечень индикаторов риска нарушения обязательных требований в сфере муниципального лесного контроля в границах Городского округа Верхняя Тура</w:t>
      </w:r>
      <w:r w:rsidR="00E85693" w:rsidRPr="00055632">
        <w:rPr>
          <w:color w:val="000000"/>
          <w:szCs w:val="24"/>
        </w:rPr>
        <w:t xml:space="preserve"> </w:t>
      </w:r>
      <w:r w:rsidR="00E85693" w:rsidRPr="00055632">
        <w:rPr>
          <w:szCs w:val="24"/>
        </w:rPr>
        <w:t>(прилагаются).</w:t>
      </w:r>
    </w:p>
    <w:p w:rsidR="00D162EA" w:rsidRPr="00055632" w:rsidRDefault="00D162EA" w:rsidP="00055632">
      <w:pPr>
        <w:tabs>
          <w:tab w:val="left" w:pos="993"/>
        </w:tabs>
        <w:autoSpaceDE w:val="0"/>
        <w:autoSpaceDN w:val="0"/>
        <w:adjustRightInd w:val="0"/>
        <w:spacing w:after="0" w:line="240" w:lineRule="auto"/>
        <w:ind w:firstLine="709"/>
        <w:jc w:val="both"/>
        <w:rPr>
          <w:szCs w:val="24"/>
        </w:rPr>
      </w:pPr>
      <w:r w:rsidRPr="00055632">
        <w:rPr>
          <w:szCs w:val="24"/>
        </w:rPr>
        <w:t>2.</w:t>
      </w:r>
      <w:r w:rsidR="00BD2CE1">
        <w:rPr>
          <w:szCs w:val="24"/>
        </w:rPr>
        <w:t xml:space="preserve"> </w:t>
      </w:r>
      <w:r w:rsidRPr="00055632">
        <w:rPr>
          <w:szCs w:val="24"/>
        </w:rPr>
        <w:t xml:space="preserve">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 </w:t>
      </w:r>
    </w:p>
    <w:p w:rsidR="00D162EA" w:rsidRPr="00055632" w:rsidRDefault="00D162EA" w:rsidP="00055632">
      <w:pPr>
        <w:tabs>
          <w:tab w:val="left" w:pos="993"/>
        </w:tabs>
        <w:autoSpaceDE w:val="0"/>
        <w:autoSpaceDN w:val="0"/>
        <w:adjustRightInd w:val="0"/>
        <w:spacing w:after="0" w:line="240" w:lineRule="auto"/>
        <w:ind w:firstLine="709"/>
        <w:jc w:val="both"/>
        <w:rPr>
          <w:szCs w:val="24"/>
        </w:rPr>
      </w:pPr>
      <w:r w:rsidRPr="00055632">
        <w:rPr>
          <w:szCs w:val="24"/>
        </w:rPr>
        <w:t>3. Настоящее решение вступает в силу 01 января 2022 года.</w:t>
      </w:r>
    </w:p>
    <w:p w:rsidR="00D162EA" w:rsidRPr="00055632" w:rsidRDefault="00D162EA" w:rsidP="00BD2CE1">
      <w:pPr>
        <w:tabs>
          <w:tab w:val="left" w:pos="1134"/>
        </w:tabs>
        <w:autoSpaceDE w:val="0"/>
        <w:autoSpaceDN w:val="0"/>
        <w:adjustRightInd w:val="0"/>
        <w:spacing w:after="720" w:line="240" w:lineRule="auto"/>
        <w:ind w:firstLine="709"/>
        <w:jc w:val="both"/>
        <w:rPr>
          <w:szCs w:val="24"/>
        </w:rPr>
      </w:pPr>
      <w:r w:rsidRPr="00055632">
        <w:rPr>
          <w:szCs w:val="24"/>
        </w:rPr>
        <w:lastRenderedPageBreak/>
        <w:t>4.</w:t>
      </w:r>
      <w:r w:rsidRPr="00055632">
        <w:rPr>
          <w:szCs w:val="24"/>
          <w:lang w:val="en-US"/>
        </w:rPr>
        <w:t> </w:t>
      </w:r>
      <w:r w:rsidRPr="00055632">
        <w:rPr>
          <w:szCs w:val="24"/>
        </w:rPr>
        <w:t>Контроль исполнени</w:t>
      </w:r>
      <w:r w:rsidR="00BD2CE1">
        <w:rPr>
          <w:szCs w:val="24"/>
        </w:rPr>
        <w:t>я</w:t>
      </w:r>
      <w:r w:rsidRPr="00055632">
        <w:rPr>
          <w:szCs w:val="24"/>
        </w:rPr>
        <w:t xml:space="preserve"> настоящего решения возложить на постоянную депутатскую комиссию по экономической политике и муниципальной собственности (председатель Орлов М.О.).</w:t>
      </w:r>
    </w:p>
    <w:tbl>
      <w:tblPr>
        <w:tblW w:w="0" w:type="auto"/>
        <w:jc w:val="center"/>
        <w:tblLayout w:type="fixed"/>
        <w:tblLook w:val="0000"/>
      </w:tblPr>
      <w:tblGrid>
        <w:gridCol w:w="5070"/>
        <w:gridCol w:w="4786"/>
      </w:tblGrid>
      <w:tr w:rsidR="00D162EA" w:rsidRPr="00055632" w:rsidTr="00B678C4">
        <w:trPr>
          <w:trHeight w:val="1"/>
          <w:jc w:val="center"/>
        </w:trPr>
        <w:tc>
          <w:tcPr>
            <w:tcW w:w="5070" w:type="dxa"/>
            <w:shd w:val="clear" w:color="000000" w:fill="FFFFFF"/>
          </w:tcPr>
          <w:p w:rsidR="00D162EA" w:rsidRPr="00055632" w:rsidRDefault="00D162EA" w:rsidP="00BD2CE1">
            <w:pPr>
              <w:autoSpaceDE w:val="0"/>
              <w:autoSpaceDN w:val="0"/>
              <w:adjustRightInd w:val="0"/>
              <w:spacing w:after="0" w:line="240" w:lineRule="auto"/>
              <w:ind w:firstLine="1"/>
              <w:jc w:val="center"/>
              <w:rPr>
                <w:szCs w:val="24"/>
              </w:rPr>
            </w:pPr>
            <w:r w:rsidRPr="00055632">
              <w:rPr>
                <w:szCs w:val="24"/>
              </w:rPr>
              <w:t>Председатель Думы</w:t>
            </w:r>
          </w:p>
          <w:p w:rsidR="00D162EA" w:rsidRPr="00055632" w:rsidRDefault="00D162EA" w:rsidP="00BD2CE1">
            <w:pPr>
              <w:autoSpaceDE w:val="0"/>
              <w:autoSpaceDN w:val="0"/>
              <w:adjustRightInd w:val="0"/>
              <w:spacing w:after="0" w:line="240" w:lineRule="auto"/>
              <w:ind w:firstLine="1"/>
              <w:jc w:val="center"/>
              <w:rPr>
                <w:szCs w:val="24"/>
              </w:rPr>
            </w:pPr>
            <w:r w:rsidRPr="00055632">
              <w:rPr>
                <w:szCs w:val="24"/>
              </w:rPr>
              <w:t>Городского округа Верхняя Тура</w:t>
            </w:r>
          </w:p>
          <w:p w:rsidR="00D162EA" w:rsidRPr="00055632" w:rsidRDefault="00D162EA" w:rsidP="00BD2CE1">
            <w:pPr>
              <w:autoSpaceDE w:val="0"/>
              <w:autoSpaceDN w:val="0"/>
              <w:adjustRightInd w:val="0"/>
              <w:spacing w:after="0" w:line="240" w:lineRule="auto"/>
              <w:ind w:firstLine="1"/>
              <w:jc w:val="center"/>
              <w:rPr>
                <w:szCs w:val="24"/>
              </w:rPr>
            </w:pPr>
          </w:p>
          <w:p w:rsidR="00D162EA" w:rsidRPr="00055632" w:rsidRDefault="00D162EA" w:rsidP="00BD2CE1">
            <w:pPr>
              <w:autoSpaceDE w:val="0"/>
              <w:autoSpaceDN w:val="0"/>
              <w:adjustRightInd w:val="0"/>
              <w:spacing w:after="0" w:line="240" w:lineRule="auto"/>
              <w:ind w:firstLine="1"/>
              <w:jc w:val="center"/>
              <w:rPr>
                <w:szCs w:val="24"/>
                <w:lang w:val="en-US"/>
              </w:rPr>
            </w:pPr>
            <w:r w:rsidRPr="00055632">
              <w:rPr>
                <w:szCs w:val="24"/>
                <w:lang w:val="en-US"/>
              </w:rPr>
              <w:t xml:space="preserve">______________ </w:t>
            </w:r>
            <w:r w:rsidRPr="00055632">
              <w:rPr>
                <w:szCs w:val="24"/>
              </w:rPr>
              <w:t>И</w:t>
            </w:r>
            <w:r w:rsidRPr="00055632">
              <w:rPr>
                <w:szCs w:val="24"/>
                <w:lang w:val="en-US"/>
              </w:rPr>
              <w:t>.</w:t>
            </w:r>
            <w:r w:rsidRPr="00055632">
              <w:rPr>
                <w:szCs w:val="24"/>
              </w:rPr>
              <w:t>Г</w:t>
            </w:r>
            <w:r w:rsidRPr="00055632">
              <w:rPr>
                <w:szCs w:val="24"/>
                <w:lang w:val="en-US"/>
              </w:rPr>
              <w:t xml:space="preserve">. </w:t>
            </w:r>
            <w:r w:rsidRPr="00055632">
              <w:rPr>
                <w:szCs w:val="24"/>
              </w:rPr>
              <w:t>Мусагитов</w:t>
            </w:r>
          </w:p>
        </w:tc>
        <w:tc>
          <w:tcPr>
            <w:tcW w:w="4786" w:type="dxa"/>
            <w:shd w:val="clear" w:color="000000" w:fill="FFFFFF"/>
          </w:tcPr>
          <w:p w:rsidR="00D162EA" w:rsidRPr="00055632" w:rsidRDefault="00D162EA" w:rsidP="00BD2CE1">
            <w:pPr>
              <w:autoSpaceDE w:val="0"/>
              <w:autoSpaceDN w:val="0"/>
              <w:adjustRightInd w:val="0"/>
              <w:spacing w:after="0" w:line="240" w:lineRule="auto"/>
              <w:ind w:firstLine="1"/>
              <w:jc w:val="center"/>
              <w:rPr>
                <w:szCs w:val="24"/>
              </w:rPr>
            </w:pPr>
            <w:r w:rsidRPr="00055632">
              <w:rPr>
                <w:szCs w:val="24"/>
              </w:rPr>
              <w:t>Глава Городского округа</w:t>
            </w:r>
          </w:p>
          <w:p w:rsidR="00D162EA" w:rsidRPr="00055632" w:rsidRDefault="00D162EA" w:rsidP="00BD2CE1">
            <w:pPr>
              <w:autoSpaceDE w:val="0"/>
              <w:autoSpaceDN w:val="0"/>
              <w:adjustRightInd w:val="0"/>
              <w:spacing w:after="0" w:line="240" w:lineRule="auto"/>
              <w:ind w:firstLine="1"/>
              <w:jc w:val="center"/>
              <w:rPr>
                <w:szCs w:val="24"/>
              </w:rPr>
            </w:pPr>
            <w:r w:rsidRPr="00055632">
              <w:rPr>
                <w:szCs w:val="24"/>
              </w:rPr>
              <w:t>Верхняя Тура</w:t>
            </w:r>
          </w:p>
          <w:p w:rsidR="00D162EA" w:rsidRPr="00055632" w:rsidRDefault="00D162EA" w:rsidP="00BD2CE1">
            <w:pPr>
              <w:autoSpaceDE w:val="0"/>
              <w:autoSpaceDN w:val="0"/>
              <w:adjustRightInd w:val="0"/>
              <w:spacing w:after="0" w:line="240" w:lineRule="auto"/>
              <w:ind w:firstLine="1"/>
              <w:jc w:val="center"/>
              <w:rPr>
                <w:szCs w:val="24"/>
              </w:rPr>
            </w:pPr>
          </w:p>
          <w:p w:rsidR="00D162EA" w:rsidRPr="00055632" w:rsidRDefault="00D162EA" w:rsidP="00BD2CE1">
            <w:pPr>
              <w:autoSpaceDE w:val="0"/>
              <w:autoSpaceDN w:val="0"/>
              <w:adjustRightInd w:val="0"/>
              <w:spacing w:after="0" w:line="240" w:lineRule="auto"/>
              <w:ind w:firstLine="1"/>
              <w:jc w:val="center"/>
              <w:rPr>
                <w:szCs w:val="24"/>
              </w:rPr>
            </w:pPr>
            <w:r w:rsidRPr="00055632">
              <w:rPr>
                <w:szCs w:val="24"/>
              </w:rPr>
              <w:t>_____________ И.С. Веснин</w:t>
            </w:r>
          </w:p>
        </w:tc>
      </w:tr>
    </w:tbl>
    <w:p w:rsidR="00D162EA" w:rsidRPr="00D162EA" w:rsidRDefault="00D162EA" w:rsidP="00D162EA">
      <w:pPr>
        <w:autoSpaceDE w:val="0"/>
        <w:autoSpaceDN w:val="0"/>
        <w:adjustRightInd w:val="0"/>
        <w:spacing w:after="0" w:line="240" w:lineRule="auto"/>
        <w:ind w:left="6379"/>
        <w:rPr>
          <w:sz w:val="24"/>
          <w:szCs w:val="24"/>
        </w:rPr>
      </w:pPr>
    </w:p>
    <w:p w:rsidR="00D162EA" w:rsidRPr="00D162EA" w:rsidRDefault="00D162EA" w:rsidP="00D162EA">
      <w:pPr>
        <w:autoSpaceDE w:val="0"/>
        <w:autoSpaceDN w:val="0"/>
        <w:adjustRightInd w:val="0"/>
        <w:spacing w:after="0" w:line="240" w:lineRule="auto"/>
        <w:ind w:left="6379"/>
        <w:rPr>
          <w:sz w:val="24"/>
          <w:szCs w:val="24"/>
        </w:rPr>
      </w:pPr>
    </w:p>
    <w:p w:rsidR="00D162EA" w:rsidRPr="00D162EA" w:rsidRDefault="00D162EA" w:rsidP="00D162EA">
      <w:pPr>
        <w:autoSpaceDE w:val="0"/>
        <w:autoSpaceDN w:val="0"/>
        <w:adjustRightInd w:val="0"/>
        <w:spacing w:after="0" w:line="240" w:lineRule="auto"/>
        <w:ind w:left="6379"/>
        <w:rPr>
          <w:sz w:val="24"/>
          <w:szCs w:val="24"/>
        </w:rPr>
      </w:pPr>
    </w:p>
    <w:p w:rsidR="00D162EA" w:rsidRPr="00D162EA" w:rsidRDefault="00D162EA" w:rsidP="00D162EA">
      <w:pPr>
        <w:autoSpaceDE w:val="0"/>
        <w:autoSpaceDN w:val="0"/>
        <w:adjustRightInd w:val="0"/>
        <w:spacing w:after="0" w:line="240" w:lineRule="auto"/>
        <w:ind w:left="6379"/>
        <w:rPr>
          <w:sz w:val="24"/>
          <w:szCs w:val="24"/>
        </w:rPr>
      </w:pPr>
    </w:p>
    <w:p w:rsidR="00D162EA" w:rsidRPr="00D162EA" w:rsidRDefault="00D162EA" w:rsidP="00D162EA">
      <w:pPr>
        <w:autoSpaceDE w:val="0"/>
        <w:autoSpaceDN w:val="0"/>
        <w:adjustRightInd w:val="0"/>
        <w:spacing w:after="0" w:line="240" w:lineRule="auto"/>
        <w:ind w:left="6379"/>
        <w:rPr>
          <w:sz w:val="24"/>
          <w:szCs w:val="24"/>
        </w:rPr>
      </w:pPr>
    </w:p>
    <w:p w:rsidR="00225B01" w:rsidRDefault="00D162EA" w:rsidP="00D162EA">
      <w:pPr>
        <w:autoSpaceDE w:val="0"/>
        <w:autoSpaceDN w:val="0"/>
        <w:adjustRightInd w:val="0"/>
        <w:spacing w:after="0" w:line="240" w:lineRule="auto"/>
        <w:rPr>
          <w:sz w:val="24"/>
          <w:szCs w:val="24"/>
        </w:rPr>
      </w:pPr>
      <w:r w:rsidRPr="00D162EA">
        <w:rPr>
          <w:sz w:val="24"/>
          <w:szCs w:val="24"/>
        </w:rPr>
        <w:t xml:space="preserve">                                                                                       </w:t>
      </w:r>
    </w:p>
    <w:p w:rsidR="00225B01" w:rsidRDefault="00225B01" w:rsidP="00D162EA">
      <w:pPr>
        <w:autoSpaceDE w:val="0"/>
        <w:autoSpaceDN w:val="0"/>
        <w:adjustRightInd w:val="0"/>
        <w:spacing w:after="0" w:line="240" w:lineRule="auto"/>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BD2CE1" w:rsidRDefault="00BD2CE1" w:rsidP="00225B01">
      <w:pPr>
        <w:autoSpaceDE w:val="0"/>
        <w:autoSpaceDN w:val="0"/>
        <w:adjustRightInd w:val="0"/>
        <w:spacing w:after="0" w:line="240" w:lineRule="auto"/>
        <w:ind w:left="5103"/>
        <w:rPr>
          <w:sz w:val="24"/>
          <w:szCs w:val="24"/>
        </w:rPr>
      </w:pPr>
    </w:p>
    <w:p w:rsidR="00D162EA" w:rsidRPr="00D162EA" w:rsidRDefault="00D162EA" w:rsidP="00225B01">
      <w:pPr>
        <w:autoSpaceDE w:val="0"/>
        <w:autoSpaceDN w:val="0"/>
        <w:adjustRightInd w:val="0"/>
        <w:spacing w:after="0" w:line="240" w:lineRule="auto"/>
        <w:ind w:left="5103"/>
        <w:rPr>
          <w:sz w:val="24"/>
          <w:szCs w:val="24"/>
        </w:rPr>
      </w:pPr>
      <w:r w:rsidRPr="00D162EA">
        <w:rPr>
          <w:sz w:val="24"/>
          <w:szCs w:val="24"/>
        </w:rPr>
        <w:lastRenderedPageBreak/>
        <w:t>УТВЕРЖДЕНО:</w:t>
      </w:r>
    </w:p>
    <w:p w:rsidR="00D162EA" w:rsidRPr="00D162EA" w:rsidRDefault="00225B01" w:rsidP="00225B01">
      <w:pPr>
        <w:autoSpaceDE w:val="0"/>
        <w:autoSpaceDN w:val="0"/>
        <w:adjustRightInd w:val="0"/>
        <w:spacing w:after="0" w:line="240" w:lineRule="auto"/>
        <w:ind w:left="5103"/>
        <w:rPr>
          <w:sz w:val="24"/>
          <w:szCs w:val="24"/>
        </w:rPr>
      </w:pPr>
      <w:r>
        <w:rPr>
          <w:sz w:val="24"/>
          <w:szCs w:val="24"/>
        </w:rPr>
        <w:t>Р</w:t>
      </w:r>
      <w:r w:rsidR="00D162EA" w:rsidRPr="00D162EA">
        <w:rPr>
          <w:sz w:val="24"/>
          <w:szCs w:val="24"/>
        </w:rPr>
        <w:t>ешением Думы Городского</w:t>
      </w:r>
      <w:r>
        <w:rPr>
          <w:sz w:val="24"/>
          <w:szCs w:val="24"/>
        </w:rPr>
        <w:t xml:space="preserve"> </w:t>
      </w:r>
      <w:r w:rsidR="00D162EA" w:rsidRPr="00D162EA">
        <w:rPr>
          <w:sz w:val="24"/>
          <w:szCs w:val="24"/>
        </w:rPr>
        <w:t>округа Верхняя Тура</w:t>
      </w:r>
    </w:p>
    <w:p w:rsidR="00D162EA" w:rsidRPr="00D162EA" w:rsidRDefault="00D162EA" w:rsidP="00225B01">
      <w:pPr>
        <w:autoSpaceDE w:val="0"/>
        <w:autoSpaceDN w:val="0"/>
        <w:adjustRightInd w:val="0"/>
        <w:spacing w:after="0" w:line="240" w:lineRule="auto"/>
        <w:ind w:left="5103"/>
        <w:rPr>
          <w:sz w:val="24"/>
          <w:szCs w:val="24"/>
        </w:rPr>
      </w:pPr>
      <w:r w:rsidRPr="00D162EA">
        <w:rPr>
          <w:sz w:val="24"/>
          <w:szCs w:val="24"/>
        </w:rPr>
        <w:t xml:space="preserve">от </w:t>
      </w:r>
      <w:r w:rsidR="00225B01">
        <w:rPr>
          <w:sz w:val="24"/>
          <w:szCs w:val="24"/>
        </w:rPr>
        <w:t xml:space="preserve">16 сентября 2021 года </w:t>
      </w:r>
      <w:r w:rsidR="00BD2CE1">
        <w:rPr>
          <w:sz w:val="24"/>
          <w:szCs w:val="24"/>
        </w:rPr>
        <w:t>№ 63</w:t>
      </w:r>
    </w:p>
    <w:p w:rsidR="00D162EA" w:rsidRPr="00D162EA" w:rsidRDefault="00D162EA" w:rsidP="00D162EA">
      <w:pPr>
        <w:autoSpaceDE w:val="0"/>
        <w:autoSpaceDN w:val="0"/>
        <w:adjustRightInd w:val="0"/>
        <w:spacing w:after="0" w:line="240" w:lineRule="auto"/>
        <w:jc w:val="center"/>
        <w:rPr>
          <w:sz w:val="24"/>
          <w:szCs w:val="24"/>
        </w:rPr>
      </w:pPr>
    </w:p>
    <w:p w:rsidR="00225B01" w:rsidRDefault="00D162EA" w:rsidP="00D162EA">
      <w:pPr>
        <w:autoSpaceDE w:val="0"/>
        <w:autoSpaceDN w:val="0"/>
        <w:adjustRightInd w:val="0"/>
        <w:spacing w:after="0" w:line="240" w:lineRule="auto"/>
        <w:jc w:val="center"/>
        <w:rPr>
          <w:b/>
          <w:bCs/>
          <w:sz w:val="24"/>
          <w:szCs w:val="24"/>
        </w:rPr>
      </w:pPr>
      <w:r w:rsidRPr="00D162EA">
        <w:rPr>
          <w:b/>
          <w:bCs/>
          <w:sz w:val="24"/>
          <w:szCs w:val="24"/>
        </w:rPr>
        <w:t xml:space="preserve">ПОЛОЖЕНИЕ </w:t>
      </w:r>
    </w:p>
    <w:p w:rsidR="005A3C61" w:rsidRDefault="00D162EA" w:rsidP="00D162EA">
      <w:pPr>
        <w:autoSpaceDE w:val="0"/>
        <w:autoSpaceDN w:val="0"/>
        <w:adjustRightInd w:val="0"/>
        <w:spacing w:after="0" w:line="240" w:lineRule="auto"/>
        <w:jc w:val="center"/>
        <w:rPr>
          <w:b/>
          <w:bCs/>
          <w:sz w:val="24"/>
          <w:szCs w:val="24"/>
        </w:rPr>
      </w:pPr>
      <w:r w:rsidRPr="00D162EA">
        <w:rPr>
          <w:b/>
          <w:bCs/>
          <w:sz w:val="24"/>
          <w:szCs w:val="24"/>
        </w:rPr>
        <w:t xml:space="preserve">О МУНИЦИПАЛЬНОМ ЛЕСНОМ КОНТРОЛЕ  </w:t>
      </w:r>
    </w:p>
    <w:p w:rsidR="00D162EA" w:rsidRPr="00D162EA" w:rsidRDefault="00D162EA" w:rsidP="00D162EA">
      <w:pPr>
        <w:autoSpaceDE w:val="0"/>
        <w:autoSpaceDN w:val="0"/>
        <w:adjustRightInd w:val="0"/>
        <w:spacing w:after="0" w:line="240" w:lineRule="auto"/>
        <w:jc w:val="center"/>
        <w:rPr>
          <w:b/>
          <w:bCs/>
          <w:sz w:val="24"/>
          <w:szCs w:val="24"/>
        </w:rPr>
      </w:pPr>
      <w:r w:rsidRPr="00D162EA">
        <w:rPr>
          <w:b/>
          <w:bCs/>
          <w:sz w:val="24"/>
          <w:szCs w:val="24"/>
        </w:rPr>
        <w:t>В ГОРОДСКИХ ЛЕСАХ ГОРОДСКОГО ОКРУГА ВЕРХНЯЯ ТУРА</w:t>
      </w:r>
    </w:p>
    <w:p w:rsidR="00D162EA" w:rsidRPr="00D162EA" w:rsidRDefault="00D162EA" w:rsidP="00D162EA">
      <w:pPr>
        <w:autoSpaceDE w:val="0"/>
        <w:autoSpaceDN w:val="0"/>
        <w:adjustRightInd w:val="0"/>
        <w:spacing w:after="0" w:line="240" w:lineRule="auto"/>
        <w:jc w:val="center"/>
        <w:rPr>
          <w:sz w:val="24"/>
          <w:szCs w:val="24"/>
        </w:rPr>
      </w:pPr>
    </w:p>
    <w:p w:rsidR="00D162EA" w:rsidRPr="00D162EA" w:rsidRDefault="00D162EA" w:rsidP="00391E58">
      <w:pPr>
        <w:autoSpaceDE w:val="0"/>
        <w:autoSpaceDN w:val="0"/>
        <w:adjustRightInd w:val="0"/>
        <w:spacing w:after="0" w:line="240" w:lineRule="auto"/>
        <w:jc w:val="center"/>
        <w:rPr>
          <w:b/>
          <w:bCs/>
          <w:sz w:val="24"/>
          <w:szCs w:val="24"/>
        </w:rPr>
      </w:pPr>
      <w:r w:rsidRPr="00D162EA">
        <w:rPr>
          <w:b/>
          <w:bCs/>
          <w:sz w:val="24"/>
          <w:szCs w:val="24"/>
          <w:lang w:val="en-US"/>
        </w:rPr>
        <w:t>I</w:t>
      </w:r>
      <w:r w:rsidRPr="00D162EA">
        <w:rPr>
          <w:b/>
          <w:bCs/>
          <w:sz w:val="24"/>
          <w:szCs w:val="24"/>
        </w:rPr>
        <w:t>.</w:t>
      </w:r>
      <w:r w:rsidRPr="00D162EA">
        <w:rPr>
          <w:b/>
          <w:bCs/>
          <w:sz w:val="24"/>
          <w:szCs w:val="24"/>
          <w:lang w:val="en-US"/>
        </w:rPr>
        <w:t> </w:t>
      </w:r>
      <w:r w:rsidRPr="00D162EA">
        <w:rPr>
          <w:b/>
          <w:bCs/>
          <w:sz w:val="24"/>
          <w:szCs w:val="24"/>
        </w:rPr>
        <w:t>Общие положения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Настоящее Положение устанавливает порядок организации и осуществления муниципального лесного контроля в городских лесах Городского округа Верхняя Тура (далее – муниципальный лесной контроль).</w:t>
      </w:r>
    </w:p>
    <w:p w:rsidR="00D162EA" w:rsidRPr="000515BE" w:rsidRDefault="00D162EA" w:rsidP="00D162EA">
      <w:pPr>
        <w:autoSpaceDE w:val="0"/>
        <w:autoSpaceDN w:val="0"/>
        <w:adjustRightInd w:val="0"/>
        <w:spacing w:after="0" w:line="240" w:lineRule="auto"/>
        <w:ind w:firstLine="709"/>
        <w:jc w:val="both"/>
        <w:rPr>
          <w:sz w:val="24"/>
          <w:szCs w:val="24"/>
        </w:rPr>
      </w:pPr>
      <w:r w:rsidRPr="000515BE">
        <w:rPr>
          <w:sz w:val="24"/>
          <w:szCs w:val="24"/>
        </w:rPr>
        <w:t>2.</w:t>
      </w:r>
      <w:r w:rsidRPr="000515BE">
        <w:rPr>
          <w:sz w:val="24"/>
          <w:szCs w:val="24"/>
          <w:lang w:val="en-US"/>
        </w:rPr>
        <w:t> </w:t>
      </w:r>
      <w:r w:rsidRPr="000515BE">
        <w:rPr>
          <w:sz w:val="24"/>
          <w:szCs w:val="24"/>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0515BE">
        <w:rPr>
          <w:sz w:val="24"/>
          <w:szCs w:val="24"/>
        </w:rPr>
        <w:t xml:space="preserve">, </w:t>
      </w:r>
      <w:r w:rsidR="000515BE" w:rsidRPr="002C553E">
        <w:rPr>
          <w:sz w:val="24"/>
          <w:szCs w:val="24"/>
        </w:rPr>
        <w:t>исполнение решений, принимаемых по результатам контрольных (надзорных) мероприятий</w:t>
      </w:r>
      <w:r w:rsidRPr="000515BE">
        <w:rPr>
          <w:sz w:val="24"/>
          <w:szCs w:val="24"/>
        </w:rPr>
        <w:t xml:space="preserve"> (далее – обязательные требования).</w:t>
      </w:r>
    </w:p>
    <w:p w:rsidR="00D162EA" w:rsidRPr="00D162EA" w:rsidRDefault="00D162EA" w:rsidP="00D162EA">
      <w:pPr>
        <w:autoSpaceDE w:val="0"/>
        <w:autoSpaceDN w:val="0"/>
        <w:adjustRightInd w:val="0"/>
        <w:spacing w:after="0" w:line="240" w:lineRule="auto"/>
        <w:ind w:firstLine="709"/>
        <w:jc w:val="both"/>
        <w:rPr>
          <w:sz w:val="24"/>
          <w:szCs w:val="24"/>
        </w:rPr>
      </w:pPr>
      <w:r w:rsidRPr="000515BE">
        <w:rPr>
          <w:sz w:val="24"/>
          <w:szCs w:val="24"/>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Администрации Городского округа Верхняя Тура</w:t>
      </w:r>
      <w:r w:rsidR="00A554C7" w:rsidRPr="000515BE">
        <w:rPr>
          <w:sz w:val="24"/>
          <w:szCs w:val="24"/>
        </w:rPr>
        <w:t xml:space="preserve"> в сети «Интернет»</w:t>
      </w:r>
      <w:r w:rsidRPr="000515BE">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 Контрольным органом, уполномоченными на осуществление муниципального лесного контроля в границах Городского округа Верхняя Тура, является Администрация Городского округа Верхняя Тура в лице Управления по делам архитектуры, градостроительства и муниципального имущества (далее</w:t>
      </w:r>
      <w:r w:rsidR="00A554C7">
        <w:rPr>
          <w:sz w:val="24"/>
          <w:szCs w:val="24"/>
        </w:rPr>
        <w:t xml:space="preserve"> – </w:t>
      </w:r>
      <w:r w:rsidRPr="00D162EA">
        <w:rPr>
          <w:sz w:val="24"/>
          <w:szCs w:val="24"/>
        </w:rPr>
        <w:t>орган</w:t>
      </w:r>
      <w:r w:rsidR="00A554C7">
        <w:rPr>
          <w:sz w:val="24"/>
          <w:szCs w:val="24"/>
        </w:rPr>
        <w:t xml:space="preserve"> контроля</w:t>
      </w:r>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w:t>
      </w:r>
      <w:r w:rsidRPr="00D162EA">
        <w:rPr>
          <w:sz w:val="24"/>
          <w:szCs w:val="24"/>
          <w:lang w:val="en-US"/>
        </w:rPr>
        <w:t> </w:t>
      </w:r>
      <w:r w:rsidRPr="00D162EA">
        <w:rPr>
          <w:sz w:val="24"/>
          <w:szCs w:val="24"/>
        </w:rPr>
        <w:t>Должностными лицами, уполномоченными на осуществление муниципального лесного контроля согласно их компетенции, являются руководитель, должностные лица органа</w:t>
      </w:r>
      <w:r w:rsidR="00717219">
        <w:rPr>
          <w:sz w:val="24"/>
          <w:szCs w:val="24"/>
        </w:rPr>
        <w:t xml:space="preserve"> контроля</w:t>
      </w:r>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Контролируемыми лицами являются как организации, так и граждане, осуществляющие деятельность в сфере лесного хозяйства</w:t>
      </w:r>
    </w:p>
    <w:p w:rsidR="00D162EA" w:rsidRPr="00D162EA" w:rsidRDefault="00D162EA" w:rsidP="00D162EA">
      <w:pPr>
        <w:autoSpaceDE w:val="0"/>
        <w:autoSpaceDN w:val="0"/>
        <w:adjustRightInd w:val="0"/>
        <w:spacing w:after="0" w:line="240" w:lineRule="auto"/>
        <w:ind w:firstLine="708"/>
        <w:jc w:val="both"/>
        <w:rPr>
          <w:sz w:val="24"/>
          <w:szCs w:val="24"/>
        </w:rPr>
      </w:pPr>
      <w:r w:rsidRPr="00D162EA">
        <w:rPr>
          <w:sz w:val="24"/>
          <w:szCs w:val="24"/>
        </w:rPr>
        <w:t>5.</w:t>
      </w:r>
      <w:r w:rsidRPr="00D162EA">
        <w:rPr>
          <w:sz w:val="24"/>
          <w:szCs w:val="24"/>
          <w:lang w:val="en-US"/>
        </w:rPr>
        <w:t> </w:t>
      </w:r>
      <w:r w:rsidRPr="00D162EA">
        <w:rPr>
          <w:sz w:val="24"/>
          <w:szCs w:val="24"/>
        </w:rPr>
        <w:t xml:space="preserve"> </w:t>
      </w:r>
      <w:r w:rsidRPr="00D162EA">
        <w:rPr>
          <w:sz w:val="24"/>
          <w:szCs w:val="24"/>
          <w:highlight w:val="white"/>
        </w:rPr>
        <w:t>Решение о проведении</w:t>
      </w:r>
      <w:r w:rsidRPr="00D162EA">
        <w:rPr>
          <w:color w:val="FF0000"/>
          <w:sz w:val="24"/>
          <w:szCs w:val="24"/>
          <w:highlight w:val="white"/>
        </w:rPr>
        <w:t xml:space="preserve"> </w:t>
      </w:r>
      <w:r w:rsidRPr="00D162EA">
        <w:rPr>
          <w:sz w:val="24"/>
          <w:szCs w:val="24"/>
        </w:rPr>
        <w:t>контрольных мероприятий принимается главой Городского округа Верхняя Тура.</w:t>
      </w:r>
    </w:p>
    <w:p w:rsidR="00D162EA" w:rsidRPr="00D162EA" w:rsidRDefault="00D162EA" w:rsidP="00D162EA">
      <w:pPr>
        <w:autoSpaceDE w:val="0"/>
        <w:autoSpaceDN w:val="0"/>
        <w:adjustRightInd w:val="0"/>
        <w:spacing w:after="0" w:line="240" w:lineRule="auto"/>
        <w:ind w:firstLine="708"/>
        <w:jc w:val="both"/>
        <w:rPr>
          <w:sz w:val="24"/>
          <w:szCs w:val="24"/>
        </w:rPr>
      </w:pPr>
      <w:r w:rsidRPr="00D162EA">
        <w:rPr>
          <w:sz w:val="24"/>
          <w:szCs w:val="24"/>
        </w:rPr>
        <w:t>6. Перечень нормативных правовых актов (их отдельных положений) городского округа,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Верхняя Тура, согласно компетенции.</w:t>
      </w:r>
    </w:p>
    <w:p w:rsidR="00D162EA" w:rsidRPr="00D162EA" w:rsidRDefault="00D162EA" w:rsidP="00D162EA">
      <w:pPr>
        <w:autoSpaceDE w:val="0"/>
        <w:autoSpaceDN w:val="0"/>
        <w:adjustRightInd w:val="0"/>
        <w:spacing w:after="0" w:line="240" w:lineRule="auto"/>
        <w:ind w:firstLine="708"/>
        <w:jc w:val="both"/>
        <w:rPr>
          <w:sz w:val="24"/>
          <w:szCs w:val="24"/>
        </w:rPr>
      </w:pPr>
      <w:r w:rsidRPr="00D162EA">
        <w:rPr>
          <w:sz w:val="24"/>
          <w:szCs w:val="24"/>
        </w:rPr>
        <w:t xml:space="preserve">Перечень и тексты нормативных правовых актов размещаются и поддерживаются в актуальном состоянии на официальном сайте </w:t>
      </w:r>
      <w:r w:rsidR="00717219">
        <w:rPr>
          <w:sz w:val="24"/>
          <w:szCs w:val="24"/>
        </w:rPr>
        <w:t>Администрации Городского округа Верхняя Тура</w:t>
      </w:r>
      <w:r w:rsidRPr="00D162EA">
        <w:rPr>
          <w:sz w:val="24"/>
          <w:szCs w:val="24"/>
        </w:rPr>
        <w:t xml:space="preserve"> в сети «Интернет».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7.</w:t>
      </w:r>
      <w:r w:rsidRPr="00D162EA">
        <w:rPr>
          <w:sz w:val="24"/>
          <w:szCs w:val="24"/>
          <w:lang w:val="en-US"/>
        </w:rPr>
        <w:t> </w:t>
      </w:r>
      <w:r w:rsidRPr="00D162EA">
        <w:rPr>
          <w:sz w:val="24"/>
          <w:szCs w:val="24"/>
        </w:rPr>
        <w:t>Организация и осуществление муниципального лесного контроля регулируются Федеральным законом от 31 июля 2020 года № 248-ФЗ «О</w:t>
      </w:r>
      <w:r w:rsidRPr="00D162EA">
        <w:rPr>
          <w:sz w:val="24"/>
          <w:szCs w:val="24"/>
          <w:lang w:val="en-US"/>
        </w:rPr>
        <w:t> </w:t>
      </w:r>
      <w:r w:rsidRPr="00D162EA">
        <w:rPr>
          <w:sz w:val="24"/>
          <w:szCs w:val="24"/>
        </w:rPr>
        <w:t>государственном контроле (надзоре) и муниципальном контроле в Российской Федерации» (далее – Закон №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В отношении резидентов  территории опережающего социально-экономического развития муниципальный лесной контроль осуществляется с учетом особенностей, установленных Правительством Российской Федерации.</w:t>
      </w:r>
    </w:p>
    <w:p w:rsidR="00D162EA" w:rsidRPr="00D162EA" w:rsidRDefault="00D162EA" w:rsidP="00D162EA">
      <w:pPr>
        <w:autoSpaceDE w:val="0"/>
        <w:autoSpaceDN w:val="0"/>
        <w:adjustRightInd w:val="0"/>
        <w:spacing w:after="0" w:line="240" w:lineRule="auto"/>
        <w:ind w:firstLine="709"/>
        <w:jc w:val="both"/>
        <w:rPr>
          <w:color w:val="000000"/>
          <w:sz w:val="24"/>
          <w:szCs w:val="24"/>
        </w:rPr>
      </w:pPr>
      <w:r w:rsidRPr="00D162EA">
        <w:rPr>
          <w:sz w:val="24"/>
          <w:szCs w:val="24"/>
        </w:rPr>
        <w:t>8.</w:t>
      </w:r>
      <w:r w:rsidRPr="00D162EA">
        <w:rPr>
          <w:sz w:val="24"/>
          <w:szCs w:val="24"/>
          <w:lang w:val="en-US"/>
        </w:rPr>
        <w:t> </w:t>
      </w:r>
      <w:r w:rsidRPr="00D162EA">
        <w:rPr>
          <w:color w:val="000000"/>
          <w:sz w:val="24"/>
          <w:szCs w:val="24"/>
        </w:rPr>
        <w:t>Осуществление муниципального лесного контроля финансируется за счет средств бюджета муниципального образования.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9.</w:t>
      </w:r>
      <w:r w:rsidRPr="00D162EA">
        <w:rPr>
          <w:sz w:val="24"/>
          <w:szCs w:val="24"/>
          <w:lang w:val="en-US"/>
        </w:rPr>
        <w:t> </w:t>
      </w:r>
      <w:r w:rsidRPr="00D162EA">
        <w:rPr>
          <w:sz w:val="24"/>
          <w:szCs w:val="24"/>
        </w:rPr>
        <w:t>Объектами муниципального лесного контроля являются (далее также – объекты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 деятельность контролируемых лиц в сфере лесного хозяйства;</w:t>
      </w:r>
    </w:p>
    <w:p w:rsidR="00D162EA" w:rsidRDefault="00D162EA" w:rsidP="00D162EA">
      <w:pPr>
        <w:autoSpaceDE w:val="0"/>
        <w:autoSpaceDN w:val="0"/>
        <w:adjustRightInd w:val="0"/>
        <w:spacing w:after="0" w:line="240" w:lineRule="auto"/>
        <w:ind w:firstLine="708"/>
        <w:jc w:val="both"/>
        <w:rPr>
          <w:sz w:val="24"/>
          <w:szCs w:val="24"/>
        </w:rPr>
      </w:pPr>
      <w:r w:rsidRPr="00D162EA">
        <w:rPr>
          <w:sz w:val="24"/>
          <w:szCs w:val="24"/>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10.</w:t>
      </w:r>
      <w:r w:rsidRPr="00D162EA">
        <w:rPr>
          <w:sz w:val="24"/>
          <w:szCs w:val="24"/>
          <w:lang w:val="en-US"/>
        </w:rPr>
        <w:t> </w:t>
      </w:r>
      <w:r w:rsidRPr="00D162EA">
        <w:rPr>
          <w:sz w:val="24"/>
          <w:szCs w:val="24"/>
        </w:rPr>
        <w:t>Учет объектов контроля осуществляется путем внесения сведений об объектах контроля в информационные системы органов</w:t>
      </w:r>
      <w:r w:rsidR="0023587B">
        <w:rPr>
          <w:sz w:val="24"/>
          <w:szCs w:val="24"/>
        </w:rPr>
        <w:t xml:space="preserve"> контроля</w:t>
      </w:r>
      <w:r w:rsidRPr="00D162EA">
        <w:rPr>
          <w:sz w:val="24"/>
          <w:szCs w:val="24"/>
        </w:rPr>
        <w:t xml:space="preserve">, создаваемые в соответствии с требованиями статьи 17 </w:t>
      </w:r>
      <w:r w:rsidR="00986AA1">
        <w:rPr>
          <w:sz w:val="24"/>
          <w:szCs w:val="24"/>
        </w:rPr>
        <w:t>Закона № 248-ФЗ</w:t>
      </w:r>
      <w:r w:rsidRPr="00D162EA">
        <w:rPr>
          <w:sz w:val="24"/>
          <w:szCs w:val="24"/>
        </w:rPr>
        <w:t>, не позднее двух дней со дня поступления таких сведений.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При сборе, обработке, анализе и учете сведений об объектах контроля орган </w:t>
      </w:r>
      <w:r w:rsidR="00160F9E">
        <w:rPr>
          <w:sz w:val="24"/>
          <w:szCs w:val="24"/>
        </w:rPr>
        <w:t xml:space="preserve">контроля </w:t>
      </w:r>
      <w:r w:rsidRPr="00D162EA">
        <w:rPr>
          <w:sz w:val="24"/>
          <w:szCs w:val="24"/>
        </w:rPr>
        <w:t>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center"/>
        <w:rPr>
          <w:b/>
          <w:bCs/>
          <w:sz w:val="24"/>
          <w:szCs w:val="24"/>
        </w:rPr>
      </w:pPr>
      <w:r w:rsidRPr="00D162EA">
        <w:rPr>
          <w:b/>
          <w:bCs/>
          <w:sz w:val="24"/>
          <w:szCs w:val="24"/>
          <w:lang w:val="en-US"/>
        </w:rPr>
        <w:t>II</w:t>
      </w:r>
      <w:r w:rsidRPr="00D162EA">
        <w:rPr>
          <w:b/>
          <w:bCs/>
          <w:sz w:val="24"/>
          <w:szCs w:val="24"/>
        </w:rPr>
        <w:t>.</w:t>
      </w:r>
      <w:r w:rsidRPr="00D162EA">
        <w:rPr>
          <w:b/>
          <w:bCs/>
          <w:sz w:val="24"/>
          <w:szCs w:val="24"/>
          <w:lang w:val="en-US"/>
        </w:rPr>
        <w:t> </w:t>
      </w:r>
      <w:r w:rsidRPr="00D162EA">
        <w:rPr>
          <w:b/>
          <w:bCs/>
          <w:sz w:val="24"/>
          <w:szCs w:val="24"/>
        </w:rPr>
        <w:t>Управление рисками причинения вреда (ущерба) ‎охраняемым законом ценностям при осуществлении ‎муниципального лесного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11.</w:t>
      </w:r>
      <w:r w:rsidRPr="00D162EA">
        <w:rPr>
          <w:sz w:val="24"/>
          <w:szCs w:val="24"/>
          <w:lang w:val="en-US"/>
        </w:rPr>
        <w:t> </w:t>
      </w:r>
      <w:r w:rsidRPr="00D162EA">
        <w:rPr>
          <w:sz w:val="24"/>
          <w:szCs w:val="24"/>
        </w:rPr>
        <w:t>При осуществлении муниципального лесного контроля применяется система оценки и управления рисками.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12.</w:t>
      </w:r>
      <w:r w:rsidRPr="00D162EA">
        <w:rPr>
          <w:sz w:val="24"/>
          <w:szCs w:val="24"/>
          <w:lang w:val="en-US"/>
        </w:rPr>
        <w:t> </w:t>
      </w:r>
      <w:r w:rsidR="00160F9E">
        <w:rPr>
          <w:sz w:val="24"/>
          <w:szCs w:val="24"/>
        </w:rPr>
        <w:t>О</w:t>
      </w:r>
      <w:r w:rsidRPr="00D162EA">
        <w:rPr>
          <w:sz w:val="24"/>
          <w:szCs w:val="24"/>
        </w:rPr>
        <w:t xml:space="preserve">рган </w:t>
      </w:r>
      <w:r w:rsidR="00160F9E">
        <w:rPr>
          <w:sz w:val="24"/>
          <w:szCs w:val="24"/>
        </w:rPr>
        <w:t xml:space="preserve">контроля </w:t>
      </w:r>
      <w:r w:rsidRPr="00D162EA">
        <w:rPr>
          <w:sz w:val="24"/>
          <w:szCs w:val="24"/>
        </w:rPr>
        <w:t>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значительный риск;</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умеренный риск;</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низкий риск.</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13.</w:t>
      </w:r>
      <w:r w:rsidRPr="00D162EA">
        <w:rPr>
          <w:sz w:val="24"/>
          <w:szCs w:val="24"/>
          <w:lang w:val="en-US"/>
        </w:rPr>
        <w:t> </w:t>
      </w:r>
      <w:r w:rsidRPr="00D162EA">
        <w:rPr>
          <w:sz w:val="24"/>
          <w:szCs w:val="24"/>
        </w:rPr>
        <w:t>Критериями отнесения объекта контроля к категории риска является: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 xml:space="preserve">для значительного риска – установление в течение 2 лет, предшествующих моменту отнесения органом </w:t>
      </w:r>
      <w:r w:rsidR="00160F9E">
        <w:rPr>
          <w:sz w:val="24"/>
          <w:szCs w:val="24"/>
        </w:rPr>
        <w:t xml:space="preserve">контроля </w:t>
      </w:r>
      <w:r w:rsidRPr="00D162EA">
        <w:rPr>
          <w:sz w:val="24"/>
          <w:szCs w:val="24"/>
        </w:rPr>
        <w:t>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 xml:space="preserve">для умеренного риска – привлечение в течение 2 лет, предшествующих моменту отнесения органом </w:t>
      </w:r>
      <w:r w:rsidR="00160F9E">
        <w:rPr>
          <w:sz w:val="24"/>
          <w:szCs w:val="24"/>
        </w:rPr>
        <w:t xml:space="preserve">контроля </w:t>
      </w:r>
      <w:r w:rsidRPr="00D162EA">
        <w:rPr>
          <w:sz w:val="24"/>
          <w:szCs w:val="24"/>
        </w:rPr>
        <w:t xml:space="preserve">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w:t>
      </w:r>
      <w:r w:rsidRPr="00D162EA">
        <w:rPr>
          <w:sz w:val="24"/>
          <w:szCs w:val="24"/>
        </w:rPr>
        <w:lastRenderedPageBreak/>
        <w:t>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для низкого риска – отсутствие обстоятельств, предусмотренных для значительного и умеренного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14.</w:t>
      </w:r>
      <w:r w:rsidRPr="00D162EA">
        <w:rPr>
          <w:sz w:val="24"/>
          <w:szCs w:val="24"/>
          <w:lang w:val="en-US"/>
        </w:rPr>
        <w:t> </w:t>
      </w:r>
      <w:r w:rsidRPr="00D162EA">
        <w:rPr>
          <w:sz w:val="24"/>
          <w:szCs w:val="24"/>
        </w:rPr>
        <w:t xml:space="preserve">Отнесение объекта контроля к категории риска и изменение присвоенной категории риска осуществляется решением руководителя органа </w:t>
      </w:r>
      <w:r w:rsidR="00AA7604">
        <w:rPr>
          <w:sz w:val="24"/>
          <w:szCs w:val="24"/>
        </w:rPr>
        <w:t xml:space="preserve">контроля </w:t>
      </w:r>
      <w:r w:rsidRPr="00D162EA">
        <w:rPr>
          <w:sz w:val="24"/>
          <w:szCs w:val="24"/>
        </w:rPr>
        <w:t>по месту нахождения объекта контроля.</w:t>
      </w:r>
    </w:p>
    <w:p w:rsidR="00D162EA" w:rsidRPr="00643712" w:rsidRDefault="006C0E16" w:rsidP="00D162EA">
      <w:pPr>
        <w:autoSpaceDE w:val="0"/>
        <w:autoSpaceDN w:val="0"/>
        <w:adjustRightInd w:val="0"/>
        <w:spacing w:after="0" w:line="240" w:lineRule="auto"/>
        <w:ind w:firstLine="709"/>
        <w:jc w:val="both"/>
        <w:rPr>
          <w:sz w:val="24"/>
          <w:szCs w:val="24"/>
        </w:rPr>
      </w:pPr>
      <w:r w:rsidRPr="00505BB0">
        <w:rPr>
          <w:sz w:val="24"/>
          <w:szCs w:val="24"/>
        </w:rPr>
        <w:t>О</w:t>
      </w:r>
      <w:r w:rsidR="00D162EA" w:rsidRPr="00505BB0">
        <w:rPr>
          <w:sz w:val="24"/>
          <w:szCs w:val="24"/>
        </w:rPr>
        <w:t xml:space="preserve">рган </w:t>
      </w:r>
      <w:r w:rsidRPr="00505BB0">
        <w:rPr>
          <w:sz w:val="24"/>
          <w:szCs w:val="24"/>
        </w:rPr>
        <w:t xml:space="preserve">контроля </w:t>
      </w:r>
      <w:r w:rsidR="00D162EA" w:rsidRPr="00505BB0">
        <w:rPr>
          <w:sz w:val="24"/>
          <w:szCs w:val="24"/>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15.</w:t>
      </w:r>
      <w:r w:rsidRPr="00D162EA">
        <w:rPr>
          <w:sz w:val="24"/>
          <w:szCs w:val="24"/>
          <w:lang w:val="en-US"/>
        </w:rPr>
        <w:t> </w:t>
      </w:r>
      <w:r w:rsidRPr="00D162EA">
        <w:rPr>
          <w:sz w:val="24"/>
          <w:szCs w:val="24"/>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16.</w:t>
      </w:r>
      <w:r w:rsidRPr="00D162EA">
        <w:rPr>
          <w:sz w:val="24"/>
          <w:szCs w:val="24"/>
          <w:lang w:val="en-US"/>
        </w:rPr>
        <w:t> </w:t>
      </w:r>
      <w:r w:rsidRPr="00D162EA">
        <w:rPr>
          <w:sz w:val="24"/>
          <w:szCs w:val="24"/>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17.</w:t>
      </w:r>
      <w:r w:rsidRPr="00D162EA">
        <w:rPr>
          <w:sz w:val="24"/>
          <w:szCs w:val="24"/>
          <w:lang w:val="en-US"/>
        </w:rPr>
        <w:t> </w:t>
      </w:r>
      <w:r w:rsidRPr="00D162EA">
        <w:rPr>
          <w:sz w:val="24"/>
          <w:szCs w:val="24"/>
        </w:rPr>
        <w:t>Контролируемое лицо вправе подать в орган</w:t>
      </w:r>
      <w:r w:rsidR="006C0E16">
        <w:rPr>
          <w:sz w:val="24"/>
          <w:szCs w:val="24"/>
        </w:rPr>
        <w:t xml:space="preserve"> контроля</w:t>
      </w:r>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запрос о присвоении ему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18.</w:t>
      </w:r>
      <w:r w:rsidRPr="00D162EA">
        <w:rPr>
          <w:sz w:val="24"/>
          <w:szCs w:val="24"/>
          <w:lang w:val="en-US"/>
        </w:rPr>
        <w:t> </w:t>
      </w:r>
      <w:r w:rsidRPr="00D162EA">
        <w:rPr>
          <w:sz w:val="24"/>
          <w:szCs w:val="24"/>
        </w:rPr>
        <w:t xml:space="preserve">По запросу контролируемого лица орган </w:t>
      </w:r>
      <w:r w:rsidR="006C0E16">
        <w:rPr>
          <w:sz w:val="24"/>
          <w:szCs w:val="24"/>
        </w:rPr>
        <w:t xml:space="preserve">контроля </w:t>
      </w:r>
      <w:r w:rsidRPr="00D162EA">
        <w:rPr>
          <w:sz w:val="24"/>
          <w:szCs w:val="24"/>
        </w:rPr>
        <w:t>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19.</w:t>
      </w:r>
      <w:r w:rsidRPr="00D162EA">
        <w:rPr>
          <w:sz w:val="24"/>
          <w:szCs w:val="24"/>
          <w:lang w:val="en-US"/>
        </w:rPr>
        <w:t> </w:t>
      </w:r>
      <w:r w:rsidRPr="00D162EA">
        <w:rPr>
          <w:sz w:val="24"/>
          <w:szCs w:val="24"/>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отношении объектов контроля значительного риска – один раз в два года одно из видов мероприятий из числа указанных в пункте 31;</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отношении объектов контроля умеренного риска – один раз в три года одно из видов мероприятий из числа указанных в пункте 31;</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отношении объектов контроля низкого риска плановые контрольные мероприятия не проводятся.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20.</w:t>
      </w:r>
      <w:r w:rsidRPr="00D162EA">
        <w:rPr>
          <w:sz w:val="24"/>
          <w:szCs w:val="24"/>
          <w:lang w:val="en-US"/>
        </w:rPr>
        <w:t> </w:t>
      </w:r>
      <w:r w:rsidRPr="00D162EA">
        <w:rPr>
          <w:sz w:val="24"/>
          <w:szCs w:val="24"/>
        </w:rPr>
        <w:t>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center"/>
        <w:rPr>
          <w:b/>
          <w:bCs/>
          <w:sz w:val="24"/>
          <w:szCs w:val="24"/>
        </w:rPr>
      </w:pPr>
      <w:r w:rsidRPr="00D162EA">
        <w:rPr>
          <w:b/>
          <w:bCs/>
          <w:sz w:val="24"/>
          <w:szCs w:val="24"/>
          <w:lang w:val="en-US"/>
        </w:rPr>
        <w:t>III</w:t>
      </w:r>
      <w:r w:rsidRPr="00D162EA">
        <w:rPr>
          <w:b/>
          <w:bCs/>
          <w:sz w:val="24"/>
          <w:szCs w:val="24"/>
        </w:rPr>
        <w:t>. Профилактика рисков причинения вреда (ущерба) ‎охраняемым законом ценностям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21.</w:t>
      </w:r>
      <w:r w:rsidRPr="00D162EA">
        <w:rPr>
          <w:sz w:val="24"/>
          <w:szCs w:val="24"/>
          <w:lang w:val="en-US"/>
        </w:rPr>
        <w:t> </w:t>
      </w:r>
      <w:r w:rsidRPr="00D162EA">
        <w:rPr>
          <w:sz w:val="24"/>
          <w:szCs w:val="24"/>
        </w:rPr>
        <w:t>При осуществлении муниципального лесного контроля могут проводиться следующие виды профилактических мероприятий: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информирование;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обобщение правоприменительной практики;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объявление предостережения;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4)</w:t>
      </w:r>
      <w:r w:rsidRPr="00D162EA">
        <w:rPr>
          <w:sz w:val="24"/>
          <w:szCs w:val="24"/>
          <w:lang w:val="en-US"/>
        </w:rPr>
        <w:t> </w:t>
      </w:r>
      <w:r w:rsidRPr="00D162EA">
        <w:rPr>
          <w:sz w:val="24"/>
          <w:szCs w:val="24"/>
        </w:rPr>
        <w:t>консультирование;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w:t>
      </w:r>
      <w:r w:rsidRPr="00D162EA">
        <w:rPr>
          <w:sz w:val="24"/>
          <w:szCs w:val="24"/>
          <w:lang w:val="en-US"/>
        </w:rPr>
        <w:t> </w:t>
      </w:r>
      <w:r w:rsidRPr="00D162EA">
        <w:rPr>
          <w:sz w:val="24"/>
          <w:szCs w:val="24"/>
        </w:rPr>
        <w:t>профилактический визит.</w:t>
      </w:r>
    </w:p>
    <w:p w:rsidR="00D162EA" w:rsidRPr="00643712" w:rsidRDefault="00D162EA" w:rsidP="00D162EA">
      <w:pPr>
        <w:autoSpaceDE w:val="0"/>
        <w:autoSpaceDN w:val="0"/>
        <w:adjustRightInd w:val="0"/>
        <w:spacing w:after="0" w:line="240" w:lineRule="auto"/>
        <w:ind w:firstLine="709"/>
        <w:jc w:val="both"/>
        <w:rPr>
          <w:sz w:val="24"/>
          <w:szCs w:val="24"/>
        </w:rPr>
      </w:pPr>
      <w:r w:rsidRPr="002E7715">
        <w:rPr>
          <w:sz w:val="24"/>
          <w:szCs w:val="24"/>
        </w:rPr>
        <w:t xml:space="preserve">Профилактические мероприятия проводятся в соответствии с программой профилактики, которая разрабатывается и утверждается органом </w:t>
      </w:r>
      <w:r w:rsidR="00017F60" w:rsidRPr="002E7715">
        <w:rPr>
          <w:sz w:val="24"/>
          <w:szCs w:val="24"/>
        </w:rPr>
        <w:t xml:space="preserve">контроля </w:t>
      </w:r>
      <w:r w:rsidRPr="002E7715">
        <w:rPr>
          <w:sz w:val="24"/>
          <w:szCs w:val="24"/>
        </w:rPr>
        <w:t>в порядке, установленном Правительством Российской Федерации.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22.</w:t>
      </w:r>
      <w:r w:rsidRPr="00D162EA">
        <w:rPr>
          <w:sz w:val="24"/>
          <w:szCs w:val="24"/>
          <w:lang w:val="en-US"/>
        </w:rPr>
        <w:t> </w:t>
      </w:r>
      <w:r w:rsidRPr="00D162EA">
        <w:rPr>
          <w:sz w:val="24"/>
          <w:szCs w:val="24"/>
        </w:rPr>
        <w:t xml:space="preserve">Информирование осуществляется посредством размещения соответствующих сведений на </w:t>
      </w:r>
      <w:r w:rsidRPr="002E7715">
        <w:rPr>
          <w:sz w:val="24"/>
          <w:szCs w:val="24"/>
        </w:rPr>
        <w:t>официальном сайте органа</w:t>
      </w:r>
      <w:r w:rsidR="006C0E16" w:rsidRPr="002E7715">
        <w:rPr>
          <w:sz w:val="24"/>
          <w:szCs w:val="24"/>
        </w:rPr>
        <w:t xml:space="preserve"> контроля</w:t>
      </w:r>
      <w:r w:rsidR="006C0E16">
        <w:rPr>
          <w:sz w:val="24"/>
          <w:szCs w:val="24"/>
        </w:rPr>
        <w:t xml:space="preserve"> </w:t>
      </w:r>
      <w:r w:rsidRPr="00D162EA">
        <w:rPr>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62EA" w:rsidRPr="00A12FD6" w:rsidRDefault="00D162EA" w:rsidP="00D162EA">
      <w:pPr>
        <w:autoSpaceDE w:val="0"/>
        <w:autoSpaceDN w:val="0"/>
        <w:adjustRightInd w:val="0"/>
        <w:spacing w:after="0" w:line="240" w:lineRule="auto"/>
        <w:ind w:firstLine="709"/>
        <w:jc w:val="both"/>
        <w:rPr>
          <w:sz w:val="24"/>
          <w:szCs w:val="24"/>
        </w:rPr>
      </w:pPr>
      <w:r w:rsidRPr="00D162EA">
        <w:rPr>
          <w:sz w:val="24"/>
          <w:szCs w:val="24"/>
        </w:rPr>
        <w:t>23.</w:t>
      </w:r>
      <w:r w:rsidRPr="00D162EA">
        <w:rPr>
          <w:sz w:val="24"/>
          <w:szCs w:val="24"/>
          <w:lang w:val="en-US"/>
        </w:rPr>
        <w:t> </w:t>
      </w:r>
      <w:r w:rsidRPr="00D162EA">
        <w:rPr>
          <w:sz w:val="24"/>
          <w:szCs w:val="24"/>
        </w:rPr>
        <w:t xml:space="preserve">Обобщение правоприменительной практики осуществляется посредством подготовки органом </w:t>
      </w:r>
      <w:r w:rsidR="00673470">
        <w:rPr>
          <w:sz w:val="24"/>
          <w:szCs w:val="24"/>
        </w:rPr>
        <w:t xml:space="preserve">контроля </w:t>
      </w:r>
      <w:r w:rsidRPr="00D162EA">
        <w:rPr>
          <w:sz w:val="24"/>
          <w:szCs w:val="24"/>
        </w:rPr>
        <w:t>ежегодного доклада</w:t>
      </w:r>
      <w:r w:rsidR="00A12FD6">
        <w:rPr>
          <w:sz w:val="24"/>
          <w:szCs w:val="24"/>
        </w:rPr>
        <w:t xml:space="preserve"> </w:t>
      </w:r>
      <w:r w:rsidRPr="00D162EA">
        <w:rPr>
          <w:sz w:val="24"/>
          <w:szCs w:val="24"/>
        </w:rPr>
        <w:t xml:space="preserve">‎(далее – доклад о правоприменительной практике), который утверждается приказами (распоряжениями) руководителя органа </w:t>
      </w:r>
      <w:r w:rsidR="00673470">
        <w:rPr>
          <w:sz w:val="24"/>
          <w:szCs w:val="24"/>
        </w:rPr>
        <w:t xml:space="preserve">контроля </w:t>
      </w:r>
      <w:r w:rsidRPr="00D162EA">
        <w:rPr>
          <w:sz w:val="24"/>
          <w:szCs w:val="24"/>
        </w:rPr>
        <w:t xml:space="preserve">и ежегодно до 1 апреля года, следующего за отчетным, размещается на официальных сайтах органа </w:t>
      </w:r>
      <w:r w:rsidR="00673470">
        <w:rPr>
          <w:sz w:val="24"/>
          <w:szCs w:val="24"/>
        </w:rPr>
        <w:t xml:space="preserve">контроля </w:t>
      </w:r>
      <w:r w:rsidRPr="00D162EA">
        <w:rPr>
          <w:sz w:val="24"/>
          <w:szCs w:val="24"/>
        </w:rPr>
        <w:t xml:space="preserve">в сети «Интернет». </w:t>
      </w:r>
      <w:r w:rsidR="00017F60" w:rsidRPr="002E7715">
        <w:rPr>
          <w:sz w:val="24"/>
          <w:szCs w:val="24"/>
        </w:rPr>
        <w:t>О</w:t>
      </w:r>
      <w:r w:rsidRPr="002E7715">
        <w:rPr>
          <w:sz w:val="24"/>
          <w:szCs w:val="24"/>
        </w:rPr>
        <w:t>рган</w:t>
      </w:r>
      <w:r w:rsidR="00017F60" w:rsidRPr="002E7715">
        <w:rPr>
          <w:sz w:val="24"/>
          <w:szCs w:val="24"/>
        </w:rPr>
        <w:t xml:space="preserve"> контроля</w:t>
      </w:r>
      <w:r w:rsidRPr="002E7715">
        <w:rPr>
          <w:sz w:val="24"/>
          <w:szCs w:val="24"/>
        </w:rPr>
        <w:t xml:space="preserve"> обеспечивает публичное обсуждение проекта доклада о правоприменительной практике.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24.</w:t>
      </w:r>
      <w:r w:rsidRPr="00D162EA">
        <w:rPr>
          <w:sz w:val="24"/>
          <w:szCs w:val="24"/>
          <w:lang w:val="en-US"/>
        </w:rPr>
        <w:t> </w:t>
      </w:r>
      <w:r w:rsidRPr="00D162EA">
        <w:rPr>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Учет предостережений осуществляется органом </w:t>
      </w:r>
      <w:r w:rsidR="00160F9E">
        <w:rPr>
          <w:sz w:val="24"/>
          <w:szCs w:val="24"/>
        </w:rPr>
        <w:t xml:space="preserve">контроля </w:t>
      </w:r>
      <w:r w:rsidRPr="00D162EA">
        <w:rPr>
          <w:sz w:val="24"/>
          <w:szCs w:val="24"/>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25.</w:t>
      </w:r>
      <w:r w:rsidRPr="00D162EA">
        <w:rPr>
          <w:sz w:val="24"/>
          <w:szCs w:val="24"/>
          <w:lang w:val="en-US"/>
        </w:rPr>
        <w:t> </w:t>
      </w:r>
      <w:r w:rsidRPr="00D162EA">
        <w:rPr>
          <w:sz w:val="24"/>
          <w:szCs w:val="24"/>
        </w:rPr>
        <w:t>Контролируемое лицо в течение 15 календарных дней с момента получения предостережения вправе подать в орган</w:t>
      </w:r>
      <w:r w:rsidR="00673470">
        <w:rPr>
          <w:sz w:val="24"/>
          <w:szCs w:val="24"/>
        </w:rPr>
        <w:t xml:space="preserve"> контроля</w:t>
      </w:r>
      <w:r w:rsidRPr="00D162EA">
        <w:rPr>
          <w:sz w:val="24"/>
          <w:szCs w:val="24"/>
        </w:rPr>
        <w:t>, объявивший предостережение, возражение в отношении указанного предостережения, содержащее следующие сведения: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наименование органа</w:t>
      </w:r>
      <w:r w:rsidR="006C0E16">
        <w:rPr>
          <w:sz w:val="24"/>
          <w:szCs w:val="24"/>
        </w:rPr>
        <w:t xml:space="preserve"> контроля</w:t>
      </w:r>
      <w:r w:rsidRPr="00D162EA">
        <w:rPr>
          <w:sz w:val="24"/>
          <w:szCs w:val="24"/>
        </w:rPr>
        <w:t>, в который направляется возражение;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идентификационный номер налогоплательщика - юридического лица, индивидуального предпринимателя, гражданина;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дату и номер предостережения;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доводы, на основании которых контролируемое лицо не согласно с объявленным предостережением;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дату получения предостережения контролируемым лицом;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личную подпись и дату.</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26.</w:t>
      </w:r>
      <w:r w:rsidRPr="00D162EA">
        <w:rPr>
          <w:sz w:val="24"/>
          <w:szCs w:val="24"/>
          <w:lang w:val="en-US"/>
        </w:rPr>
        <w:t> </w:t>
      </w:r>
      <w:r w:rsidR="00673470">
        <w:rPr>
          <w:sz w:val="24"/>
          <w:szCs w:val="24"/>
        </w:rPr>
        <w:t>О</w:t>
      </w:r>
      <w:r w:rsidRPr="00D162EA">
        <w:rPr>
          <w:sz w:val="24"/>
          <w:szCs w:val="24"/>
        </w:rPr>
        <w:t xml:space="preserve">рган </w:t>
      </w:r>
      <w:r w:rsidR="00673470">
        <w:rPr>
          <w:sz w:val="24"/>
          <w:szCs w:val="24"/>
        </w:rPr>
        <w:t xml:space="preserve">контроля </w:t>
      </w:r>
      <w:r w:rsidRPr="00D162EA">
        <w:rPr>
          <w:sz w:val="24"/>
          <w:szCs w:val="24"/>
        </w:rPr>
        <w:t>в течение 30 календарных дней со дня регистрации возражения: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 направляют письменный ответ по существу поставленных в возражении вопросов.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Повторно направленные возражения по тем же основаниям органом </w:t>
      </w:r>
      <w:r w:rsidR="006C0E16">
        <w:rPr>
          <w:sz w:val="24"/>
          <w:szCs w:val="24"/>
        </w:rPr>
        <w:t xml:space="preserve">контроля </w:t>
      </w:r>
      <w:r w:rsidRPr="00D162EA">
        <w:rPr>
          <w:sz w:val="24"/>
          <w:szCs w:val="24"/>
        </w:rPr>
        <w:t>не рассматриваются.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27.</w:t>
      </w:r>
      <w:r w:rsidRPr="00D162EA">
        <w:rPr>
          <w:sz w:val="24"/>
          <w:szCs w:val="24"/>
          <w:lang w:val="en-US"/>
        </w:rPr>
        <w:t> </w:t>
      </w:r>
      <w:r w:rsidRPr="00D162EA">
        <w:rPr>
          <w:sz w:val="24"/>
          <w:szCs w:val="24"/>
        </w:rPr>
        <w:t xml:space="preserve">По результатам рассмотрения возражения орган </w:t>
      </w:r>
      <w:r w:rsidR="00673470">
        <w:rPr>
          <w:sz w:val="24"/>
          <w:szCs w:val="24"/>
        </w:rPr>
        <w:t xml:space="preserve">контроля </w:t>
      </w:r>
      <w:r w:rsidRPr="00D162EA">
        <w:rPr>
          <w:sz w:val="24"/>
          <w:szCs w:val="24"/>
        </w:rPr>
        <w:t>принимает одно из следующих решений: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 удовлетворяет возражение в форме отмены объявленного предостережения;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 отказывает в удовлетворении возражения.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Мотивированный ответ о результатах рассмотрения возражения орган </w:t>
      </w:r>
      <w:r w:rsidR="004923EF">
        <w:rPr>
          <w:sz w:val="24"/>
          <w:szCs w:val="24"/>
        </w:rPr>
        <w:t xml:space="preserve">контроля </w:t>
      </w:r>
      <w:r w:rsidRPr="00D162EA">
        <w:rPr>
          <w:sz w:val="24"/>
          <w:szCs w:val="24"/>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28.</w:t>
      </w:r>
      <w:r w:rsidRPr="00D162EA">
        <w:rPr>
          <w:sz w:val="24"/>
          <w:szCs w:val="24"/>
          <w:lang w:val="en-US"/>
        </w:rPr>
        <w:t> </w:t>
      </w:r>
      <w:r w:rsidRPr="00D162EA">
        <w:rPr>
          <w:sz w:val="24"/>
          <w:szCs w:val="24"/>
        </w:rPr>
        <w:t>Консультирование осуществляется по обращениям контролируемых лиц и их представителей.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ходе консультирования даются разъяснения по вопросам, связанным с организацией и осуществлением муниципального лесного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Консультирование осуществляется без взимания платы.</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Консультирование может осуществляться должностными лицами органа </w:t>
      </w:r>
      <w:r w:rsidR="006C0E16">
        <w:rPr>
          <w:sz w:val="24"/>
          <w:szCs w:val="24"/>
        </w:rPr>
        <w:t xml:space="preserve">контроля </w:t>
      </w:r>
      <w:r w:rsidRPr="00D162EA">
        <w:rPr>
          <w:sz w:val="24"/>
          <w:szCs w:val="24"/>
        </w:rPr>
        <w:t>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Консультирование осуществляется по следующим вопросам: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разъяснение положений нормативных правовых актов, регламентирующих порядок осуществления муниципального лесного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порядок обжалования решений органов</w:t>
      </w:r>
      <w:r w:rsidR="006C0E16">
        <w:rPr>
          <w:sz w:val="24"/>
          <w:szCs w:val="24"/>
        </w:rPr>
        <w:t xml:space="preserve"> контроля</w:t>
      </w:r>
      <w:r w:rsidRPr="00D162EA">
        <w:rPr>
          <w:sz w:val="24"/>
          <w:szCs w:val="24"/>
        </w:rPr>
        <w:t>, действий</w:t>
      </w:r>
      <w:r w:rsidR="006C0E16">
        <w:rPr>
          <w:sz w:val="24"/>
          <w:szCs w:val="24"/>
        </w:rPr>
        <w:t xml:space="preserve"> (бездействия) должностных лиц </w:t>
      </w:r>
      <w:r w:rsidRPr="00D162EA">
        <w:rPr>
          <w:sz w:val="24"/>
          <w:szCs w:val="24"/>
        </w:rPr>
        <w:t xml:space="preserve"> органа</w:t>
      </w:r>
      <w:r w:rsidR="006C0E16">
        <w:rPr>
          <w:sz w:val="24"/>
          <w:szCs w:val="24"/>
        </w:rPr>
        <w:t xml:space="preserve"> контроля</w:t>
      </w:r>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w:t>
      </w:r>
      <w:r w:rsidRPr="002E7715">
        <w:rPr>
          <w:sz w:val="24"/>
          <w:szCs w:val="24"/>
        </w:rPr>
        <w:t>на официальном сайте органа</w:t>
      </w:r>
      <w:r w:rsidR="006C0E16" w:rsidRPr="002E7715">
        <w:rPr>
          <w:sz w:val="24"/>
          <w:szCs w:val="24"/>
        </w:rPr>
        <w:t xml:space="preserve"> контроля</w:t>
      </w:r>
      <w:r w:rsidRPr="00D162EA">
        <w:rPr>
          <w:sz w:val="24"/>
          <w:szCs w:val="24"/>
        </w:rPr>
        <w:t xml:space="preserve"> в сети «Интернет» письменного разъяснения, подписанного уполномоченным должностным лицом органа</w:t>
      </w:r>
      <w:r w:rsidR="006C0E16">
        <w:rPr>
          <w:sz w:val="24"/>
          <w:szCs w:val="24"/>
        </w:rPr>
        <w:t xml:space="preserve"> контроля</w:t>
      </w:r>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Городского округа Верхняя Тура</w:t>
      </w:r>
      <w:r w:rsidR="002E7715" w:rsidRPr="002E7715">
        <w:rPr>
          <w:sz w:val="24"/>
          <w:szCs w:val="24"/>
        </w:rPr>
        <w:t xml:space="preserve"> </w:t>
      </w:r>
      <w:r w:rsidR="002E7715">
        <w:rPr>
          <w:sz w:val="24"/>
          <w:szCs w:val="24"/>
        </w:rPr>
        <w:t>в сети «Интернет»</w:t>
      </w:r>
      <w:r w:rsidRPr="00D162EA">
        <w:rPr>
          <w:sz w:val="24"/>
          <w:szCs w:val="24"/>
        </w:rPr>
        <w:t xml:space="preserve"> </w:t>
      </w:r>
      <w:hyperlink r:id="rId9" w:history="1">
        <w:r w:rsidRPr="00D162EA">
          <w:rPr>
            <w:color w:val="0000FF"/>
            <w:sz w:val="24"/>
            <w:szCs w:val="24"/>
            <w:u w:val="single"/>
            <w:lang w:val="en-US"/>
          </w:rPr>
          <w:t>www</w:t>
        </w:r>
        <w:r w:rsidRPr="00D162EA">
          <w:rPr>
            <w:color w:val="0000FF"/>
            <w:sz w:val="24"/>
            <w:szCs w:val="24"/>
            <w:u w:val="single"/>
          </w:rPr>
          <w:t>.</w:t>
        </w:r>
        <w:r w:rsidRPr="00D162EA">
          <w:rPr>
            <w:color w:val="0000FF"/>
            <w:sz w:val="24"/>
            <w:szCs w:val="24"/>
            <w:u w:val="single"/>
            <w:lang w:val="en-US"/>
          </w:rPr>
          <w:t>v</w:t>
        </w:r>
        <w:r w:rsidRPr="00D162EA">
          <w:rPr>
            <w:color w:val="0000FF"/>
            <w:sz w:val="24"/>
            <w:szCs w:val="24"/>
            <w:u w:val="single"/>
          </w:rPr>
          <w:t>-</w:t>
        </w:r>
        <w:r w:rsidRPr="00D162EA">
          <w:rPr>
            <w:color w:val="0000FF"/>
            <w:sz w:val="24"/>
            <w:szCs w:val="24"/>
            <w:u w:val="single"/>
            <w:lang w:val="en-US"/>
          </w:rPr>
          <w:t>tura</w:t>
        </w:r>
        <w:r w:rsidRPr="00D162EA">
          <w:rPr>
            <w:color w:val="0000FF"/>
            <w:sz w:val="24"/>
            <w:szCs w:val="24"/>
            <w:u w:val="single"/>
          </w:rPr>
          <w:t>.</w:t>
        </w:r>
        <w:r w:rsidRPr="00D162EA">
          <w:rPr>
            <w:color w:val="0000FF"/>
            <w:sz w:val="24"/>
            <w:szCs w:val="24"/>
            <w:u w:val="single"/>
            <w:lang w:val="en-US"/>
          </w:rPr>
          <w:t>ru</w:t>
        </w:r>
      </w:hyperlink>
      <w:r w:rsidRPr="00D162EA">
        <w:rPr>
          <w:sz w:val="24"/>
          <w:szCs w:val="24"/>
        </w:rPr>
        <w:t>.</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Время консультирования при личном обращении составляет 10 минут.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Срок ожидания в очереди при личном обращении контролируемых лиц не должен превышать 15 минут.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w:t>
      </w:r>
      <w:r w:rsidR="00391E58">
        <w:rPr>
          <w:sz w:val="24"/>
          <w:szCs w:val="24"/>
        </w:rPr>
        <w:t>,</w:t>
      </w:r>
      <w:r w:rsidRPr="00D162EA">
        <w:rPr>
          <w:sz w:val="24"/>
          <w:szCs w:val="24"/>
        </w:rPr>
        <w:t xml:space="preserve">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Учет консультирований осуществляется </w:t>
      </w:r>
      <w:r w:rsidR="006C0E16">
        <w:rPr>
          <w:sz w:val="24"/>
          <w:szCs w:val="24"/>
        </w:rPr>
        <w:t>о</w:t>
      </w:r>
      <w:r w:rsidRPr="00D162EA">
        <w:rPr>
          <w:sz w:val="24"/>
          <w:szCs w:val="24"/>
        </w:rPr>
        <w:t>рганом</w:t>
      </w:r>
      <w:r w:rsidR="006C0E16">
        <w:rPr>
          <w:sz w:val="24"/>
          <w:szCs w:val="24"/>
        </w:rPr>
        <w:t xml:space="preserve"> контроля</w:t>
      </w:r>
      <w:r w:rsidRPr="00D162EA">
        <w:rPr>
          <w:sz w:val="24"/>
          <w:szCs w:val="24"/>
        </w:rPr>
        <w:t xml:space="preserve">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29.</w:t>
      </w:r>
      <w:r w:rsidRPr="00D162EA">
        <w:rPr>
          <w:sz w:val="24"/>
          <w:szCs w:val="24"/>
          <w:lang w:val="en-US"/>
        </w:rPr>
        <w:t> </w:t>
      </w:r>
      <w:r w:rsidRPr="00D162EA">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Профилактический визит проводится в порядке и объеме, определенном статьей 52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Профилактический визит проводится по согласованию с контролируемым лицом.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Обязательный профилактический визит проводится в отношении: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 объектов контроля, отнесенных к категории значительного риска;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 контролируемых лиц, впервые приступающих к осуществлению использования лесов и (или) лесных участков, части лесных участков.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Срок проведения профилактического визита (обязательного профилактического визита) не может превышать один рабочий день.</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center"/>
        <w:rPr>
          <w:b/>
          <w:bCs/>
          <w:sz w:val="24"/>
          <w:szCs w:val="24"/>
        </w:rPr>
      </w:pPr>
      <w:r w:rsidRPr="00D162EA">
        <w:rPr>
          <w:b/>
          <w:bCs/>
          <w:sz w:val="24"/>
          <w:szCs w:val="24"/>
          <w:lang w:val="en-US"/>
        </w:rPr>
        <w:t>IV</w:t>
      </w:r>
      <w:r w:rsidRPr="00D162EA">
        <w:rPr>
          <w:b/>
          <w:bCs/>
          <w:sz w:val="24"/>
          <w:szCs w:val="24"/>
        </w:rPr>
        <w:t>. Осуществление муниципального лесного контроля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30.</w:t>
      </w:r>
      <w:r w:rsidRPr="00D162EA">
        <w:rPr>
          <w:sz w:val="24"/>
          <w:szCs w:val="24"/>
          <w:lang w:val="en-US"/>
        </w:rPr>
        <w:t> </w:t>
      </w:r>
      <w:r w:rsidRPr="00D162EA">
        <w:rPr>
          <w:sz w:val="24"/>
          <w:szCs w:val="24"/>
        </w:rPr>
        <w:t xml:space="preserve"> </w:t>
      </w:r>
      <w:r w:rsidR="004923EF">
        <w:rPr>
          <w:sz w:val="24"/>
          <w:szCs w:val="24"/>
        </w:rPr>
        <w:t>О</w:t>
      </w:r>
      <w:r w:rsidRPr="00D162EA">
        <w:rPr>
          <w:sz w:val="24"/>
          <w:szCs w:val="24"/>
        </w:rPr>
        <w:t xml:space="preserve">рган </w:t>
      </w:r>
      <w:r w:rsidR="004923EF">
        <w:rPr>
          <w:sz w:val="24"/>
          <w:szCs w:val="24"/>
        </w:rPr>
        <w:t xml:space="preserve">контроля </w:t>
      </w:r>
      <w:r w:rsidRPr="00D162EA">
        <w:rPr>
          <w:sz w:val="24"/>
          <w:szCs w:val="24"/>
        </w:rPr>
        <w:t>осуществляет муниципальный лесной контроль посредством проведения: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профилактических мероприятий;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контрольных мероприятий, проводимых с взаимодействием с контролируемым лицом;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контрольных мероприятий, проводимых без взаимодействия с контролируемым лицом.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Права контролируемых лиц при участии в контрольном мероприятии предусмотрены статьей 36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31.</w:t>
      </w:r>
      <w:r w:rsidRPr="00D162EA">
        <w:rPr>
          <w:sz w:val="24"/>
          <w:szCs w:val="24"/>
          <w:lang w:val="en-US"/>
        </w:rPr>
        <w:t> </w:t>
      </w:r>
      <w:r w:rsidRPr="00D162EA">
        <w:rPr>
          <w:sz w:val="24"/>
          <w:szCs w:val="24"/>
        </w:rPr>
        <w:t>Контрольные мероприятия проводятся в плановой и внеплановой форме.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32.</w:t>
      </w:r>
      <w:r w:rsidRPr="00D162EA">
        <w:rPr>
          <w:sz w:val="24"/>
          <w:szCs w:val="24"/>
          <w:lang w:val="en-US"/>
        </w:rPr>
        <w:t> </w:t>
      </w:r>
      <w:r w:rsidRPr="00D162EA">
        <w:rPr>
          <w:sz w:val="24"/>
          <w:szCs w:val="24"/>
        </w:rPr>
        <w:t>В плановой форме проводятся: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инспекционный визит;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рейдовый 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документарная проверка;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w:t>
      </w:r>
      <w:r w:rsidRPr="00D162EA">
        <w:rPr>
          <w:sz w:val="24"/>
          <w:szCs w:val="24"/>
          <w:lang w:val="en-US"/>
        </w:rPr>
        <w:t> </w:t>
      </w:r>
      <w:r w:rsidRPr="00D162EA">
        <w:rPr>
          <w:sz w:val="24"/>
          <w:szCs w:val="24"/>
        </w:rPr>
        <w:t>выездная проверка.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33.</w:t>
      </w:r>
      <w:r w:rsidRPr="00D162EA">
        <w:rPr>
          <w:sz w:val="24"/>
          <w:szCs w:val="24"/>
          <w:lang w:val="en-US"/>
        </w:rPr>
        <w:t> </w:t>
      </w:r>
      <w:r w:rsidRPr="00D162EA">
        <w:rPr>
          <w:sz w:val="24"/>
          <w:szCs w:val="24"/>
        </w:rPr>
        <w:t>Во внеплановой форме проводятся: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инспекционный визит;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рейдовый 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выездная проверка;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w:t>
      </w:r>
      <w:r w:rsidRPr="00D162EA">
        <w:rPr>
          <w:sz w:val="24"/>
          <w:szCs w:val="24"/>
          <w:lang w:val="en-US"/>
        </w:rPr>
        <w:t> </w:t>
      </w:r>
      <w:r w:rsidRPr="00D162EA">
        <w:rPr>
          <w:sz w:val="24"/>
          <w:szCs w:val="24"/>
        </w:rPr>
        <w:t>наблюдение за соблюдением обязательных требований (мониторинг безопасности);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 выездное обследование.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34.</w:t>
      </w:r>
      <w:r w:rsidRPr="00D162EA">
        <w:rPr>
          <w:sz w:val="24"/>
          <w:szCs w:val="24"/>
          <w:lang w:val="en-US"/>
        </w:rPr>
        <w:t> </w:t>
      </w:r>
      <w:r w:rsidRPr="00D162EA">
        <w:rPr>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35.</w:t>
      </w:r>
      <w:r w:rsidRPr="00D162EA">
        <w:rPr>
          <w:sz w:val="24"/>
          <w:szCs w:val="24"/>
          <w:lang w:val="en-US"/>
        </w:rPr>
        <w:t> </w:t>
      </w:r>
      <w:r w:rsidRPr="00D162EA">
        <w:rPr>
          <w:sz w:val="24"/>
          <w:szCs w:val="24"/>
        </w:rPr>
        <w:t>В план проведения плановых контрольных мероприятий включаются следующие виды плановых контрольных мероприятий: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документарная поверка;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выездная проверка;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инспекционный визит;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w:t>
      </w:r>
      <w:r w:rsidRPr="00D162EA">
        <w:rPr>
          <w:sz w:val="24"/>
          <w:szCs w:val="24"/>
          <w:lang w:val="en-US"/>
        </w:rPr>
        <w:t> </w:t>
      </w:r>
      <w:r w:rsidRPr="00D162EA">
        <w:rPr>
          <w:sz w:val="24"/>
          <w:szCs w:val="24"/>
        </w:rPr>
        <w:t>рейдовый 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36.</w:t>
      </w:r>
      <w:r w:rsidRPr="00D162EA">
        <w:rPr>
          <w:sz w:val="24"/>
          <w:szCs w:val="24"/>
          <w:lang w:val="en-US"/>
        </w:rPr>
        <w:t> </w:t>
      </w:r>
      <w:r w:rsidRPr="00D162EA">
        <w:rPr>
          <w:sz w:val="24"/>
          <w:szCs w:val="24"/>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1)</w:t>
      </w:r>
      <w:r w:rsidRPr="00D162EA">
        <w:rPr>
          <w:sz w:val="24"/>
          <w:szCs w:val="24"/>
          <w:lang w:val="en-US"/>
        </w:rPr>
        <w:t> </w:t>
      </w:r>
      <w:r w:rsidRPr="00D162EA">
        <w:rPr>
          <w:sz w:val="24"/>
          <w:szCs w:val="24"/>
        </w:rPr>
        <w:t>инспекционный визит, в ходе которого могут совершаться следующие контрольные действия: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опрос;</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инструментальное обследование;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получение письменных объяснений.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Инспекционный визит проводится в порядке и объеме, определенном</w:t>
      </w:r>
      <w:r w:rsidRPr="00D162EA">
        <w:rPr>
          <w:sz w:val="24"/>
          <w:szCs w:val="24"/>
        </w:rPr>
        <w:br/>
        <w:t>‎статьей 70 Федерального закона «О государственном контроле (надзоре) и муниципальном контроле в Российской Федерации»;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рейдовый осмотр, в ходе которого могут совершаться следующие контрольные  действия: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опрос;</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инструментальное обследование;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получение письменных объяснений;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истребование документов.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Рейдовый осмотр проводится в порядке и объеме, определенном</w:t>
      </w:r>
      <w:r w:rsidRPr="00D162EA">
        <w:rPr>
          <w:sz w:val="24"/>
          <w:szCs w:val="24"/>
        </w:rPr>
        <w:br/>
        <w:t>‎статьей 71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документарная проверка, в ходе которой могут совершаться следующие контрольные действия: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получение письменных объяснений;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истребование документов.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Документарная проверка проводится в порядке и объеме, определенном</w:t>
      </w:r>
      <w:r w:rsidRPr="00D162EA">
        <w:rPr>
          <w:sz w:val="24"/>
          <w:szCs w:val="24"/>
        </w:rPr>
        <w:br/>
        <w:t>‎статьей 72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w:t>
      </w:r>
      <w:r w:rsidRPr="00D162EA">
        <w:rPr>
          <w:sz w:val="24"/>
          <w:szCs w:val="24"/>
          <w:lang w:val="en-US"/>
        </w:rPr>
        <w:t> </w:t>
      </w:r>
      <w:r w:rsidRPr="00D162EA">
        <w:rPr>
          <w:sz w:val="24"/>
          <w:szCs w:val="24"/>
        </w:rPr>
        <w:t>выездная проверка, в ходе которой могут совершаться следующие контрольные действия: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досмотр;</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опрос;</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испытание;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экспертиза;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отбор проб (образцов);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инструментальное обследование;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получение письменных объяснений;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истребование документов.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37.</w:t>
      </w:r>
      <w:r w:rsidRPr="00D162EA">
        <w:rPr>
          <w:sz w:val="24"/>
          <w:szCs w:val="24"/>
          <w:lang w:val="en-US"/>
        </w:rPr>
        <w:t> </w:t>
      </w:r>
      <w:r w:rsidRPr="00D162EA">
        <w:rPr>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A12FD6">
        <w:rPr>
          <w:sz w:val="24"/>
          <w:szCs w:val="24"/>
        </w:rPr>
        <w:t xml:space="preserve"> </w:t>
      </w:r>
      <w:r w:rsidRPr="00D162EA">
        <w:rPr>
          <w:sz w:val="24"/>
          <w:szCs w:val="24"/>
        </w:rPr>
        <w:t>‎статьей 73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Срок проведения выездной проверки не может превышать десяти рабочих дней.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38.</w:t>
      </w:r>
      <w:r w:rsidRPr="00D162EA">
        <w:rPr>
          <w:sz w:val="24"/>
          <w:szCs w:val="24"/>
          <w:lang w:val="en-US"/>
        </w:rPr>
        <w:t> </w:t>
      </w:r>
      <w:r w:rsidRPr="00D162EA">
        <w:rPr>
          <w:sz w:val="24"/>
          <w:szCs w:val="24"/>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39.</w:t>
      </w:r>
      <w:r w:rsidRPr="00D162EA">
        <w:rPr>
          <w:sz w:val="24"/>
          <w:szCs w:val="24"/>
          <w:lang w:val="en-US"/>
        </w:rPr>
        <w:t> </w:t>
      </w:r>
      <w:r w:rsidRPr="00D162EA">
        <w:rPr>
          <w:sz w:val="24"/>
          <w:szCs w:val="24"/>
        </w:rPr>
        <w:t>Проведение досмотра при осуществлении контрольных мероприятий в отсутствие контролируемого лица или его представителя не допускается.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w:t>
      </w:r>
      <w:r w:rsidR="004923EF">
        <w:rPr>
          <w:sz w:val="24"/>
          <w:szCs w:val="24"/>
        </w:rPr>
        <w:t xml:space="preserve">контроля </w:t>
      </w:r>
      <w:r w:rsidRPr="00D162EA">
        <w:rPr>
          <w:sz w:val="24"/>
          <w:szCs w:val="24"/>
        </w:rPr>
        <w:t>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40.</w:t>
      </w:r>
      <w:r w:rsidRPr="00D162EA">
        <w:rPr>
          <w:sz w:val="24"/>
          <w:szCs w:val="24"/>
          <w:lang w:val="en-US"/>
        </w:rPr>
        <w:t> </w:t>
      </w:r>
      <w:r w:rsidRPr="00D162EA">
        <w:rPr>
          <w:sz w:val="24"/>
          <w:szCs w:val="24"/>
        </w:rPr>
        <w:t>Без взаимодействия с контролируемым лицом проводятся следующие контрольные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наблюдение за соблюдением обязательных требований.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Наблюдение за соблюдением обязательных требований проводится в порядке и объеме, определенном статьей 74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выездное обследование.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Выездное обследование проводится в порядке и объеме, определенном статьей 75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41.</w:t>
      </w:r>
      <w:r w:rsidRPr="00D162EA">
        <w:rPr>
          <w:sz w:val="24"/>
          <w:szCs w:val="24"/>
          <w:lang w:val="en-US"/>
        </w:rPr>
        <w:t> </w:t>
      </w:r>
      <w:r w:rsidRPr="00D162EA">
        <w:rPr>
          <w:sz w:val="24"/>
          <w:szCs w:val="24"/>
        </w:rPr>
        <w:t>Организация проведения внеплановых контрольных мероприятий осуществляется по основаниям и в порядке, предусмотренном статьей 66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 xml:space="preserve">наличие у органа </w:t>
      </w:r>
      <w:r w:rsidR="006C0E16">
        <w:rPr>
          <w:sz w:val="24"/>
          <w:szCs w:val="24"/>
        </w:rPr>
        <w:t xml:space="preserve">контроля </w:t>
      </w:r>
      <w:r w:rsidRPr="00D162EA">
        <w:rPr>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lastRenderedPageBreak/>
        <w:t>4)</w:t>
      </w:r>
      <w:r w:rsidRPr="00D162EA">
        <w:rPr>
          <w:sz w:val="24"/>
          <w:szCs w:val="24"/>
          <w:lang w:val="en-US"/>
        </w:rPr>
        <w:t> </w:t>
      </w:r>
      <w:r w:rsidRPr="00D162EA">
        <w:rPr>
          <w:sz w:val="24"/>
          <w:szCs w:val="24"/>
        </w:rPr>
        <w:t>истечение срока исполнения решения органа</w:t>
      </w:r>
      <w:r w:rsidR="002C0C93">
        <w:rPr>
          <w:sz w:val="24"/>
          <w:szCs w:val="24"/>
        </w:rPr>
        <w:t xml:space="preserve"> </w:t>
      </w:r>
      <w:r w:rsidR="006C0E16">
        <w:rPr>
          <w:sz w:val="24"/>
          <w:szCs w:val="24"/>
        </w:rPr>
        <w:t xml:space="preserve">контроля </w:t>
      </w:r>
      <w:r w:rsidRPr="00D162EA">
        <w:rPr>
          <w:sz w:val="24"/>
          <w:szCs w:val="24"/>
        </w:rPr>
        <w:t>‎об устранении выявленного нарушения обязательных требований - в случаях, установленных частью 1 статьи 95 Закона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w:t>
      </w:r>
      <w:r w:rsidRPr="00D162EA">
        <w:rPr>
          <w:sz w:val="24"/>
          <w:szCs w:val="24"/>
          <w:lang w:val="en-US"/>
        </w:rPr>
        <w:t> </w:t>
      </w:r>
      <w:r w:rsidRPr="00D162EA">
        <w:rPr>
          <w:sz w:val="24"/>
          <w:szCs w:val="24"/>
        </w:rPr>
        <w:t>наступление сроков проведения контрольных мероприятий, включенных в план проведения контрольных (надзорных) мероприятий.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Виды и содержание внеплановых контрольных мероприятий определяются в зависимости от основания проведения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42.</w:t>
      </w:r>
      <w:r w:rsidRPr="00D162EA">
        <w:rPr>
          <w:sz w:val="24"/>
          <w:szCs w:val="24"/>
          <w:lang w:val="en-US"/>
        </w:rPr>
        <w:t> </w:t>
      </w:r>
      <w:r w:rsidRPr="00D162EA">
        <w:rPr>
          <w:sz w:val="24"/>
          <w:szCs w:val="24"/>
        </w:rPr>
        <w:t>Должностные лица органа</w:t>
      </w:r>
      <w:r w:rsidR="006C0E16">
        <w:rPr>
          <w:sz w:val="24"/>
          <w:szCs w:val="24"/>
        </w:rPr>
        <w:t xml:space="preserve"> контроля</w:t>
      </w:r>
      <w:r w:rsidRPr="00D162EA">
        <w:rPr>
          <w:sz w:val="24"/>
          <w:szCs w:val="24"/>
        </w:rPr>
        <w:t xml:space="preserve">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Содержание видеозаписи подлежит отражению в акте контрольного действия.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43.</w:t>
      </w:r>
      <w:r w:rsidRPr="00D162EA">
        <w:rPr>
          <w:sz w:val="24"/>
          <w:szCs w:val="24"/>
          <w:lang w:val="en-US"/>
        </w:rPr>
        <w:t> </w:t>
      </w:r>
      <w:r w:rsidRPr="00D162EA">
        <w:rPr>
          <w:sz w:val="24"/>
          <w:szCs w:val="24"/>
        </w:rPr>
        <w:t>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2C0C93">
      <w:pPr>
        <w:autoSpaceDE w:val="0"/>
        <w:autoSpaceDN w:val="0"/>
        <w:adjustRightInd w:val="0"/>
        <w:spacing w:after="0" w:line="240" w:lineRule="auto"/>
        <w:jc w:val="center"/>
        <w:rPr>
          <w:b/>
          <w:bCs/>
          <w:sz w:val="24"/>
          <w:szCs w:val="24"/>
        </w:rPr>
      </w:pPr>
      <w:r w:rsidRPr="00D162EA">
        <w:rPr>
          <w:b/>
          <w:bCs/>
          <w:sz w:val="24"/>
          <w:szCs w:val="24"/>
          <w:lang w:val="en-US"/>
        </w:rPr>
        <w:t>V</w:t>
      </w:r>
      <w:r w:rsidRPr="00D162EA">
        <w:rPr>
          <w:b/>
          <w:bCs/>
          <w:sz w:val="24"/>
          <w:szCs w:val="24"/>
        </w:rPr>
        <w:t>.</w:t>
      </w:r>
      <w:r w:rsidRPr="00D162EA">
        <w:rPr>
          <w:b/>
          <w:bCs/>
          <w:sz w:val="24"/>
          <w:szCs w:val="24"/>
          <w:lang w:val="en-US"/>
        </w:rPr>
        <w:t> </w:t>
      </w:r>
      <w:r w:rsidRPr="00D162EA">
        <w:rPr>
          <w:b/>
          <w:bCs/>
          <w:sz w:val="24"/>
          <w:szCs w:val="24"/>
        </w:rPr>
        <w:t>Результаты контрольного мероприятия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44.</w:t>
      </w:r>
      <w:r w:rsidRPr="00D162EA">
        <w:rPr>
          <w:sz w:val="24"/>
          <w:szCs w:val="24"/>
          <w:lang w:val="en-US"/>
        </w:rPr>
        <w:t> </w:t>
      </w:r>
      <w:r w:rsidRPr="00D162EA">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органам </w:t>
      </w:r>
      <w:r w:rsidR="006C0E16">
        <w:rPr>
          <w:sz w:val="24"/>
          <w:szCs w:val="24"/>
        </w:rPr>
        <w:t xml:space="preserve">контроля </w:t>
      </w:r>
      <w:r w:rsidRPr="00D162EA">
        <w:rPr>
          <w:sz w:val="24"/>
          <w:szCs w:val="24"/>
        </w:rPr>
        <w:t>или должностным лицам информации для рассмотрения вопроса о привлечении к ответственности.</w:t>
      </w:r>
    </w:p>
    <w:p w:rsidR="00D162EA" w:rsidRPr="002C0C93" w:rsidRDefault="00D162EA" w:rsidP="00D162EA">
      <w:pPr>
        <w:autoSpaceDE w:val="0"/>
        <w:autoSpaceDN w:val="0"/>
        <w:adjustRightInd w:val="0"/>
        <w:spacing w:after="0" w:line="240" w:lineRule="auto"/>
        <w:ind w:firstLine="709"/>
        <w:jc w:val="both"/>
        <w:rPr>
          <w:sz w:val="24"/>
          <w:szCs w:val="24"/>
        </w:rPr>
      </w:pPr>
      <w:r w:rsidRPr="002E7715">
        <w:rPr>
          <w:sz w:val="24"/>
          <w:szCs w:val="24"/>
        </w:rPr>
        <w:t>45.</w:t>
      </w:r>
      <w:r w:rsidRPr="002E7715">
        <w:rPr>
          <w:sz w:val="24"/>
          <w:szCs w:val="24"/>
          <w:lang w:val="en-US"/>
        </w:rPr>
        <w:t> </w:t>
      </w:r>
      <w:r w:rsidRPr="002E7715">
        <w:rPr>
          <w:sz w:val="24"/>
          <w:szCs w:val="24"/>
        </w:rPr>
        <w:t xml:space="preserve">По окончании проведения контрольного мероприятия, предусматривающего взаимодействие с контролируемым лицом, на месте проведения контрольного  мероприятия  </w:t>
      </w:r>
      <w:r w:rsidRPr="002E7715">
        <w:rPr>
          <w:sz w:val="24"/>
          <w:szCs w:val="24"/>
        </w:rPr>
        <w:lastRenderedPageBreak/>
        <w:t>(если иной порядок оформления акта не установлен Правительством Российской Федерации) составляется акт контрольного мероприятия (далее - акт).</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Документы, иные материалы, являющиеся доказательствами нарушения обязательных требований, должны быть приобщены к акту.</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46.</w:t>
      </w:r>
      <w:r w:rsidRPr="00D162EA">
        <w:rPr>
          <w:sz w:val="24"/>
          <w:szCs w:val="24"/>
          <w:lang w:val="en-US"/>
        </w:rPr>
        <w:t> </w:t>
      </w:r>
      <w:r w:rsidRPr="00D162EA">
        <w:rPr>
          <w:sz w:val="24"/>
          <w:szCs w:val="24"/>
        </w:rPr>
        <w:t>Акт контрольного мероприятия, проведение которого было согласовано с прокуратурой г. Кушва, направляется в прокуратуру г. Кушва посредством единого реестра контрольных мероприятий непосредственно после его оформления.</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47.</w:t>
      </w:r>
      <w:r w:rsidRPr="00D162EA">
        <w:rPr>
          <w:sz w:val="24"/>
          <w:szCs w:val="24"/>
          <w:lang w:val="en-US"/>
        </w:rPr>
        <w:t> </w:t>
      </w:r>
      <w:r w:rsidRPr="00D162EA">
        <w:rPr>
          <w:sz w:val="24"/>
          <w:szCs w:val="24"/>
        </w:rPr>
        <w:t>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48.</w:t>
      </w:r>
      <w:r w:rsidRPr="00D162EA">
        <w:rPr>
          <w:sz w:val="24"/>
          <w:szCs w:val="24"/>
          <w:lang w:val="en-US"/>
        </w:rPr>
        <w:t> </w:t>
      </w:r>
      <w:r w:rsidRPr="00D162EA">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162EA" w:rsidRPr="002C0C93" w:rsidRDefault="00D162EA" w:rsidP="00D162EA">
      <w:pPr>
        <w:autoSpaceDE w:val="0"/>
        <w:autoSpaceDN w:val="0"/>
        <w:adjustRightInd w:val="0"/>
        <w:spacing w:after="0" w:line="240" w:lineRule="auto"/>
        <w:ind w:firstLine="540"/>
        <w:jc w:val="both"/>
        <w:rPr>
          <w:sz w:val="24"/>
          <w:szCs w:val="24"/>
        </w:rPr>
      </w:pPr>
      <w:r w:rsidRPr="002E7715">
        <w:rPr>
          <w:sz w:val="24"/>
          <w:szCs w:val="24"/>
        </w:rPr>
        <w:t>В случае несогласия с фактами и выводами, изложенными в акте, контролируемое лицо вправе направить жалобу в порядке, предусмотренном статьями 39 - 43 Закона №</w:t>
      </w:r>
      <w:r w:rsidRPr="002E7715">
        <w:rPr>
          <w:sz w:val="24"/>
          <w:szCs w:val="24"/>
          <w:lang w:val="en-US"/>
        </w:rPr>
        <w:t> </w:t>
      </w:r>
      <w:r w:rsidRPr="002E7715">
        <w:rPr>
          <w:sz w:val="24"/>
          <w:szCs w:val="24"/>
        </w:rPr>
        <w:t>248-ФЗ.</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49.</w:t>
      </w:r>
      <w:r w:rsidRPr="00D162EA">
        <w:rPr>
          <w:sz w:val="24"/>
          <w:szCs w:val="24"/>
          <w:lang w:val="en-US"/>
        </w:rPr>
        <w:t> </w:t>
      </w:r>
      <w:r w:rsidRPr="00D162EA">
        <w:rPr>
          <w:sz w:val="24"/>
          <w:szCs w:val="24"/>
        </w:rPr>
        <w:t>В случае выявления при проведении контрольного мероприятия нарушений обязательных требований контролируемым лицом орган</w:t>
      </w:r>
      <w:r w:rsidR="006C0E16">
        <w:rPr>
          <w:sz w:val="24"/>
          <w:szCs w:val="24"/>
        </w:rPr>
        <w:t xml:space="preserve"> контроля </w:t>
      </w:r>
      <w:r w:rsidRPr="00D162EA">
        <w:rPr>
          <w:sz w:val="24"/>
          <w:szCs w:val="24"/>
        </w:rPr>
        <w:t>в пределах полномочий, предусмотренных законодательством Российской Федерации, обязан:</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D162EA" w:rsidRDefault="00D162EA" w:rsidP="00D162EA">
      <w:pPr>
        <w:autoSpaceDE w:val="0"/>
        <w:autoSpaceDN w:val="0"/>
        <w:adjustRightInd w:val="0"/>
        <w:spacing w:after="0" w:line="240" w:lineRule="auto"/>
        <w:ind w:firstLine="709"/>
        <w:jc w:val="both"/>
        <w:rPr>
          <w:sz w:val="24"/>
          <w:szCs w:val="24"/>
        </w:rPr>
      </w:pPr>
    </w:p>
    <w:p w:rsidR="002E7715" w:rsidRPr="00D162EA" w:rsidRDefault="002E7715"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center"/>
        <w:rPr>
          <w:b/>
          <w:bCs/>
          <w:sz w:val="24"/>
          <w:szCs w:val="24"/>
        </w:rPr>
      </w:pPr>
      <w:r w:rsidRPr="00D162EA">
        <w:rPr>
          <w:b/>
          <w:bCs/>
          <w:sz w:val="24"/>
          <w:szCs w:val="24"/>
          <w:lang w:val="en-US"/>
        </w:rPr>
        <w:lastRenderedPageBreak/>
        <w:t>VI</w:t>
      </w:r>
      <w:r w:rsidRPr="00D162EA">
        <w:rPr>
          <w:b/>
          <w:bCs/>
          <w:sz w:val="24"/>
          <w:szCs w:val="24"/>
        </w:rPr>
        <w:t xml:space="preserve">. Обжалование решений, действий (бездействия) должностных лиц, осуществляющих муниципальный лесной контроль </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50.</w:t>
      </w:r>
      <w:r w:rsidRPr="00D162EA">
        <w:rPr>
          <w:sz w:val="24"/>
          <w:szCs w:val="24"/>
          <w:lang w:val="en-US"/>
        </w:rPr>
        <w:t> </w:t>
      </w:r>
      <w:r w:rsidRPr="00D162EA">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органа</w:t>
      </w:r>
      <w:r w:rsidR="006C0E16">
        <w:rPr>
          <w:sz w:val="24"/>
          <w:szCs w:val="24"/>
        </w:rPr>
        <w:t xml:space="preserve"> контроля</w:t>
      </w:r>
      <w:r w:rsidRPr="00D162EA">
        <w:rPr>
          <w:sz w:val="24"/>
          <w:szCs w:val="24"/>
        </w:rPr>
        <w:t>, действий (бездействия) их должностных лиц в соответствии с частью 4 статьи 40 Закона 248-ФЗ и в соответствии с настоящим Положением.</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51.</w:t>
      </w:r>
      <w:r w:rsidRPr="00D162EA">
        <w:rPr>
          <w:sz w:val="24"/>
          <w:szCs w:val="24"/>
          <w:lang w:val="en-US"/>
        </w:rPr>
        <w:t> </w:t>
      </w:r>
      <w:r w:rsidRPr="00D162EA">
        <w:rPr>
          <w:sz w:val="24"/>
          <w:szCs w:val="24"/>
        </w:rPr>
        <w:t>Сроки подачи жалобы определяются в соответствии с частями 5-11 статьи 40 Закона 248-ФЗ.</w:t>
      </w:r>
    </w:p>
    <w:p w:rsidR="00D162EA" w:rsidRPr="00D162EA" w:rsidRDefault="00D162EA" w:rsidP="00D162EA">
      <w:pPr>
        <w:autoSpaceDE w:val="0"/>
        <w:autoSpaceDN w:val="0"/>
        <w:adjustRightInd w:val="0"/>
        <w:spacing w:after="0" w:line="240" w:lineRule="auto"/>
        <w:ind w:firstLine="709"/>
        <w:jc w:val="both"/>
        <w:rPr>
          <w:sz w:val="24"/>
          <w:szCs w:val="24"/>
          <w:highlight w:val="white"/>
        </w:rPr>
      </w:pPr>
      <w:r w:rsidRPr="00D162EA">
        <w:rPr>
          <w:sz w:val="24"/>
          <w:szCs w:val="24"/>
          <w:highlight w:val="white"/>
        </w:rPr>
        <w:t>52.</w:t>
      </w:r>
      <w:r w:rsidRPr="00D162EA">
        <w:rPr>
          <w:sz w:val="24"/>
          <w:szCs w:val="24"/>
          <w:highlight w:val="white"/>
          <w:lang w:val="en-US"/>
        </w:rPr>
        <w:t> </w:t>
      </w:r>
      <w:r w:rsidRPr="00D162EA">
        <w:rPr>
          <w:sz w:val="24"/>
          <w:szCs w:val="24"/>
          <w:highlight w:val="white"/>
        </w:rPr>
        <w:t>Жалоба, поданная в досудебном порядке на действия (бездействие) уполномоченного должностного лица, подлежит рассмотрению руководителем органа</w:t>
      </w:r>
      <w:r w:rsidR="006C0E16">
        <w:rPr>
          <w:sz w:val="24"/>
          <w:szCs w:val="24"/>
          <w:highlight w:val="white"/>
        </w:rPr>
        <w:t xml:space="preserve"> контроля</w:t>
      </w:r>
      <w:r w:rsidRPr="00D162EA">
        <w:rPr>
          <w:sz w:val="24"/>
          <w:szCs w:val="24"/>
          <w:highlight w:val="white"/>
        </w:rPr>
        <w:t>.</w:t>
      </w:r>
    </w:p>
    <w:p w:rsidR="00D162EA" w:rsidRPr="00D162EA" w:rsidRDefault="00D162EA" w:rsidP="00D162EA">
      <w:pPr>
        <w:autoSpaceDE w:val="0"/>
        <w:autoSpaceDN w:val="0"/>
        <w:adjustRightInd w:val="0"/>
        <w:spacing w:after="0" w:line="240" w:lineRule="auto"/>
        <w:ind w:firstLine="709"/>
        <w:jc w:val="both"/>
        <w:rPr>
          <w:sz w:val="24"/>
          <w:szCs w:val="24"/>
          <w:highlight w:val="white"/>
        </w:rPr>
      </w:pPr>
      <w:r w:rsidRPr="00D162EA">
        <w:rPr>
          <w:sz w:val="24"/>
          <w:szCs w:val="24"/>
          <w:highlight w:val="white"/>
        </w:rPr>
        <w:t>53. Жалоба, поданная в досудебном порядке на действия (бездействие) руководителя Управления по делам архитектуры, градостроительства и муниципального имущества Администрации Городского округа Верхняя Тура подлежит рассмотрению главой Городского округа Верхняя Тура.</w:t>
      </w:r>
    </w:p>
    <w:p w:rsidR="00D162EA" w:rsidRPr="00D162EA" w:rsidRDefault="00D162EA" w:rsidP="00D162EA">
      <w:pPr>
        <w:autoSpaceDE w:val="0"/>
        <w:autoSpaceDN w:val="0"/>
        <w:adjustRightInd w:val="0"/>
        <w:spacing w:after="0" w:line="240" w:lineRule="auto"/>
        <w:ind w:firstLine="709"/>
        <w:jc w:val="both"/>
        <w:rPr>
          <w:sz w:val="24"/>
          <w:szCs w:val="24"/>
          <w:highlight w:val="white"/>
        </w:rPr>
      </w:pPr>
      <w:r w:rsidRPr="00D162EA">
        <w:rPr>
          <w:sz w:val="24"/>
          <w:szCs w:val="24"/>
          <w:highlight w:val="white"/>
        </w:rPr>
        <w:t>54. Срок рассмотрения жалобы - не позднее 20 рабочих дней со дня регистрации такой жалобы в органе</w:t>
      </w:r>
      <w:r w:rsidR="006C0E16">
        <w:rPr>
          <w:sz w:val="24"/>
          <w:szCs w:val="24"/>
          <w:highlight w:val="white"/>
        </w:rPr>
        <w:t xml:space="preserve"> контроля</w:t>
      </w:r>
      <w:r w:rsidRPr="00D162EA">
        <w:rPr>
          <w:sz w:val="24"/>
          <w:szCs w:val="24"/>
          <w:highlight w:val="white"/>
        </w:rPr>
        <w:t>.</w:t>
      </w:r>
    </w:p>
    <w:p w:rsidR="00D162EA" w:rsidRPr="00D162EA" w:rsidRDefault="00D162EA" w:rsidP="00D162EA">
      <w:pPr>
        <w:autoSpaceDE w:val="0"/>
        <w:autoSpaceDN w:val="0"/>
        <w:adjustRightInd w:val="0"/>
        <w:spacing w:after="0" w:line="240" w:lineRule="auto"/>
        <w:ind w:firstLine="709"/>
        <w:jc w:val="both"/>
        <w:rPr>
          <w:color w:val="000000"/>
          <w:sz w:val="24"/>
          <w:szCs w:val="24"/>
          <w:highlight w:val="white"/>
        </w:rPr>
      </w:pPr>
      <w:r w:rsidRPr="00D162EA">
        <w:rPr>
          <w:color w:val="000000"/>
          <w:sz w:val="24"/>
          <w:szCs w:val="24"/>
          <w:highlight w:val="whit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162EA" w:rsidRPr="00D162EA" w:rsidRDefault="00D162EA" w:rsidP="00D162EA">
      <w:pPr>
        <w:autoSpaceDE w:val="0"/>
        <w:autoSpaceDN w:val="0"/>
        <w:adjustRightInd w:val="0"/>
        <w:spacing w:after="0" w:line="240" w:lineRule="auto"/>
        <w:ind w:firstLine="709"/>
        <w:jc w:val="both"/>
        <w:rPr>
          <w:color w:val="000000"/>
          <w:sz w:val="24"/>
          <w:szCs w:val="24"/>
        </w:rPr>
      </w:pPr>
      <w:r w:rsidRPr="00D162EA">
        <w:rPr>
          <w:color w:val="000000"/>
          <w:sz w:val="24"/>
          <w:szCs w:val="24"/>
        </w:rPr>
        <w:t xml:space="preserve">55. По итогам рассмотрения жалобы руководитель </w:t>
      </w:r>
      <w:r w:rsidRPr="00D162EA">
        <w:rPr>
          <w:sz w:val="24"/>
          <w:szCs w:val="24"/>
        </w:rPr>
        <w:t xml:space="preserve">органа </w:t>
      </w:r>
      <w:r w:rsidR="00B75190">
        <w:rPr>
          <w:sz w:val="24"/>
          <w:szCs w:val="24"/>
        </w:rPr>
        <w:t xml:space="preserve">контроля </w:t>
      </w:r>
      <w:r w:rsidRPr="00D162EA">
        <w:rPr>
          <w:color w:val="000000"/>
          <w:sz w:val="24"/>
          <w:szCs w:val="24"/>
        </w:rPr>
        <w:t>принимает одно из следующих решений:</w:t>
      </w:r>
    </w:p>
    <w:p w:rsidR="00D162EA" w:rsidRPr="00D162EA" w:rsidRDefault="00D162EA" w:rsidP="00B75190">
      <w:pPr>
        <w:numPr>
          <w:ilvl w:val="0"/>
          <w:numId w:val="10"/>
        </w:numPr>
        <w:tabs>
          <w:tab w:val="left" w:pos="993"/>
        </w:tabs>
        <w:autoSpaceDE w:val="0"/>
        <w:autoSpaceDN w:val="0"/>
        <w:adjustRightInd w:val="0"/>
        <w:spacing w:after="0" w:line="240" w:lineRule="auto"/>
        <w:ind w:left="0" w:firstLine="709"/>
        <w:jc w:val="both"/>
        <w:rPr>
          <w:color w:val="000000"/>
          <w:sz w:val="24"/>
          <w:szCs w:val="24"/>
          <w:lang w:val="en-US"/>
        </w:rPr>
      </w:pPr>
      <w:r w:rsidRPr="00D162EA">
        <w:rPr>
          <w:color w:val="000000"/>
          <w:sz w:val="24"/>
          <w:szCs w:val="24"/>
        </w:rPr>
        <w:t>оставляет</w:t>
      </w:r>
      <w:r w:rsidRPr="00D162EA">
        <w:rPr>
          <w:color w:val="000000"/>
          <w:sz w:val="24"/>
          <w:szCs w:val="24"/>
          <w:lang w:val="en-US"/>
        </w:rPr>
        <w:t xml:space="preserve"> </w:t>
      </w:r>
      <w:r w:rsidRPr="00D162EA">
        <w:rPr>
          <w:color w:val="000000"/>
          <w:sz w:val="24"/>
          <w:szCs w:val="24"/>
        </w:rPr>
        <w:t>жалобу</w:t>
      </w:r>
      <w:r w:rsidRPr="00D162EA">
        <w:rPr>
          <w:color w:val="000000"/>
          <w:sz w:val="24"/>
          <w:szCs w:val="24"/>
          <w:lang w:val="en-US"/>
        </w:rPr>
        <w:t xml:space="preserve"> </w:t>
      </w:r>
      <w:r w:rsidRPr="00D162EA">
        <w:rPr>
          <w:color w:val="000000"/>
          <w:sz w:val="24"/>
          <w:szCs w:val="24"/>
        </w:rPr>
        <w:t>без</w:t>
      </w:r>
      <w:r w:rsidRPr="00D162EA">
        <w:rPr>
          <w:color w:val="000000"/>
          <w:sz w:val="24"/>
          <w:szCs w:val="24"/>
          <w:lang w:val="en-US"/>
        </w:rPr>
        <w:t xml:space="preserve"> </w:t>
      </w:r>
      <w:r w:rsidRPr="00D162EA">
        <w:rPr>
          <w:color w:val="000000"/>
          <w:sz w:val="24"/>
          <w:szCs w:val="24"/>
        </w:rPr>
        <w:t>удовлетворения</w:t>
      </w:r>
      <w:r w:rsidRPr="00D162EA">
        <w:rPr>
          <w:color w:val="000000"/>
          <w:sz w:val="24"/>
          <w:szCs w:val="24"/>
          <w:lang w:val="en-US"/>
        </w:rPr>
        <w:t>;</w:t>
      </w:r>
    </w:p>
    <w:p w:rsidR="00D162EA" w:rsidRPr="00D162EA" w:rsidRDefault="00D162EA" w:rsidP="00B75190">
      <w:pPr>
        <w:numPr>
          <w:ilvl w:val="0"/>
          <w:numId w:val="10"/>
        </w:numPr>
        <w:tabs>
          <w:tab w:val="left" w:pos="993"/>
        </w:tabs>
        <w:autoSpaceDE w:val="0"/>
        <w:autoSpaceDN w:val="0"/>
        <w:adjustRightInd w:val="0"/>
        <w:spacing w:after="0" w:line="240" w:lineRule="auto"/>
        <w:ind w:left="0" w:firstLine="709"/>
        <w:jc w:val="both"/>
        <w:rPr>
          <w:color w:val="000000"/>
          <w:sz w:val="24"/>
          <w:szCs w:val="24"/>
        </w:rPr>
      </w:pPr>
      <w:r w:rsidRPr="00D162EA">
        <w:rPr>
          <w:color w:val="000000"/>
          <w:sz w:val="24"/>
          <w:szCs w:val="24"/>
        </w:rPr>
        <w:t xml:space="preserve">отменяет решение органа </w:t>
      </w:r>
      <w:r w:rsidR="00B75190">
        <w:rPr>
          <w:color w:val="000000"/>
          <w:sz w:val="24"/>
          <w:szCs w:val="24"/>
        </w:rPr>
        <w:t xml:space="preserve">контроля </w:t>
      </w:r>
      <w:r w:rsidRPr="00D162EA">
        <w:rPr>
          <w:color w:val="000000"/>
          <w:sz w:val="24"/>
          <w:szCs w:val="24"/>
        </w:rPr>
        <w:t>полностью или частично;</w:t>
      </w:r>
    </w:p>
    <w:p w:rsidR="00D162EA" w:rsidRPr="00D162EA" w:rsidRDefault="00D162EA" w:rsidP="00B75190">
      <w:pPr>
        <w:numPr>
          <w:ilvl w:val="0"/>
          <w:numId w:val="10"/>
        </w:numPr>
        <w:tabs>
          <w:tab w:val="left" w:pos="993"/>
        </w:tabs>
        <w:autoSpaceDE w:val="0"/>
        <w:autoSpaceDN w:val="0"/>
        <w:adjustRightInd w:val="0"/>
        <w:spacing w:after="0" w:line="240" w:lineRule="auto"/>
        <w:ind w:left="0" w:firstLine="709"/>
        <w:jc w:val="both"/>
        <w:rPr>
          <w:color w:val="000000"/>
          <w:sz w:val="24"/>
          <w:szCs w:val="24"/>
        </w:rPr>
      </w:pPr>
      <w:r w:rsidRPr="00D162EA">
        <w:rPr>
          <w:color w:val="000000"/>
          <w:sz w:val="24"/>
          <w:szCs w:val="24"/>
        </w:rPr>
        <w:t xml:space="preserve">отменяет решение органа </w:t>
      </w:r>
      <w:r w:rsidR="00B75190">
        <w:rPr>
          <w:color w:val="000000"/>
          <w:sz w:val="24"/>
          <w:szCs w:val="24"/>
        </w:rPr>
        <w:t xml:space="preserve">контроля </w:t>
      </w:r>
      <w:r w:rsidRPr="00D162EA">
        <w:rPr>
          <w:color w:val="000000"/>
          <w:sz w:val="24"/>
          <w:szCs w:val="24"/>
        </w:rPr>
        <w:t>полностью и принимает новое решение;</w:t>
      </w:r>
    </w:p>
    <w:p w:rsidR="00D162EA" w:rsidRPr="00D162EA" w:rsidRDefault="00D162EA" w:rsidP="00B75190">
      <w:pPr>
        <w:numPr>
          <w:ilvl w:val="0"/>
          <w:numId w:val="10"/>
        </w:numPr>
        <w:tabs>
          <w:tab w:val="left" w:pos="993"/>
        </w:tabs>
        <w:autoSpaceDE w:val="0"/>
        <w:autoSpaceDN w:val="0"/>
        <w:adjustRightInd w:val="0"/>
        <w:spacing w:after="0" w:line="240" w:lineRule="auto"/>
        <w:ind w:left="0" w:firstLine="709"/>
        <w:jc w:val="both"/>
        <w:rPr>
          <w:color w:val="000000"/>
          <w:sz w:val="24"/>
          <w:szCs w:val="24"/>
        </w:rPr>
      </w:pPr>
      <w:r w:rsidRPr="00D162EA">
        <w:rPr>
          <w:color w:val="000000"/>
          <w:sz w:val="24"/>
          <w:szCs w:val="24"/>
        </w:rPr>
        <w:t xml:space="preserve">признает действия (бездействие) должностных лиц органа </w:t>
      </w:r>
      <w:r w:rsidR="00646202">
        <w:rPr>
          <w:color w:val="000000"/>
          <w:sz w:val="24"/>
          <w:szCs w:val="24"/>
        </w:rPr>
        <w:t xml:space="preserve">контроля </w:t>
      </w:r>
      <w:r w:rsidRPr="00D162EA">
        <w:rPr>
          <w:color w:val="000000"/>
          <w:sz w:val="24"/>
          <w:szCs w:val="24"/>
        </w:rPr>
        <w:t>незаконными и выносит решение по существу, в том числе об осуществлении при необходимости определенных действий.</w:t>
      </w:r>
    </w:p>
    <w:p w:rsidR="00D162EA" w:rsidRPr="00D162EA" w:rsidRDefault="00D162EA" w:rsidP="00D162EA">
      <w:pPr>
        <w:autoSpaceDE w:val="0"/>
        <w:autoSpaceDN w:val="0"/>
        <w:adjustRightInd w:val="0"/>
        <w:spacing w:after="0" w:line="240" w:lineRule="auto"/>
        <w:ind w:firstLine="708"/>
        <w:jc w:val="both"/>
        <w:rPr>
          <w:color w:val="000000"/>
          <w:sz w:val="24"/>
          <w:szCs w:val="24"/>
        </w:rPr>
      </w:pPr>
      <w:r w:rsidRPr="00D162EA">
        <w:rPr>
          <w:color w:val="000000"/>
          <w:sz w:val="24"/>
          <w:szCs w:val="24"/>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162EA" w:rsidRPr="00D162EA" w:rsidRDefault="00D162EA" w:rsidP="00D162EA">
      <w:pPr>
        <w:autoSpaceDE w:val="0"/>
        <w:autoSpaceDN w:val="0"/>
        <w:adjustRightInd w:val="0"/>
        <w:spacing w:after="0" w:line="240" w:lineRule="auto"/>
        <w:ind w:firstLine="708"/>
        <w:jc w:val="both"/>
        <w:rPr>
          <w:color w:val="000000"/>
          <w:sz w:val="24"/>
          <w:szCs w:val="24"/>
        </w:rPr>
      </w:pPr>
      <w:r w:rsidRPr="00D162EA">
        <w:rPr>
          <w:color w:val="000000"/>
          <w:sz w:val="24"/>
          <w:szCs w:val="24"/>
        </w:rPr>
        <w:t xml:space="preserve">57. Досудебный порядок обжалования </w:t>
      </w:r>
      <w:r w:rsidRPr="00D162EA">
        <w:rPr>
          <w:sz w:val="24"/>
          <w:szCs w:val="24"/>
        </w:rPr>
        <w:t xml:space="preserve">до 31 декабря 2023 года </w:t>
      </w:r>
      <w:r w:rsidRPr="00D162EA">
        <w:rPr>
          <w:color w:val="000000"/>
          <w:sz w:val="24"/>
          <w:szCs w:val="24"/>
        </w:rPr>
        <w:t>может осуществляться путем бумажного документооборота.</w:t>
      </w:r>
    </w:p>
    <w:p w:rsidR="00D162EA" w:rsidRPr="00D162EA" w:rsidRDefault="00D162EA" w:rsidP="00D162EA">
      <w:pPr>
        <w:autoSpaceDE w:val="0"/>
        <w:autoSpaceDN w:val="0"/>
        <w:adjustRightInd w:val="0"/>
        <w:spacing w:after="0" w:line="240" w:lineRule="auto"/>
        <w:ind w:firstLine="708"/>
        <w:jc w:val="both"/>
        <w:rPr>
          <w:color w:val="000000"/>
          <w:sz w:val="24"/>
          <w:szCs w:val="24"/>
        </w:rPr>
      </w:pPr>
      <w:r w:rsidRPr="00D162EA">
        <w:rPr>
          <w:color w:val="000000"/>
          <w:sz w:val="24"/>
          <w:szCs w:val="24"/>
        </w:rPr>
        <w:t>58. С 1 января 2023 года судебное обжалование контролируемыми лицами (за исключением граждан, не осуществляющих предпринимательскую деятельность) решений органа</w:t>
      </w:r>
      <w:r w:rsidR="00AA7604">
        <w:rPr>
          <w:color w:val="000000"/>
          <w:sz w:val="24"/>
          <w:szCs w:val="24"/>
        </w:rPr>
        <w:t xml:space="preserve"> контроля</w:t>
      </w:r>
      <w:r w:rsidRPr="00D162EA">
        <w:rPr>
          <w:color w:val="000000"/>
          <w:sz w:val="24"/>
          <w:szCs w:val="24"/>
        </w:rPr>
        <w:t>, действий (бездействия) его должностных лиц возможно только после их досудебного обжалования. Порядок досудебного обжалования определен главой 9 Закона 248-ФЗ.</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jc w:val="center"/>
        <w:rPr>
          <w:sz w:val="24"/>
          <w:szCs w:val="24"/>
        </w:rPr>
      </w:pPr>
      <w:r w:rsidRPr="00D162EA">
        <w:rPr>
          <w:b/>
          <w:bCs/>
          <w:sz w:val="24"/>
          <w:szCs w:val="24"/>
          <w:lang w:val="en-US"/>
        </w:rPr>
        <w:t>VI</w:t>
      </w:r>
      <w:r w:rsidRPr="00D162EA">
        <w:rPr>
          <w:b/>
          <w:bCs/>
          <w:sz w:val="24"/>
          <w:szCs w:val="24"/>
        </w:rPr>
        <w:t>.</w:t>
      </w:r>
      <w:r w:rsidRPr="00D162EA">
        <w:rPr>
          <w:b/>
          <w:bCs/>
          <w:sz w:val="24"/>
          <w:szCs w:val="24"/>
          <w:lang w:val="en-US"/>
        </w:rPr>
        <w:t> </w:t>
      </w:r>
      <w:r w:rsidRPr="00D162EA">
        <w:rPr>
          <w:b/>
          <w:bCs/>
          <w:sz w:val="24"/>
          <w:szCs w:val="24"/>
        </w:rPr>
        <w:t>Оценка результативности и эффективности деятельности</w:t>
      </w:r>
      <w:r w:rsidR="00AA7604">
        <w:rPr>
          <w:b/>
          <w:bCs/>
          <w:sz w:val="24"/>
          <w:szCs w:val="24"/>
        </w:rPr>
        <w:t xml:space="preserve"> о</w:t>
      </w:r>
      <w:r w:rsidRPr="00D162EA">
        <w:rPr>
          <w:b/>
          <w:bCs/>
          <w:sz w:val="24"/>
          <w:szCs w:val="24"/>
        </w:rPr>
        <w:t>ргана</w:t>
      </w:r>
      <w:r w:rsidR="00AA7604">
        <w:rPr>
          <w:b/>
          <w:bCs/>
          <w:sz w:val="24"/>
          <w:szCs w:val="24"/>
        </w:rPr>
        <w:t xml:space="preserve"> контроля</w:t>
      </w:r>
      <w:r w:rsidRPr="00D162EA">
        <w:rPr>
          <w:sz w:val="24"/>
          <w:szCs w:val="24"/>
        </w:rPr>
        <w:t xml:space="preserve"> </w:t>
      </w:r>
    </w:p>
    <w:p w:rsidR="00D162EA" w:rsidRPr="00D162EA" w:rsidRDefault="00D162EA" w:rsidP="00D162EA">
      <w:pPr>
        <w:tabs>
          <w:tab w:val="left" w:pos="1189"/>
        </w:tabs>
        <w:autoSpaceDE w:val="0"/>
        <w:autoSpaceDN w:val="0"/>
        <w:adjustRightInd w:val="0"/>
        <w:spacing w:after="0" w:line="240" w:lineRule="auto"/>
        <w:ind w:firstLine="709"/>
        <w:jc w:val="both"/>
        <w:rPr>
          <w:sz w:val="24"/>
          <w:szCs w:val="24"/>
        </w:rPr>
      </w:pPr>
      <w:r w:rsidRPr="00D162EA">
        <w:rPr>
          <w:sz w:val="24"/>
          <w:szCs w:val="24"/>
        </w:rPr>
        <w:t>59.</w:t>
      </w:r>
      <w:r w:rsidRPr="00D162EA">
        <w:rPr>
          <w:sz w:val="24"/>
          <w:szCs w:val="24"/>
          <w:lang w:val="en-US"/>
        </w:rPr>
        <w:t> </w:t>
      </w:r>
      <w:r w:rsidRPr="00D162EA">
        <w:rPr>
          <w:sz w:val="24"/>
          <w:szCs w:val="24"/>
        </w:rPr>
        <w:t xml:space="preserve">Оценка результативности и эффективности деятельности органа </w:t>
      </w:r>
      <w:r w:rsidR="00AA7604">
        <w:rPr>
          <w:sz w:val="24"/>
          <w:szCs w:val="24"/>
        </w:rPr>
        <w:t xml:space="preserve">контроля </w:t>
      </w:r>
      <w:r w:rsidRPr="00D162EA">
        <w:rPr>
          <w:sz w:val="24"/>
          <w:szCs w:val="24"/>
        </w:rPr>
        <w:t>осуществляется на основе системы показателей результативности и эффективности муниципального лесного контроля, в которую входят:</w:t>
      </w:r>
    </w:p>
    <w:p w:rsidR="00D162EA" w:rsidRPr="00D162EA" w:rsidRDefault="00D162EA" w:rsidP="00AA7604">
      <w:pPr>
        <w:numPr>
          <w:ilvl w:val="0"/>
          <w:numId w:val="11"/>
        </w:numPr>
        <w:tabs>
          <w:tab w:val="left" w:pos="993"/>
        </w:tabs>
        <w:autoSpaceDE w:val="0"/>
        <w:autoSpaceDN w:val="0"/>
        <w:adjustRightInd w:val="0"/>
        <w:spacing w:after="0" w:line="240" w:lineRule="auto"/>
        <w:ind w:left="0" w:firstLine="709"/>
        <w:jc w:val="both"/>
        <w:rPr>
          <w:sz w:val="24"/>
          <w:szCs w:val="24"/>
        </w:rPr>
      </w:pPr>
      <w:r w:rsidRPr="00D162EA">
        <w:rPr>
          <w:sz w:val="24"/>
          <w:szCs w:val="24"/>
        </w:rPr>
        <w:t>ключевые показатели муниципального лесного контроля;</w:t>
      </w:r>
    </w:p>
    <w:p w:rsidR="00D162EA" w:rsidRPr="00D162EA" w:rsidRDefault="00D162EA" w:rsidP="00AA7604">
      <w:pPr>
        <w:numPr>
          <w:ilvl w:val="0"/>
          <w:numId w:val="11"/>
        </w:numPr>
        <w:tabs>
          <w:tab w:val="left" w:pos="993"/>
        </w:tabs>
        <w:autoSpaceDE w:val="0"/>
        <w:autoSpaceDN w:val="0"/>
        <w:adjustRightInd w:val="0"/>
        <w:spacing w:after="0" w:line="240" w:lineRule="auto"/>
        <w:ind w:left="0" w:firstLine="709"/>
        <w:jc w:val="both"/>
        <w:rPr>
          <w:sz w:val="24"/>
          <w:szCs w:val="24"/>
        </w:rPr>
      </w:pPr>
      <w:r w:rsidRPr="00D162EA">
        <w:rPr>
          <w:sz w:val="24"/>
          <w:szCs w:val="24"/>
        </w:rPr>
        <w:t>индикативные показатели муниципального лесного контроля.</w:t>
      </w:r>
    </w:p>
    <w:p w:rsidR="00D162EA" w:rsidRPr="00D162EA" w:rsidRDefault="00D162EA" w:rsidP="00D162EA">
      <w:pPr>
        <w:tabs>
          <w:tab w:val="left" w:pos="1189"/>
        </w:tabs>
        <w:autoSpaceDE w:val="0"/>
        <w:autoSpaceDN w:val="0"/>
        <w:adjustRightInd w:val="0"/>
        <w:spacing w:after="0" w:line="240" w:lineRule="auto"/>
        <w:ind w:firstLine="709"/>
        <w:jc w:val="both"/>
        <w:rPr>
          <w:color w:val="000000"/>
          <w:sz w:val="24"/>
          <w:szCs w:val="24"/>
        </w:rPr>
      </w:pPr>
      <w:r w:rsidRPr="00D162EA">
        <w:rPr>
          <w:sz w:val="24"/>
          <w:szCs w:val="24"/>
        </w:rPr>
        <w:lastRenderedPageBreak/>
        <w:t>60.</w:t>
      </w:r>
      <w:r w:rsidRPr="00D162EA">
        <w:rPr>
          <w:sz w:val="24"/>
          <w:szCs w:val="24"/>
          <w:lang w:val="en-US"/>
        </w:rPr>
        <w:t> </w:t>
      </w:r>
      <w:r w:rsidRPr="00D162EA">
        <w:rPr>
          <w:sz w:val="24"/>
          <w:szCs w:val="24"/>
        </w:rPr>
        <w:t xml:space="preserve">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Pr="00D162EA">
        <w:rPr>
          <w:color w:val="000000"/>
          <w:sz w:val="24"/>
          <w:szCs w:val="24"/>
        </w:rPr>
        <w:t>Городского округа Верхняя Тура.</w:t>
      </w:r>
    </w:p>
    <w:p w:rsidR="00D162EA" w:rsidRPr="00D162EA" w:rsidRDefault="00D162EA" w:rsidP="00D162EA">
      <w:pPr>
        <w:tabs>
          <w:tab w:val="left" w:pos="1189"/>
        </w:tabs>
        <w:autoSpaceDE w:val="0"/>
        <w:autoSpaceDN w:val="0"/>
        <w:adjustRightInd w:val="0"/>
        <w:spacing w:after="0" w:line="240" w:lineRule="auto"/>
        <w:ind w:firstLine="709"/>
        <w:jc w:val="both"/>
        <w:rPr>
          <w:sz w:val="24"/>
          <w:szCs w:val="24"/>
        </w:rPr>
      </w:pPr>
      <w:r w:rsidRPr="00D162EA">
        <w:rPr>
          <w:color w:val="000000"/>
          <w:sz w:val="24"/>
          <w:szCs w:val="24"/>
        </w:rPr>
        <w:t>61.</w:t>
      </w:r>
      <w:r w:rsidRPr="00D162EA">
        <w:rPr>
          <w:color w:val="000000"/>
          <w:sz w:val="24"/>
          <w:szCs w:val="24"/>
          <w:lang w:val="en-US"/>
        </w:rPr>
        <w:t> </w:t>
      </w:r>
      <w:r w:rsidR="006C0E16">
        <w:rPr>
          <w:color w:val="000000"/>
          <w:sz w:val="24"/>
          <w:szCs w:val="24"/>
        </w:rPr>
        <w:t>О</w:t>
      </w:r>
      <w:r w:rsidRPr="00D162EA">
        <w:rPr>
          <w:sz w:val="24"/>
          <w:szCs w:val="24"/>
        </w:rPr>
        <w:t xml:space="preserve">рган </w:t>
      </w:r>
      <w:r w:rsidR="006C0E16">
        <w:rPr>
          <w:sz w:val="24"/>
          <w:szCs w:val="24"/>
        </w:rPr>
        <w:t xml:space="preserve">контроля </w:t>
      </w:r>
      <w:r w:rsidRPr="00D162EA">
        <w:rPr>
          <w:sz w:val="24"/>
          <w:szCs w:val="24"/>
        </w:rPr>
        <w:t>ежегодно осуществляет подготовку доклада о</w:t>
      </w:r>
      <w:r w:rsidRPr="00D162EA">
        <w:rPr>
          <w:sz w:val="24"/>
          <w:szCs w:val="24"/>
          <w:lang w:val="en-US"/>
        </w:rPr>
        <w:t> </w:t>
      </w:r>
      <w:r w:rsidRPr="00D162EA">
        <w:rPr>
          <w:sz w:val="24"/>
          <w:szCs w:val="24"/>
        </w:rPr>
        <w:t xml:space="preserve">муниципальном </w:t>
      </w:r>
      <w:r w:rsidR="003A36AD">
        <w:rPr>
          <w:sz w:val="24"/>
          <w:szCs w:val="24"/>
        </w:rPr>
        <w:t>лесном</w:t>
      </w:r>
      <w:r w:rsidRPr="00D162EA">
        <w:rPr>
          <w:sz w:val="24"/>
          <w:szCs w:val="24"/>
        </w:rPr>
        <w:t xml:space="preserve"> контроле с учетом требований, установленных Законом № 248-ФЗ.</w:t>
      </w:r>
    </w:p>
    <w:p w:rsidR="00D162EA" w:rsidRPr="00D162EA" w:rsidRDefault="00D162EA" w:rsidP="00D162EA">
      <w:pPr>
        <w:tabs>
          <w:tab w:val="left" w:pos="1189"/>
        </w:tabs>
        <w:autoSpaceDE w:val="0"/>
        <w:autoSpaceDN w:val="0"/>
        <w:adjustRightInd w:val="0"/>
        <w:spacing w:after="0" w:line="240" w:lineRule="auto"/>
        <w:ind w:firstLine="709"/>
        <w:jc w:val="both"/>
        <w:rPr>
          <w:sz w:val="24"/>
          <w:szCs w:val="24"/>
        </w:rPr>
      </w:pPr>
      <w:r w:rsidRPr="00D162EA">
        <w:rPr>
          <w:sz w:val="24"/>
          <w:szCs w:val="24"/>
        </w:rPr>
        <w:t>62. Организация подготовки доклада возлагается на Управление по делам архитектуры, градостроительства и муниципального имущества Администрации Городского округа Верхняя Тура.</w:t>
      </w:r>
    </w:p>
    <w:p w:rsidR="00D41C85" w:rsidRDefault="00D41C85" w:rsidP="00D162EA">
      <w:pPr>
        <w:autoSpaceDE w:val="0"/>
        <w:autoSpaceDN w:val="0"/>
        <w:adjustRightInd w:val="0"/>
        <w:spacing w:after="0" w:line="240" w:lineRule="auto"/>
        <w:ind w:left="6379"/>
        <w:rPr>
          <w:sz w:val="24"/>
          <w:szCs w:val="24"/>
        </w:rPr>
      </w:pPr>
    </w:p>
    <w:p w:rsidR="00D41C85" w:rsidRDefault="00D41C85" w:rsidP="00D162EA">
      <w:pPr>
        <w:autoSpaceDE w:val="0"/>
        <w:autoSpaceDN w:val="0"/>
        <w:adjustRightInd w:val="0"/>
        <w:spacing w:after="0" w:line="240" w:lineRule="auto"/>
        <w:ind w:left="6379"/>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770E30" w:rsidRDefault="00770E30"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2E7715" w:rsidRDefault="002E7715" w:rsidP="00D41C85">
      <w:pPr>
        <w:autoSpaceDE w:val="0"/>
        <w:autoSpaceDN w:val="0"/>
        <w:adjustRightInd w:val="0"/>
        <w:spacing w:after="0" w:line="240" w:lineRule="auto"/>
        <w:ind w:left="4962"/>
        <w:rPr>
          <w:sz w:val="24"/>
          <w:szCs w:val="24"/>
        </w:rPr>
      </w:pPr>
    </w:p>
    <w:p w:rsidR="00D162EA" w:rsidRPr="00D162EA" w:rsidRDefault="00D162EA" w:rsidP="002E7715">
      <w:pPr>
        <w:autoSpaceDE w:val="0"/>
        <w:autoSpaceDN w:val="0"/>
        <w:adjustRightInd w:val="0"/>
        <w:spacing w:after="0" w:line="240" w:lineRule="auto"/>
        <w:ind w:left="5670"/>
        <w:rPr>
          <w:sz w:val="24"/>
          <w:szCs w:val="24"/>
        </w:rPr>
      </w:pPr>
      <w:r w:rsidRPr="00D162EA">
        <w:rPr>
          <w:sz w:val="24"/>
          <w:szCs w:val="24"/>
        </w:rPr>
        <w:lastRenderedPageBreak/>
        <w:t>УТВЕРЖДЕН</w:t>
      </w:r>
      <w:r w:rsidR="00D41C85">
        <w:rPr>
          <w:sz w:val="24"/>
          <w:szCs w:val="24"/>
        </w:rPr>
        <w:t>Ы</w:t>
      </w:r>
      <w:r w:rsidRPr="00D162EA">
        <w:rPr>
          <w:sz w:val="24"/>
          <w:szCs w:val="24"/>
        </w:rPr>
        <w:t>:</w:t>
      </w:r>
    </w:p>
    <w:p w:rsidR="00D162EA" w:rsidRPr="00D162EA" w:rsidRDefault="00391E58" w:rsidP="002E7715">
      <w:pPr>
        <w:autoSpaceDE w:val="0"/>
        <w:autoSpaceDN w:val="0"/>
        <w:adjustRightInd w:val="0"/>
        <w:spacing w:after="0" w:line="240" w:lineRule="auto"/>
        <w:ind w:left="5670"/>
        <w:rPr>
          <w:sz w:val="24"/>
          <w:szCs w:val="24"/>
        </w:rPr>
      </w:pPr>
      <w:r>
        <w:rPr>
          <w:sz w:val="24"/>
          <w:szCs w:val="24"/>
        </w:rPr>
        <w:t>Р</w:t>
      </w:r>
      <w:r w:rsidR="00D162EA" w:rsidRPr="00D162EA">
        <w:rPr>
          <w:sz w:val="24"/>
          <w:szCs w:val="24"/>
        </w:rPr>
        <w:t>ешением Думы Городского округа Верхняя Тура</w:t>
      </w:r>
    </w:p>
    <w:p w:rsidR="00D162EA" w:rsidRPr="00D162EA" w:rsidRDefault="00D162EA" w:rsidP="002E7715">
      <w:pPr>
        <w:autoSpaceDE w:val="0"/>
        <w:autoSpaceDN w:val="0"/>
        <w:adjustRightInd w:val="0"/>
        <w:spacing w:after="0" w:line="240" w:lineRule="auto"/>
        <w:ind w:left="5670"/>
        <w:rPr>
          <w:sz w:val="24"/>
          <w:szCs w:val="24"/>
        </w:rPr>
      </w:pPr>
      <w:r w:rsidRPr="00D162EA">
        <w:rPr>
          <w:sz w:val="24"/>
          <w:szCs w:val="24"/>
        </w:rPr>
        <w:t xml:space="preserve">от </w:t>
      </w:r>
      <w:r w:rsidR="00391E58">
        <w:rPr>
          <w:sz w:val="24"/>
          <w:szCs w:val="24"/>
        </w:rPr>
        <w:t xml:space="preserve">16 сентября 2021 года </w:t>
      </w:r>
      <w:r w:rsidR="002E7715">
        <w:rPr>
          <w:sz w:val="24"/>
          <w:szCs w:val="24"/>
        </w:rPr>
        <w:t>№ 63</w:t>
      </w:r>
    </w:p>
    <w:p w:rsidR="00D162EA" w:rsidRPr="00D162EA" w:rsidRDefault="00D162EA" w:rsidP="00D41C85">
      <w:pPr>
        <w:autoSpaceDE w:val="0"/>
        <w:autoSpaceDN w:val="0"/>
        <w:adjustRightInd w:val="0"/>
        <w:spacing w:after="0" w:line="240" w:lineRule="auto"/>
        <w:ind w:left="4962"/>
        <w:rPr>
          <w:sz w:val="24"/>
          <w:szCs w:val="24"/>
        </w:rPr>
      </w:pPr>
    </w:p>
    <w:p w:rsidR="00D162EA" w:rsidRPr="00D162EA" w:rsidRDefault="00D162EA" w:rsidP="00D162EA">
      <w:pPr>
        <w:autoSpaceDE w:val="0"/>
        <w:autoSpaceDN w:val="0"/>
        <w:adjustRightInd w:val="0"/>
        <w:spacing w:after="0" w:line="240" w:lineRule="auto"/>
        <w:jc w:val="center"/>
        <w:rPr>
          <w:sz w:val="24"/>
          <w:szCs w:val="24"/>
        </w:rPr>
      </w:pPr>
    </w:p>
    <w:p w:rsidR="00D162EA" w:rsidRPr="00D162EA" w:rsidRDefault="00D162EA" w:rsidP="00D162EA">
      <w:pPr>
        <w:autoSpaceDE w:val="0"/>
        <w:autoSpaceDN w:val="0"/>
        <w:adjustRightInd w:val="0"/>
        <w:spacing w:after="0" w:line="240" w:lineRule="auto"/>
        <w:jc w:val="center"/>
        <w:rPr>
          <w:sz w:val="24"/>
          <w:szCs w:val="24"/>
        </w:rPr>
      </w:pPr>
      <w:r w:rsidRPr="00D162EA">
        <w:rPr>
          <w:sz w:val="24"/>
          <w:szCs w:val="24"/>
        </w:rPr>
        <w:t>Ключевые показатели в сфере муниципального лесного контроля,</w:t>
      </w:r>
    </w:p>
    <w:p w:rsidR="00D162EA" w:rsidRPr="00D162EA" w:rsidRDefault="00D162EA" w:rsidP="00D162EA">
      <w:pPr>
        <w:autoSpaceDE w:val="0"/>
        <w:autoSpaceDN w:val="0"/>
        <w:adjustRightInd w:val="0"/>
        <w:spacing w:after="0" w:line="240" w:lineRule="auto"/>
        <w:jc w:val="center"/>
        <w:rPr>
          <w:color w:val="000000"/>
          <w:sz w:val="24"/>
          <w:szCs w:val="24"/>
        </w:rPr>
      </w:pPr>
      <w:r w:rsidRPr="00D162EA">
        <w:rPr>
          <w:sz w:val="24"/>
          <w:szCs w:val="24"/>
        </w:rPr>
        <w:t xml:space="preserve"> их целевые значения, индикативные показатели в сфере муниципального лесного контроля в</w:t>
      </w:r>
      <w:r w:rsidRPr="00D162EA">
        <w:rPr>
          <w:sz w:val="24"/>
          <w:szCs w:val="24"/>
          <w:lang w:val="en-US"/>
        </w:rPr>
        <w:t> </w:t>
      </w:r>
      <w:r w:rsidRPr="00D162EA">
        <w:rPr>
          <w:color w:val="000000"/>
          <w:sz w:val="24"/>
          <w:szCs w:val="24"/>
        </w:rPr>
        <w:t>Городском округе Верхняя Тура</w:t>
      </w:r>
    </w:p>
    <w:p w:rsidR="00D162EA" w:rsidRPr="00D162EA" w:rsidRDefault="00D162EA" w:rsidP="00D162EA">
      <w:pPr>
        <w:autoSpaceDE w:val="0"/>
        <w:autoSpaceDN w:val="0"/>
        <w:adjustRightInd w:val="0"/>
        <w:spacing w:after="0" w:line="240" w:lineRule="auto"/>
        <w:jc w:val="center"/>
        <w:rPr>
          <w:sz w:val="24"/>
          <w:szCs w:val="24"/>
        </w:rPr>
      </w:pPr>
    </w:p>
    <w:p w:rsidR="00D162EA" w:rsidRPr="00D162EA" w:rsidRDefault="00D162EA" w:rsidP="00D162EA">
      <w:pPr>
        <w:autoSpaceDE w:val="0"/>
        <w:autoSpaceDN w:val="0"/>
        <w:adjustRightInd w:val="0"/>
        <w:spacing w:after="0" w:line="240" w:lineRule="auto"/>
        <w:ind w:firstLine="737"/>
        <w:jc w:val="both"/>
        <w:rPr>
          <w:sz w:val="24"/>
          <w:szCs w:val="24"/>
        </w:rPr>
      </w:pPr>
      <w:r w:rsidRPr="00D162EA">
        <w:rPr>
          <w:sz w:val="24"/>
          <w:szCs w:val="24"/>
        </w:rPr>
        <w:t>1. Ключевые показатели в сфере муниципального лесного контроля в</w:t>
      </w:r>
      <w:r w:rsidRPr="00D162EA">
        <w:rPr>
          <w:sz w:val="24"/>
          <w:szCs w:val="24"/>
          <w:lang w:val="en-US"/>
        </w:rPr>
        <w:t> </w:t>
      </w:r>
      <w:r w:rsidRPr="00D162EA">
        <w:rPr>
          <w:color w:val="000000"/>
          <w:sz w:val="24"/>
          <w:szCs w:val="24"/>
        </w:rPr>
        <w:t xml:space="preserve">Городском округе Верхняя Тура </w:t>
      </w:r>
      <w:r w:rsidRPr="00D162EA">
        <w:rPr>
          <w:sz w:val="24"/>
          <w:szCs w:val="24"/>
        </w:rPr>
        <w:t>и их целевые значения:</w:t>
      </w:r>
    </w:p>
    <w:p w:rsidR="00D162EA" w:rsidRPr="00D162EA" w:rsidRDefault="00D162EA" w:rsidP="00D162EA">
      <w:pPr>
        <w:autoSpaceDE w:val="0"/>
        <w:autoSpaceDN w:val="0"/>
        <w:adjustRightInd w:val="0"/>
        <w:spacing w:after="0" w:line="240" w:lineRule="auto"/>
        <w:ind w:firstLine="737"/>
        <w:jc w:val="both"/>
        <w:rPr>
          <w:sz w:val="24"/>
          <w:szCs w:val="24"/>
        </w:rPr>
      </w:pPr>
    </w:p>
    <w:tbl>
      <w:tblPr>
        <w:tblW w:w="9780" w:type="dxa"/>
        <w:tblInd w:w="54" w:type="dxa"/>
        <w:tblLayout w:type="fixed"/>
        <w:tblCellMar>
          <w:left w:w="54" w:type="dxa"/>
          <w:right w:w="54" w:type="dxa"/>
        </w:tblCellMar>
        <w:tblLook w:val="0000"/>
      </w:tblPr>
      <w:tblGrid>
        <w:gridCol w:w="7371"/>
        <w:gridCol w:w="2409"/>
      </w:tblGrid>
      <w:tr w:rsidR="00D162EA" w:rsidRPr="00D162EA" w:rsidTr="002E7715">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D162EA" w:rsidRPr="00D162EA" w:rsidRDefault="00D162EA">
            <w:pPr>
              <w:autoSpaceDE w:val="0"/>
              <w:autoSpaceDN w:val="0"/>
              <w:adjustRightInd w:val="0"/>
              <w:spacing w:after="0" w:line="240" w:lineRule="auto"/>
              <w:jc w:val="center"/>
              <w:rPr>
                <w:sz w:val="24"/>
                <w:szCs w:val="24"/>
              </w:rPr>
            </w:pPr>
            <w:r w:rsidRPr="00D162EA">
              <w:rPr>
                <w:sz w:val="24"/>
                <w:szCs w:val="24"/>
              </w:rPr>
              <w:t>Ключевые</w:t>
            </w:r>
            <w:r w:rsidRPr="00D162EA">
              <w:rPr>
                <w:sz w:val="24"/>
                <w:szCs w:val="24"/>
                <w:lang w:val="en-US"/>
              </w:rPr>
              <w:t xml:space="preserve"> </w:t>
            </w:r>
            <w:r w:rsidRPr="00D162EA">
              <w:rPr>
                <w:sz w:val="24"/>
                <w:szCs w:val="24"/>
              </w:rPr>
              <w:t>показатели</w:t>
            </w:r>
          </w:p>
          <w:p w:rsidR="00D162EA" w:rsidRPr="00D162EA" w:rsidRDefault="00D162EA">
            <w:pPr>
              <w:autoSpaceDE w:val="0"/>
              <w:autoSpaceDN w:val="0"/>
              <w:adjustRightInd w:val="0"/>
              <w:spacing w:after="0" w:line="240" w:lineRule="auto"/>
              <w:rPr>
                <w:sz w:val="24"/>
                <w:szCs w:val="24"/>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D162EA" w:rsidRPr="00D162EA" w:rsidRDefault="00D162EA">
            <w:pPr>
              <w:autoSpaceDE w:val="0"/>
              <w:autoSpaceDN w:val="0"/>
              <w:adjustRightInd w:val="0"/>
              <w:spacing w:after="0" w:line="240" w:lineRule="auto"/>
              <w:jc w:val="center"/>
              <w:rPr>
                <w:sz w:val="24"/>
                <w:szCs w:val="24"/>
              </w:rPr>
            </w:pPr>
            <w:r w:rsidRPr="00D162EA">
              <w:rPr>
                <w:sz w:val="24"/>
                <w:szCs w:val="24"/>
              </w:rPr>
              <w:t>Целевые</w:t>
            </w:r>
            <w:r w:rsidRPr="00D162EA">
              <w:rPr>
                <w:sz w:val="24"/>
                <w:szCs w:val="24"/>
                <w:lang w:val="en-US"/>
              </w:rPr>
              <w:t xml:space="preserve"> </w:t>
            </w:r>
            <w:r w:rsidRPr="00D162EA">
              <w:rPr>
                <w:sz w:val="24"/>
                <w:szCs w:val="24"/>
              </w:rPr>
              <w:t>значения</w:t>
            </w:r>
          </w:p>
          <w:p w:rsidR="00D162EA" w:rsidRPr="00D162EA" w:rsidRDefault="00D162EA">
            <w:pPr>
              <w:autoSpaceDE w:val="0"/>
              <w:autoSpaceDN w:val="0"/>
              <w:adjustRightInd w:val="0"/>
              <w:spacing w:after="0" w:line="240" w:lineRule="auto"/>
              <w:jc w:val="center"/>
              <w:rPr>
                <w:sz w:val="24"/>
                <w:szCs w:val="24"/>
                <w:lang w:val="en-US"/>
              </w:rPr>
            </w:pPr>
            <w:r w:rsidRPr="00D162EA">
              <w:rPr>
                <w:sz w:val="24"/>
                <w:szCs w:val="24"/>
                <w:lang w:val="en-US"/>
              </w:rPr>
              <w:t>(%)</w:t>
            </w:r>
          </w:p>
        </w:tc>
      </w:tr>
      <w:tr w:rsidR="00D162EA" w:rsidRPr="00D162EA" w:rsidTr="002E7715">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D162EA" w:rsidRPr="00D162EA" w:rsidRDefault="00D162EA">
            <w:pPr>
              <w:autoSpaceDE w:val="0"/>
              <w:autoSpaceDN w:val="0"/>
              <w:adjustRightInd w:val="0"/>
              <w:spacing w:after="0" w:line="240" w:lineRule="auto"/>
              <w:rPr>
                <w:sz w:val="24"/>
                <w:szCs w:val="24"/>
              </w:rPr>
            </w:pPr>
            <w:r w:rsidRPr="00D162EA">
              <w:rPr>
                <w:color w:val="000000"/>
                <w:sz w:val="24"/>
                <w:szCs w:val="24"/>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D162EA" w:rsidRPr="00D162EA" w:rsidRDefault="00D162EA">
            <w:pPr>
              <w:autoSpaceDE w:val="0"/>
              <w:autoSpaceDN w:val="0"/>
              <w:adjustRightInd w:val="0"/>
              <w:spacing w:after="0" w:line="240" w:lineRule="auto"/>
              <w:jc w:val="center"/>
              <w:rPr>
                <w:sz w:val="24"/>
                <w:szCs w:val="24"/>
                <w:lang w:val="en-US"/>
              </w:rPr>
            </w:pPr>
            <w:r w:rsidRPr="00D162EA">
              <w:rPr>
                <w:sz w:val="24"/>
                <w:szCs w:val="24"/>
                <w:lang w:val="en-US"/>
              </w:rPr>
              <w:t>70</w:t>
            </w:r>
          </w:p>
        </w:tc>
      </w:tr>
    </w:tbl>
    <w:p w:rsidR="00D162EA" w:rsidRPr="00D162EA" w:rsidRDefault="00D162EA" w:rsidP="00D162EA">
      <w:pPr>
        <w:autoSpaceDE w:val="0"/>
        <w:autoSpaceDN w:val="0"/>
        <w:adjustRightInd w:val="0"/>
        <w:spacing w:after="0" w:line="240" w:lineRule="auto"/>
        <w:ind w:firstLine="709"/>
        <w:jc w:val="both"/>
        <w:rPr>
          <w:sz w:val="24"/>
          <w:szCs w:val="24"/>
          <w:lang w:val="en-US"/>
        </w:rPr>
      </w:pPr>
    </w:p>
    <w:p w:rsidR="00D162EA" w:rsidRPr="00D162EA" w:rsidRDefault="00D162EA" w:rsidP="00D162EA">
      <w:pPr>
        <w:autoSpaceDE w:val="0"/>
        <w:autoSpaceDN w:val="0"/>
        <w:adjustRightInd w:val="0"/>
        <w:spacing w:after="0" w:line="240" w:lineRule="auto"/>
        <w:ind w:firstLine="737"/>
        <w:jc w:val="both"/>
        <w:rPr>
          <w:color w:val="000000"/>
          <w:sz w:val="24"/>
          <w:szCs w:val="24"/>
        </w:rPr>
      </w:pPr>
      <w:r w:rsidRPr="00D162EA">
        <w:rPr>
          <w:sz w:val="24"/>
          <w:szCs w:val="24"/>
        </w:rPr>
        <w:t>2.</w:t>
      </w:r>
      <w:r w:rsidRPr="00D162EA">
        <w:rPr>
          <w:sz w:val="24"/>
          <w:szCs w:val="24"/>
          <w:lang w:val="en-US"/>
        </w:rPr>
        <w:t> </w:t>
      </w:r>
      <w:r w:rsidRPr="00D162EA">
        <w:rPr>
          <w:sz w:val="24"/>
          <w:szCs w:val="24"/>
        </w:rPr>
        <w:t xml:space="preserve">Индикативные показатели в сфере муниципального лесного контроля в </w:t>
      </w:r>
      <w:r w:rsidRPr="00D162EA">
        <w:rPr>
          <w:color w:val="000000"/>
          <w:sz w:val="24"/>
          <w:szCs w:val="24"/>
        </w:rPr>
        <w:t>Городском округе Верхняя Тура: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1)</w:t>
      </w:r>
      <w:r w:rsidRPr="00D162EA">
        <w:rPr>
          <w:sz w:val="24"/>
          <w:szCs w:val="24"/>
          <w:lang w:val="en-US"/>
        </w:rPr>
        <w:t> </w:t>
      </w:r>
      <w:r w:rsidRPr="00D162EA">
        <w:rPr>
          <w:sz w:val="24"/>
          <w:szCs w:val="24"/>
        </w:rPr>
        <w:t>общая сумма причиненного ущерба;</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2)</w:t>
      </w:r>
      <w:r w:rsidRPr="00D162EA">
        <w:rPr>
          <w:sz w:val="24"/>
          <w:szCs w:val="24"/>
          <w:lang w:val="en-US"/>
        </w:rPr>
        <w:t> </w:t>
      </w:r>
      <w:r w:rsidRPr="00D162EA">
        <w:rPr>
          <w:sz w:val="24"/>
          <w:szCs w:val="24"/>
        </w:rPr>
        <w:t>общая сумма возмещенного ущерба, причиненного субъектами хозяйственной деятельности;</w:t>
      </w:r>
    </w:p>
    <w:p w:rsidR="00D162EA" w:rsidRPr="00D162EA" w:rsidRDefault="00D162EA" w:rsidP="00D162EA">
      <w:pPr>
        <w:autoSpaceDE w:val="0"/>
        <w:autoSpaceDN w:val="0"/>
        <w:adjustRightInd w:val="0"/>
        <w:spacing w:after="0" w:line="240" w:lineRule="auto"/>
        <w:ind w:firstLine="709"/>
        <w:jc w:val="both"/>
        <w:rPr>
          <w:sz w:val="24"/>
          <w:szCs w:val="24"/>
        </w:rPr>
      </w:pPr>
      <w:r w:rsidRPr="00D162EA">
        <w:rPr>
          <w:sz w:val="24"/>
          <w:szCs w:val="24"/>
        </w:rPr>
        <w:t>3)</w:t>
      </w:r>
      <w:r w:rsidRPr="00D162EA">
        <w:rPr>
          <w:sz w:val="24"/>
          <w:szCs w:val="24"/>
          <w:lang w:val="en-US"/>
        </w:rPr>
        <w:t> </w:t>
      </w:r>
      <w:r w:rsidRPr="00D162EA">
        <w:rPr>
          <w:sz w:val="24"/>
          <w:szCs w:val="24"/>
        </w:rPr>
        <w:t>отношение общей суммы возмещенного ущерба к общей сумме причиненного ущерба.</w:t>
      </w: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D162EA" w:rsidRPr="00D162EA" w:rsidRDefault="00D162EA" w:rsidP="00D162EA">
      <w:pPr>
        <w:autoSpaceDE w:val="0"/>
        <w:autoSpaceDN w:val="0"/>
        <w:adjustRightInd w:val="0"/>
        <w:spacing w:after="0" w:line="240" w:lineRule="auto"/>
        <w:ind w:firstLine="709"/>
        <w:jc w:val="both"/>
        <w:rPr>
          <w:sz w:val="24"/>
          <w:szCs w:val="24"/>
        </w:rPr>
      </w:pPr>
    </w:p>
    <w:p w:rsidR="00770E30" w:rsidRDefault="00770E30" w:rsidP="003A36AD">
      <w:pPr>
        <w:autoSpaceDE w:val="0"/>
        <w:autoSpaceDN w:val="0"/>
        <w:adjustRightInd w:val="0"/>
        <w:spacing w:after="0" w:line="240" w:lineRule="auto"/>
        <w:ind w:left="4962"/>
        <w:rPr>
          <w:sz w:val="24"/>
          <w:szCs w:val="24"/>
        </w:rPr>
      </w:pPr>
    </w:p>
    <w:p w:rsidR="00770E30" w:rsidRDefault="00770E30" w:rsidP="003A36AD">
      <w:pPr>
        <w:autoSpaceDE w:val="0"/>
        <w:autoSpaceDN w:val="0"/>
        <w:adjustRightInd w:val="0"/>
        <w:spacing w:after="0" w:line="240" w:lineRule="auto"/>
        <w:ind w:left="4962"/>
        <w:rPr>
          <w:sz w:val="24"/>
          <w:szCs w:val="24"/>
        </w:rPr>
      </w:pPr>
    </w:p>
    <w:p w:rsidR="00770E30" w:rsidRDefault="00770E30" w:rsidP="003A36AD">
      <w:pPr>
        <w:autoSpaceDE w:val="0"/>
        <w:autoSpaceDN w:val="0"/>
        <w:adjustRightInd w:val="0"/>
        <w:spacing w:after="0" w:line="240" w:lineRule="auto"/>
        <w:ind w:left="4962"/>
        <w:rPr>
          <w:sz w:val="24"/>
          <w:szCs w:val="24"/>
        </w:rPr>
      </w:pPr>
    </w:p>
    <w:p w:rsidR="00770E30" w:rsidRDefault="00770E30" w:rsidP="003A36AD">
      <w:pPr>
        <w:autoSpaceDE w:val="0"/>
        <w:autoSpaceDN w:val="0"/>
        <w:adjustRightInd w:val="0"/>
        <w:spacing w:after="0" w:line="240" w:lineRule="auto"/>
        <w:ind w:left="4962"/>
        <w:rPr>
          <w:sz w:val="24"/>
          <w:szCs w:val="24"/>
        </w:rPr>
      </w:pPr>
    </w:p>
    <w:p w:rsidR="00D162EA" w:rsidRPr="00D162EA" w:rsidRDefault="00D162EA" w:rsidP="00DF4B11">
      <w:pPr>
        <w:autoSpaceDE w:val="0"/>
        <w:autoSpaceDN w:val="0"/>
        <w:adjustRightInd w:val="0"/>
        <w:spacing w:after="0" w:line="240" w:lineRule="auto"/>
        <w:ind w:left="5812"/>
        <w:rPr>
          <w:sz w:val="24"/>
          <w:szCs w:val="24"/>
        </w:rPr>
      </w:pPr>
      <w:r w:rsidRPr="00D162EA">
        <w:rPr>
          <w:sz w:val="24"/>
          <w:szCs w:val="24"/>
        </w:rPr>
        <w:lastRenderedPageBreak/>
        <w:t>УТВЕРЖДЕН:</w:t>
      </w:r>
    </w:p>
    <w:p w:rsidR="00D162EA" w:rsidRPr="00D162EA" w:rsidRDefault="00391E58" w:rsidP="00DF4B11">
      <w:pPr>
        <w:autoSpaceDE w:val="0"/>
        <w:autoSpaceDN w:val="0"/>
        <w:adjustRightInd w:val="0"/>
        <w:spacing w:after="0" w:line="240" w:lineRule="auto"/>
        <w:ind w:left="5812"/>
        <w:rPr>
          <w:sz w:val="24"/>
          <w:szCs w:val="24"/>
        </w:rPr>
      </w:pPr>
      <w:r>
        <w:rPr>
          <w:sz w:val="24"/>
          <w:szCs w:val="24"/>
        </w:rPr>
        <w:t>Р</w:t>
      </w:r>
      <w:r w:rsidR="00D162EA" w:rsidRPr="00D162EA">
        <w:rPr>
          <w:sz w:val="24"/>
          <w:szCs w:val="24"/>
        </w:rPr>
        <w:t>ешением Думы Городского округа Верхняя Тура</w:t>
      </w:r>
    </w:p>
    <w:p w:rsidR="00D162EA" w:rsidRPr="00D162EA" w:rsidRDefault="00D162EA" w:rsidP="00DF4B11">
      <w:pPr>
        <w:autoSpaceDE w:val="0"/>
        <w:autoSpaceDN w:val="0"/>
        <w:adjustRightInd w:val="0"/>
        <w:spacing w:after="0" w:line="240" w:lineRule="auto"/>
        <w:ind w:left="5812"/>
        <w:rPr>
          <w:sz w:val="24"/>
          <w:szCs w:val="24"/>
        </w:rPr>
      </w:pPr>
      <w:r w:rsidRPr="00D162EA">
        <w:rPr>
          <w:sz w:val="24"/>
          <w:szCs w:val="24"/>
        </w:rPr>
        <w:t xml:space="preserve">от </w:t>
      </w:r>
      <w:r w:rsidR="00391E58">
        <w:rPr>
          <w:sz w:val="24"/>
          <w:szCs w:val="24"/>
        </w:rPr>
        <w:t>16 сентября 2021 года</w:t>
      </w:r>
      <w:r w:rsidR="00DF4B11">
        <w:rPr>
          <w:sz w:val="24"/>
          <w:szCs w:val="24"/>
        </w:rPr>
        <w:t xml:space="preserve"> № 63</w:t>
      </w:r>
    </w:p>
    <w:p w:rsidR="00D162EA" w:rsidRPr="00D162EA" w:rsidRDefault="00D162EA" w:rsidP="00D162EA">
      <w:pPr>
        <w:tabs>
          <w:tab w:val="left" w:pos="1189"/>
        </w:tabs>
        <w:autoSpaceDE w:val="0"/>
        <w:autoSpaceDN w:val="0"/>
        <w:adjustRightInd w:val="0"/>
        <w:spacing w:after="0" w:line="240" w:lineRule="auto"/>
        <w:ind w:firstLine="709"/>
        <w:jc w:val="center"/>
        <w:rPr>
          <w:sz w:val="24"/>
          <w:szCs w:val="24"/>
        </w:rPr>
      </w:pPr>
    </w:p>
    <w:p w:rsidR="00D162EA" w:rsidRPr="00D162EA" w:rsidRDefault="00D162EA" w:rsidP="00D162EA">
      <w:pPr>
        <w:tabs>
          <w:tab w:val="left" w:pos="1189"/>
        </w:tabs>
        <w:autoSpaceDE w:val="0"/>
        <w:autoSpaceDN w:val="0"/>
        <w:adjustRightInd w:val="0"/>
        <w:spacing w:after="0" w:line="240" w:lineRule="auto"/>
        <w:ind w:firstLine="709"/>
        <w:jc w:val="center"/>
        <w:rPr>
          <w:sz w:val="24"/>
          <w:szCs w:val="24"/>
        </w:rPr>
      </w:pPr>
    </w:p>
    <w:p w:rsidR="00D162EA" w:rsidRPr="00D162EA" w:rsidRDefault="00D162EA" w:rsidP="00D162EA">
      <w:pPr>
        <w:autoSpaceDE w:val="0"/>
        <w:autoSpaceDN w:val="0"/>
        <w:adjustRightInd w:val="0"/>
        <w:spacing w:after="0" w:line="240" w:lineRule="auto"/>
        <w:jc w:val="center"/>
        <w:rPr>
          <w:color w:val="000000"/>
          <w:sz w:val="24"/>
          <w:szCs w:val="24"/>
        </w:rPr>
      </w:pPr>
      <w:r w:rsidRPr="00D162EA">
        <w:rPr>
          <w:color w:val="000000"/>
          <w:sz w:val="24"/>
          <w:szCs w:val="24"/>
        </w:rPr>
        <w:t>ПЕРЕЧЕНЬ ИНДИКАТОРОВ РИСКА</w:t>
      </w:r>
    </w:p>
    <w:p w:rsidR="00D162EA" w:rsidRPr="00D162EA" w:rsidRDefault="00D162EA" w:rsidP="00D162EA">
      <w:pPr>
        <w:autoSpaceDE w:val="0"/>
        <w:autoSpaceDN w:val="0"/>
        <w:adjustRightInd w:val="0"/>
        <w:spacing w:after="0" w:line="240" w:lineRule="auto"/>
        <w:jc w:val="center"/>
        <w:rPr>
          <w:color w:val="000000"/>
          <w:sz w:val="24"/>
          <w:szCs w:val="24"/>
        </w:rPr>
      </w:pPr>
      <w:r w:rsidRPr="00D162EA">
        <w:rPr>
          <w:color w:val="000000"/>
          <w:sz w:val="24"/>
          <w:szCs w:val="24"/>
        </w:rPr>
        <w:t>нарушения обязательных требований в сфере муниципального лесного контроля</w:t>
      </w:r>
    </w:p>
    <w:p w:rsidR="00D162EA" w:rsidRPr="00D162EA" w:rsidRDefault="00D162EA" w:rsidP="00D162EA">
      <w:pPr>
        <w:autoSpaceDE w:val="0"/>
        <w:autoSpaceDN w:val="0"/>
        <w:adjustRightInd w:val="0"/>
        <w:spacing w:after="0" w:line="240" w:lineRule="auto"/>
        <w:jc w:val="center"/>
        <w:rPr>
          <w:color w:val="000000"/>
          <w:sz w:val="24"/>
          <w:szCs w:val="24"/>
        </w:rPr>
      </w:pPr>
      <w:r w:rsidRPr="00D162EA">
        <w:rPr>
          <w:color w:val="000000"/>
          <w:sz w:val="24"/>
          <w:szCs w:val="24"/>
        </w:rPr>
        <w:t>в границах Городского округа Верхняя Тура</w:t>
      </w:r>
    </w:p>
    <w:p w:rsidR="00D162EA" w:rsidRPr="00D162EA" w:rsidRDefault="00D162EA" w:rsidP="00D162EA">
      <w:pPr>
        <w:autoSpaceDE w:val="0"/>
        <w:autoSpaceDN w:val="0"/>
        <w:adjustRightInd w:val="0"/>
        <w:spacing w:after="0" w:line="240" w:lineRule="auto"/>
        <w:jc w:val="center"/>
        <w:rPr>
          <w:sz w:val="24"/>
          <w:szCs w:val="24"/>
        </w:rPr>
      </w:pP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D162EA" w:rsidRPr="00D162EA" w:rsidRDefault="00D162EA" w:rsidP="00391E58">
      <w:pPr>
        <w:numPr>
          <w:ilvl w:val="0"/>
          <w:numId w:val="12"/>
        </w:numPr>
        <w:tabs>
          <w:tab w:val="left" w:pos="993"/>
        </w:tabs>
        <w:autoSpaceDE w:val="0"/>
        <w:autoSpaceDN w:val="0"/>
        <w:adjustRightInd w:val="0"/>
        <w:spacing w:after="0" w:line="240" w:lineRule="auto"/>
        <w:ind w:left="0" w:firstLine="709"/>
        <w:jc w:val="both"/>
        <w:rPr>
          <w:sz w:val="24"/>
          <w:szCs w:val="24"/>
        </w:rPr>
      </w:pPr>
      <w:r w:rsidRPr="00D162EA">
        <w:rPr>
          <w:sz w:val="24"/>
          <w:szCs w:val="24"/>
        </w:rPr>
        <w:t>Правил пожарной безопасности в лесах;</w:t>
      </w:r>
    </w:p>
    <w:p w:rsidR="00D162EA" w:rsidRPr="00D162EA" w:rsidRDefault="00D162EA" w:rsidP="00391E58">
      <w:pPr>
        <w:numPr>
          <w:ilvl w:val="0"/>
          <w:numId w:val="12"/>
        </w:numPr>
        <w:tabs>
          <w:tab w:val="left" w:pos="993"/>
        </w:tabs>
        <w:autoSpaceDE w:val="0"/>
        <w:autoSpaceDN w:val="0"/>
        <w:adjustRightInd w:val="0"/>
        <w:spacing w:after="0" w:line="240" w:lineRule="auto"/>
        <w:ind w:left="0" w:firstLine="709"/>
        <w:jc w:val="both"/>
        <w:rPr>
          <w:sz w:val="24"/>
          <w:szCs w:val="24"/>
        </w:rPr>
      </w:pPr>
      <w:r w:rsidRPr="00D162EA">
        <w:rPr>
          <w:sz w:val="24"/>
          <w:szCs w:val="24"/>
        </w:rPr>
        <w:t>Правил санитарной безопасности в лесах;</w:t>
      </w:r>
    </w:p>
    <w:p w:rsidR="00D162EA" w:rsidRPr="00D162EA" w:rsidRDefault="00D162EA" w:rsidP="00D162EA">
      <w:pPr>
        <w:autoSpaceDE w:val="0"/>
        <w:autoSpaceDN w:val="0"/>
        <w:adjustRightInd w:val="0"/>
        <w:spacing w:after="0" w:line="240" w:lineRule="auto"/>
        <w:ind w:left="720"/>
        <w:jc w:val="both"/>
        <w:rPr>
          <w:sz w:val="24"/>
          <w:szCs w:val="24"/>
        </w:rPr>
      </w:pPr>
      <w:r w:rsidRPr="00D162EA">
        <w:rPr>
          <w:sz w:val="24"/>
          <w:szCs w:val="24"/>
        </w:rPr>
        <w:t>3) Правил учета древесины;</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4) Правил заполнения сопроводительного документа на транспортировку древесины;</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5) Правил использования лесов для переработки древесины и иных лесных ресурсов;</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7) Правил заготовки древесины и особенностей заготовки древесины в лесничествах;</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8) Правил ухода за лесами;</w:t>
      </w:r>
    </w:p>
    <w:p w:rsidR="00D162EA" w:rsidRPr="00D162EA" w:rsidRDefault="00D162EA" w:rsidP="00D162EA">
      <w:pPr>
        <w:autoSpaceDE w:val="0"/>
        <w:autoSpaceDN w:val="0"/>
        <w:adjustRightInd w:val="0"/>
        <w:spacing w:after="0" w:line="240" w:lineRule="auto"/>
        <w:ind w:firstLine="708"/>
        <w:jc w:val="both"/>
        <w:rPr>
          <w:sz w:val="24"/>
          <w:szCs w:val="24"/>
        </w:rPr>
      </w:pPr>
      <w:r w:rsidRPr="00D162EA">
        <w:rPr>
          <w:sz w:val="24"/>
          <w:szCs w:val="24"/>
        </w:rPr>
        <w:t>9) Порядка проведения лесопатологических обследований;</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11) Правил тушения лесных пожаров;</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12) Правил осуществления мероприятий по предупреждению распространения вредных организмов;</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13) Правил заготовки живицы;</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правил заготовки пищевых лесных ресурсов и сбора лекарственных растений;</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14) Правил заготовки и сбора недревесных лесных ресурсов;</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15) Правил использования лесов для выращивания лесных плодовых, ягодных, декоративных растений, лекарственных растений;</w:t>
      </w:r>
    </w:p>
    <w:p w:rsidR="00D162EA" w:rsidRPr="00D162EA" w:rsidRDefault="00D162EA" w:rsidP="00D162EA">
      <w:pPr>
        <w:autoSpaceDE w:val="0"/>
        <w:autoSpaceDN w:val="0"/>
        <w:adjustRightInd w:val="0"/>
        <w:spacing w:after="0" w:line="240" w:lineRule="auto"/>
        <w:ind w:firstLine="708"/>
        <w:jc w:val="both"/>
        <w:rPr>
          <w:sz w:val="24"/>
          <w:szCs w:val="24"/>
        </w:rPr>
      </w:pPr>
      <w:r w:rsidRPr="00D162EA">
        <w:rPr>
          <w:sz w:val="24"/>
          <w:szCs w:val="24"/>
        </w:rPr>
        <w:t>16) Порядка использования районированных семян лесных растений основных лесных древесных пород;</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17) Порядка заготовки, обработки, хранения и использования семян лесных растений;</w:t>
      </w:r>
    </w:p>
    <w:p w:rsidR="00D162EA" w:rsidRPr="00D162EA" w:rsidRDefault="00D162EA" w:rsidP="00D162EA">
      <w:pPr>
        <w:autoSpaceDE w:val="0"/>
        <w:autoSpaceDN w:val="0"/>
        <w:adjustRightInd w:val="0"/>
        <w:spacing w:after="0" w:line="240" w:lineRule="auto"/>
        <w:jc w:val="both"/>
        <w:rPr>
          <w:sz w:val="24"/>
          <w:szCs w:val="24"/>
        </w:rPr>
      </w:pPr>
      <w:r w:rsidRPr="00D162EA">
        <w:rPr>
          <w:sz w:val="24"/>
          <w:szCs w:val="24"/>
        </w:rPr>
        <w:tab/>
        <w:t>18) Порядка производства семян отдельных категорий лесных растений.</w:t>
      </w:r>
    </w:p>
    <w:sectPr w:rsidR="00D162EA" w:rsidRPr="00D162EA" w:rsidSect="00055632">
      <w:headerReference w:type="default" r:id="rId10"/>
      <w:pgSz w:w="12240" w:h="15840"/>
      <w:pgMar w:top="1134" w:right="851" w:bottom="1134" w:left="1701" w:header="425"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2D" w:rsidRDefault="00C84A2D" w:rsidP="005534A4">
      <w:pPr>
        <w:spacing w:after="0" w:line="240" w:lineRule="auto"/>
      </w:pPr>
      <w:r>
        <w:separator/>
      </w:r>
    </w:p>
  </w:endnote>
  <w:endnote w:type="continuationSeparator" w:id="1">
    <w:p w:rsidR="00C84A2D" w:rsidRDefault="00C84A2D" w:rsidP="0055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2D" w:rsidRDefault="00C84A2D" w:rsidP="005534A4">
      <w:pPr>
        <w:spacing w:after="0" w:line="240" w:lineRule="auto"/>
      </w:pPr>
      <w:r>
        <w:separator/>
      </w:r>
    </w:p>
  </w:footnote>
  <w:footnote w:type="continuationSeparator" w:id="1">
    <w:p w:rsidR="00C84A2D" w:rsidRDefault="00C84A2D" w:rsidP="00553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5302"/>
      <w:docPartObj>
        <w:docPartGallery w:val="Page Numbers (Top of Page)"/>
        <w:docPartUnique/>
      </w:docPartObj>
    </w:sdtPr>
    <w:sdtEndPr>
      <w:rPr>
        <w:sz w:val="24"/>
      </w:rPr>
    </w:sdtEndPr>
    <w:sdtContent>
      <w:p w:rsidR="005C6C91" w:rsidRPr="00E4755C" w:rsidRDefault="00CA076F" w:rsidP="00757FDB">
        <w:pPr>
          <w:pStyle w:val="a5"/>
          <w:jc w:val="center"/>
          <w:rPr>
            <w:sz w:val="24"/>
          </w:rPr>
        </w:pPr>
        <w:r w:rsidRPr="00E4755C">
          <w:rPr>
            <w:sz w:val="24"/>
          </w:rPr>
          <w:fldChar w:fldCharType="begin"/>
        </w:r>
        <w:r w:rsidR="005C6C91" w:rsidRPr="00E4755C">
          <w:rPr>
            <w:sz w:val="24"/>
          </w:rPr>
          <w:instrText xml:space="preserve"> PAGE   \* MERGEFORMAT </w:instrText>
        </w:r>
        <w:r w:rsidRPr="00E4755C">
          <w:rPr>
            <w:sz w:val="24"/>
          </w:rPr>
          <w:fldChar w:fldCharType="separate"/>
        </w:r>
        <w:r w:rsidR="00DF4B11">
          <w:rPr>
            <w:noProof/>
            <w:sz w:val="24"/>
          </w:rPr>
          <w:t>17</w:t>
        </w:r>
        <w:r w:rsidRPr="00E4755C">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1A29A8"/>
    <w:lvl w:ilvl="0">
      <w:numFmt w:val="bullet"/>
      <w:lvlText w:val="*"/>
      <w:lvlJc w:val="left"/>
    </w:lvl>
  </w:abstractNum>
  <w:abstractNum w:abstractNumId="1">
    <w:nsid w:val="2C0D21ED"/>
    <w:multiLevelType w:val="hybridMultilevel"/>
    <w:tmpl w:val="5B6EF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53C33"/>
    <w:multiLevelType w:val="hybridMultilevel"/>
    <w:tmpl w:val="62086B38"/>
    <w:lvl w:ilvl="0" w:tplc="0419000F">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3">
    <w:nsid w:val="38665CCE"/>
    <w:multiLevelType w:val="hybridMultilevel"/>
    <w:tmpl w:val="3FB8C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15736"/>
    <w:multiLevelType w:val="hybridMultilevel"/>
    <w:tmpl w:val="3C061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567DD"/>
    <w:multiLevelType w:val="hybridMultilevel"/>
    <w:tmpl w:val="BC28F9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C6ED4"/>
    <w:multiLevelType w:val="hybridMultilevel"/>
    <w:tmpl w:val="F1420012"/>
    <w:lvl w:ilvl="0" w:tplc="04190011">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4E63642F"/>
    <w:multiLevelType w:val="hybridMultilevel"/>
    <w:tmpl w:val="398C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115FE2"/>
    <w:multiLevelType w:val="hybridMultilevel"/>
    <w:tmpl w:val="0F8CD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A5F4C"/>
    <w:multiLevelType w:val="hybridMultilevel"/>
    <w:tmpl w:val="77A20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014"/>
        <w:lvlJc w:val="left"/>
        <w:rPr>
          <w:rFonts w:ascii="Symbol" w:hAnsi="Symbol" w:hint="default"/>
        </w:rPr>
      </w:lvl>
    </w:lvlOverride>
  </w:num>
  <w:num w:numId="2">
    <w:abstractNumId w:val="0"/>
    <w:lvlOverride w:ilvl="0">
      <w:lvl w:ilvl="0">
        <w:numFmt w:val="bullet"/>
        <w:lvlText w:val=""/>
        <w:legacy w:legacy="1" w:legacySpace="0" w:legacyIndent="376"/>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2"/>
  </w:num>
  <w:num w:numId="6">
    <w:abstractNumId w:val="6"/>
  </w:num>
  <w:num w:numId="7">
    <w:abstractNumId w:val="1"/>
  </w:num>
  <w:num w:numId="8">
    <w:abstractNumId w:val="8"/>
  </w:num>
  <w:num w:numId="9">
    <w:abstractNumId w:val="4"/>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534A4"/>
    <w:rsid w:val="00017F60"/>
    <w:rsid w:val="000508ED"/>
    <w:rsid w:val="000515BE"/>
    <w:rsid w:val="00055632"/>
    <w:rsid w:val="000C0078"/>
    <w:rsid w:val="000D6154"/>
    <w:rsid w:val="000F133E"/>
    <w:rsid w:val="0015483B"/>
    <w:rsid w:val="00160F9E"/>
    <w:rsid w:val="00190908"/>
    <w:rsid w:val="001967C3"/>
    <w:rsid w:val="001D14A4"/>
    <w:rsid w:val="00220AAE"/>
    <w:rsid w:val="0022539C"/>
    <w:rsid w:val="00225B01"/>
    <w:rsid w:val="0023587B"/>
    <w:rsid w:val="0026192F"/>
    <w:rsid w:val="00264253"/>
    <w:rsid w:val="002B0B28"/>
    <w:rsid w:val="002C0C93"/>
    <w:rsid w:val="002C553E"/>
    <w:rsid w:val="002E7715"/>
    <w:rsid w:val="002F7C43"/>
    <w:rsid w:val="003742B4"/>
    <w:rsid w:val="00391E58"/>
    <w:rsid w:val="00397C2F"/>
    <w:rsid w:val="003A36AD"/>
    <w:rsid w:val="003B37F3"/>
    <w:rsid w:val="00411058"/>
    <w:rsid w:val="004834B0"/>
    <w:rsid w:val="004923EF"/>
    <w:rsid w:val="004B7CCD"/>
    <w:rsid w:val="004E6E82"/>
    <w:rsid w:val="00505BB0"/>
    <w:rsid w:val="005534A4"/>
    <w:rsid w:val="0058225B"/>
    <w:rsid w:val="005A06F4"/>
    <w:rsid w:val="005A3C61"/>
    <w:rsid w:val="005C6C91"/>
    <w:rsid w:val="005E2726"/>
    <w:rsid w:val="00622C67"/>
    <w:rsid w:val="00643712"/>
    <w:rsid w:val="00646202"/>
    <w:rsid w:val="00673470"/>
    <w:rsid w:val="006B09C5"/>
    <w:rsid w:val="006B5178"/>
    <w:rsid w:val="006C0E16"/>
    <w:rsid w:val="006C2238"/>
    <w:rsid w:val="00717219"/>
    <w:rsid w:val="00757FDB"/>
    <w:rsid w:val="00770E30"/>
    <w:rsid w:val="00777952"/>
    <w:rsid w:val="007A2B61"/>
    <w:rsid w:val="00802501"/>
    <w:rsid w:val="0080567C"/>
    <w:rsid w:val="00852E16"/>
    <w:rsid w:val="00894AAA"/>
    <w:rsid w:val="008D298A"/>
    <w:rsid w:val="008E2811"/>
    <w:rsid w:val="009335F0"/>
    <w:rsid w:val="00945564"/>
    <w:rsid w:val="0095642A"/>
    <w:rsid w:val="00983265"/>
    <w:rsid w:val="00986AA1"/>
    <w:rsid w:val="009B208D"/>
    <w:rsid w:val="00A12FD6"/>
    <w:rsid w:val="00A554C7"/>
    <w:rsid w:val="00A56785"/>
    <w:rsid w:val="00A762F9"/>
    <w:rsid w:val="00AA7604"/>
    <w:rsid w:val="00AB14F9"/>
    <w:rsid w:val="00AB334C"/>
    <w:rsid w:val="00AD79E7"/>
    <w:rsid w:val="00B168AA"/>
    <w:rsid w:val="00B678C4"/>
    <w:rsid w:val="00B75190"/>
    <w:rsid w:val="00BA25BB"/>
    <w:rsid w:val="00BD2CE1"/>
    <w:rsid w:val="00C84A2D"/>
    <w:rsid w:val="00C95CC7"/>
    <w:rsid w:val="00CA076F"/>
    <w:rsid w:val="00CC4038"/>
    <w:rsid w:val="00CE02D1"/>
    <w:rsid w:val="00D13CBB"/>
    <w:rsid w:val="00D162EA"/>
    <w:rsid w:val="00D41C85"/>
    <w:rsid w:val="00D7012E"/>
    <w:rsid w:val="00DF2B17"/>
    <w:rsid w:val="00DF4B11"/>
    <w:rsid w:val="00E06EA4"/>
    <w:rsid w:val="00E4755C"/>
    <w:rsid w:val="00E84C3B"/>
    <w:rsid w:val="00E85693"/>
    <w:rsid w:val="00EA3111"/>
    <w:rsid w:val="00EA674A"/>
    <w:rsid w:val="00F07423"/>
    <w:rsid w:val="00F310EA"/>
    <w:rsid w:val="00F77DFA"/>
    <w:rsid w:val="00FC7D34"/>
    <w:rsid w:val="00FD10C8"/>
    <w:rsid w:val="00FD4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4A4"/>
    <w:rPr>
      <w:rFonts w:ascii="Tahoma" w:hAnsi="Tahoma" w:cs="Tahoma"/>
      <w:sz w:val="16"/>
      <w:szCs w:val="16"/>
    </w:rPr>
  </w:style>
  <w:style w:type="paragraph" w:styleId="a5">
    <w:name w:val="header"/>
    <w:basedOn w:val="a"/>
    <w:link w:val="a6"/>
    <w:uiPriority w:val="99"/>
    <w:unhideWhenUsed/>
    <w:rsid w:val="005534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4A4"/>
  </w:style>
  <w:style w:type="paragraph" w:styleId="a7">
    <w:name w:val="footer"/>
    <w:basedOn w:val="a"/>
    <w:link w:val="a8"/>
    <w:uiPriority w:val="99"/>
    <w:semiHidden/>
    <w:unhideWhenUsed/>
    <w:rsid w:val="005534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34A4"/>
  </w:style>
  <w:style w:type="paragraph" w:styleId="a9">
    <w:name w:val="List Paragraph"/>
    <w:basedOn w:val="a"/>
    <w:uiPriority w:val="34"/>
    <w:qFormat/>
    <w:rsid w:val="00264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v-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513D-53EB-457E-B143-7E527FD2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17</Pages>
  <Words>6122</Words>
  <Characters>34901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dcterms:created xsi:type="dcterms:W3CDTF">2021-09-13T11:49:00Z</dcterms:created>
  <dcterms:modified xsi:type="dcterms:W3CDTF">2021-09-22T06:18:00Z</dcterms:modified>
</cp:coreProperties>
</file>