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22" w:rsidRPr="004B2422" w:rsidRDefault="004B2422" w:rsidP="004B242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B2422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412750"/>
            <wp:effectExtent l="19050" t="0" r="0" b="0"/>
            <wp:docPr id="2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422" w:rsidRPr="004B2422" w:rsidRDefault="004B2422" w:rsidP="004B2422">
      <w:pPr>
        <w:spacing w:before="120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B2422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B2422" w:rsidRPr="004B2422" w:rsidRDefault="004B2422" w:rsidP="004B242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B2422">
        <w:rPr>
          <w:rFonts w:eastAsia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4B2422" w:rsidRPr="004B2422" w:rsidRDefault="004B2422" w:rsidP="004B2422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B2422">
        <w:rPr>
          <w:rFonts w:eastAsia="Times New Roman" w:cs="Times New Roman"/>
          <w:b/>
          <w:sz w:val="28"/>
          <w:szCs w:val="28"/>
          <w:lang w:eastAsia="ru-RU"/>
        </w:rPr>
        <w:t>ШЕСТОЙ СОЗЫВ</w:t>
      </w:r>
    </w:p>
    <w:p w:rsidR="004B2422" w:rsidRPr="004B2422" w:rsidRDefault="004B2422" w:rsidP="004B242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B2422">
        <w:rPr>
          <w:rFonts w:eastAsia="Times New Roman" w:cs="Times New Roman"/>
          <w:b/>
          <w:sz w:val="28"/>
          <w:szCs w:val="28"/>
          <w:lang w:eastAsia="ru-RU"/>
        </w:rPr>
        <w:t xml:space="preserve">Пятьдесят шестое заседание </w:t>
      </w:r>
    </w:p>
    <w:p w:rsidR="004B2422" w:rsidRPr="004B2422" w:rsidRDefault="004B2422" w:rsidP="004B2422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before="480" w:after="48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2422">
        <w:rPr>
          <w:rFonts w:eastAsia="Times New Roman" w:cs="Times New Roman"/>
          <w:b/>
          <w:color w:val="000000"/>
          <w:sz w:val="28"/>
          <w:szCs w:val="28"/>
          <w:lang w:eastAsia="ru-RU"/>
        </w:rPr>
        <w:t>РЕШЕНИЕ №</w:t>
      </w:r>
      <w:r w:rsidRPr="004B2422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66</w:t>
      </w:r>
      <w:r w:rsidRPr="004B2422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ab/>
      </w:r>
    </w:p>
    <w:p w:rsidR="004B2422" w:rsidRPr="004B2422" w:rsidRDefault="004B2422" w:rsidP="004B2422">
      <w:pPr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B2422">
        <w:rPr>
          <w:rFonts w:eastAsia="Times New Roman" w:cs="Times New Roman"/>
          <w:bCs/>
          <w:sz w:val="28"/>
          <w:szCs w:val="28"/>
          <w:lang w:eastAsia="ru-RU"/>
        </w:rPr>
        <w:t xml:space="preserve">18 августа 2022 года </w:t>
      </w:r>
    </w:p>
    <w:p w:rsidR="004B2422" w:rsidRPr="004B2422" w:rsidRDefault="004B2422" w:rsidP="004B2422">
      <w:pPr>
        <w:adjustRightInd w:val="0"/>
        <w:spacing w:after="48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B2422">
        <w:rPr>
          <w:rFonts w:eastAsia="Times New Roman" w:cs="Times New Roman"/>
          <w:bCs/>
          <w:sz w:val="28"/>
          <w:szCs w:val="28"/>
          <w:lang w:eastAsia="ru-RU"/>
        </w:rPr>
        <w:t xml:space="preserve">г. Верхняя Тура </w:t>
      </w:r>
    </w:p>
    <w:p w:rsidR="00BE280B" w:rsidRPr="004B2422" w:rsidRDefault="00BE280B" w:rsidP="004B2422">
      <w:pPr>
        <w:autoSpaceDE w:val="0"/>
        <w:autoSpaceDN w:val="0"/>
        <w:adjustRightInd w:val="0"/>
        <w:spacing w:after="120" w:line="240" w:lineRule="auto"/>
        <w:ind w:right="3683"/>
        <w:rPr>
          <w:rFonts w:cs="Times New Roman"/>
          <w:b/>
          <w:bCs/>
          <w:i/>
          <w:sz w:val="28"/>
          <w:szCs w:val="28"/>
        </w:rPr>
      </w:pPr>
      <w:r w:rsidRPr="004B2422">
        <w:rPr>
          <w:rFonts w:cs="Times New Roman"/>
          <w:b/>
          <w:bCs/>
          <w:i/>
          <w:sz w:val="28"/>
          <w:szCs w:val="28"/>
        </w:rPr>
        <w:t xml:space="preserve">О внесении изменений в </w:t>
      </w:r>
      <w:r w:rsidR="004B2422">
        <w:rPr>
          <w:rFonts w:cs="Times New Roman"/>
          <w:b/>
          <w:bCs/>
          <w:i/>
          <w:sz w:val="28"/>
          <w:szCs w:val="28"/>
        </w:rPr>
        <w:t>П</w:t>
      </w:r>
      <w:r w:rsidRPr="004B2422">
        <w:rPr>
          <w:rFonts w:cs="Times New Roman"/>
          <w:b/>
          <w:bCs/>
          <w:i/>
          <w:sz w:val="28"/>
          <w:szCs w:val="28"/>
        </w:rPr>
        <w:t xml:space="preserve">оложение </w:t>
      </w:r>
      <w:r w:rsidR="00BB68AA" w:rsidRPr="004B2422">
        <w:rPr>
          <w:rFonts w:cs="Times New Roman"/>
          <w:b/>
          <w:bCs/>
          <w:i/>
          <w:sz w:val="28"/>
          <w:szCs w:val="28"/>
        </w:rPr>
        <w:t>о</w:t>
      </w:r>
      <w:r w:rsidR="00242F3B" w:rsidRPr="004B2422">
        <w:rPr>
          <w:rFonts w:cs="Times New Roman"/>
          <w:b/>
          <w:bCs/>
          <w:i/>
          <w:sz w:val="28"/>
          <w:szCs w:val="28"/>
        </w:rPr>
        <w:t xml:space="preserve"> </w:t>
      </w:r>
      <w:r w:rsidR="003C644F" w:rsidRPr="004B2422">
        <w:rPr>
          <w:rFonts w:cs="Times New Roman"/>
          <w:b/>
          <w:bCs/>
          <w:i/>
          <w:sz w:val="28"/>
          <w:szCs w:val="28"/>
        </w:rPr>
        <w:t xml:space="preserve">резерве управленческих кадров </w:t>
      </w:r>
      <w:r w:rsidR="00BB68AA" w:rsidRPr="004B2422">
        <w:rPr>
          <w:rFonts w:cs="Times New Roman"/>
          <w:b/>
          <w:bCs/>
          <w:i/>
          <w:sz w:val="28"/>
          <w:szCs w:val="28"/>
        </w:rPr>
        <w:t>Городского округа Верхняя Тура</w:t>
      </w:r>
      <w:r w:rsidR="004B2422">
        <w:rPr>
          <w:rFonts w:cs="Times New Roman"/>
          <w:b/>
          <w:bCs/>
          <w:i/>
          <w:sz w:val="28"/>
          <w:szCs w:val="28"/>
        </w:rPr>
        <w:t>,</w:t>
      </w:r>
      <w:r w:rsidR="00BB68AA" w:rsidRPr="004B2422">
        <w:rPr>
          <w:rFonts w:cs="Times New Roman"/>
          <w:b/>
          <w:bCs/>
          <w:i/>
          <w:sz w:val="28"/>
          <w:szCs w:val="28"/>
        </w:rPr>
        <w:t xml:space="preserve"> </w:t>
      </w:r>
      <w:r w:rsidR="00242F3B" w:rsidRPr="004B2422">
        <w:rPr>
          <w:rFonts w:cs="Times New Roman"/>
          <w:b/>
          <w:bCs/>
          <w:i/>
          <w:sz w:val="28"/>
          <w:szCs w:val="28"/>
        </w:rPr>
        <w:t xml:space="preserve">утвержденное Решением Думы Городского округа Верхняя Тура от 29.10.2020 </w:t>
      </w:r>
      <w:r w:rsidR="004B2422">
        <w:rPr>
          <w:rFonts w:cs="Times New Roman"/>
          <w:b/>
          <w:bCs/>
          <w:i/>
          <w:sz w:val="28"/>
          <w:szCs w:val="28"/>
        </w:rPr>
        <w:t xml:space="preserve">года </w:t>
      </w:r>
      <w:r w:rsidR="00242F3B" w:rsidRPr="004B2422">
        <w:rPr>
          <w:rFonts w:cs="Times New Roman"/>
          <w:b/>
          <w:bCs/>
          <w:i/>
          <w:sz w:val="28"/>
          <w:szCs w:val="28"/>
        </w:rPr>
        <w:t>№ 66</w:t>
      </w:r>
    </w:p>
    <w:p w:rsidR="003C644F" w:rsidRPr="004B2422" w:rsidRDefault="003C644F" w:rsidP="004B242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80B" w:rsidRPr="004B2422" w:rsidRDefault="004B2422" w:rsidP="00326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C361A">
        <w:rPr>
          <w:rFonts w:ascii="Liberation Serif" w:hAnsi="Liberation Serif" w:cs="Liberation Serif"/>
          <w:sz w:val="28"/>
          <w:szCs w:val="28"/>
        </w:rPr>
        <w:t>уководствуясь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Pr="00DC361A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Pr="00DC361A">
        <w:rPr>
          <w:rFonts w:ascii="Liberation Serif" w:hAnsi="Liberation Serif" w:cs="Liberation Serif"/>
          <w:sz w:val="28"/>
          <w:szCs w:val="28"/>
        </w:rPr>
        <w:t xml:space="preserve"> Губернатора Свердловской области от  25 октября 2010 года № 941-УГ «О резерве управленческих кадров Свердловской области», </w:t>
      </w:r>
      <w:hyperlink r:id="rId10" w:tooltip="Решение Нижнетагильской городской Думы от 24.11.2005 N 80 (ред. от 27.11.2012) &quot;О внесении изменений в Устав города Нижний Тагил&quot; (вместе с &quot;Уставом города Нижний Тагил&quot; (новая редакция)) (Зарегистрировано в ГУ Минюста РФ по Уральскому федеральному округу 08.1" w:history="1">
        <w:r w:rsidRPr="004B2422">
          <w:rPr>
            <w:rFonts w:ascii="Times New Roman" w:hAnsi="Times New Roman" w:cs="Times New Roman"/>
            <w:sz w:val="28"/>
            <w:szCs w:val="28"/>
          </w:rPr>
          <w:t>статьями 21, 37, 40</w:t>
        </w:r>
      </w:hyperlink>
      <w:r w:rsidRPr="004B2422">
        <w:rPr>
          <w:rFonts w:ascii="Times New Roman" w:hAnsi="Times New Roman" w:cs="Times New Roman"/>
          <w:sz w:val="28"/>
          <w:szCs w:val="28"/>
        </w:rPr>
        <w:t xml:space="preserve"> </w:t>
      </w:r>
      <w:r w:rsidRPr="00DC361A">
        <w:rPr>
          <w:rFonts w:ascii="Liberation Serif" w:hAnsi="Liberation Serif" w:cs="Liberation Serif"/>
          <w:sz w:val="28"/>
          <w:szCs w:val="28"/>
        </w:rPr>
        <w:t xml:space="preserve"> Устав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DC361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E280B" w:rsidRPr="004B2422">
        <w:rPr>
          <w:rFonts w:ascii="Times New Roman" w:hAnsi="Times New Roman" w:cs="Times New Roman"/>
          <w:sz w:val="28"/>
          <w:szCs w:val="28"/>
        </w:rPr>
        <w:t xml:space="preserve">ринимая во внимание </w:t>
      </w:r>
      <w:r w:rsidR="003C644F" w:rsidRPr="004B2422">
        <w:rPr>
          <w:rFonts w:ascii="Times New Roman" w:hAnsi="Times New Roman" w:cs="Times New Roman"/>
          <w:sz w:val="28"/>
          <w:szCs w:val="28"/>
        </w:rPr>
        <w:t xml:space="preserve">проект модельного правового акта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C644F" w:rsidRPr="004B2422">
        <w:rPr>
          <w:rFonts w:ascii="Times New Roman" w:hAnsi="Times New Roman" w:cs="Times New Roman"/>
          <w:sz w:val="28"/>
          <w:szCs w:val="28"/>
        </w:rPr>
        <w:t>рокуратуры г. Кушвы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A7BBB">
        <w:rPr>
          <w:rFonts w:ascii="Times New Roman" w:hAnsi="Times New Roman" w:cs="Times New Roman"/>
          <w:sz w:val="28"/>
          <w:szCs w:val="28"/>
        </w:rPr>
        <w:t>20.06.2022 года</w:t>
      </w:r>
      <w:r w:rsidR="00BE280B" w:rsidRPr="004B2422">
        <w:rPr>
          <w:rFonts w:ascii="Times New Roman" w:hAnsi="Times New Roman" w:cs="Times New Roman"/>
          <w:sz w:val="28"/>
          <w:szCs w:val="28"/>
        </w:rPr>
        <w:t>,</w:t>
      </w:r>
    </w:p>
    <w:p w:rsidR="00BE280B" w:rsidRPr="004B2422" w:rsidRDefault="00BE280B" w:rsidP="00326B73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4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ДУМА ГОРОДСКОГО ОКРУГА ВЕРХНЯЯ ТУРА РЕШИЛА: </w:t>
      </w:r>
    </w:p>
    <w:p w:rsidR="00647BBB" w:rsidRPr="004B2422" w:rsidRDefault="00BE280B" w:rsidP="00326B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изменения в </w:t>
      </w:r>
      <w:r w:rsidR="00326B7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62556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>оложение о</w:t>
      </w:r>
      <w:r w:rsidR="00326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44F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резерве управленческих кадров Городского </w:t>
      </w:r>
      <w:r w:rsidR="00C62556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>округа Верхняя</w:t>
      </w:r>
      <w:r w:rsidR="00326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556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>Тура,</w:t>
      </w:r>
      <w:r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утвержденное Решением Думы Городского округа Верхняя Тура</w:t>
      </w:r>
      <w:r w:rsidR="00647BBB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B68AA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C644F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47BBB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C644F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47BBB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3C644F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47BBB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647BBB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C644F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</w:t>
      </w:r>
      <w:r w:rsidR="00647BBB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326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47BBB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Положение) следующие изменения:</w:t>
      </w:r>
    </w:p>
    <w:p w:rsidR="00647BBB" w:rsidRPr="004B2422" w:rsidRDefault="00647BBB" w:rsidP="00326B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</w:t>
      </w:r>
      <w:r w:rsidR="003C644F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12 пункта 27 раздел 4 </w:t>
      </w:r>
      <w:r w:rsidR="00326B7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3C644F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62556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3C644F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26B7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3C644F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 w:rsidR="004A57BD" w:rsidRPr="004B242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57BD" w:rsidRPr="004B2422" w:rsidRDefault="004A57BD" w:rsidP="00326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B2422">
        <w:rPr>
          <w:rFonts w:cs="Times New Roman"/>
          <w:color w:val="000000" w:themeColor="text1"/>
          <w:sz w:val="28"/>
          <w:szCs w:val="28"/>
        </w:rPr>
        <w:t>«</w:t>
      </w:r>
      <w:r w:rsidR="003C644F" w:rsidRPr="004B2422">
        <w:rPr>
          <w:rFonts w:cs="Times New Roman"/>
          <w:sz w:val="28"/>
          <w:szCs w:val="28"/>
        </w:rPr>
        <w:t>12) обстоятельства, делающие нахождение в резерве управленческих кадров, назначение из резерва управленческих кадров невозможными и (или) нецелесообразными (в том числе признание недееспособным, дисквалификация или иное наказание, в соответствии с приговором суда, вступившим в законную силу, в иных случаях, предусмотренных трудовым законодательством, законодательством о государственной гражданской службе Российской Федерации, о муниципальной службе в Российской Федерации);</w:t>
      </w:r>
      <w:r w:rsidRPr="004B2422">
        <w:rPr>
          <w:rFonts w:cs="Times New Roman"/>
          <w:sz w:val="28"/>
          <w:szCs w:val="28"/>
        </w:rPr>
        <w:t>».</w:t>
      </w:r>
    </w:p>
    <w:p w:rsidR="003C644F" w:rsidRPr="004B2422" w:rsidRDefault="003C644F" w:rsidP="00326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B2422">
        <w:rPr>
          <w:rFonts w:cs="Times New Roman"/>
          <w:sz w:val="28"/>
          <w:szCs w:val="28"/>
        </w:rPr>
        <w:t xml:space="preserve">2) пункт 27 раздела 4 </w:t>
      </w:r>
      <w:r w:rsidR="00326B73">
        <w:rPr>
          <w:rFonts w:cs="Times New Roman"/>
          <w:sz w:val="28"/>
          <w:szCs w:val="28"/>
        </w:rPr>
        <w:t xml:space="preserve">Положения </w:t>
      </w:r>
      <w:r w:rsidRPr="004B2422">
        <w:rPr>
          <w:rFonts w:cs="Times New Roman"/>
          <w:sz w:val="28"/>
          <w:szCs w:val="28"/>
        </w:rPr>
        <w:t>дополнить подпунктом 13</w:t>
      </w:r>
      <w:r w:rsidR="00326B73">
        <w:rPr>
          <w:rFonts w:cs="Times New Roman"/>
          <w:sz w:val="28"/>
          <w:szCs w:val="28"/>
        </w:rPr>
        <w:t xml:space="preserve"> следующего содержания</w:t>
      </w:r>
      <w:r w:rsidRPr="004B2422">
        <w:rPr>
          <w:rFonts w:cs="Times New Roman"/>
          <w:sz w:val="28"/>
          <w:szCs w:val="28"/>
        </w:rPr>
        <w:t>:</w:t>
      </w:r>
    </w:p>
    <w:p w:rsidR="00326B73" w:rsidRDefault="003C644F" w:rsidP="00326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B2422">
        <w:rPr>
          <w:rFonts w:cs="Times New Roman"/>
          <w:sz w:val="28"/>
          <w:szCs w:val="28"/>
        </w:rPr>
        <w:lastRenderedPageBreak/>
        <w:t>«</w:t>
      </w:r>
      <w:r w:rsidRPr="004B2422">
        <w:rPr>
          <w:rFonts w:cs="Times New Roman"/>
          <w:color w:val="000000" w:themeColor="text1"/>
          <w:sz w:val="28"/>
          <w:szCs w:val="28"/>
        </w:rPr>
        <w:t>13) прекращение гражданства Российской Федерации; 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Федерации.»</w:t>
      </w:r>
      <w:r w:rsidR="00326B73">
        <w:rPr>
          <w:rFonts w:cs="Times New Roman"/>
          <w:color w:val="000000" w:themeColor="text1"/>
          <w:sz w:val="28"/>
          <w:szCs w:val="28"/>
        </w:rPr>
        <w:t>.</w:t>
      </w:r>
    </w:p>
    <w:p w:rsidR="00A56131" w:rsidRPr="004B2422" w:rsidRDefault="0062549D" w:rsidP="00326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B2422">
        <w:rPr>
          <w:rFonts w:cs="Times New Roman"/>
          <w:color w:val="000000" w:themeColor="text1"/>
          <w:sz w:val="28"/>
          <w:szCs w:val="28"/>
        </w:rPr>
        <w:t>2</w:t>
      </w:r>
      <w:r w:rsidR="00BE280B" w:rsidRPr="004B2422">
        <w:rPr>
          <w:rFonts w:cs="Times New Roman"/>
          <w:color w:val="000000" w:themeColor="text1"/>
          <w:sz w:val="28"/>
          <w:szCs w:val="28"/>
        </w:rPr>
        <w:t>.</w:t>
      </w:r>
      <w:r w:rsidR="00326B73">
        <w:rPr>
          <w:rFonts w:cs="Times New Roman"/>
          <w:color w:val="000000" w:themeColor="text1"/>
          <w:sz w:val="28"/>
          <w:szCs w:val="28"/>
        </w:rPr>
        <w:t xml:space="preserve"> </w:t>
      </w:r>
      <w:r w:rsidR="00A56131" w:rsidRPr="004B2422">
        <w:rPr>
          <w:rFonts w:cs="Times New Roman"/>
          <w:sz w:val="28"/>
          <w:szCs w:val="28"/>
        </w:rPr>
        <w:t xml:space="preserve">Настоящее решение вступает в силу </w:t>
      </w:r>
      <w:r w:rsidR="00D9616D" w:rsidRPr="004B2422">
        <w:rPr>
          <w:rFonts w:cs="Times New Roman"/>
          <w:sz w:val="28"/>
          <w:szCs w:val="28"/>
        </w:rPr>
        <w:t>после</w:t>
      </w:r>
      <w:r w:rsidR="00A56131" w:rsidRPr="004B2422">
        <w:rPr>
          <w:rFonts w:cs="Times New Roman"/>
          <w:sz w:val="28"/>
          <w:szCs w:val="28"/>
        </w:rPr>
        <w:t xml:space="preserve"> его официального опубликования.</w:t>
      </w:r>
    </w:p>
    <w:p w:rsidR="00326B73" w:rsidRDefault="00E065AD" w:rsidP="00326B7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B2422">
        <w:rPr>
          <w:rFonts w:cs="Times New Roman"/>
          <w:sz w:val="28"/>
          <w:szCs w:val="28"/>
        </w:rPr>
        <w:t xml:space="preserve">3. Опубликовать настоящее решение в </w:t>
      </w:r>
      <w:r w:rsidR="003E1AE9" w:rsidRPr="004B2422">
        <w:rPr>
          <w:rFonts w:cs="Times New Roman"/>
          <w:sz w:val="28"/>
          <w:szCs w:val="28"/>
        </w:rPr>
        <w:t xml:space="preserve">Муниципальном вестнике «Администрация Городского округа Верхняя </w:t>
      </w:r>
      <w:bookmarkStart w:id="0" w:name="_GoBack"/>
      <w:bookmarkEnd w:id="0"/>
      <w:r w:rsidR="00C62556" w:rsidRPr="004B2422">
        <w:rPr>
          <w:rFonts w:cs="Times New Roman"/>
          <w:sz w:val="28"/>
          <w:szCs w:val="28"/>
        </w:rPr>
        <w:t>Тура» и</w:t>
      </w:r>
      <w:r w:rsidRPr="004B2422">
        <w:rPr>
          <w:rFonts w:cs="Times New Roman"/>
          <w:sz w:val="28"/>
          <w:szCs w:val="28"/>
        </w:rPr>
        <w:t xml:space="preserve"> разместить на официальном сайте Городского округа Верхняя Тура.</w:t>
      </w:r>
    </w:p>
    <w:p w:rsidR="00BE280B" w:rsidRPr="004B2422" w:rsidRDefault="00E065AD" w:rsidP="00326B73">
      <w:pPr>
        <w:spacing w:after="72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B2422">
        <w:rPr>
          <w:rFonts w:cs="Times New Roman"/>
          <w:sz w:val="28"/>
          <w:szCs w:val="28"/>
        </w:rPr>
        <w:t>4</w:t>
      </w:r>
      <w:r w:rsidR="00A56131" w:rsidRPr="004B2422">
        <w:rPr>
          <w:rFonts w:cs="Times New Roman"/>
          <w:sz w:val="28"/>
          <w:szCs w:val="28"/>
        </w:rPr>
        <w:t>. Контроль исполнения за настоящим решением возложить на постоянную депутатскую комиссию по местному самоуправлению и социальной политике (председатель Макарова С.Н.).</w:t>
      </w:r>
    </w:p>
    <w:tbl>
      <w:tblPr>
        <w:tblW w:w="9387" w:type="dxa"/>
        <w:jc w:val="center"/>
        <w:tblLook w:val="01E0"/>
      </w:tblPr>
      <w:tblGrid>
        <w:gridCol w:w="4761"/>
        <w:gridCol w:w="4626"/>
      </w:tblGrid>
      <w:tr w:rsidR="00A56131" w:rsidRPr="004B2422" w:rsidTr="00461704">
        <w:trPr>
          <w:trHeight w:val="986"/>
          <w:jc w:val="center"/>
        </w:trPr>
        <w:tc>
          <w:tcPr>
            <w:tcW w:w="4761" w:type="dxa"/>
            <w:shd w:val="clear" w:color="auto" w:fill="auto"/>
          </w:tcPr>
          <w:p w:rsidR="00A56131" w:rsidRDefault="00A56131" w:rsidP="004B24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r w:rsidRPr="004B24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Городского округа Верхняя Тура</w:t>
            </w:r>
          </w:p>
          <w:p w:rsidR="00326B73" w:rsidRPr="004B2422" w:rsidRDefault="00326B73" w:rsidP="004B24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1" w:rsidRPr="004B2422" w:rsidRDefault="00A56131" w:rsidP="004B24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22">
              <w:rPr>
                <w:rFonts w:ascii="Times New Roman" w:hAnsi="Times New Roman" w:cs="Times New Roman"/>
                <w:sz w:val="28"/>
                <w:szCs w:val="28"/>
              </w:rPr>
              <w:t>____________ И.Г. Мусагитов</w:t>
            </w:r>
          </w:p>
        </w:tc>
        <w:tc>
          <w:tcPr>
            <w:tcW w:w="4626" w:type="dxa"/>
            <w:shd w:val="clear" w:color="auto" w:fill="auto"/>
          </w:tcPr>
          <w:p w:rsidR="00A56131" w:rsidRDefault="00A56131" w:rsidP="004B24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22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</w:t>
            </w:r>
            <w:r w:rsidRPr="004B24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Верхняя Тура </w:t>
            </w:r>
          </w:p>
          <w:p w:rsidR="00326B73" w:rsidRPr="004B2422" w:rsidRDefault="00326B73" w:rsidP="004B24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1" w:rsidRPr="004B2422" w:rsidRDefault="00A56131" w:rsidP="004B24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422">
              <w:rPr>
                <w:rFonts w:ascii="Times New Roman" w:hAnsi="Times New Roman" w:cs="Times New Roman"/>
                <w:sz w:val="28"/>
                <w:szCs w:val="28"/>
              </w:rPr>
              <w:t xml:space="preserve">____________ И.С. Веснин  </w:t>
            </w:r>
          </w:p>
        </w:tc>
      </w:tr>
    </w:tbl>
    <w:p w:rsidR="00BE280B" w:rsidRPr="004B2422" w:rsidRDefault="00BE280B" w:rsidP="004B242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280B" w:rsidRPr="004B2422" w:rsidSect="00326B73">
      <w:headerReference w:type="default" r:id="rId11"/>
      <w:pgSz w:w="11905" w:h="16838"/>
      <w:pgMar w:top="1134" w:right="851" w:bottom="1134" w:left="1701" w:header="568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05F" w:rsidRDefault="008F405F" w:rsidP="00326B73">
      <w:pPr>
        <w:spacing w:after="0" w:line="240" w:lineRule="auto"/>
      </w:pPr>
      <w:r>
        <w:separator/>
      </w:r>
    </w:p>
  </w:endnote>
  <w:endnote w:type="continuationSeparator" w:id="1">
    <w:p w:rsidR="008F405F" w:rsidRDefault="008F405F" w:rsidP="003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05F" w:rsidRDefault="008F405F" w:rsidP="00326B73">
      <w:pPr>
        <w:spacing w:after="0" w:line="240" w:lineRule="auto"/>
      </w:pPr>
      <w:r>
        <w:separator/>
      </w:r>
    </w:p>
  </w:footnote>
  <w:footnote w:type="continuationSeparator" w:id="1">
    <w:p w:rsidR="008F405F" w:rsidRDefault="008F405F" w:rsidP="0032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1383"/>
      <w:docPartObj>
        <w:docPartGallery w:val="Page Numbers (Top of Page)"/>
        <w:docPartUnique/>
      </w:docPartObj>
    </w:sdtPr>
    <w:sdtContent>
      <w:p w:rsidR="00326B73" w:rsidRDefault="00326B73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26B73" w:rsidRDefault="00326B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5B"/>
    <w:multiLevelType w:val="hybridMultilevel"/>
    <w:tmpl w:val="8CDA33FC"/>
    <w:lvl w:ilvl="0" w:tplc="4EA2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70A"/>
    <w:rsid w:val="000873D8"/>
    <w:rsid w:val="000B308E"/>
    <w:rsid w:val="00125285"/>
    <w:rsid w:val="001420C4"/>
    <w:rsid w:val="001940E1"/>
    <w:rsid w:val="001C25EE"/>
    <w:rsid w:val="001D1E75"/>
    <w:rsid w:val="001F312C"/>
    <w:rsid w:val="0021352F"/>
    <w:rsid w:val="0022734F"/>
    <w:rsid w:val="00236923"/>
    <w:rsid w:val="00242F3B"/>
    <w:rsid w:val="002447DF"/>
    <w:rsid w:val="00265FFA"/>
    <w:rsid w:val="00273E1E"/>
    <w:rsid w:val="002773AA"/>
    <w:rsid w:val="003254B4"/>
    <w:rsid w:val="00326B73"/>
    <w:rsid w:val="00350190"/>
    <w:rsid w:val="003B12BA"/>
    <w:rsid w:val="003C05B0"/>
    <w:rsid w:val="003C644F"/>
    <w:rsid w:val="003D23AC"/>
    <w:rsid w:val="003E1AE9"/>
    <w:rsid w:val="00407034"/>
    <w:rsid w:val="004101DD"/>
    <w:rsid w:val="00437549"/>
    <w:rsid w:val="0045759C"/>
    <w:rsid w:val="00461704"/>
    <w:rsid w:val="004A57BD"/>
    <w:rsid w:val="004B1635"/>
    <w:rsid w:val="004B20B1"/>
    <w:rsid w:val="004B2422"/>
    <w:rsid w:val="004F0A8C"/>
    <w:rsid w:val="004F270A"/>
    <w:rsid w:val="00517571"/>
    <w:rsid w:val="00543BCF"/>
    <w:rsid w:val="005615E5"/>
    <w:rsid w:val="00567B84"/>
    <w:rsid w:val="00574E66"/>
    <w:rsid w:val="0062549D"/>
    <w:rsid w:val="00626CFD"/>
    <w:rsid w:val="00647BBB"/>
    <w:rsid w:val="00656AE2"/>
    <w:rsid w:val="00672F3D"/>
    <w:rsid w:val="00680C6F"/>
    <w:rsid w:val="00694CD8"/>
    <w:rsid w:val="007108B8"/>
    <w:rsid w:val="00782993"/>
    <w:rsid w:val="007926DE"/>
    <w:rsid w:val="007A77F2"/>
    <w:rsid w:val="007C65D5"/>
    <w:rsid w:val="0081344F"/>
    <w:rsid w:val="00824FC8"/>
    <w:rsid w:val="00851B15"/>
    <w:rsid w:val="00885231"/>
    <w:rsid w:val="00891F9A"/>
    <w:rsid w:val="00896BB6"/>
    <w:rsid w:val="008C3F20"/>
    <w:rsid w:val="008F405F"/>
    <w:rsid w:val="008F5E21"/>
    <w:rsid w:val="00972BD3"/>
    <w:rsid w:val="00983A49"/>
    <w:rsid w:val="009A5299"/>
    <w:rsid w:val="00A411AE"/>
    <w:rsid w:val="00A56131"/>
    <w:rsid w:val="00A65EB6"/>
    <w:rsid w:val="00B77072"/>
    <w:rsid w:val="00B80B21"/>
    <w:rsid w:val="00BA42CD"/>
    <w:rsid w:val="00BA56A2"/>
    <w:rsid w:val="00BB68AA"/>
    <w:rsid w:val="00BD3C6D"/>
    <w:rsid w:val="00BE280B"/>
    <w:rsid w:val="00C03B23"/>
    <w:rsid w:val="00C14C63"/>
    <w:rsid w:val="00C22D6B"/>
    <w:rsid w:val="00C310D5"/>
    <w:rsid w:val="00C411B5"/>
    <w:rsid w:val="00C62556"/>
    <w:rsid w:val="00CB3AA7"/>
    <w:rsid w:val="00CE0D71"/>
    <w:rsid w:val="00D1601A"/>
    <w:rsid w:val="00D9616D"/>
    <w:rsid w:val="00DA7BBB"/>
    <w:rsid w:val="00DE3786"/>
    <w:rsid w:val="00DF2DE1"/>
    <w:rsid w:val="00DF3270"/>
    <w:rsid w:val="00DF4DFA"/>
    <w:rsid w:val="00E03B44"/>
    <w:rsid w:val="00E058A1"/>
    <w:rsid w:val="00E065AD"/>
    <w:rsid w:val="00E5463D"/>
    <w:rsid w:val="00F600BD"/>
    <w:rsid w:val="00F609A4"/>
    <w:rsid w:val="00F64B07"/>
    <w:rsid w:val="00F72B8B"/>
    <w:rsid w:val="00F95FDE"/>
    <w:rsid w:val="00FA29CE"/>
    <w:rsid w:val="00FB0FE6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B6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F270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4E6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0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27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">
    <w:name w:val="t"/>
    <w:basedOn w:val="a0"/>
    <w:rsid w:val="004F270A"/>
  </w:style>
  <w:style w:type="character" w:customStyle="1" w:styleId="30">
    <w:name w:val="Заголовок 3 Знак"/>
    <w:basedOn w:val="a0"/>
    <w:link w:val="3"/>
    <w:semiHidden/>
    <w:rsid w:val="0057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-quotebutton-i">
    <w:name w:val="b-quote__button-i"/>
    <w:basedOn w:val="a0"/>
    <w:rsid w:val="0021352F"/>
  </w:style>
  <w:style w:type="character" w:customStyle="1" w:styleId="wmi-callto">
    <w:name w:val="wmi-callto"/>
    <w:basedOn w:val="a0"/>
    <w:rsid w:val="0021352F"/>
  </w:style>
  <w:style w:type="character" w:styleId="a4">
    <w:name w:val="Hyperlink"/>
    <w:basedOn w:val="a0"/>
    <w:uiPriority w:val="99"/>
    <w:unhideWhenUsed/>
    <w:rsid w:val="0021352F"/>
    <w:rPr>
      <w:color w:val="0000FF"/>
      <w:u w:val="single"/>
    </w:rPr>
  </w:style>
  <w:style w:type="paragraph" w:styleId="a5">
    <w:name w:val="Balloon Text"/>
    <w:basedOn w:val="a"/>
    <w:link w:val="a6"/>
    <w:rsid w:val="002135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2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5E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5E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rsid w:val="00672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0FE6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4B1635"/>
    <w:pPr>
      <w:autoSpaceDE w:val="0"/>
      <w:autoSpaceDN w:val="0"/>
      <w:adjustRightInd w:val="0"/>
      <w:spacing w:after="0" w:line="241" w:lineRule="atLeast"/>
    </w:pPr>
    <w:rPr>
      <w:rFonts w:ascii="Minion Pro" w:eastAsia="Calibri" w:hAnsi="Minion Pro" w:cs="Times New Roman"/>
      <w:szCs w:val="24"/>
      <w:lang w:eastAsia="ru-RU"/>
    </w:rPr>
  </w:style>
  <w:style w:type="paragraph" w:customStyle="1" w:styleId="ConsTitle">
    <w:name w:val="ConsTitle"/>
    <w:rsid w:val="00A561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32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B73"/>
    <w:rPr>
      <w:rFonts w:eastAsiaTheme="minorHAnsi" w:cstheme="minorBidi"/>
      <w:sz w:val="24"/>
      <w:szCs w:val="22"/>
      <w:lang w:eastAsia="en-US"/>
    </w:rPr>
  </w:style>
  <w:style w:type="paragraph" w:styleId="ab">
    <w:name w:val="footer"/>
    <w:basedOn w:val="a"/>
    <w:link w:val="ac"/>
    <w:semiHidden/>
    <w:unhideWhenUsed/>
    <w:rsid w:val="0032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326B73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9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8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22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7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1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01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98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794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7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8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87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930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65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5" w:color="auto"/>
                                                                                                            <w:left w:val="single" w:sz="4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5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459821">
                                                                                                              <w:marLeft w:val="0"/>
                                                                                                              <w:marRight w:val="-96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62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FDAAD486734F1811BAB8BF97707BED332101AFC8485A02D8989B7CB4E2AAD43F3132B62343747271A9E75Ft65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B40CF0F562980546FC2328E3DE2DA184C2C2AAA91770B71E0B2AE68EB061393C902B8A21B6B63D6F98E1A08C4B20BF8527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1A03-3577-43FB-9048-077D8A7F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Admin</cp:lastModifiedBy>
  <cp:revision>13</cp:revision>
  <cp:lastPrinted>2022-08-17T02:49:00Z</cp:lastPrinted>
  <dcterms:created xsi:type="dcterms:W3CDTF">2022-07-05T04:55:00Z</dcterms:created>
  <dcterms:modified xsi:type="dcterms:W3CDTF">2022-08-18T12:17:00Z</dcterms:modified>
</cp:coreProperties>
</file>