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D0" w:rsidRPr="007A7FD0" w:rsidRDefault="007A7FD0" w:rsidP="007A7FD0">
      <w:pPr>
        <w:jc w:val="right"/>
        <w:rPr>
          <w:sz w:val="28"/>
          <w:szCs w:val="28"/>
          <w:lang w:eastAsia="en-US"/>
        </w:rPr>
      </w:pPr>
    </w:p>
    <w:p w:rsidR="007A7FD0" w:rsidRPr="007A7FD0" w:rsidRDefault="007A7FD0" w:rsidP="007A7FD0">
      <w:pPr>
        <w:jc w:val="center"/>
        <w:rPr>
          <w:sz w:val="28"/>
          <w:szCs w:val="28"/>
          <w:lang w:eastAsia="en-US"/>
        </w:rPr>
      </w:pPr>
      <w:r w:rsidRPr="007A7FD0">
        <w:rPr>
          <w:rFonts w:ascii="Calibri" w:eastAsia="Calibri" w:hAnsi="Calibri"/>
          <w:noProof/>
          <w:sz w:val="28"/>
          <w:szCs w:val="28"/>
        </w:rPr>
        <w:drawing>
          <wp:anchor distT="0" distB="0" distL="114300" distR="114300" simplePos="0" relativeHeight="251659264" behindDoc="1" locked="0" layoutInCell="1" allowOverlap="1">
            <wp:simplePos x="0" y="0"/>
            <wp:positionH relativeFrom="column">
              <wp:posOffset>2916555</wp:posOffset>
            </wp:positionH>
            <wp:positionV relativeFrom="paragraph">
              <wp:posOffset>-2540</wp:posOffset>
            </wp:positionV>
            <wp:extent cx="318770" cy="403860"/>
            <wp:effectExtent l="19050" t="0" r="5080" b="0"/>
            <wp:wrapThrough wrapText="bothSides">
              <wp:wrapPolygon edited="0">
                <wp:start x="-1291" y="0"/>
                <wp:lineTo x="-1291" y="20377"/>
                <wp:lineTo x="21944" y="20377"/>
                <wp:lineTo x="21944" y="0"/>
                <wp:lineTo x="-1291" y="0"/>
              </wp:wrapPolygon>
            </wp:wrapThrough>
            <wp:docPr id="1"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8" cstate="print"/>
                    <a:srcRect/>
                    <a:stretch>
                      <a:fillRect/>
                    </a:stretch>
                  </pic:blipFill>
                  <pic:spPr bwMode="auto">
                    <a:xfrm>
                      <a:off x="0" y="0"/>
                      <a:ext cx="318770" cy="403860"/>
                    </a:xfrm>
                    <a:prstGeom prst="rect">
                      <a:avLst/>
                    </a:prstGeom>
                    <a:noFill/>
                    <a:ln w="9525">
                      <a:noFill/>
                      <a:miter lim="800000"/>
                      <a:headEnd/>
                      <a:tailEnd/>
                    </a:ln>
                  </pic:spPr>
                </pic:pic>
              </a:graphicData>
            </a:graphic>
          </wp:anchor>
        </w:drawing>
      </w:r>
    </w:p>
    <w:p w:rsidR="007A7FD0" w:rsidRPr="007A7FD0" w:rsidRDefault="007A7FD0" w:rsidP="007A7FD0">
      <w:pPr>
        <w:jc w:val="center"/>
        <w:rPr>
          <w:sz w:val="28"/>
          <w:szCs w:val="28"/>
          <w:lang w:eastAsia="en-US"/>
        </w:rPr>
      </w:pPr>
    </w:p>
    <w:p w:rsidR="007A7FD0" w:rsidRPr="007A7FD0" w:rsidRDefault="007A7FD0" w:rsidP="007A7FD0">
      <w:pPr>
        <w:spacing w:before="120"/>
        <w:jc w:val="center"/>
        <w:rPr>
          <w:b/>
          <w:sz w:val="28"/>
          <w:szCs w:val="28"/>
          <w:lang w:eastAsia="en-US"/>
        </w:rPr>
      </w:pPr>
      <w:r w:rsidRPr="007A7FD0">
        <w:rPr>
          <w:b/>
          <w:sz w:val="28"/>
          <w:szCs w:val="28"/>
          <w:lang w:eastAsia="en-US"/>
        </w:rPr>
        <w:t>РОССИЙСКАЯ ФЕДЕРАЦИЯ</w:t>
      </w:r>
    </w:p>
    <w:p w:rsidR="007A7FD0" w:rsidRPr="007A7FD0" w:rsidRDefault="007A7FD0" w:rsidP="007A7FD0">
      <w:pPr>
        <w:jc w:val="center"/>
        <w:rPr>
          <w:b/>
          <w:sz w:val="28"/>
          <w:szCs w:val="28"/>
          <w:lang w:eastAsia="en-US"/>
        </w:rPr>
      </w:pPr>
      <w:r w:rsidRPr="007A7FD0">
        <w:rPr>
          <w:b/>
          <w:sz w:val="28"/>
          <w:szCs w:val="28"/>
          <w:lang w:eastAsia="en-US"/>
        </w:rPr>
        <w:t>ДУМА ГОРОДСКОГО ОКРУГА ВЕРХНЯЯ ТУРА</w:t>
      </w:r>
    </w:p>
    <w:p w:rsidR="007A7FD0" w:rsidRPr="007A7FD0" w:rsidRDefault="007A7FD0" w:rsidP="007A7FD0">
      <w:pPr>
        <w:pBdr>
          <w:bottom w:val="single" w:sz="12" w:space="1" w:color="auto"/>
        </w:pBdr>
        <w:jc w:val="center"/>
        <w:rPr>
          <w:b/>
          <w:sz w:val="28"/>
          <w:szCs w:val="28"/>
          <w:lang w:eastAsia="en-US"/>
        </w:rPr>
      </w:pPr>
      <w:r w:rsidRPr="007A7FD0">
        <w:rPr>
          <w:b/>
          <w:sz w:val="28"/>
          <w:szCs w:val="28"/>
          <w:lang w:eastAsia="en-US"/>
        </w:rPr>
        <w:t>ШЕСТОЙ СОЗЫВ</w:t>
      </w:r>
    </w:p>
    <w:p w:rsidR="007A7FD0" w:rsidRPr="007A7FD0" w:rsidRDefault="007A7FD0" w:rsidP="007A7FD0">
      <w:pPr>
        <w:jc w:val="center"/>
        <w:rPr>
          <w:b/>
          <w:sz w:val="28"/>
          <w:szCs w:val="28"/>
          <w:lang w:eastAsia="en-US"/>
        </w:rPr>
      </w:pPr>
      <w:r w:rsidRPr="007A7FD0">
        <w:rPr>
          <w:b/>
          <w:sz w:val="28"/>
          <w:szCs w:val="28"/>
          <w:lang w:eastAsia="en-US"/>
        </w:rPr>
        <w:t xml:space="preserve">Тридцать шестое заседание </w:t>
      </w:r>
    </w:p>
    <w:p w:rsidR="007A7FD0" w:rsidRPr="007A7FD0" w:rsidRDefault="007A7FD0" w:rsidP="007A7FD0">
      <w:pPr>
        <w:jc w:val="center"/>
        <w:rPr>
          <w:b/>
          <w:sz w:val="28"/>
          <w:szCs w:val="28"/>
          <w:lang w:eastAsia="en-US"/>
        </w:rPr>
      </w:pPr>
    </w:p>
    <w:p w:rsidR="007A7FD0" w:rsidRPr="00022E68" w:rsidRDefault="007A7FD0" w:rsidP="007A7FD0">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jc w:val="center"/>
        <w:rPr>
          <w:b/>
          <w:sz w:val="28"/>
          <w:szCs w:val="28"/>
          <w:u w:val="single"/>
          <w:lang w:eastAsia="en-US"/>
        </w:rPr>
      </w:pPr>
      <w:r w:rsidRPr="007A7FD0">
        <w:rPr>
          <w:b/>
          <w:sz w:val="28"/>
          <w:szCs w:val="28"/>
          <w:lang w:eastAsia="en-US"/>
        </w:rPr>
        <w:t>РЕШЕНИЕ №</w:t>
      </w:r>
      <w:r w:rsidR="00022E68">
        <w:rPr>
          <w:b/>
          <w:sz w:val="28"/>
          <w:szCs w:val="28"/>
          <w:u w:val="single"/>
          <w:lang w:eastAsia="en-US"/>
        </w:rPr>
        <w:t xml:space="preserve">  67</w:t>
      </w:r>
      <w:r w:rsidR="00022E68">
        <w:rPr>
          <w:b/>
          <w:sz w:val="28"/>
          <w:szCs w:val="28"/>
          <w:u w:val="single"/>
          <w:lang w:eastAsia="en-US"/>
        </w:rPr>
        <w:tab/>
      </w:r>
    </w:p>
    <w:p w:rsidR="007A7FD0" w:rsidRPr="007A7FD0" w:rsidRDefault="007A7FD0" w:rsidP="007A7FD0">
      <w:pPr>
        <w:rPr>
          <w:rFonts w:ascii="Liberation Serif" w:eastAsia="Calibri" w:hAnsi="Liberation Serif" w:cs="Liberation Serif"/>
          <w:color w:val="000000"/>
          <w:sz w:val="28"/>
          <w:szCs w:val="28"/>
          <w:lang w:eastAsia="en-US"/>
        </w:rPr>
      </w:pPr>
      <w:r w:rsidRPr="007A7FD0">
        <w:rPr>
          <w:rFonts w:ascii="Liberation Serif" w:eastAsia="Calibri" w:hAnsi="Liberation Serif" w:cs="Liberation Serif"/>
          <w:color w:val="000000"/>
          <w:sz w:val="28"/>
          <w:szCs w:val="28"/>
          <w:lang w:eastAsia="en-US"/>
        </w:rPr>
        <w:t>16 сентября 2021 года</w:t>
      </w:r>
    </w:p>
    <w:p w:rsidR="007A7FD0" w:rsidRPr="007A7FD0" w:rsidRDefault="007A7FD0" w:rsidP="007A7FD0">
      <w:pPr>
        <w:autoSpaceDE w:val="0"/>
        <w:autoSpaceDN w:val="0"/>
        <w:adjustRightInd w:val="0"/>
        <w:spacing w:after="480"/>
        <w:jc w:val="both"/>
        <w:rPr>
          <w:bCs/>
          <w:sz w:val="28"/>
          <w:szCs w:val="28"/>
          <w:lang w:eastAsia="en-US"/>
        </w:rPr>
      </w:pPr>
      <w:r w:rsidRPr="007A7FD0">
        <w:rPr>
          <w:bCs/>
          <w:sz w:val="28"/>
          <w:szCs w:val="28"/>
          <w:lang w:eastAsia="en-US"/>
        </w:rPr>
        <w:t xml:space="preserve">г. Верхняя Тура </w:t>
      </w:r>
    </w:p>
    <w:p w:rsidR="00A236CE" w:rsidRPr="007A7FD0" w:rsidRDefault="00A236CE" w:rsidP="00022E68">
      <w:pPr>
        <w:spacing w:after="120"/>
        <w:ind w:right="5102"/>
        <w:rPr>
          <w:rFonts w:ascii="Liberation Serif" w:hAnsi="Liberation Serif" w:cs="Liberation Serif"/>
          <w:b/>
          <w:i/>
          <w:sz w:val="28"/>
          <w:szCs w:val="28"/>
        </w:rPr>
      </w:pPr>
      <w:r w:rsidRPr="007A7FD0">
        <w:rPr>
          <w:rFonts w:ascii="Liberation Serif" w:hAnsi="Liberation Serif" w:cs="Liberation Serif"/>
          <w:b/>
          <w:i/>
          <w:sz w:val="28"/>
          <w:szCs w:val="28"/>
        </w:rPr>
        <w:t>О внесении изменений в Устав Городского округа Верхняя Тура</w:t>
      </w:r>
    </w:p>
    <w:p w:rsidR="00A236CE" w:rsidRPr="007A7FD0" w:rsidRDefault="00A236CE" w:rsidP="007A7FD0">
      <w:pPr>
        <w:pStyle w:val="a5"/>
        <w:ind w:firstLine="710"/>
        <w:jc w:val="both"/>
        <w:rPr>
          <w:rFonts w:ascii="Liberation Serif" w:hAnsi="Liberation Serif" w:cs="Liberation Serif"/>
          <w:sz w:val="28"/>
          <w:szCs w:val="28"/>
        </w:rPr>
      </w:pPr>
      <w:r w:rsidRPr="007A7FD0">
        <w:rPr>
          <w:rFonts w:ascii="Liberation Serif" w:hAnsi="Liberation Serif" w:cs="Liberation Serif"/>
          <w:sz w:val="28"/>
          <w:szCs w:val="28"/>
        </w:rPr>
        <w:tab/>
      </w:r>
    </w:p>
    <w:p w:rsidR="00366EAC" w:rsidRPr="007A7FD0" w:rsidRDefault="003568E0" w:rsidP="007A7FD0">
      <w:pPr>
        <w:pStyle w:val="ad"/>
        <w:jc w:val="both"/>
        <w:rPr>
          <w:rFonts w:ascii="Liberation Serif" w:hAnsi="Liberation Serif" w:cs="Liberation Serif"/>
          <w:sz w:val="28"/>
          <w:szCs w:val="28"/>
        </w:rPr>
      </w:pPr>
      <w:r w:rsidRPr="007A7FD0">
        <w:rPr>
          <w:rFonts w:ascii="Liberation Serif" w:hAnsi="Liberation Serif" w:cs="Liberation Serif"/>
          <w:sz w:val="28"/>
          <w:szCs w:val="28"/>
        </w:rPr>
        <w:tab/>
      </w:r>
      <w:r w:rsidR="00247F94" w:rsidRPr="007A7FD0">
        <w:rPr>
          <w:rFonts w:ascii="Liberation Serif" w:hAnsi="Liberation Serif" w:cs="Liberation Serif"/>
          <w:sz w:val="28"/>
          <w:szCs w:val="28"/>
        </w:rPr>
        <w:t xml:space="preserve">В </w:t>
      </w:r>
      <w:r w:rsidR="00A236CE" w:rsidRPr="007A7FD0">
        <w:rPr>
          <w:rFonts w:ascii="Liberation Serif" w:hAnsi="Liberation Serif" w:cs="Liberation Serif"/>
          <w:sz w:val="28"/>
          <w:szCs w:val="28"/>
        </w:rPr>
        <w:t>связи со вступл</w:t>
      </w:r>
      <w:r w:rsidR="0034681C" w:rsidRPr="007A7FD0">
        <w:rPr>
          <w:rFonts w:ascii="Liberation Serif" w:hAnsi="Liberation Serif" w:cs="Liberation Serif"/>
          <w:sz w:val="28"/>
          <w:szCs w:val="28"/>
        </w:rPr>
        <w:t>ением в силу Федеральных законов: от 08</w:t>
      </w:r>
      <w:r w:rsidR="00207392" w:rsidRPr="007A7FD0">
        <w:rPr>
          <w:rFonts w:ascii="Liberation Serif" w:hAnsi="Liberation Serif" w:cs="Liberation Serif"/>
          <w:sz w:val="28"/>
          <w:szCs w:val="28"/>
        </w:rPr>
        <w:t xml:space="preserve"> декабря 2</w:t>
      </w:r>
      <w:r w:rsidR="0034681C" w:rsidRPr="007A7FD0">
        <w:rPr>
          <w:rFonts w:ascii="Liberation Serif" w:hAnsi="Liberation Serif" w:cs="Liberation Serif"/>
          <w:sz w:val="28"/>
          <w:szCs w:val="28"/>
        </w:rPr>
        <w:t>020</w:t>
      </w:r>
      <w:r w:rsidR="00A92A98" w:rsidRPr="007A7FD0">
        <w:rPr>
          <w:rFonts w:ascii="Liberation Serif" w:hAnsi="Liberation Serif" w:cs="Liberation Serif"/>
          <w:sz w:val="28"/>
          <w:szCs w:val="28"/>
        </w:rPr>
        <w:t xml:space="preserve"> года </w:t>
      </w:r>
      <w:r w:rsidR="0034681C" w:rsidRPr="007A7FD0">
        <w:rPr>
          <w:rFonts w:ascii="Liberation Serif" w:hAnsi="Liberation Serif" w:cs="Liberation Serif"/>
          <w:sz w:val="28"/>
          <w:szCs w:val="28"/>
        </w:rPr>
        <w:t>№ 411-ФЗ «О внесении изменений в Федеральный закон «О государственной регистрации уставов муниципальных образований</w:t>
      </w:r>
      <w:r w:rsidR="00A82F75" w:rsidRPr="007A7FD0">
        <w:rPr>
          <w:rFonts w:ascii="Liberation Serif" w:hAnsi="Liberation Serif" w:cs="Liberation Serif"/>
          <w:sz w:val="28"/>
          <w:szCs w:val="28"/>
        </w:rPr>
        <w:t xml:space="preserve">» и статью 44 Федерального закона «Об общих принципах организации местного </w:t>
      </w:r>
      <w:r w:rsidR="001431C1" w:rsidRPr="007A7FD0">
        <w:rPr>
          <w:rFonts w:ascii="Liberation Serif" w:hAnsi="Liberation Serif" w:cs="Liberation Serif"/>
          <w:sz w:val="28"/>
          <w:szCs w:val="28"/>
        </w:rPr>
        <w:t>самоуправления в Российской Федерации», от 30</w:t>
      </w:r>
      <w:r w:rsidR="00207392" w:rsidRPr="007A7FD0">
        <w:rPr>
          <w:rFonts w:ascii="Liberation Serif" w:hAnsi="Liberation Serif" w:cs="Liberation Serif"/>
          <w:sz w:val="28"/>
          <w:szCs w:val="28"/>
        </w:rPr>
        <w:t xml:space="preserve"> декабря 2020 года № 518-ФЗ «О внесении изменений в отдельные законодательные акты</w:t>
      </w:r>
      <w:r w:rsidR="00515501" w:rsidRPr="007A7FD0">
        <w:rPr>
          <w:rFonts w:ascii="Liberation Serif" w:hAnsi="Liberation Serif" w:cs="Liberation Serif"/>
          <w:sz w:val="28"/>
          <w:szCs w:val="28"/>
        </w:rPr>
        <w:t xml:space="preserve"> Российской Федерации», от 30 апреля 2021 года № 116-ФЗ «О</w:t>
      </w:r>
      <w:r w:rsidR="00461245" w:rsidRPr="007A7FD0">
        <w:rPr>
          <w:rFonts w:ascii="Liberation Serif" w:hAnsi="Liberation Serif" w:cs="Liberation Serif"/>
          <w:sz w:val="28"/>
          <w:szCs w:val="28"/>
        </w:rPr>
        <w:t xml:space="preserve"> внесении изменений в отдельные законодательные акты Российской Федерации, от 11 июня 2021 года № 170-ФЗ «О</w:t>
      </w:r>
      <w:r w:rsidR="007A7FD0" w:rsidRPr="007A7FD0">
        <w:rPr>
          <w:rFonts w:ascii="Liberation Serif" w:hAnsi="Liberation Serif" w:cs="Liberation Serif"/>
          <w:sz w:val="28"/>
          <w:szCs w:val="28"/>
        </w:rPr>
        <w:t xml:space="preserve"> </w:t>
      </w:r>
      <w:r w:rsidR="00461245" w:rsidRPr="007A7FD0">
        <w:rPr>
          <w:rFonts w:ascii="Liberation Serif" w:hAnsi="Liberation Serif" w:cs="Liberation Serif"/>
          <w:sz w:val="28"/>
          <w:szCs w:val="28"/>
        </w:rPr>
        <w:t>внесении изменений в отдельные законодательные акты</w:t>
      </w:r>
      <w:r w:rsidR="00D04970" w:rsidRPr="007A7FD0">
        <w:rPr>
          <w:rFonts w:ascii="Liberation Serif" w:hAnsi="Liberation Serif" w:cs="Liberation Serif"/>
          <w:sz w:val="28"/>
          <w:szCs w:val="28"/>
        </w:rPr>
        <w:t xml:space="preserve"> Российской Федерации в связи с принятием Федерального закона «О государственно</w:t>
      </w:r>
      <w:r w:rsidR="00E353EE" w:rsidRPr="007A7FD0">
        <w:rPr>
          <w:rFonts w:ascii="Liberation Serif" w:hAnsi="Liberation Serif" w:cs="Liberation Serif"/>
          <w:sz w:val="28"/>
          <w:szCs w:val="28"/>
        </w:rPr>
        <w:t>м</w:t>
      </w:r>
      <w:r w:rsidR="00D04970" w:rsidRPr="007A7FD0">
        <w:rPr>
          <w:rFonts w:ascii="Liberation Serif" w:hAnsi="Liberation Serif" w:cs="Liberation Serif"/>
          <w:sz w:val="28"/>
          <w:szCs w:val="28"/>
        </w:rPr>
        <w:t xml:space="preserve"> контроле (надзоре) и муниципальном контроле в Российской Федерации», от 01 июля 2021 года</w:t>
      </w:r>
      <w:bookmarkStart w:id="0" w:name="_GoBack"/>
      <w:bookmarkEnd w:id="0"/>
      <w:r w:rsidR="007A7FD0" w:rsidRPr="007A7FD0">
        <w:rPr>
          <w:rFonts w:ascii="Liberation Serif" w:hAnsi="Liberation Serif" w:cs="Liberation Serif"/>
          <w:sz w:val="28"/>
          <w:szCs w:val="28"/>
        </w:rPr>
        <w:t xml:space="preserve"> </w:t>
      </w:r>
      <w:r w:rsidR="00D04970" w:rsidRPr="007A7FD0">
        <w:rPr>
          <w:rFonts w:ascii="Liberation Serif" w:hAnsi="Liberation Serif" w:cs="Liberation Serif"/>
          <w:sz w:val="28"/>
          <w:szCs w:val="28"/>
        </w:rPr>
        <w:t>№ 289-ФЗ «О внесении изменений в статью 28 Федерального закона «Об</w:t>
      </w:r>
      <w:r w:rsidR="007626FC" w:rsidRPr="007A7FD0">
        <w:rPr>
          <w:rFonts w:ascii="Liberation Serif" w:hAnsi="Liberation Serif" w:cs="Liberation Serif"/>
          <w:sz w:val="28"/>
          <w:szCs w:val="28"/>
        </w:rPr>
        <w:t xml:space="preserve"> общих принципах организации местного самоуправления в Российской Федерации»</w:t>
      </w:r>
      <w:r w:rsidR="00366EAC" w:rsidRPr="007A7FD0">
        <w:rPr>
          <w:rFonts w:ascii="Liberation Serif" w:hAnsi="Liberation Serif" w:cs="Liberation Serif"/>
          <w:sz w:val="28"/>
          <w:szCs w:val="28"/>
        </w:rPr>
        <w:t>,</w:t>
      </w:r>
      <w:r w:rsidR="0012164C" w:rsidRPr="007A7FD0">
        <w:rPr>
          <w:rFonts w:ascii="Liberation Serif" w:hAnsi="Liberation Serif" w:cs="Liberation Serif"/>
          <w:sz w:val="28"/>
          <w:szCs w:val="28"/>
        </w:rPr>
        <w:t xml:space="preserve"> в соответствии с Федеральным законом от 06 октября 2003 года 131-ФЗ</w:t>
      </w:r>
      <w:r w:rsidR="00EE3413" w:rsidRPr="007A7FD0">
        <w:rPr>
          <w:rFonts w:ascii="Liberation Serif" w:hAnsi="Liberation Serif" w:cs="Liberation Serif"/>
          <w:sz w:val="28"/>
          <w:szCs w:val="28"/>
        </w:rPr>
        <w:t xml:space="preserve"> «Об общих принципах организации местного самоуправления в Российской Федерации</w:t>
      </w:r>
      <w:r w:rsidR="003976D5">
        <w:rPr>
          <w:rFonts w:ascii="Liberation Serif" w:hAnsi="Liberation Serif" w:cs="Liberation Serif"/>
          <w:sz w:val="28"/>
          <w:szCs w:val="28"/>
        </w:rPr>
        <w:t>»</w:t>
      </w:r>
      <w:r w:rsidR="00EE3413" w:rsidRPr="007A7FD0">
        <w:rPr>
          <w:rFonts w:ascii="Liberation Serif" w:hAnsi="Liberation Serif" w:cs="Liberation Serif"/>
          <w:sz w:val="28"/>
          <w:szCs w:val="28"/>
        </w:rPr>
        <w:t>,</w:t>
      </w:r>
      <w:r w:rsidR="00366EAC" w:rsidRPr="007A7FD0">
        <w:rPr>
          <w:rFonts w:ascii="Liberation Serif" w:hAnsi="Liberation Serif" w:cs="Liberation Serif"/>
          <w:sz w:val="28"/>
          <w:szCs w:val="28"/>
        </w:rPr>
        <w:t xml:space="preserve"> учитывая модельные изменения в уставы муниципальных образований, </w:t>
      </w:r>
      <w:r w:rsidR="00403712" w:rsidRPr="007A7FD0">
        <w:rPr>
          <w:rFonts w:ascii="Liberation Serif" w:hAnsi="Liberation Serif" w:cs="Liberation Serif"/>
          <w:sz w:val="28"/>
          <w:szCs w:val="28"/>
        </w:rPr>
        <w:t>рекомендованные Г</w:t>
      </w:r>
      <w:r w:rsidR="003C44C9" w:rsidRPr="007A7FD0">
        <w:rPr>
          <w:rFonts w:ascii="Liberation Serif" w:hAnsi="Liberation Serif" w:cs="Liberation Serif"/>
          <w:sz w:val="28"/>
          <w:szCs w:val="28"/>
        </w:rPr>
        <w:t>лавным управлением минист</w:t>
      </w:r>
      <w:r w:rsidR="00403712" w:rsidRPr="007A7FD0">
        <w:rPr>
          <w:rFonts w:ascii="Liberation Serif" w:hAnsi="Liberation Serif" w:cs="Liberation Serif"/>
          <w:sz w:val="28"/>
          <w:szCs w:val="28"/>
        </w:rPr>
        <w:t>ерства юстиции Российской Федерации</w:t>
      </w:r>
      <w:r w:rsidR="003C44C9" w:rsidRPr="007A7FD0">
        <w:rPr>
          <w:rFonts w:ascii="Liberation Serif" w:hAnsi="Liberation Serif" w:cs="Liberation Serif"/>
          <w:sz w:val="28"/>
          <w:szCs w:val="28"/>
        </w:rPr>
        <w:t xml:space="preserve"> по Свердловской области </w:t>
      </w:r>
      <w:r w:rsidR="00407582">
        <w:rPr>
          <w:rFonts w:ascii="Liberation Serif" w:hAnsi="Liberation Serif" w:cs="Liberation Serif"/>
          <w:sz w:val="28"/>
          <w:szCs w:val="28"/>
        </w:rPr>
        <w:t xml:space="preserve"> от 27.07.2021 года </w:t>
      </w:r>
      <w:r w:rsidR="003C44C9" w:rsidRPr="007A7FD0">
        <w:rPr>
          <w:rFonts w:ascii="Liberation Serif" w:hAnsi="Liberation Serif" w:cs="Liberation Serif"/>
          <w:sz w:val="28"/>
          <w:szCs w:val="28"/>
        </w:rPr>
        <w:t>и прокуратурой города Кушвы</w:t>
      </w:r>
      <w:r w:rsidR="009415F8">
        <w:rPr>
          <w:rFonts w:ascii="Liberation Serif" w:hAnsi="Liberation Serif" w:cs="Liberation Serif"/>
          <w:sz w:val="28"/>
          <w:szCs w:val="28"/>
        </w:rPr>
        <w:t xml:space="preserve"> от </w:t>
      </w:r>
      <w:r w:rsidR="00407582">
        <w:rPr>
          <w:rFonts w:ascii="Liberation Serif" w:hAnsi="Liberation Serif" w:cs="Liberation Serif"/>
          <w:sz w:val="28"/>
          <w:szCs w:val="28"/>
        </w:rPr>
        <w:t>31.05.2021 года</w:t>
      </w:r>
      <w:r w:rsidR="003C44C9" w:rsidRPr="007A7FD0">
        <w:rPr>
          <w:rFonts w:ascii="Liberation Serif" w:hAnsi="Liberation Serif" w:cs="Liberation Serif"/>
          <w:sz w:val="28"/>
          <w:szCs w:val="28"/>
        </w:rPr>
        <w:t xml:space="preserve">, </w:t>
      </w:r>
    </w:p>
    <w:p w:rsidR="00A236CE" w:rsidRPr="007A7FD0" w:rsidRDefault="00A236CE" w:rsidP="00022E68">
      <w:pPr>
        <w:spacing w:before="120" w:after="120"/>
        <w:jc w:val="center"/>
        <w:rPr>
          <w:rFonts w:ascii="Liberation Serif" w:hAnsi="Liberation Serif" w:cs="Liberation Serif"/>
          <w:b/>
          <w:sz w:val="28"/>
          <w:szCs w:val="28"/>
        </w:rPr>
      </w:pPr>
      <w:r w:rsidRPr="007A7FD0">
        <w:rPr>
          <w:rFonts w:ascii="Liberation Serif" w:hAnsi="Liberation Serif" w:cs="Liberation Serif"/>
          <w:b/>
          <w:sz w:val="28"/>
          <w:szCs w:val="28"/>
        </w:rPr>
        <w:t>ДУМА ГОРОДСКОГО ОКРУГА ВЕРХНЯЯ ТУРА РЕШИЛА:</w:t>
      </w:r>
    </w:p>
    <w:p w:rsidR="00286DAB" w:rsidRPr="007A7FD0" w:rsidRDefault="00C734EB" w:rsidP="007A7FD0">
      <w:pPr>
        <w:pStyle w:val="a5"/>
        <w:jc w:val="both"/>
        <w:rPr>
          <w:rFonts w:ascii="Liberation Serif" w:hAnsi="Liberation Serif" w:cs="Liberation Serif"/>
          <w:sz w:val="28"/>
          <w:szCs w:val="28"/>
        </w:rPr>
      </w:pPr>
      <w:r w:rsidRPr="007A7FD0">
        <w:rPr>
          <w:rFonts w:ascii="Liberation Serif" w:hAnsi="Liberation Serif" w:cs="Liberation Serif"/>
          <w:sz w:val="28"/>
          <w:szCs w:val="28"/>
        </w:rPr>
        <w:tab/>
      </w:r>
      <w:r w:rsidR="002D4451" w:rsidRPr="007A7FD0">
        <w:rPr>
          <w:rFonts w:ascii="Liberation Serif" w:hAnsi="Liberation Serif" w:cs="Liberation Serif"/>
          <w:sz w:val="28"/>
          <w:szCs w:val="28"/>
        </w:rPr>
        <w:t>1. В</w:t>
      </w:r>
      <w:r w:rsidR="002C432B" w:rsidRPr="007A7FD0">
        <w:rPr>
          <w:rFonts w:ascii="Liberation Serif" w:hAnsi="Liberation Serif" w:cs="Liberation Serif"/>
          <w:sz w:val="28"/>
          <w:szCs w:val="28"/>
        </w:rPr>
        <w:t>нести в Устав Городского округа Верхняя Тура следующие изменения</w:t>
      </w:r>
      <w:r w:rsidR="00534089" w:rsidRPr="007A7FD0">
        <w:rPr>
          <w:rFonts w:ascii="Liberation Serif" w:hAnsi="Liberation Serif" w:cs="Liberation Serif"/>
          <w:sz w:val="28"/>
          <w:szCs w:val="28"/>
        </w:rPr>
        <w:t>:</w:t>
      </w:r>
    </w:p>
    <w:p w:rsidR="00680623" w:rsidRDefault="00621B77" w:rsidP="007A7FD0">
      <w:pPr>
        <w:pStyle w:val="1"/>
        <w:ind w:firstLine="720"/>
        <w:jc w:val="both"/>
        <w:rPr>
          <w:rFonts w:ascii="Liberation Serif" w:hAnsi="Liberation Serif" w:cs="Liberation Serif"/>
          <w:color w:val="000000"/>
          <w:lang w:bidi="ru-RU"/>
        </w:rPr>
      </w:pPr>
      <w:r w:rsidRPr="007A7FD0">
        <w:rPr>
          <w:rFonts w:ascii="Liberation Serif" w:hAnsi="Liberation Serif" w:cs="Liberation Serif"/>
        </w:rPr>
        <w:t>1.1.</w:t>
      </w:r>
      <w:r w:rsidR="002D4F2F" w:rsidRPr="007A7FD0">
        <w:rPr>
          <w:rFonts w:ascii="Liberation Serif" w:hAnsi="Liberation Serif" w:cs="Liberation Serif"/>
        </w:rPr>
        <w:t xml:space="preserve"> Пункт 4.1 части</w:t>
      </w:r>
      <w:r w:rsidR="009D6B53" w:rsidRPr="007A7FD0">
        <w:rPr>
          <w:rFonts w:ascii="Liberation Serif" w:hAnsi="Liberation Serif" w:cs="Liberation Serif"/>
        </w:rPr>
        <w:t xml:space="preserve"> </w:t>
      </w:r>
      <w:r w:rsidR="003450E7" w:rsidRPr="007A7FD0">
        <w:rPr>
          <w:rFonts w:ascii="Liberation Serif" w:hAnsi="Liberation Serif" w:cs="Liberation Serif"/>
        </w:rPr>
        <w:t>1</w:t>
      </w:r>
      <w:r w:rsidR="002D4F2F" w:rsidRPr="007A7FD0">
        <w:rPr>
          <w:rFonts w:ascii="Liberation Serif" w:hAnsi="Liberation Serif" w:cs="Liberation Serif"/>
        </w:rPr>
        <w:t xml:space="preserve"> ст</w:t>
      </w:r>
      <w:r w:rsidR="001C6FC6" w:rsidRPr="007A7FD0">
        <w:rPr>
          <w:rFonts w:ascii="Liberation Serif" w:hAnsi="Liberation Serif" w:cs="Liberation Serif"/>
        </w:rPr>
        <w:t xml:space="preserve">атьи </w:t>
      </w:r>
      <w:r w:rsidR="002D4F2F" w:rsidRPr="007A7FD0">
        <w:rPr>
          <w:rFonts w:ascii="Liberation Serif" w:hAnsi="Liberation Serif" w:cs="Liberation Serif"/>
        </w:rPr>
        <w:t>6</w:t>
      </w:r>
      <w:r w:rsidR="009D6B53" w:rsidRPr="007A7FD0">
        <w:rPr>
          <w:rFonts w:ascii="Liberation Serif" w:hAnsi="Liberation Serif" w:cs="Liberation Serif"/>
        </w:rPr>
        <w:t xml:space="preserve"> и</w:t>
      </w:r>
      <w:r w:rsidR="00C86017" w:rsidRPr="007A7FD0">
        <w:rPr>
          <w:rFonts w:ascii="Liberation Serif" w:hAnsi="Liberation Serif" w:cs="Liberation Serif"/>
        </w:rPr>
        <w:t xml:space="preserve"> пункт 6.1 статьи 31</w:t>
      </w:r>
      <w:r w:rsidR="003976D5">
        <w:rPr>
          <w:rFonts w:ascii="Liberation Serif" w:hAnsi="Liberation Serif" w:cs="Liberation Serif"/>
        </w:rPr>
        <w:t xml:space="preserve"> </w:t>
      </w:r>
      <w:r w:rsidR="001C6FC6" w:rsidRPr="007A7FD0">
        <w:rPr>
          <w:rFonts w:ascii="Liberation Serif" w:hAnsi="Liberation Serif" w:cs="Liberation Serif"/>
        </w:rPr>
        <w:t>изложить в следующей редакции:</w:t>
      </w:r>
      <w:r w:rsidR="00C86017" w:rsidRPr="007A7FD0">
        <w:rPr>
          <w:rFonts w:ascii="Liberation Serif" w:hAnsi="Liberation Serif" w:cs="Liberation Serif"/>
          <w:color w:val="000000"/>
          <w:lang w:bidi="ru-RU"/>
        </w:rPr>
        <w:t xml:space="preserve"> </w:t>
      </w:r>
    </w:p>
    <w:p w:rsidR="00C86017" w:rsidRPr="007A7FD0" w:rsidRDefault="00C86017" w:rsidP="007A7FD0">
      <w:pPr>
        <w:pStyle w:val="1"/>
        <w:ind w:firstLine="720"/>
        <w:jc w:val="both"/>
        <w:rPr>
          <w:rFonts w:ascii="Liberation Serif" w:hAnsi="Liberation Serif" w:cs="Liberation Serif"/>
          <w:color w:val="000000"/>
          <w:lang w:bidi="ru-RU"/>
        </w:rPr>
      </w:pPr>
      <w:r w:rsidRPr="007A7FD0">
        <w:rPr>
          <w:rFonts w:ascii="Liberation Serif" w:hAnsi="Liberation Serif" w:cs="Liberation Serif"/>
          <w:color w:val="000000"/>
          <w:lang w:bidi="ru-RU"/>
        </w:rPr>
        <w:t>«</w:t>
      </w:r>
      <w:r w:rsidR="003D40FA">
        <w:rPr>
          <w:rFonts w:ascii="Liberation Serif" w:hAnsi="Liberation Serif" w:cs="Liberation Serif"/>
          <w:color w:val="000000"/>
          <w:lang w:bidi="ru-RU"/>
        </w:rPr>
        <w:t>О</w:t>
      </w:r>
      <w:r w:rsidRPr="007A7FD0">
        <w:rPr>
          <w:rFonts w:ascii="Liberation Serif" w:hAnsi="Liberation Serif" w:cs="Liberation Serif"/>
          <w:color w:val="000000"/>
          <w:lang w:bidi="ru-RU"/>
        </w:rPr>
        <w:t xml:space="preserve">существление муниципального контроля за исполнением единой </w:t>
      </w:r>
      <w:r w:rsidRPr="007A7FD0">
        <w:rPr>
          <w:rFonts w:ascii="Liberation Serif" w:hAnsi="Liberation Serif" w:cs="Liberation Serif"/>
          <w:color w:val="000000"/>
          <w:lang w:bidi="ru-RU"/>
        </w:rPr>
        <w:lastRenderedPageBreak/>
        <w:t>теплоснабжающей организацией обязательств по строительству, реконструкции и (или) модернизации объектов теплоснабжения</w:t>
      </w:r>
      <w:r w:rsidR="003D40FA">
        <w:rPr>
          <w:rFonts w:ascii="Liberation Serif" w:hAnsi="Liberation Serif" w:cs="Liberation Serif"/>
          <w:color w:val="000000"/>
          <w:lang w:bidi="ru-RU"/>
        </w:rPr>
        <w:t>.</w:t>
      </w:r>
      <w:r w:rsidRPr="007A7FD0">
        <w:rPr>
          <w:rFonts w:ascii="Liberation Serif" w:hAnsi="Liberation Serif" w:cs="Liberation Serif"/>
          <w:color w:val="000000"/>
          <w:lang w:bidi="ru-RU"/>
        </w:rPr>
        <w:t>».</w:t>
      </w:r>
    </w:p>
    <w:p w:rsidR="00680623" w:rsidRDefault="00C86017" w:rsidP="007A7FD0">
      <w:pPr>
        <w:pStyle w:val="1"/>
        <w:ind w:firstLine="700"/>
        <w:jc w:val="both"/>
        <w:rPr>
          <w:rFonts w:ascii="Liberation Serif" w:hAnsi="Liberation Serif" w:cs="Liberation Serif"/>
          <w:color w:val="000000"/>
          <w:lang w:bidi="ru-RU"/>
        </w:rPr>
      </w:pPr>
      <w:r w:rsidRPr="007A7FD0">
        <w:rPr>
          <w:rFonts w:ascii="Liberation Serif" w:hAnsi="Liberation Serif" w:cs="Liberation Serif"/>
          <w:color w:val="000000"/>
          <w:lang w:bidi="ru-RU"/>
        </w:rPr>
        <w:t xml:space="preserve">1.2. </w:t>
      </w:r>
      <w:r w:rsidR="00B64D73" w:rsidRPr="007A7FD0">
        <w:rPr>
          <w:rFonts w:ascii="Liberation Serif" w:hAnsi="Liberation Serif" w:cs="Liberation Serif"/>
          <w:color w:val="000000"/>
          <w:lang w:bidi="ru-RU"/>
        </w:rPr>
        <w:t xml:space="preserve">Пункт 6 части 1 статьи 6 и пункт 40.15 статьи 31 изложить в </w:t>
      </w:r>
      <w:r w:rsidR="00257D52" w:rsidRPr="007A7FD0">
        <w:rPr>
          <w:rFonts w:ascii="Liberation Serif" w:hAnsi="Liberation Serif" w:cs="Liberation Serif"/>
          <w:color w:val="000000"/>
          <w:lang w:bidi="ru-RU"/>
        </w:rPr>
        <w:t>с</w:t>
      </w:r>
      <w:r w:rsidR="00B64D73" w:rsidRPr="007A7FD0">
        <w:rPr>
          <w:rFonts w:ascii="Liberation Serif" w:hAnsi="Liberation Serif" w:cs="Liberation Serif"/>
          <w:color w:val="000000"/>
          <w:lang w:bidi="ru-RU"/>
        </w:rPr>
        <w:t>ледующей редакции:</w:t>
      </w:r>
      <w:r w:rsidR="00257D52" w:rsidRPr="007A7FD0">
        <w:rPr>
          <w:rFonts w:ascii="Liberation Serif" w:hAnsi="Liberation Serif" w:cs="Liberation Serif"/>
          <w:color w:val="000000"/>
          <w:lang w:bidi="ru-RU"/>
        </w:rPr>
        <w:t xml:space="preserve"> </w:t>
      </w:r>
    </w:p>
    <w:p w:rsidR="00257D52" w:rsidRPr="007A7FD0" w:rsidRDefault="00257D52" w:rsidP="007A7FD0">
      <w:pPr>
        <w:pStyle w:val="1"/>
        <w:ind w:firstLine="700"/>
        <w:jc w:val="both"/>
        <w:rPr>
          <w:rFonts w:ascii="Liberation Serif" w:hAnsi="Liberation Serif" w:cs="Liberation Serif"/>
          <w:color w:val="000000"/>
          <w:lang w:bidi="ru-RU"/>
        </w:rPr>
      </w:pPr>
      <w:r w:rsidRPr="007A7FD0">
        <w:rPr>
          <w:rFonts w:ascii="Liberation Serif" w:hAnsi="Liberation Serif" w:cs="Liberation Serif"/>
          <w:color w:val="000000"/>
          <w:lang w:bidi="ru-RU"/>
        </w:rPr>
        <w:t>«</w:t>
      </w:r>
      <w:r w:rsidR="003D40FA">
        <w:rPr>
          <w:rFonts w:ascii="Liberation Serif" w:hAnsi="Liberation Serif" w:cs="Liberation Serif"/>
          <w:color w:val="000000"/>
          <w:lang w:bidi="ru-RU"/>
        </w:rPr>
        <w:t>Д</w:t>
      </w:r>
      <w:r w:rsidRPr="007A7FD0">
        <w:rPr>
          <w:rFonts w:ascii="Liberation Serif" w:hAnsi="Liberation Serif" w:cs="Liberation Serif"/>
          <w:color w:val="000000"/>
          <w:lang w:bidi="ru-RU"/>
        </w:rPr>
        <w:t>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9A1BC2" w:rsidRPr="007A7FD0">
        <w:rPr>
          <w:rFonts w:ascii="Liberation Serif" w:hAnsi="Liberation Serif" w:cs="Liberation Serif"/>
          <w:color w:val="000000"/>
          <w:lang w:bidi="ru-RU"/>
        </w:rPr>
        <w:t>тельством Российской Федерации</w:t>
      </w:r>
      <w:r w:rsidR="003D40FA">
        <w:rPr>
          <w:rFonts w:ascii="Liberation Serif" w:hAnsi="Liberation Serif" w:cs="Liberation Serif"/>
          <w:color w:val="000000"/>
          <w:lang w:bidi="ru-RU"/>
        </w:rPr>
        <w:t>.</w:t>
      </w:r>
      <w:r w:rsidR="009A1BC2" w:rsidRPr="007A7FD0">
        <w:rPr>
          <w:rFonts w:ascii="Liberation Serif" w:hAnsi="Liberation Serif" w:cs="Liberation Serif"/>
          <w:color w:val="000000"/>
          <w:lang w:bidi="ru-RU"/>
        </w:rPr>
        <w:t>».</w:t>
      </w:r>
    </w:p>
    <w:p w:rsidR="003D40FA" w:rsidRDefault="00E07291" w:rsidP="007A7FD0">
      <w:pPr>
        <w:pStyle w:val="1"/>
        <w:ind w:firstLine="700"/>
        <w:jc w:val="both"/>
        <w:rPr>
          <w:rFonts w:ascii="Liberation Serif" w:hAnsi="Liberation Serif" w:cs="Liberation Serif"/>
          <w:color w:val="000000"/>
          <w:lang w:bidi="ru-RU"/>
        </w:rPr>
      </w:pPr>
      <w:r w:rsidRPr="007A7FD0">
        <w:rPr>
          <w:rFonts w:ascii="Liberation Serif" w:hAnsi="Liberation Serif" w:cs="Liberation Serif"/>
          <w:color w:val="000000"/>
          <w:lang w:bidi="ru-RU"/>
        </w:rPr>
        <w:t xml:space="preserve">1.3. </w:t>
      </w:r>
      <w:r w:rsidR="000F36DB" w:rsidRPr="007A7FD0">
        <w:rPr>
          <w:rFonts w:ascii="Liberation Serif" w:hAnsi="Liberation Serif" w:cs="Liberation Serif"/>
          <w:color w:val="000000"/>
          <w:lang w:bidi="ru-RU"/>
        </w:rPr>
        <w:t xml:space="preserve">Пункт 12 </w:t>
      </w:r>
      <w:r w:rsidR="00765E4C" w:rsidRPr="007A7FD0">
        <w:rPr>
          <w:rFonts w:ascii="Liberation Serif" w:hAnsi="Liberation Serif" w:cs="Liberation Serif"/>
          <w:color w:val="000000"/>
          <w:lang w:bidi="ru-RU"/>
        </w:rPr>
        <w:t xml:space="preserve">части 1 статьи 6 </w:t>
      </w:r>
      <w:r w:rsidR="000F36DB" w:rsidRPr="007A7FD0">
        <w:rPr>
          <w:rFonts w:ascii="Liberation Serif" w:hAnsi="Liberation Serif" w:cs="Liberation Serif"/>
          <w:color w:val="000000"/>
          <w:lang w:bidi="ru-RU"/>
        </w:rPr>
        <w:t xml:space="preserve">изложить в следующей редакции: </w:t>
      </w:r>
    </w:p>
    <w:p w:rsidR="00765E4C" w:rsidRDefault="00765E4C" w:rsidP="007A7FD0">
      <w:pPr>
        <w:pStyle w:val="1"/>
        <w:ind w:firstLine="700"/>
        <w:jc w:val="both"/>
        <w:rPr>
          <w:rFonts w:ascii="Liberation Serif" w:hAnsi="Liberation Serif" w:cs="Liberation Serif"/>
          <w:color w:val="000000"/>
          <w:lang w:bidi="ru-RU"/>
        </w:rPr>
      </w:pPr>
      <w:r w:rsidRPr="007A7FD0">
        <w:rPr>
          <w:rFonts w:ascii="Liberation Serif" w:hAnsi="Liberation Serif" w:cs="Liberation Serif"/>
          <w:color w:val="000000"/>
          <w:lang w:bidi="ru-RU"/>
        </w:rPr>
        <w:t>«</w:t>
      </w:r>
      <w:r w:rsidR="003D40FA">
        <w:rPr>
          <w:rFonts w:ascii="Liberation Serif" w:hAnsi="Liberation Serif" w:cs="Liberation Serif"/>
          <w:color w:val="000000"/>
          <w:lang w:bidi="ru-RU"/>
        </w:rPr>
        <w:t>12. У</w:t>
      </w:r>
      <w:r w:rsidRPr="007A7FD0">
        <w:rPr>
          <w:rFonts w:ascii="Liberation Serif" w:hAnsi="Liberation Serif" w:cs="Liberation Serif"/>
          <w:color w:val="000000"/>
          <w:lang w:bidi="ru-RU"/>
        </w:rPr>
        <w:t>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w:t>
      </w:r>
      <w:r w:rsidR="00037370" w:rsidRPr="007A7FD0">
        <w:rPr>
          <w:rFonts w:ascii="Liberation Serif" w:hAnsi="Liberation Serif" w:cs="Liberation Serif"/>
          <w:color w:val="000000"/>
          <w:lang w:bidi="ru-RU"/>
        </w:rPr>
        <w:t>х в границах городского округа</w:t>
      </w:r>
      <w:r w:rsidR="003D40FA">
        <w:rPr>
          <w:rFonts w:ascii="Liberation Serif" w:hAnsi="Liberation Serif" w:cs="Liberation Serif"/>
          <w:color w:val="000000"/>
          <w:lang w:bidi="ru-RU"/>
        </w:rPr>
        <w:t>.</w:t>
      </w:r>
      <w:r w:rsidR="00037370" w:rsidRPr="007A7FD0">
        <w:rPr>
          <w:rFonts w:ascii="Liberation Serif" w:hAnsi="Liberation Serif" w:cs="Liberation Serif"/>
          <w:color w:val="000000"/>
          <w:lang w:bidi="ru-RU"/>
        </w:rPr>
        <w:t>».</w:t>
      </w:r>
    </w:p>
    <w:p w:rsidR="003976D5" w:rsidRDefault="003976D5" w:rsidP="007A7FD0">
      <w:pPr>
        <w:pStyle w:val="1"/>
        <w:ind w:firstLine="700"/>
        <w:jc w:val="both"/>
        <w:rPr>
          <w:rFonts w:ascii="Liberation Serif" w:hAnsi="Liberation Serif" w:cs="Liberation Serif"/>
          <w:color w:val="000000"/>
          <w:lang w:bidi="ru-RU"/>
        </w:rPr>
      </w:pPr>
      <w:r>
        <w:rPr>
          <w:rFonts w:ascii="Liberation Serif" w:hAnsi="Liberation Serif" w:cs="Liberation Serif"/>
          <w:color w:val="000000"/>
          <w:lang w:bidi="ru-RU"/>
        </w:rPr>
        <w:t>1.4. Пункт 26 статьи 31 изложить в следующей редакции:</w:t>
      </w:r>
    </w:p>
    <w:p w:rsidR="003976D5" w:rsidRPr="007A7FD0" w:rsidRDefault="003976D5" w:rsidP="007A7FD0">
      <w:pPr>
        <w:pStyle w:val="1"/>
        <w:ind w:firstLine="700"/>
        <w:jc w:val="both"/>
        <w:rPr>
          <w:rFonts w:ascii="Liberation Serif" w:hAnsi="Liberation Serif" w:cs="Liberation Serif"/>
          <w:color w:val="000000"/>
          <w:lang w:bidi="ru-RU"/>
        </w:rPr>
      </w:pPr>
      <w:r>
        <w:rPr>
          <w:rFonts w:ascii="Liberation Serif" w:hAnsi="Liberation Serif" w:cs="Liberation Serif"/>
          <w:color w:val="000000"/>
          <w:lang w:bidi="ru-RU"/>
        </w:rPr>
        <w:t xml:space="preserve">«26) </w:t>
      </w:r>
      <w:r w:rsidRPr="007A7FD0">
        <w:rPr>
          <w:rFonts w:ascii="Liberation Serif" w:hAnsi="Liberation Serif" w:cs="Liberation Serif"/>
          <w:color w:val="000000"/>
          <w:lang w:bidi="ru-RU"/>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ascii="Liberation Serif" w:hAnsi="Liberation Serif" w:cs="Liberation Serif"/>
          <w:color w:val="000000"/>
          <w:lang w:bidi="ru-RU"/>
        </w:rPr>
        <w:t>;».</w:t>
      </w:r>
    </w:p>
    <w:p w:rsidR="00680623" w:rsidRDefault="00037370" w:rsidP="007A7FD0">
      <w:pPr>
        <w:pStyle w:val="1"/>
        <w:ind w:firstLine="700"/>
        <w:jc w:val="both"/>
        <w:rPr>
          <w:rFonts w:ascii="Liberation Serif" w:hAnsi="Liberation Serif" w:cs="Liberation Serif"/>
          <w:color w:val="000000"/>
          <w:lang w:bidi="ru-RU"/>
        </w:rPr>
      </w:pPr>
      <w:r w:rsidRPr="007A7FD0">
        <w:rPr>
          <w:rFonts w:ascii="Liberation Serif" w:hAnsi="Liberation Serif" w:cs="Liberation Serif"/>
          <w:color w:val="000000"/>
          <w:lang w:bidi="ru-RU"/>
        </w:rPr>
        <w:t>1.</w:t>
      </w:r>
      <w:r w:rsidR="003976D5">
        <w:rPr>
          <w:rFonts w:ascii="Liberation Serif" w:hAnsi="Liberation Serif" w:cs="Liberation Serif"/>
          <w:color w:val="000000"/>
          <w:lang w:bidi="ru-RU"/>
        </w:rPr>
        <w:t>5</w:t>
      </w:r>
      <w:r w:rsidRPr="007A7FD0">
        <w:rPr>
          <w:rFonts w:ascii="Liberation Serif" w:hAnsi="Liberation Serif" w:cs="Liberation Serif"/>
          <w:color w:val="000000"/>
          <w:lang w:bidi="ru-RU"/>
        </w:rPr>
        <w:t xml:space="preserve">. </w:t>
      </w:r>
      <w:r w:rsidR="00A14B34" w:rsidRPr="007A7FD0">
        <w:rPr>
          <w:rFonts w:ascii="Liberation Serif" w:hAnsi="Liberation Serif" w:cs="Liberation Serif"/>
          <w:color w:val="000000"/>
          <w:lang w:bidi="ru-RU"/>
        </w:rPr>
        <w:t xml:space="preserve">Пункт 17 части 1 статьи 6 и пункт 30 статьи 31 изложить в следующей редакции: </w:t>
      </w:r>
    </w:p>
    <w:p w:rsidR="00500857" w:rsidRPr="007A7FD0" w:rsidRDefault="00500857" w:rsidP="007A7FD0">
      <w:pPr>
        <w:pStyle w:val="1"/>
        <w:ind w:firstLine="700"/>
        <w:jc w:val="both"/>
        <w:rPr>
          <w:rFonts w:ascii="Liberation Serif" w:hAnsi="Liberation Serif" w:cs="Liberation Serif"/>
          <w:color w:val="000000"/>
          <w:lang w:bidi="ru-RU"/>
        </w:rPr>
      </w:pPr>
      <w:r w:rsidRPr="007A7FD0">
        <w:rPr>
          <w:rFonts w:ascii="Liberation Serif" w:hAnsi="Liberation Serif" w:cs="Liberation Serif"/>
          <w:color w:val="000000"/>
          <w:lang w:bidi="ru-RU"/>
        </w:rPr>
        <w:lastRenderedPageBreak/>
        <w:t>«</w:t>
      </w:r>
      <w:r w:rsidR="003D40FA">
        <w:rPr>
          <w:rFonts w:ascii="Liberation Serif" w:hAnsi="Liberation Serif" w:cs="Liberation Serif"/>
          <w:color w:val="000000"/>
          <w:lang w:bidi="ru-RU"/>
        </w:rPr>
        <w:t>С</w:t>
      </w:r>
      <w:r w:rsidRPr="007A7FD0">
        <w:rPr>
          <w:rFonts w:ascii="Liberation Serif" w:hAnsi="Liberation Serif" w:cs="Liberation Serif"/>
          <w:color w:val="000000"/>
          <w:lang w:bidi="ru-RU"/>
        </w:rPr>
        <w:t>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3D40FA">
        <w:rPr>
          <w:rFonts w:ascii="Liberation Serif" w:hAnsi="Liberation Serif" w:cs="Liberation Serif"/>
          <w:color w:val="000000"/>
          <w:lang w:bidi="ru-RU"/>
        </w:rPr>
        <w:t>.</w:t>
      </w:r>
      <w:r w:rsidRPr="007A7FD0">
        <w:rPr>
          <w:rFonts w:ascii="Liberation Serif" w:hAnsi="Liberation Serif" w:cs="Liberation Serif"/>
          <w:color w:val="000000"/>
          <w:lang w:bidi="ru-RU"/>
        </w:rPr>
        <w:t>».</w:t>
      </w:r>
    </w:p>
    <w:p w:rsidR="00500857" w:rsidRPr="007A7FD0" w:rsidRDefault="00500857" w:rsidP="007A7FD0">
      <w:pPr>
        <w:pStyle w:val="1"/>
        <w:ind w:firstLine="700"/>
        <w:jc w:val="both"/>
        <w:rPr>
          <w:rFonts w:ascii="Liberation Serif" w:hAnsi="Liberation Serif" w:cs="Liberation Serif"/>
          <w:color w:val="000000"/>
          <w:lang w:bidi="ru-RU"/>
        </w:rPr>
      </w:pPr>
      <w:r w:rsidRPr="007A7FD0">
        <w:rPr>
          <w:rFonts w:ascii="Liberation Serif" w:hAnsi="Liberation Serif" w:cs="Liberation Serif"/>
          <w:color w:val="000000"/>
          <w:lang w:bidi="ru-RU"/>
        </w:rPr>
        <w:t>1.</w:t>
      </w:r>
      <w:r w:rsidR="003976D5">
        <w:rPr>
          <w:rFonts w:ascii="Liberation Serif" w:hAnsi="Liberation Serif" w:cs="Liberation Serif"/>
          <w:color w:val="000000"/>
          <w:lang w:bidi="ru-RU"/>
        </w:rPr>
        <w:t>6</w:t>
      </w:r>
      <w:r w:rsidRPr="007A7FD0">
        <w:rPr>
          <w:rFonts w:ascii="Liberation Serif" w:hAnsi="Liberation Serif" w:cs="Liberation Serif"/>
          <w:color w:val="000000"/>
          <w:lang w:bidi="ru-RU"/>
        </w:rPr>
        <w:t xml:space="preserve">. </w:t>
      </w:r>
      <w:r w:rsidR="00B44A9B" w:rsidRPr="007A7FD0">
        <w:rPr>
          <w:rFonts w:ascii="Liberation Serif" w:hAnsi="Liberation Serif" w:cs="Liberation Serif"/>
          <w:color w:val="000000"/>
          <w:lang w:bidi="ru-RU"/>
        </w:rPr>
        <w:t xml:space="preserve">Часть 1 статьи 6 дополнить пунктом </w:t>
      </w:r>
      <w:r w:rsidR="003D40FA">
        <w:rPr>
          <w:rFonts w:ascii="Liberation Serif" w:hAnsi="Liberation Serif" w:cs="Liberation Serif"/>
          <w:color w:val="000000"/>
          <w:lang w:bidi="ru-RU"/>
        </w:rPr>
        <w:t xml:space="preserve">46 </w:t>
      </w:r>
      <w:r w:rsidR="00B44A9B" w:rsidRPr="007A7FD0">
        <w:rPr>
          <w:rFonts w:ascii="Liberation Serif" w:hAnsi="Liberation Serif" w:cs="Liberation Serif"/>
          <w:color w:val="000000"/>
          <w:lang w:bidi="ru-RU"/>
        </w:rPr>
        <w:t>следующего содержания</w:t>
      </w:r>
      <w:r w:rsidR="00885976" w:rsidRPr="007A7FD0">
        <w:rPr>
          <w:rFonts w:ascii="Liberation Serif" w:hAnsi="Liberation Serif" w:cs="Liberation Serif"/>
          <w:color w:val="000000"/>
          <w:lang w:bidi="ru-RU"/>
        </w:rPr>
        <w:t>:</w:t>
      </w:r>
    </w:p>
    <w:p w:rsidR="00885976" w:rsidRPr="007A7FD0" w:rsidRDefault="00885976" w:rsidP="007A7FD0">
      <w:pPr>
        <w:pStyle w:val="1"/>
        <w:ind w:firstLine="700"/>
        <w:jc w:val="both"/>
        <w:rPr>
          <w:rFonts w:ascii="Liberation Serif" w:eastAsia="Arial Unicode MS" w:hAnsi="Liberation Serif" w:cs="Liberation Serif"/>
          <w:color w:val="000000"/>
          <w:lang w:eastAsia="ru-RU" w:bidi="ru-RU"/>
        </w:rPr>
      </w:pPr>
      <w:r w:rsidRPr="007A7FD0">
        <w:rPr>
          <w:rFonts w:ascii="Liberation Serif" w:hAnsi="Liberation Serif" w:cs="Liberation Serif"/>
          <w:color w:val="000000"/>
          <w:lang w:bidi="ru-RU"/>
        </w:rPr>
        <w:t xml:space="preserve">«46) </w:t>
      </w:r>
      <w:r w:rsidR="0038681E" w:rsidRPr="007A7FD0">
        <w:rPr>
          <w:rFonts w:ascii="Liberation Serif" w:eastAsia="Arial Unicode MS" w:hAnsi="Liberation Serif" w:cs="Liberation Serif"/>
          <w:color w:val="000000"/>
          <w:lang w:eastAsia="ru-RU" w:bidi="ru-RU"/>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3D40FA">
        <w:rPr>
          <w:rFonts w:ascii="Liberation Serif" w:eastAsia="Arial Unicode MS" w:hAnsi="Liberation Serif" w:cs="Liberation Serif"/>
          <w:color w:val="000000"/>
          <w:lang w:eastAsia="ru-RU" w:bidi="ru-RU"/>
        </w:rPr>
        <w:t>.</w:t>
      </w:r>
      <w:r w:rsidR="0038681E" w:rsidRPr="007A7FD0">
        <w:rPr>
          <w:rFonts w:ascii="Liberation Serif" w:eastAsia="Arial Unicode MS" w:hAnsi="Liberation Serif" w:cs="Liberation Serif"/>
          <w:color w:val="000000"/>
          <w:lang w:eastAsia="ru-RU" w:bidi="ru-RU"/>
        </w:rPr>
        <w:t>».</w:t>
      </w:r>
    </w:p>
    <w:p w:rsidR="00DE738D" w:rsidRPr="007A7FD0" w:rsidRDefault="0038681E" w:rsidP="007A7FD0">
      <w:pPr>
        <w:pStyle w:val="1"/>
        <w:ind w:firstLine="700"/>
        <w:jc w:val="both"/>
        <w:rPr>
          <w:rFonts w:ascii="Liberation Serif" w:hAnsi="Liberation Serif" w:cs="Liberation Serif"/>
          <w:color w:val="000000"/>
          <w:lang w:bidi="ru-RU"/>
        </w:rPr>
      </w:pPr>
      <w:r w:rsidRPr="007A7FD0">
        <w:rPr>
          <w:rFonts w:ascii="Liberation Serif" w:eastAsia="Arial Unicode MS" w:hAnsi="Liberation Serif" w:cs="Liberation Serif"/>
          <w:color w:val="000000"/>
          <w:lang w:eastAsia="ru-RU" w:bidi="ru-RU"/>
        </w:rPr>
        <w:t>1.</w:t>
      </w:r>
      <w:r w:rsidR="003976D5">
        <w:rPr>
          <w:rFonts w:ascii="Liberation Serif" w:eastAsia="Arial Unicode MS" w:hAnsi="Liberation Serif" w:cs="Liberation Serif"/>
          <w:color w:val="000000"/>
          <w:lang w:eastAsia="ru-RU" w:bidi="ru-RU"/>
        </w:rPr>
        <w:t>7</w:t>
      </w:r>
      <w:r w:rsidRPr="007A7FD0">
        <w:rPr>
          <w:rFonts w:ascii="Liberation Serif" w:eastAsia="Arial Unicode MS" w:hAnsi="Liberation Serif" w:cs="Liberation Serif"/>
          <w:color w:val="000000"/>
          <w:lang w:eastAsia="ru-RU" w:bidi="ru-RU"/>
        </w:rPr>
        <w:t xml:space="preserve">. </w:t>
      </w:r>
      <w:r w:rsidR="00DE738D" w:rsidRPr="007A7FD0">
        <w:rPr>
          <w:rFonts w:ascii="Liberation Serif" w:eastAsia="Arial Unicode MS" w:hAnsi="Liberation Serif" w:cs="Liberation Serif"/>
          <w:color w:val="000000"/>
          <w:lang w:eastAsia="ru-RU" w:bidi="ru-RU"/>
        </w:rPr>
        <w:t>Статью 31-1 изложить в следующей редакции:</w:t>
      </w:r>
    </w:p>
    <w:p w:rsidR="00DE738D" w:rsidRPr="007A7FD0" w:rsidRDefault="00FE3F0B" w:rsidP="007A7FD0">
      <w:pPr>
        <w:pStyle w:val="1"/>
        <w:ind w:firstLine="720"/>
        <w:jc w:val="both"/>
        <w:rPr>
          <w:rFonts w:ascii="Liberation Serif" w:hAnsi="Liberation Serif" w:cs="Liberation Serif"/>
          <w:color w:val="000000"/>
          <w:lang w:bidi="ru-RU"/>
        </w:rPr>
      </w:pPr>
      <w:r w:rsidRPr="007A7FD0">
        <w:rPr>
          <w:rFonts w:ascii="Liberation Serif" w:hAnsi="Liberation Serif" w:cs="Liberation Serif"/>
          <w:color w:val="000000"/>
          <w:lang w:bidi="ru-RU"/>
        </w:rPr>
        <w:t>«Статья</w:t>
      </w:r>
      <w:r w:rsidR="003D40FA">
        <w:rPr>
          <w:rFonts w:ascii="Liberation Serif" w:hAnsi="Liberation Serif" w:cs="Liberation Serif"/>
          <w:color w:val="000000"/>
          <w:lang w:bidi="ru-RU"/>
        </w:rPr>
        <w:t xml:space="preserve"> </w:t>
      </w:r>
      <w:r w:rsidRPr="007A7FD0">
        <w:rPr>
          <w:rFonts w:ascii="Liberation Serif" w:hAnsi="Liberation Serif" w:cs="Liberation Serif"/>
          <w:color w:val="000000"/>
          <w:lang w:bidi="ru-RU"/>
        </w:rPr>
        <w:t>31-1.</w:t>
      </w:r>
      <w:r w:rsidR="00DE738D" w:rsidRPr="007A7FD0">
        <w:rPr>
          <w:rFonts w:ascii="Liberation Serif" w:hAnsi="Liberation Serif" w:cs="Liberation Serif"/>
          <w:color w:val="000000"/>
          <w:lang w:bidi="ru-RU"/>
        </w:rPr>
        <w:t xml:space="preserve"> Муниципальный контроль</w:t>
      </w:r>
    </w:p>
    <w:p w:rsidR="00DE738D" w:rsidRPr="007A7FD0" w:rsidRDefault="0028764E" w:rsidP="002B3E13">
      <w:pPr>
        <w:widowControl w:val="0"/>
        <w:tabs>
          <w:tab w:val="left" w:pos="993"/>
        </w:tabs>
        <w:ind w:firstLine="709"/>
        <w:jc w:val="both"/>
        <w:rPr>
          <w:rFonts w:ascii="Liberation Serif" w:hAnsi="Liberation Serif" w:cs="Liberation Serif"/>
          <w:color w:val="000000"/>
          <w:sz w:val="28"/>
          <w:szCs w:val="28"/>
          <w:lang w:bidi="ru-RU"/>
        </w:rPr>
      </w:pPr>
      <w:bookmarkStart w:id="1" w:name="bookmark34"/>
      <w:bookmarkEnd w:id="1"/>
      <w:r w:rsidRPr="007A7FD0">
        <w:rPr>
          <w:rFonts w:ascii="Liberation Serif" w:hAnsi="Liberation Serif" w:cs="Liberation Serif"/>
          <w:color w:val="000000"/>
          <w:sz w:val="28"/>
          <w:szCs w:val="28"/>
          <w:lang w:bidi="ru-RU"/>
        </w:rPr>
        <w:t xml:space="preserve">1. </w:t>
      </w:r>
      <w:r w:rsidR="00DE738D" w:rsidRPr="007A7FD0">
        <w:rPr>
          <w:rFonts w:ascii="Liberation Serif" w:hAnsi="Liberation Serif" w:cs="Liberation Serif"/>
          <w:color w:val="000000"/>
          <w:sz w:val="28"/>
          <w:szCs w:val="28"/>
          <w:lang w:bidi="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rsidR="00DE738D" w:rsidRPr="007A7FD0" w:rsidRDefault="0028764E" w:rsidP="002B3E13">
      <w:pPr>
        <w:widowControl w:val="0"/>
        <w:tabs>
          <w:tab w:val="left" w:pos="993"/>
        </w:tabs>
        <w:ind w:firstLine="709"/>
        <w:jc w:val="both"/>
        <w:rPr>
          <w:rFonts w:ascii="Liberation Serif" w:hAnsi="Liberation Serif" w:cs="Liberation Serif"/>
          <w:color w:val="000000"/>
          <w:sz w:val="28"/>
          <w:szCs w:val="28"/>
          <w:lang w:bidi="ru-RU"/>
        </w:rPr>
      </w:pPr>
      <w:bookmarkStart w:id="2" w:name="bookmark35"/>
      <w:bookmarkEnd w:id="2"/>
      <w:r w:rsidRPr="007A7FD0">
        <w:rPr>
          <w:rFonts w:ascii="Liberation Serif" w:hAnsi="Liberation Serif" w:cs="Liberation Serif"/>
          <w:color w:val="000000"/>
          <w:sz w:val="28"/>
          <w:szCs w:val="28"/>
          <w:lang w:bidi="ru-RU"/>
        </w:rPr>
        <w:t xml:space="preserve">2. </w:t>
      </w:r>
      <w:r w:rsidR="00DE738D" w:rsidRPr="007A7FD0">
        <w:rPr>
          <w:rFonts w:ascii="Liberation Serif" w:hAnsi="Liberation Serif" w:cs="Liberation Serif"/>
          <w:color w:val="000000"/>
          <w:sz w:val="28"/>
          <w:szCs w:val="28"/>
          <w:lang w:bidi="ru-RU"/>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w:t>
      </w:r>
      <w:r w:rsidRPr="007A7FD0">
        <w:rPr>
          <w:rFonts w:ascii="Liberation Serif" w:hAnsi="Liberation Serif" w:cs="Liberation Serif"/>
          <w:color w:val="000000"/>
          <w:sz w:val="28"/>
          <w:szCs w:val="28"/>
          <w:lang w:bidi="ru-RU"/>
        </w:rPr>
        <w:t>троле в Российской Федерации».</w:t>
      </w:r>
      <w:r w:rsidR="003D40FA">
        <w:rPr>
          <w:rFonts w:ascii="Liberation Serif" w:hAnsi="Liberation Serif" w:cs="Liberation Serif"/>
          <w:color w:val="000000"/>
          <w:sz w:val="28"/>
          <w:szCs w:val="28"/>
          <w:lang w:bidi="ru-RU"/>
        </w:rPr>
        <w:t>».</w:t>
      </w:r>
    </w:p>
    <w:p w:rsidR="00D22149" w:rsidRDefault="00C569F6" w:rsidP="007A7FD0">
      <w:pPr>
        <w:pStyle w:val="ad"/>
        <w:jc w:val="both"/>
        <w:rPr>
          <w:rFonts w:ascii="Liberation Serif" w:hAnsi="Liberation Serif" w:cs="Liberation Serif"/>
          <w:sz w:val="28"/>
          <w:szCs w:val="28"/>
          <w:lang w:bidi="ru-RU"/>
        </w:rPr>
      </w:pPr>
      <w:r w:rsidRPr="007A7FD0">
        <w:rPr>
          <w:rFonts w:ascii="Liberation Serif" w:hAnsi="Liberation Serif" w:cs="Liberation Serif"/>
          <w:sz w:val="28"/>
          <w:szCs w:val="28"/>
          <w:lang w:bidi="ru-RU"/>
        </w:rPr>
        <w:tab/>
      </w:r>
      <w:r w:rsidR="0028764E" w:rsidRPr="007A7FD0">
        <w:rPr>
          <w:rFonts w:ascii="Liberation Serif" w:hAnsi="Liberation Serif" w:cs="Liberation Serif"/>
          <w:sz w:val="28"/>
          <w:szCs w:val="28"/>
          <w:lang w:bidi="ru-RU"/>
        </w:rPr>
        <w:t>1.</w:t>
      </w:r>
      <w:r w:rsidR="003976D5">
        <w:rPr>
          <w:rFonts w:ascii="Liberation Serif" w:hAnsi="Liberation Serif" w:cs="Liberation Serif"/>
          <w:sz w:val="28"/>
          <w:szCs w:val="28"/>
          <w:lang w:bidi="ru-RU"/>
        </w:rPr>
        <w:t>8</w:t>
      </w:r>
      <w:r w:rsidR="0028764E" w:rsidRPr="007A7FD0">
        <w:rPr>
          <w:rFonts w:ascii="Liberation Serif" w:hAnsi="Liberation Serif" w:cs="Liberation Serif"/>
          <w:sz w:val="28"/>
          <w:szCs w:val="28"/>
          <w:lang w:bidi="ru-RU"/>
        </w:rPr>
        <w:t xml:space="preserve">. </w:t>
      </w:r>
      <w:r w:rsidR="00A918EA" w:rsidRPr="007A7FD0">
        <w:rPr>
          <w:rFonts w:ascii="Liberation Serif" w:hAnsi="Liberation Serif" w:cs="Liberation Serif"/>
          <w:sz w:val="28"/>
          <w:szCs w:val="28"/>
          <w:lang w:bidi="ru-RU"/>
        </w:rPr>
        <w:t>Часть 5 статьи 17 изложить в следующей редакции:</w:t>
      </w:r>
    </w:p>
    <w:p w:rsidR="0028764E" w:rsidRPr="007A7FD0" w:rsidRDefault="001F7052" w:rsidP="00D22149">
      <w:pPr>
        <w:pStyle w:val="ad"/>
        <w:ind w:firstLine="709"/>
        <w:jc w:val="both"/>
        <w:rPr>
          <w:rFonts w:ascii="Liberation Serif" w:eastAsia="Arial Unicode MS" w:hAnsi="Liberation Serif" w:cs="Liberation Serif"/>
          <w:sz w:val="28"/>
          <w:szCs w:val="28"/>
          <w:lang w:bidi="ru-RU"/>
        </w:rPr>
      </w:pPr>
      <w:r w:rsidRPr="007A7FD0">
        <w:rPr>
          <w:rFonts w:ascii="Liberation Serif" w:eastAsia="Arial Unicode MS" w:hAnsi="Liberation Serif" w:cs="Liberation Serif"/>
          <w:sz w:val="28"/>
          <w:szCs w:val="28"/>
          <w:lang w:bidi="ru-RU"/>
        </w:rPr>
        <w:t>«</w:t>
      </w:r>
      <w:r w:rsidR="00D22149">
        <w:rPr>
          <w:rFonts w:ascii="Liberation Serif" w:eastAsia="Arial Unicode MS" w:hAnsi="Liberation Serif" w:cs="Liberation Serif"/>
          <w:sz w:val="28"/>
          <w:szCs w:val="28"/>
          <w:lang w:bidi="ru-RU"/>
        </w:rPr>
        <w:t xml:space="preserve">5. </w:t>
      </w:r>
      <w:r w:rsidRPr="007A7FD0">
        <w:rPr>
          <w:rFonts w:ascii="Liberation Serif" w:eastAsia="Arial Unicode MS" w:hAnsi="Liberation Serif" w:cs="Liberation Serif"/>
          <w:sz w:val="28"/>
          <w:szCs w:val="28"/>
          <w:lang w:bidi="ru-RU"/>
        </w:rPr>
        <w:t>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7A7FD0">
        <w:rPr>
          <w:rFonts w:ascii="Liberation Serif" w:eastAsia="Arial Unicode MS" w:hAnsi="Liberation Serif" w:cs="Liberation Serif"/>
          <w:sz w:val="28"/>
          <w:szCs w:val="28"/>
          <w:lang w:bidi="ru-RU"/>
        </w:rPr>
        <w:softHyphen/>
      </w:r>
      <w:r w:rsidR="009D6B53" w:rsidRPr="007A7FD0">
        <w:rPr>
          <w:rFonts w:ascii="Liberation Serif" w:eastAsia="Arial Unicode MS" w:hAnsi="Liberation Serif" w:cs="Liberation Serif"/>
          <w:sz w:val="28"/>
          <w:szCs w:val="28"/>
          <w:lang w:bidi="ru-RU"/>
        </w:rPr>
        <w:t>-</w:t>
      </w:r>
      <w:r w:rsidRPr="007A7FD0">
        <w:rPr>
          <w:rFonts w:ascii="Liberation Serif" w:eastAsia="Arial Unicode MS" w:hAnsi="Liberation Serif" w:cs="Liberation Serif"/>
          <w:sz w:val="28"/>
          <w:szCs w:val="28"/>
          <w:lang w:bidi="ru-RU"/>
        </w:rPr>
        <w:t>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3D40FA">
        <w:rPr>
          <w:rFonts w:ascii="Liberation Serif" w:eastAsia="Arial Unicode MS" w:hAnsi="Liberation Serif" w:cs="Liberation Serif"/>
          <w:sz w:val="28"/>
          <w:szCs w:val="28"/>
          <w:lang w:bidi="ru-RU"/>
        </w:rPr>
        <w:t>.</w:t>
      </w:r>
      <w:r w:rsidRPr="007A7FD0">
        <w:rPr>
          <w:rFonts w:ascii="Liberation Serif" w:eastAsia="Arial Unicode MS" w:hAnsi="Liberation Serif" w:cs="Liberation Serif"/>
          <w:sz w:val="28"/>
          <w:szCs w:val="28"/>
          <w:lang w:bidi="ru-RU"/>
        </w:rPr>
        <w:t>»</w:t>
      </w:r>
      <w:r w:rsidR="00EF539A" w:rsidRPr="007A7FD0">
        <w:rPr>
          <w:rFonts w:ascii="Liberation Serif" w:eastAsia="Arial Unicode MS" w:hAnsi="Liberation Serif" w:cs="Liberation Serif"/>
          <w:sz w:val="28"/>
          <w:szCs w:val="28"/>
          <w:lang w:bidi="ru-RU"/>
        </w:rPr>
        <w:t>.</w:t>
      </w:r>
    </w:p>
    <w:p w:rsidR="00680623" w:rsidRDefault="00EF539A" w:rsidP="007A7FD0">
      <w:pPr>
        <w:pStyle w:val="1"/>
        <w:ind w:firstLine="700"/>
        <w:jc w:val="both"/>
        <w:rPr>
          <w:rFonts w:ascii="Liberation Serif" w:hAnsi="Liberation Serif" w:cs="Liberation Serif"/>
          <w:color w:val="000000"/>
          <w:lang w:bidi="ru-RU"/>
        </w:rPr>
      </w:pPr>
      <w:r w:rsidRPr="007A7FD0">
        <w:rPr>
          <w:rFonts w:ascii="Liberation Serif" w:eastAsia="Arial Unicode MS" w:hAnsi="Liberation Serif" w:cs="Liberation Serif"/>
          <w:lang w:bidi="ru-RU"/>
        </w:rPr>
        <w:lastRenderedPageBreak/>
        <w:t>1.</w:t>
      </w:r>
      <w:r w:rsidR="003976D5">
        <w:rPr>
          <w:rFonts w:ascii="Liberation Serif" w:eastAsia="Arial Unicode MS" w:hAnsi="Liberation Serif" w:cs="Liberation Serif"/>
          <w:lang w:bidi="ru-RU"/>
        </w:rPr>
        <w:t>9</w:t>
      </w:r>
      <w:r w:rsidRPr="007A7FD0">
        <w:rPr>
          <w:rFonts w:ascii="Liberation Serif" w:eastAsia="Arial Unicode MS" w:hAnsi="Liberation Serif" w:cs="Liberation Serif"/>
          <w:lang w:bidi="ru-RU"/>
        </w:rPr>
        <w:t xml:space="preserve">. Пункт 7 части 1 статьи 26 </w:t>
      </w:r>
      <w:r w:rsidR="00045AD4" w:rsidRPr="007A7FD0">
        <w:rPr>
          <w:rFonts w:ascii="Liberation Serif" w:eastAsia="Arial Unicode MS" w:hAnsi="Liberation Serif" w:cs="Liberation Serif"/>
          <w:lang w:bidi="ru-RU"/>
        </w:rPr>
        <w:t>и п</w:t>
      </w:r>
      <w:r w:rsidR="003D40FA">
        <w:rPr>
          <w:rFonts w:ascii="Liberation Serif" w:eastAsia="Arial Unicode MS" w:hAnsi="Liberation Serif" w:cs="Liberation Serif"/>
          <w:lang w:bidi="ru-RU"/>
        </w:rPr>
        <w:t xml:space="preserve">ункт </w:t>
      </w:r>
      <w:r w:rsidR="00045AD4" w:rsidRPr="007A7FD0">
        <w:rPr>
          <w:rFonts w:ascii="Liberation Serif" w:eastAsia="Arial Unicode MS" w:hAnsi="Liberation Serif" w:cs="Liberation Serif"/>
          <w:lang w:bidi="ru-RU"/>
        </w:rPr>
        <w:t xml:space="preserve">8 части 10 статьи 28 </w:t>
      </w:r>
      <w:r w:rsidRPr="007A7FD0">
        <w:rPr>
          <w:rFonts w:ascii="Liberation Serif" w:eastAsia="Arial Unicode MS" w:hAnsi="Liberation Serif" w:cs="Liberation Serif"/>
          <w:lang w:bidi="ru-RU"/>
        </w:rPr>
        <w:t>изложить в следующей редакции:</w:t>
      </w:r>
      <w:r w:rsidR="00D821D7" w:rsidRPr="007A7FD0">
        <w:rPr>
          <w:rFonts w:ascii="Liberation Serif" w:hAnsi="Liberation Serif" w:cs="Liberation Serif"/>
          <w:color w:val="000000"/>
          <w:lang w:bidi="ru-RU"/>
        </w:rPr>
        <w:t xml:space="preserve"> </w:t>
      </w:r>
    </w:p>
    <w:p w:rsidR="00D821D7" w:rsidRPr="007A7FD0" w:rsidRDefault="00D821D7" w:rsidP="007A7FD0">
      <w:pPr>
        <w:pStyle w:val="1"/>
        <w:ind w:firstLine="700"/>
        <w:jc w:val="both"/>
        <w:rPr>
          <w:rFonts w:ascii="Liberation Serif" w:hAnsi="Liberation Serif" w:cs="Liberation Serif"/>
          <w:color w:val="000000"/>
          <w:lang w:bidi="ru-RU"/>
        </w:rPr>
      </w:pPr>
      <w:r w:rsidRPr="007A7FD0">
        <w:rPr>
          <w:rFonts w:ascii="Liberation Serif" w:hAnsi="Liberation Serif" w:cs="Liberation Serif"/>
          <w:color w:val="000000"/>
          <w:lang w:bidi="ru-RU"/>
        </w:rPr>
        <w:t>«</w:t>
      </w:r>
      <w:r w:rsidRPr="00680623">
        <w:rPr>
          <w:rFonts w:ascii="Liberation Serif" w:hAnsi="Liberation Serif" w:cs="Liberation Serif"/>
          <w:color w:val="000000"/>
          <w:lang w:bidi="ru-RU"/>
        </w:rPr>
        <w:t>прекращения</w:t>
      </w:r>
      <w:r w:rsidRPr="007A7FD0">
        <w:rPr>
          <w:rFonts w:ascii="Liberation Serif" w:hAnsi="Liberation Serif" w:cs="Liberation Serif"/>
          <w:color w:val="000000"/>
          <w:lang w:bidi="ru-RU"/>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80623">
        <w:rPr>
          <w:rFonts w:ascii="Liberation Serif" w:hAnsi="Liberation Serif" w:cs="Liberation Serif"/>
          <w:color w:val="000000"/>
          <w:lang w:bidi="ru-RU"/>
        </w:rPr>
        <w:t>;</w:t>
      </w:r>
      <w:r w:rsidRPr="007A7FD0">
        <w:rPr>
          <w:rFonts w:ascii="Liberation Serif" w:hAnsi="Liberation Serif" w:cs="Liberation Serif"/>
          <w:color w:val="000000"/>
          <w:lang w:bidi="ru-RU"/>
        </w:rPr>
        <w:t>».</w:t>
      </w:r>
    </w:p>
    <w:p w:rsidR="003D40FA" w:rsidRDefault="007A4565" w:rsidP="007A7FD0">
      <w:pPr>
        <w:pStyle w:val="ad"/>
        <w:jc w:val="both"/>
        <w:rPr>
          <w:rFonts w:ascii="Liberation Serif" w:hAnsi="Liberation Serif" w:cs="Liberation Serif"/>
          <w:sz w:val="28"/>
          <w:szCs w:val="28"/>
        </w:rPr>
      </w:pPr>
      <w:r w:rsidRPr="007A7FD0">
        <w:rPr>
          <w:rFonts w:ascii="Liberation Serif" w:hAnsi="Liberation Serif" w:cs="Liberation Serif"/>
          <w:sz w:val="28"/>
          <w:szCs w:val="28"/>
          <w:lang w:bidi="ru-RU"/>
        </w:rPr>
        <w:tab/>
      </w:r>
      <w:r w:rsidR="00D821D7" w:rsidRPr="007A7FD0">
        <w:rPr>
          <w:rFonts w:ascii="Liberation Serif" w:hAnsi="Liberation Serif" w:cs="Liberation Serif"/>
          <w:sz w:val="28"/>
          <w:szCs w:val="28"/>
          <w:lang w:bidi="ru-RU"/>
        </w:rPr>
        <w:t>1.</w:t>
      </w:r>
      <w:r w:rsidR="003976D5">
        <w:rPr>
          <w:rFonts w:ascii="Liberation Serif" w:hAnsi="Liberation Serif" w:cs="Liberation Serif"/>
          <w:sz w:val="28"/>
          <w:szCs w:val="28"/>
          <w:lang w:bidi="ru-RU"/>
        </w:rPr>
        <w:t>10</w:t>
      </w:r>
      <w:r w:rsidR="00D821D7" w:rsidRPr="007A7FD0">
        <w:rPr>
          <w:rFonts w:ascii="Liberation Serif" w:hAnsi="Liberation Serif" w:cs="Liberation Serif"/>
          <w:sz w:val="28"/>
          <w:szCs w:val="28"/>
          <w:lang w:bidi="ru-RU"/>
        </w:rPr>
        <w:t>.</w:t>
      </w:r>
      <w:r w:rsidR="00A715CE" w:rsidRPr="007A7FD0">
        <w:rPr>
          <w:rFonts w:ascii="Liberation Serif" w:hAnsi="Liberation Serif" w:cs="Liberation Serif"/>
          <w:sz w:val="28"/>
          <w:szCs w:val="28"/>
        </w:rPr>
        <w:t xml:space="preserve"> Пункт 4 статьи 47</w:t>
      </w:r>
      <w:r w:rsidR="004E5852" w:rsidRPr="007A7FD0">
        <w:rPr>
          <w:rFonts w:ascii="Liberation Serif" w:hAnsi="Liberation Serif" w:cs="Liberation Serif"/>
          <w:sz w:val="28"/>
          <w:szCs w:val="28"/>
        </w:rPr>
        <w:t xml:space="preserve"> изложить в следующей редакции:</w:t>
      </w:r>
    </w:p>
    <w:p w:rsidR="000B26B5" w:rsidRPr="007A7FD0" w:rsidRDefault="000B26B5" w:rsidP="003D40FA">
      <w:pPr>
        <w:pStyle w:val="ad"/>
        <w:ind w:firstLine="709"/>
        <w:jc w:val="both"/>
        <w:rPr>
          <w:rFonts w:ascii="Liberation Serif" w:eastAsiaTheme="minorHAnsi" w:hAnsi="Liberation Serif" w:cs="Liberation Serif"/>
          <w:sz w:val="28"/>
          <w:szCs w:val="28"/>
          <w:lang w:eastAsia="en-US"/>
        </w:rPr>
      </w:pPr>
      <w:r w:rsidRPr="007A7FD0">
        <w:rPr>
          <w:rFonts w:ascii="Liberation Serif" w:hAnsi="Liberation Serif" w:cs="Liberation Serif"/>
          <w:sz w:val="28"/>
          <w:szCs w:val="28"/>
          <w:lang w:bidi="ru-RU"/>
        </w:rPr>
        <w:t>«</w:t>
      </w:r>
      <w:r w:rsidR="003D40FA">
        <w:rPr>
          <w:rFonts w:ascii="Liberation Serif" w:hAnsi="Liberation Serif" w:cs="Liberation Serif"/>
          <w:sz w:val="28"/>
          <w:szCs w:val="28"/>
          <w:lang w:bidi="ru-RU"/>
        </w:rPr>
        <w:t xml:space="preserve">4. </w:t>
      </w:r>
      <w:r w:rsidRPr="007A7FD0">
        <w:rPr>
          <w:rFonts w:ascii="Liberation Serif" w:hAnsi="Liberation Serif" w:cs="Liberation Serif"/>
          <w:sz w:val="28"/>
          <w:szCs w:val="28"/>
          <w:lang w:bidi="ru-RU"/>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476CBB" w:rsidRPr="007A7FD0" w:rsidRDefault="00476CBB" w:rsidP="007A7FD0">
      <w:pPr>
        <w:jc w:val="both"/>
        <w:rPr>
          <w:rFonts w:ascii="Liberation Serif" w:hAnsi="Liberation Serif" w:cs="Liberation Serif"/>
          <w:sz w:val="28"/>
          <w:szCs w:val="28"/>
        </w:rPr>
      </w:pPr>
      <w:r w:rsidRPr="007A7FD0">
        <w:rPr>
          <w:rFonts w:ascii="Liberation Serif" w:hAnsi="Liberation Serif" w:cs="Liberation Serif"/>
          <w:sz w:val="28"/>
          <w:szCs w:val="28"/>
        </w:rPr>
        <w:tab/>
        <w:t>2. Настоящее решение вступает в силу со дня его официального опубликования.</w:t>
      </w:r>
    </w:p>
    <w:p w:rsidR="00777C02" w:rsidRPr="007A7FD0" w:rsidRDefault="00777C02" w:rsidP="007A7FD0">
      <w:pPr>
        <w:jc w:val="both"/>
        <w:rPr>
          <w:rFonts w:ascii="Liberation Serif" w:hAnsi="Liberation Serif" w:cs="Liberation Serif"/>
          <w:sz w:val="28"/>
          <w:szCs w:val="28"/>
        </w:rPr>
      </w:pPr>
      <w:r w:rsidRPr="007A7FD0">
        <w:rPr>
          <w:rFonts w:ascii="Liberation Serif" w:hAnsi="Liberation Serif" w:cs="Liberation Serif"/>
          <w:sz w:val="28"/>
          <w:szCs w:val="28"/>
        </w:rPr>
        <w:tab/>
      </w:r>
      <w:r w:rsidR="00476CBB" w:rsidRPr="007A7FD0">
        <w:rPr>
          <w:rFonts w:ascii="Liberation Serif" w:hAnsi="Liberation Serif" w:cs="Liberation Serif"/>
          <w:sz w:val="28"/>
          <w:szCs w:val="28"/>
        </w:rPr>
        <w:t>3</w:t>
      </w:r>
      <w:r w:rsidRPr="007A7FD0">
        <w:rPr>
          <w:rFonts w:ascii="Liberation Serif" w:hAnsi="Liberation Serif" w:cs="Liberation Serif"/>
          <w:sz w:val="28"/>
          <w:szCs w:val="28"/>
        </w:rPr>
        <w:t>. Опубликовать (обнародовать) настоящее решение в муниципальном вестнике «Администрация Городского округа Верхняя Тура» после проведения государственной регистрации и разместить на официальном сайте Городского округа Верхняя Тура.</w:t>
      </w:r>
    </w:p>
    <w:p w:rsidR="00777C02" w:rsidRDefault="00B7567F" w:rsidP="007A7FD0">
      <w:pPr>
        <w:jc w:val="both"/>
        <w:rPr>
          <w:rFonts w:ascii="Liberation Serif" w:hAnsi="Liberation Serif" w:cs="Liberation Serif"/>
          <w:sz w:val="28"/>
          <w:szCs w:val="28"/>
        </w:rPr>
      </w:pPr>
      <w:r w:rsidRPr="007A7FD0">
        <w:rPr>
          <w:rFonts w:ascii="Liberation Serif" w:hAnsi="Liberation Serif" w:cs="Liberation Serif"/>
          <w:sz w:val="28"/>
          <w:szCs w:val="28"/>
        </w:rPr>
        <w:tab/>
      </w:r>
      <w:r w:rsidR="00022E68">
        <w:rPr>
          <w:rFonts w:ascii="Liberation Serif" w:hAnsi="Liberation Serif" w:cs="Liberation Serif"/>
          <w:sz w:val="28"/>
          <w:szCs w:val="28"/>
        </w:rPr>
        <w:t>4. Контроль</w:t>
      </w:r>
      <w:r w:rsidR="00D74264" w:rsidRPr="007A7FD0">
        <w:rPr>
          <w:rFonts w:ascii="Liberation Serif" w:hAnsi="Liberation Serif" w:cs="Liberation Serif"/>
          <w:sz w:val="28"/>
          <w:szCs w:val="28"/>
        </w:rPr>
        <w:t xml:space="preserve"> исполнени</w:t>
      </w:r>
      <w:r w:rsidR="00022E68">
        <w:rPr>
          <w:rFonts w:ascii="Liberation Serif" w:hAnsi="Liberation Serif" w:cs="Liberation Serif"/>
          <w:sz w:val="28"/>
          <w:szCs w:val="28"/>
        </w:rPr>
        <w:t>я</w:t>
      </w:r>
      <w:r w:rsidR="00777C02" w:rsidRPr="007A7FD0">
        <w:rPr>
          <w:rFonts w:ascii="Liberation Serif" w:hAnsi="Liberation Serif" w:cs="Liberation Serif"/>
          <w:sz w:val="28"/>
          <w:szCs w:val="28"/>
        </w:rPr>
        <w:t xml:space="preserve"> настоящ</w:t>
      </w:r>
      <w:r w:rsidR="00D74264" w:rsidRPr="007A7FD0">
        <w:rPr>
          <w:rFonts w:ascii="Liberation Serif" w:hAnsi="Liberation Serif" w:cs="Liberation Serif"/>
          <w:sz w:val="28"/>
          <w:szCs w:val="28"/>
        </w:rPr>
        <w:t>его</w:t>
      </w:r>
      <w:r w:rsidR="00777C02" w:rsidRPr="007A7FD0">
        <w:rPr>
          <w:rFonts w:ascii="Liberation Serif" w:hAnsi="Liberation Serif" w:cs="Liberation Serif"/>
          <w:sz w:val="28"/>
          <w:szCs w:val="28"/>
        </w:rPr>
        <w:t xml:space="preserve"> решени</w:t>
      </w:r>
      <w:r w:rsidR="00D74264" w:rsidRPr="007A7FD0">
        <w:rPr>
          <w:rFonts w:ascii="Liberation Serif" w:hAnsi="Liberation Serif" w:cs="Liberation Serif"/>
          <w:sz w:val="28"/>
          <w:szCs w:val="28"/>
        </w:rPr>
        <w:t>я</w:t>
      </w:r>
      <w:r w:rsidR="00777C02" w:rsidRPr="007A7FD0">
        <w:rPr>
          <w:rFonts w:ascii="Liberation Serif" w:hAnsi="Liberation Serif" w:cs="Liberation Serif"/>
          <w:sz w:val="28"/>
          <w:szCs w:val="28"/>
        </w:rPr>
        <w:t xml:space="preserve"> возложить на постоянную комиссию по местному самоуправлению и социальной политике (председатель Макарова С.Н.).</w:t>
      </w:r>
    </w:p>
    <w:p w:rsidR="00022E68" w:rsidRDefault="00022E68" w:rsidP="007A7FD0">
      <w:pPr>
        <w:jc w:val="both"/>
        <w:rPr>
          <w:rFonts w:ascii="Liberation Serif" w:hAnsi="Liberation Serif" w:cs="Liberation Serif"/>
          <w:sz w:val="28"/>
          <w:szCs w:val="28"/>
        </w:rPr>
      </w:pPr>
    </w:p>
    <w:p w:rsidR="00022E68" w:rsidRPr="007A7FD0" w:rsidRDefault="00022E68" w:rsidP="007A7FD0">
      <w:pPr>
        <w:jc w:val="both"/>
        <w:rPr>
          <w:rFonts w:ascii="Liberation Serif" w:hAnsi="Liberation Serif" w:cs="Liberation Serif"/>
          <w:sz w:val="28"/>
          <w:szCs w:val="28"/>
        </w:rPr>
      </w:pPr>
    </w:p>
    <w:tbl>
      <w:tblPr>
        <w:tblW w:w="9324" w:type="dxa"/>
        <w:jc w:val="center"/>
        <w:tblLook w:val="01E0"/>
      </w:tblPr>
      <w:tblGrid>
        <w:gridCol w:w="4787"/>
        <w:gridCol w:w="4537"/>
      </w:tblGrid>
      <w:tr w:rsidR="00D609D7" w:rsidRPr="007A7FD0" w:rsidTr="007A7FD0">
        <w:trPr>
          <w:trHeight w:val="293"/>
          <w:jc w:val="center"/>
        </w:trPr>
        <w:tc>
          <w:tcPr>
            <w:tcW w:w="4787" w:type="dxa"/>
          </w:tcPr>
          <w:p w:rsidR="00D609D7" w:rsidRPr="007A7FD0" w:rsidRDefault="00D609D7" w:rsidP="007A7FD0">
            <w:pPr>
              <w:jc w:val="center"/>
              <w:rPr>
                <w:rFonts w:ascii="Liberation Serif" w:eastAsia="Calibri" w:hAnsi="Liberation Serif" w:cs="Liberation Serif"/>
                <w:sz w:val="28"/>
                <w:szCs w:val="28"/>
                <w:lang w:eastAsia="en-US"/>
              </w:rPr>
            </w:pPr>
            <w:r w:rsidRPr="007A7FD0">
              <w:rPr>
                <w:rFonts w:ascii="Liberation Serif" w:eastAsia="Calibri" w:hAnsi="Liberation Serif" w:cs="Liberation Serif"/>
                <w:sz w:val="28"/>
                <w:szCs w:val="28"/>
                <w:lang w:eastAsia="en-US"/>
              </w:rPr>
              <w:t>Председатель Думы</w:t>
            </w:r>
          </w:p>
          <w:p w:rsidR="00D609D7" w:rsidRPr="007A7FD0" w:rsidRDefault="00D609D7" w:rsidP="007A7FD0">
            <w:pPr>
              <w:jc w:val="center"/>
              <w:rPr>
                <w:rFonts w:ascii="Liberation Serif" w:eastAsia="Calibri" w:hAnsi="Liberation Serif" w:cs="Liberation Serif"/>
                <w:sz w:val="28"/>
                <w:szCs w:val="28"/>
                <w:lang w:eastAsia="en-US"/>
              </w:rPr>
            </w:pPr>
            <w:r w:rsidRPr="007A7FD0">
              <w:rPr>
                <w:rFonts w:ascii="Liberation Serif" w:eastAsia="Calibri" w:hAnsi="Liberation Serif" w:cs="Liberation Serif"/>
                <w:sz w:val="28"/>
                <w:szCs w:val="28"/>
                <w:lang w:eastAsia="en-US"/>
              </w:rPr>
              <w:t>Городского округа Верхняя Тура</w:t>
            </w:r>
          </w:p>
          <w:p w:rsidR="00D609D7" w:rsidRPr="007A7FD0" w:rsidRDefault="00D609D7" w:rsidP="007A7FD0">
            <w:pPr>
              <w:jc w:val="center"/>
              <w:rPr>
                <w:rFonts w:ascii="Liberation Serif" w:eastAsia="Calibri" w:hAnsi="Liberation Serif" w:cs="Liberation Serif"/>
                <w:sz w:val="28"/>
                <w:szCs w:val="28"/>
                <w:lang w:eastAsia="en-US"/>
              </w:rPr>
            </w:pPr>
          </w:p>
          <w:p w:rsidR="00D609D7" w:rsidRPr="007A7FD0" w:rsidRDefault="00D609D7" w:rsidP="007A7FD0">
            <w:pPr>
              <w:jc w:val="center"/>
              <w:rPr>
                <w:rFonts w:ascii="Liberation Serif" w:eastAsia="Calibri" w:hAnsi="Liberation Serif" w:cs="Liberation Serif"/>
                <w:sz w:val="28"/>
                <w:szCs w:val="28"/>
                <w:lang w:eastAsia="en-US"/>
              </w:rPr>
            </w:pPr>
            <w:r w:rsidRPr="007A7FD0">
              <w:rPr>
                <w:rFonts w:ascii="Liberation Serif" w:eastAsia="Calibri" w:hAnsi="Liberation Serif" w:cs="Liberation Serif"/>
                <w:sz w:val="28"/>
                <w:szCs w:val="28"/>
                <w:lang w:eastAsia="en-US"/>
              </w:rPr>
              <w:t>______________ И.Г. Мусагитов</w:t>
            </w:r>
          </w:p>
        </w:tc>
        <w:tc>
          <w:tcPr>
            <w:tcW w:w="4537" w:type="dxa"/>
          </w:tcPr>
          <w:p w:rsidR="00D609D7" w:rsidRPr="007A7FD0" w:rsidRDefault="00D609D7" w:rsidP="007A7FD0">
            <w:pPr>
              <w:jc w:val="center"/>
              <w:rPr>
                <w:rFonts w:ascii="Liberation Serif" w:eastAsia="Calibri" w:hAnsi="Liberation Serif" w:cs="Liberation Serif"/>
                <w:sz w:val="28"/>
                <w:szCs w:val="28"/>
                <w:lang w:eastAsia="en-US"/>
              </w:rPr>
            </w:pPr>
            <w:r w:rsidRPr="007A7FD0">
              <w:rPr>
                <w:rFonts w:ascii="Liberation Serif" w:eastAsia="Calibri" w:hAnsi="Liberation Serif" w:cs="Liberation Serif"/>
                <w:sz w:val="28"/>
                <w:szCs w:val="28"/>
                <w:lang w:eastAsia="en-US"/>
              </w:rPr>
              <w:t>Глава Городского округа</w:t>
            </w:r>
          </w:p>
          <w:p w:rsidR="00D609D7" w:rsidRPr="007A7FD0" w:rsidRDefault="00D609D7" w:rsidP="007A7FD0">
            <w:pPr>
              <w:jc w:val="center"/>
              <w:rPr>
                <w:rFonts w:ascii="Liberation Serif" w:eastAsia="Calibri" w:hAnsi="Liberation Serif" w:cs="Liberation Serif"/>
                <w:sz w:val="28"/>
                <w:szCs w:val="28"/>
                <w:lang w:eastAsia="en-US"/>
              </w:rPr>
            </w:pPr>
            <w:r w:rsidRPr="007A7FD0">
              <w:rPr>
                <w:rFonts w:ascii="Liberation Serif" w:eastAsia="Calibri" w:hAnsi="Liberation Serif" w:cs="Liberation Serif"/>
                <w:sz w:val="28"/>
                <w:szCs w:val="28"/>
                <w:lang w:eastAsia="en-US"/>
              </w:rPr>
              <w:t>Верхняя Тура</w:t>
            </w:r>
          </w:p>
          <w:p w:rsidR="00D609D7" w:rsidRPr="007A7FD0" w:rsidRDefault="00D609D7" w:rsidP="007A7FD0">
            <w:pPr>
              <w:jc w:val="center"/>
              <w:rPr>
                <w:rFonts w:ascii="Liberation Serif" w:eastAsia="Calibri" w:hAnsi="Liberation Serif" w:cs="Liberation Serif"/>
                <w:sz w:val="28"/>
                <w:szCs w:val="28"/>
                <w:lang w:eastAsia="en-US"/>
              </w:rPr>
            </w:pPr>
          </w:p>
          <w:p w:rsidR="00D609D7" w:rsidRPr="007A7FD0" w:rsidRDefault="00D609D7" w:rsidP="007A7FD0">
            <w:pPr>
              <w:jc w:val="center"/>
              <w:rPr>
                <w:rFonts w:ascii="Liberation Serif" w:eastAsia="Calibri" w:hAnsi="Liberation Serif" w:cs="Liberation Serif"/>
                <w:sz w:val="28"/>
                <w:szCs w:val="28"/>
                <w:lang w:eastAsia="en-US"/>
              </w:rPr>
            </w:pPr>
            <w:r w:rsidRPr="007A7FD0">
              <w:rPr>
                <w:rFonts w:ascii="Liberation Serif" w:eastAsia="Calibri" w:hAnsi="Liberation Serif" w:cs="Liberation Serif"/>
                <w:sz w:val="28"/>
                <w:szCs w:val="28"/>
                <w:lang w:eastAsia="en-US"/>
              </w:rPr>
              <w:t>____________ И.С. Веснин</w:t>
            </w:r>
          </w:p>
        </w:tc>
      </w:tr>
    </w:tbl>
    <w:p w:rsidR="009D6B53" w:rsidRDefault="009D6B53" w:rsidP="009D6B53">
      <w:pPr>
        <w:pStyle w:val="ad"/>
        <w:spacing w:line="221" w:lineRule="auto"/>
        <w:jc w:val="center"/>
        <w:rPr>
          <w:rFonts w:ascii="Liberation Serif" w:hAnsi="Liberation Serif" w:cs="Liberation Serif"/>
          <w:b/>
          <w:sz w:val="28"/>
          <w:szCs w:val="28"/>
        </w:rPr>
      </w:pPr>
    </w:p>
    <w:sectPr w:rsidR="009D6B53" w:rsidSect="00022E6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2E" w:rsidRDefault="00CE732E" w:rsidP="00B279D9">
      <w:r>
        <w:separator/>
      </w:r>
    </w:p>
  </w:endnote>
  <w:endnote w:type="continuationSeparator" w:id="1">
    <w:p w:rsidR="00CE732E" w:rsidRDefault="00CE732E" w:rsidP="00B27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203"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2E" w:rsidRDefault="00CE732E" w:rsidP="00B279D9">
      <w:r>
        <w:separator/>
      </w:r>
    </w:p>
  </w:footnote>
  <w:footnote w:type="continuationSeparator" w:id="1">
    <w:p w:rsidR="00CE732E" w:rsidRDefault="00CE732E" w:rsidP="00B27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32" w:rsidRDefault="008221E0">
    <w:pPr>
      <w:pStyle w:val="a3"/>
      <w:jc w:val="center"/>
    </w:pPr>
    <w:r w:rsidRPr="002E1AB5">
      <w:rPr>
        <w:sz w:val="24"/>
        <w:szCs w:val="24"/>
      </w:rPr>
      <w:fldChar w:fldCharType="begin"/>
    </w:r>
    <w:r w:rsidR="00174CB7" w:rsidRPr="002E1AB5">
      <w:rPr>
        <w:sz w:val="24"/>
        <w:szCs w:val="24"/>
      </w:rPr>
      <w:instrText>PAGE   \* MERGEFORMAT</w:instrText>
    </w:r>
    <w:r w:rsidRPr="002E1AB5">
      <w:rPr>
        <w:sz w:val="24"/>
        <w:szCs w:val="24"/>
      </w:rPr>
      <w:fldChar w:fldCharType="separate"/>
    </w:r>
    <w:r w:rsidR="002E3A50">
      <w:rPr>
        <w:noProof/>
        <w:sz w:val="24"/>
        <w:szCs w:val="24"/>
      </w:rPr>
      <w:t>2</w:t>
    </w:r>
    <w:r w:rsidRPr="002E1AB5">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51CB7"/>
    <w:multiLevelType w:val="multilevel"/>
    <w:tmpl w:val="8620F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4451"/>
    <w:rsid w:val="00015F6A"/>
    <w:rsid w:val="000223A3"/>
    <w:rsid w:val="00022E68"/>
    <w:rsid w:val="00037370"/>
    <w:rsid w:val="00045AD4"/>
    <w:rsid w:val="0005433A"/>
    <w:rsid w:val="000668FD"/>
    <w:rsid w:val="000B26B5"/>
    <w:rsid w:val="000D79AB"/>
    <w:rsid w:val="000E527A"/>
    <w:rsid w:val="000F36DB"/>
    <w:rsid w:val="00106A6E"/>
    <w:rsid w:val="0012164C"/>
    <w:rsid w:val="001236F4"/>
    <w:rsid w:val="001431C1"/>
    <w:rsid w:val="00144E7C"/>
    <w:rsid w:val="0015277F"/>
    <w:rsid w:val="00174CB7"/>
    <w:rsid w:val="0018444F"/>
    <w:rsid w:val="00196127"/>
    <w:rsid w:val="001B5AC4"/>
    <w:rsid w:val="001C208A"/>
    <w:rsid w:val="001C6FC6"/>
    <w:rsid w:val="001F7052"/>
    <w:rsid w:val="00207392"/>
    <w:rsid w:val="00211D29"/>
    <w:rsid w:val="00225A1B"/>
    <w:rsid w:val="0024378F"/>
    <w:rsid w:val="00247F94"/>
    <w:rsid w:val="002563AE"/>
    <w:rsid w:val="00257D52"/>
    <w:rsid w:val="00266A95"/>
    <w:rsid w:val="00280A09"/>
    <w:rsid w:val="00286DAB"/>
    <w:rsid w:val="0028764E"/>
    <w:rsid w:val="002B3E13"/>
    <w:rsid w:val="002C432B"/>
    <w:rsid w:val="002D4451"/>
    <w:rsid w:val="002D4F2F"/>
    <w:rsid w:val="002E24D9"/>
    <w:rsid w:val="002E3A50"/>
    <w:rsid w:val="003074EB"/>
    <w:rsid w:val="00323DEA"/>
    <w:rsid w:val="003450E7"/>
    <w:rsid w:val="0034681C"/>
    <w:rsid w:val="003568E0"/>
    <w:rsid w:val="00366EAC"/>
    <w:rsid w:val="0036774A"/>
    <w:rsid w:val="0038681E"/>
    <w:rsid w:val="003976D5"/>
    <w:rsid w:val="0039787F"/>
    <w:rsid w:val="003C44C9"/>
    <w:rsid w:val="003D40FA"/>
    <w:rsid w:val="00403712"/>
    <w:rsid w:val="00407582"/>
    <w:rsid w:val="0042234E"/>
    <w:rsid w:val="00461245"/>
    <w:rsid w:val="00476CBB"/>
    <w:rsid w:val="004C0652"/>
    <w:rsid w:val="004D5B12"/>
    <w:rsid w:val="004D79AC"/>
    <w:rsid w:val="004E5852"/>
    <w:rsid w:val="00500857"/>
    <w:rsid w:val="00515501"/>
    <w:rsid w:val="005231D7"/>
    <w:rsid w:val="00534089"/>
    <w:rsid w:val="005344EA"/>
    <w:rsid w:val="005353A8"/>
    <w:rsid w:val="00567277"/>
    <w:rsid w:val="005B3303"/>
    <w:rsid w:val="005D774F"/>
    <w:rsid w:val="006033DD"/>
    <w:rsid w:val="00621B77"/>
    <w:rsid w:val="00626342"/>
    <w:rsid w:val="00646448"/>
    <w:rsid w:val="00656CCF"/>
    <w:rsid w:val="00672D3F"/>
    <w:rsid w:val="00680623"/>
    <w:rsid w:val="00690E69"/>
    <w:rsid w:val="006A624A"/>
    <w:rsid w:val="006B4939"/>
    <w:rsid w:val="006C7BED"/>
    <w:rsid w:val="006F324D"/>
    <w:rsid w:val="007004E1"/>
    <w:rsid w:val="00723E92"/>
    <w:rsid w:val="00735BC5"/>
    <w:rsid w:val="0075214D"/>
    <w:rsid w:val="007626FC"/>
    <w:rsid w:val="00765E4C"/>
    <w:rsid w:val="00777C02"/>
    <w:rsid w:val="007A4565"/>
    <w:rsid w:val="007A7FD0"/>
    <w:rsid w:val="007B3454"/>
    <w:rsid w:val="007D3C1E"/>
    <w:rsid w:val="007F1D89"/>
    <w:rsid w:val="008221E0"/>
    <w:rsid w:val="008455F0"/>
    <w:rsid w:val="008570DF"/>
    <w:rsid w:val="00857D3F"/>
    <w:rsid w:val="00863957"/>
    <w:rsid w:val="008741CA"/>
    <w:rsid w:val="00885976"/>
    <w:rsid w:val="008C3CE7"/>
    <w:rsid w:val="008F5B2D"/>
    <w:rsid w:val="009106EE"/>
    <w:rsid w:val="009132B3"/>
    <w:rsid w:val="009415F8"/>
    <w:rsid w:val="00952ECE"/>
    <w:rsid w:val="00955B9D"/>
    <w:rsid w:val="009574E7"/>
    <w:rsid w:val="009761D2"/>
    <w:rsid w:val="009A1BC2"/>
    <w:rsid w:val="009D5382"/>
    <w:rsid w:val="009D6B53"/>
    <w:rsid w:val="009E618B"/>
    <w:rsid w:val="009F2357"/>
    <w:rsid w:val="00A14B34"/>
    <w:rsid w:val="00A236CE"/>
    <w:rsid w:val="00A3729C"/>
    <w:rsid w:val="00A715CE"/>
    <w:rsid w:val="00A82F75"/>
    <w:rsid w:val="00A918EA"/>
    <w:rsid w:val="00A92A98"/>
    <w:rsid w:val="00AA7EDB"/>
    <w:rsid w:val="00AC1E70"/>
    <w:rsid w:val="00B257F7"/>
    <w:rsid w:val="00B279D9"/>
    <w:rsid w:val="00B37120"/>
    <w:rsid w:val="00B4131A"/>
    <w:rsid w:val="00B44A9B"/>
    <w:rsid w:val="00B64D73"/>
    <w:rsid w:val="00B7567F"/>
    <w:rsid w:val="00BE393D"/>
    <w:rsid w:val="00C2757F"/>
    <w:rsid w:val="00C569F6"/>
    <w:rsid w:val="00C734EB"/>
    <w:rsid w:val="00C749A6"/>
    <w:rsid w:val="00C86017"/>
    <w:rsid w:val="00C91C39"/>
    <w:rsid w:val="00C96B60"/>
    <w:rsid w:val="00CE31C1"/>
    <w:rsid w:val="00CE732E"/>
    <w:rsid w:val="00D01994"/>
    <w:rsid w:val="00D04970"/>
    <w:rsid w:val="00D051EE"/>
    <w:rsid w:val="00D202EF"/>
    <w:rsid w:val="00D22149"/>
    <w:rsid w:val="00D609D7"/>
    <w:rsid w:val="00D74264"/>
    <w:rsid w:val="00D821D7"/>
    <w:rsid w:val="00DE28E5"/>
    <w:rsid w:val="00DE738D"/>
    <w:rsid w:val="00DF5341"/>
    <w:rsid w:val="00E07291"/>
    <w:rsid w:val="00E353EE"/>
    <w:rsid w:val="00E37628"/>
    <w:rsid w:val="00E41EFE"/>
    <w:rsid w:val="00E71C5B"/>
    <w:rsid w:val="00E959B3"/>
    <w:rsid w:val="00EB0643"/>
    <w:rsid w:val="00EB2E74"/>
    <w:rsid w:val="00ED73BC"/>
    <w:rsid w:val="00EE3413"/>
    <w:rsid w:val="00EF539A"/>
    <w:rsid w:val="00F12BC6"/>
    <w:rsid w:val="00F176EC"/>
    <w:rsid w:val="00FE3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4451"/>
    <w:pPr>
      <w:tabs>
        <w:tab w:val="center" w:pos="4153"/>
        <w:tab w:val="right" w:pos="8306"/>
      </w:tabs>
    </w:pPr>
    <w:rPr>
      <w:sz w:val="20"/>
      <w:szCs w:val="20"/>
    </w:rPr>
  </w:style>
  <w:style w:type="character" w:customStyle="1" w:styleId="a4">
    <w:name w:val="Верхний колонтитул Знак"/>
    <w:basedOn w:val="a0"/>
    <w:link w:val="a3"/>
    <w:uiPriority w:val="99"/>
    <w:rsid w:val="002D4451"/>
    <w:rPr>
      <w:rFonts w:ascii="Times New Roman" w:eastAsia="Times New Roman" w:hAnsi="Times New Roman" w:cs="Times New Roman"/>
      <w:sz w:val="20"/>
      <w:szCs w:val="20"/>
      <w:lang w:eastAsia="ru-RU"/>
    </w:rPr>
  </w:style>
  <w:style w:type="paragraph" w:styleId="a5">
    <w:name w:val="Body Text"/>
    <w:basedOn w:val="a"/>
    <w:link w:val="a6"/>
    <w:uiPriority w:val="99"/>
    <w:rsid w:val="002D4451"/>
    <w:pPr>
      <w:jc w:val="center"/>
    </w:pPr>
    <w:rPr>
      <w:sz w:val="27"/>
      <w:szCs w:val="27"/>
    </w:rPr>
  </w:style>
  <w:style w:type="character" w:customStyle="1" w:styleId="a6">
    <w:name w:val="Основной текст Знак"/>
    <w:basedOn w:val="a0"/>
    <w:link w:val="a5"/>
    <w:uiPriority w:val="99"/>
    <w:rsid w:val="002D4451"/>
    <w:rPr>
      <w:rFonts w:ascii="Times New Roman" w:eastAsia="Times New Roman" w:hAnsi="Times New Roman" w:cs="Times New Roman"/>
      <w:sz w:val="27"/>
      <w:szCs w:val="27"/>
      <w:lang w:eastAsia="ru-RU"/>
    </w:rPr>
  </w:style>
  <w:style w:type="paragraph" w:styleId="a7">
    <w:name w:val="endnote text"/>
    <w:basedOn w:val="a"/>
    <w:link w:val="a8"/>
    <w:uiPriority w:val="99"/>
    <w:semiHidden/>
    <w:unhideWhenUsed/>
    <w:rsid w:val="00B279D9"/>
    <w:rPr>
      <w:sz w:val="20"/>
      <w:szCs w:val="20"/>
    </w:rPr>
  </w:style>
  <w:style w:type="character" w:customStyle="1" w:styleId="a8">
    <w:name w:val="Текст концевой сноски Знак"/>
    <w:basedOn w:val="a0"/>
    <w:link w:val="a7"/>
    <w:uiPriority w:val="99"/>
    <w:semiHidden/>
    <w:rsid w:val="00B279D9"/>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B279D9"/>
    <w:rPr>
      <w:vertAlign w:val="superscript"/>
    </w:rPr>
  </w:style>
  <w:style w:type="paragraph" w:styleId="aa">
    <w:name w:val="footnote text"/>
    <w:basedOn w:val="a"/>
    <w:link w:val="ab"/>
    <w:uiPriority w:val="99"/>
    <w:semiHidden/>
    <w:unhideWhenUsed/>
    <w:rsid w:val="007F1D89"/>
    <w:rPr>
      <w:sz w:val="20"/>
      <w:szCs w:val="20"/>
    </w:rPr>
  </w:style>
  <w:style w:type="character" w:customStyle="1" w:styleId="ab">
    <w:name w:val="Текст сноски Знак"/>
    <w:basedOn w:val="a0"/>
    <w:link w:val="aa"/>
    <w:uiPriority w:val="99"/>
    <w:semiHidden/>
    <w:rsid w:val="007F1D89"/>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F1D89"/>
    <w:rPr>
      <w:vertAlign w:val="superscript"/>
    </w:rPr>
  </w:style>
  <w:style w:type="paragraph" w:styleId="ad">
    <w:name w:val="No Spacing"/>
    <w:uiPriority w:val="1"/>
    <w:qFormat/>
    <w:rsid w:val="00A236CE"/>
    <w:pPr>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4378F"/>
    <w:rPr>
      <w:rFonts w:ascii="Segoe UI" w:hAnsi="Segoe UI" w:cs="Segoe UI"/>
      <w:sz w:val="18"/>
      <w:szCs w:val="18"/>
    </w:rPr>
  </w:style>
  <w:style w:type="character" w:customStyle="1" w:styleId="af">
    <w:name w:val="Текст выноски Знак"/>
    <w:basedOn w:val="a0"/>
    <w:link w:val="ae"/>
    <w:uiPriority w:val="99"/>
    <w:semiHidden/>
    <w:rsid w:val="0024378F"/>
    <w:rPr>
      <w:rFonts w:ascii="Segoe UI" w:eastAsia="Times New Roman" w:hAnsi="Segoe UI" w:cs="Segoe UI"/>
      <w:sz w:val="18"/>
      <w:szCs w:val="18"/>
      <w:lang w:eastAsia="ru-RU"/>
    </w:rPr>
  </w:style>
  <w:style w:type="character" w:customStyle="1" w:styleId="af0">
    <w:name w:val="Основной текст_"/>
    <w:basedOn w:val="a0"/>
    <w:link w:val="1"/>
    <w:rsid w:val="00C86017"/>
    <w:rPr>
      <w:rFonts w:ascii="Times New Roman" w:eastAsia="Times New Roman" w:hAnsi="Times New Roman" w:cs="Times New Roman"/>
      <w:sz w:val="28"/>
      <w:szCs w:val="28"/>
    </w:rPr>
  </w:style>
  <w:style w:type="paragraph" w:customStyle="1" w:styleId="1">
    <w:name w:val="Основной текст1"/>
    <w:basedOn w:val="a"/>
    <w:link w:val="af0"/>
    <w:rsid w:val="00C86017"/>
    <w:pPr>
      <w:widowControl w:val="0"/>
      <w:ind w:firstLine="400"/>
    </w:pPr>
    <w:rPr>
      <w:sz w:val="28"/>
      <w:szCs w:val="28"/>
      <w:lang w:eastAsia="en-US"/>
    </w:rPr>
  </w:style>
  <w:style w:type="paragraph" w:styleId="af1">
    <w:name w:val="footer"/>
    <w:basedOn w:val="a"/>
    <w:link w:val="af2"/>
    <w:uiPriority w:val="99"/>
    <w:semiHidden/>
    <w:unhideWhenUsed/>
    <w:rsid w:val="009D6B53"/>
    <w:pPr>
      <w:tabs>
        <w:tab w:val="center" w:pos="4677"/>
        <w:tab w:val="right" w:pos="9355"/>
      </w:tabs>
    </w:pPr>
  </w:style>
  <w:style w:type="character" w:customStyle="1" w:styleId="af2">
    <w:name w:val="Нижний колонтитул Знак"/>
    <w:basedOn w:val="a0"/>
    <w:link w:val="af1"/>
    <w:uiPriority w:val="99"/>
    <w:semiHidden/>
    <w:rsid w:val="009D6B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1283-1EED-4A9B-B3B6-BA858719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Токарский Александр Леонидович</dc:creator>
  <cp:lastModifiedBy>Admin</cp:lastModifiedBy>
  <cp:revision>16</cp:revision>
  <cp:lastPrinted>2021-09-21T07:39:00Z</cp:lastPrinted>
  <dcterms:created xsi:type="dcterms:W3CDTF">2021-09-07T12:37:00Z</dcterms:created>
  <dcterms:modified xsi:type="dcterms:W3CDTF">2021-09-21T07:39:00Z</dcterms:modified>
</cp:coreProperties>
</file>