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29" w:rsidRPr="00F567D2" w:rsidRDefault="006D3F29" w:rsidP="00032B63">
      <w:pPr>
        <w:jc w:val="center"/>
        <w:rPr>
          <w:rFonts w:ascii="Liberation Serif" w:hAnsi="Liberation Serif" w:cs="Liberation Serif"/>
          <w:sz w:val="28"/>
          <w:szCs w:val="28"/>
        </w:rPr>
      </w:pPr>
      <w:r w:rsidRPr="00F567D2">
        <w:rPr>
          <w:rFonts w:ascii="Liberation Serif" w:hAnsi="Liberation Serif" w:cs="Liberation Serif"/>
          <w:noProof/>
          <w:sz w:val="28"/>
          <w:szCs w:val="28"/>
        </w:rPr>
        <w:drawing>
          <wp:inline distT="0" distB="0" distL="0" distR="0">
            <wp:extent cx="327660" cy="419100"/>
            <wp:effectExtent l="19050" t="0" r="0" b="0"/>
            <wp:docPr id="2" name="Рисунок 2" descr="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gerb"/>
                    <pic:cNvPicPr>
                      <a:picLocks noChangeAspect="1" noChangeArrowheads="1"/>
                    </pic:cNvPicPr>
                  </pic:nvPicPr>
                  <pic:blipFill>
                    <a:blip r:embed="rId8"/>
                    <a:srcRect/>
                    <a:stretch>
                      <a:fillRect/>
                    </a:stretch>
                  </pic:blipFill>
                  <pic:spPr bwMode="auto">
                    <a:xfrm>
                      <a:off x="0" y="0"/>
                      <a:ext cx="327660" cy="419100"/>
                    </a:xfrm>
                    <a:prstGeom prst="rect">
                      <a:avLst/>
                    </a:prstGeom>
                    <a:noFill/>
                    <a:ln w="9525">
                      <a:noFill/>
                      <a:miter lim="800000"/>
                      <a:headEnd/>
                      <a:tailEnd/>
                    </a:ln>
                  </pic:spPr>
                </pic:pic>
              </a:graphicData>
            </a:graphic>
          </wp:inline>
        </w:drawing>
      </w:r>
    </w:p>
    <w:p w:rsidR="006D3F29" w:rsidRPr="00F567D2" w:rsidRDefault="006D3F29" w:rsidP="00032B63">
      <w:pPr>
        <w:spacing w:before="120"/>
        <w:jc w:val="center"/>
        <w:rPr>
          <w:rFonts w:ascii="Liberation Serif" w:hAnsi="Liberation Serif" w:cs="Liberation Serif"/>
          <w:b/>
          <w:sz w:val="28"/>
          <w:szCs w:val="28"/>
        </w:rPr>
      </w:pPr>
      <w:r w:rsidRPr="00F567D2">
        <w:rPr>
          <w:rFonts w:ascii="Liberation Serif" w:hAnsi="Liberation Serif" w:cs="Liberation Serif"/>
          <w:b/>
          <w:sz w:val="28"/>
          <w:szCs w:val="28"/>
        </w:rPr>
        <w:t>РОССИЙСКАЯ ФЕДЕРАЦИЯ</w:t>
      </w:r>
    </w:p>
    <w:p w:rsidR="006D3F29" w:rsidRPr="00F567D2" w:rsidRDefault="006D3F29" w:rsidP="00032B63">
      <w:pPr>
        <w:jc w:val="center"/>
        <w:rPr>
          <w:rFonts w:ascii="Liberation Serif" w:hAnsi="Liberation Serif" w:cs="Liberation Serif"/>
          <w:b/>
          <w:sz w:val="28"/>
          <w:szCs w:val="28"/>
        </w:rPr>
      </w:pPr>
      <w:r w:rsidRPr="00F567D2">
        <w:rPr>
          <w:rFonts w:ascii="Liberation Serif" w:hAnsi="Liberation Serif" w:cs="Liberation Serif"/>
          <w:b/>
          <w:sz w:val="28"/>
          <w:szCs w:val="28"/>
        </w:rPr>
        <w:t>ДУМА ГОРОДСКОГО ОКРУГА ВЕРХНЯЯ ТУРА</w:t>
      </w:r>
    </w:p>
    <w:p w:rsidR="006D3F29" w:rsidRPr="00F567D2" w:rsidRDefault="006D3F29" w:rsidP="00032B63">
      <w:pPr>
        <w:pBdr>
          <w:bottom w:val="single" w:sz="12" w:space="1" w:color="auto"/>
        </w:pBdr>
        <w:jc w:val="center"/>
        <w:rPr>
          <w:rFonts w:ascii="Liberation Serif" w:hAnsi="Liberation Serif" w:cs="Liberation Serif"/>
          <w:b/>
          <w:sz w:val="28"/>
          <w:szCs w:val="28"/>
        </w:rPr>
      </w:pPr>
      <w:r w:rsidRPr="00F567D2">
        <w:rPr>
          <w:rFonts w:ascii="Liberation Serif" w:hAnsi="Liberation Serif" w:cs="Liberation Serif"/>
          <w:b/>
          <w:sz w:val="28"/>
          <w:szCs w:val="28"/>
        </w:rPr>
        <w:t>ШЕСТОЙ СОЗЫВ</w:t>
      </w:r>
    </w:p>
    <w:p w:rsidR="006D3F29" w:rsidRPr="00F567D2" w:rsidRDefault="006D3F29" w:rsidP="00032B63">
      <w:pPr>
        <w:jc w:val="center"/>
        <w:rPr>
          <w:rFonts w:ascii="Liberation Serif" w:hAnsi="Liberation Serif" w:cs="Liberation Serif"/>
          <w:b/>
          <w:sz w:val="28"/>
          <w:szCs w:val="28"/>
        </w:rPr>
      </w:pPr>
      <w:r w:rsidRPr="00F567D2">
        <w:rPr>
          <w:rFonts w:ascii="Liberation Serif" w:hAnsi="Liberation Serif" w:cs="Liberation Serif"/>
          <w:b/>
          <w:sz w:val="28"/>
          <w:szCs w:val="28"/>
        </w:rPr>
        <w:t xml:space="preserve">Пятьдесят восьмое заседание </w:t>
      </w:r>
    </w:p>
    <w:p w:rsidR="006D3F29" w:rsidRPr="00F567D2" w:rsidRDefault="006D3F29" w:rsidP="00032B63">
      <w:pPr>
        <w:tabs>
          <w:tab w:val="left" w:pos="2410"/>
          <w:tab w:val="left" w:pos="2552"/>
          <w:tab w:val="left" w:pos="2694"/>
          <w:tab w:val="left" w:pos="2977"/>
          <w:tab w:val="left" w:pos="3402"/>
          <w:tab w:val="left" w:pos="3686"/>
          <w:tab w:val="left" w:pos="3969"/>
          <w:tab w:val="left" w:pos="4253"/>
          <w:tab w:val="left" w:pos="4536"/>
          <w:tab w:val="left" w:pos="4678"/>
          <w:tab w:val="left" w:pos="4962"/>
        </w:tabs>
        <w:spacing w:before="480" w:after="480"/>
        <w:jc w:val="center"/>
        <w:rPr>
          <w:rFonts w:ascii="Liberation Serif" w:hAnsi="Liberation Serif" w:cs="Liberation Serif"/>
          <w:b/>
          <w:color w:val="000000"/>
          <w:sz w:val="28"/>
          <w:szCs w:val="28"/>
          <w:u w:val="single"/>
        </w:rPr>
      </w:pPr>
      <w:r w:rsidRPr="00F567D2">
        <w:rPr>
          <w:rFonts w:ascii="Liberation Serif" w:hAnsi="Liberation Serif" w:cs="Liberation Serif"/>
          <w:b/>
          <w:color w:val="000000"/>
          <w:sz w:val="28"/>
          <w:szCs w:val="28"/>
        </w:rPr>
        <w:t>РЕШЕНИЕ №</w:t>
      </w:r>
      <w:r w:rsidRPr="00F567D2">
        <w:rPr>
          <w:rFonts w:ascii="Liberation Serif" w:hAnsi="Liberation Serif" w:cs="Liberation Serif"/>
          <w:b/>
          <w:color w:val="000000"/>
          <w:sz w:val="28"/>
          <w:szCs w:val="28"/>
          <w:u w:val="single"/>
        </w:rPr>
        <w:t xml:space="preserve">  </w:t>
      </w:r>
      <w:r w:rsidR="00FB7FF3" w:rsidRPr="00F567D2">
        <w:rPr>
          <w:rFonts w:ascii="Liberation Serif" w:hAnsi="Liberation Serif" w:cs="Liberation Serif"/>
          <w:b/>
          <w:color w:val="000000"/>
          <w:sz w:val="28"/>
          <w:szCs w:val="28"/>
          <w:u w:val="single"/>
        </w:rPr>
        <w:t>78</w:t>
      </w:r>
      <w:r w:rsidRPr="00F567D2">
        <w:rPr>
          <w:rFonts w:ascii="Liberation Serif" w:hAnsi="Liberation Serif" w:cs="Liberation Serif"/>
          <w:b/>
          <w:color w:val="000000"/>
          <w:sz w:val="28"/>
          <w:szCs w:val="28"/>
          <w:u w:val="single"/>
        </w:rPr>
        <w:tab/>
      </w:r>
    </w:p>
    <w:p w:rsidR="006D3F29" w:rsidRPr="00F567D2" w:rsidRDefault="006D3F29" w:rsidP="00032B63">
      <w:pPr>
        <w:autoSpaceDE w:val="0"/>
        <w:autoSpaceDN w:val="0"/>
        <w:adjustRightInd w:val="0"/>
        <w:jc w:val="both"/>
        <w:rPr>
          <w:rFonts w:ascii="Liberation Serif" w:hAnsi="Liberation Serif" w:cs="Liberation Serif"/>
          <w:bCs/>
          <w:sz w:val="28"/>
          <w:szCs w:val="28"/>
        </w:rPr>
      </w:pPr>
      <w:r w:rsidRPr="00F567D2">
        <w:rPr>
          <w:rFonts w:ascii="Liberation Serif" w:hAnsi="Liberation Serif" w:cs="Liberation Serif"/>
          <w:bCs/>
          <w:sz w:val="28"/>
          <w:szCs w:val="28"/>
        </w:rPr>
        <w:t xml:space="preserve">22 сентября 2022 года </w:t>
      </w:r>
    </w:p>
    <w:p w:rsidR="006D3F29" w:rsidRPr="00F567D2" w:rsidRDefault="006D3F29" w:rsidP="00032B63">
      <w:pPr>
        <w:autoSpaceDE w:val="0"/>
        <w:autoSpaceDN w:val="0"/>
        <w:adjustRightInd w:val="0"/>
        <w:spacing w:after="480"/>
        <w:jc w:val="both"/>
        <w:rPr>
          <w:rFonts w:ascii="Liberation Serif" w:hAnsi="Liberation Serif" w:cs="Liberation Serif"/>
          <w:bCs/>
          <w:sz w:val="28"/>
          <w:szCs w:val="28"/>
        </w:rPr>
      </w:pPr>
      <w:r w:rsidRPr="00F567D2">
        <w:rPr>
          <w:rFonts w:ascii="Liberation Serif" w:hAnsi="Liberation Serif" w:cs="Liberation Serif"/>
          <w:bCs/>
          <w:sz w:val="28"/>
          <w:szCs w:val="28"/>
        </w:rPr>
        <w:t xml:space="preserve">г. Верхняя Тура </w:t>
      </w:r>
    </w:p>
    <w:p w:rsidR="006D3F29" w:rsidRPr="00F567D2" w:rsidRDefault="006D3F29" w:rsidP="00032B63">
      <w:pPr>
        <w:spacing w:after="120"/>
        <w:ind w:right="4534"/>
        <w:rPr>
          <w:rFonts w:ascii="Liberation Serif" w:hAnsi="Liberation Serif" w:cs="Liberation Serif"/>
          <w:b/>
          <w:i/>
          <w:sz w:val="28"/>
          <w:szCs w:val="28"/>
        </w:rPr>
      </w:pPr>
      <w:r w:rsidRPr="00F567D2">
        <w:rPr>
          <w:rFonts w:ascii="Liberation Serif" w:hAnsi="Liberation Serif" w:cs="Liberation Serif"/>
          <w:b/>
          <w:i/>
          <w:sz w:val="28"/>
          <w:szCs w:val="28"/>
        </w:rPr>
        <w:t>Об итогах подготовки к отопительному сезону 202</w:t>
      </w:r>
      <w:r w:rsidR="00813522" w:rsidRPr="00F567D2">
        <w:rPr>
          <w:rFonts w:ascii="Liberation Serif" w:hAnsi="Liberation Serif" w:cs="Liberation Serif"/>
          <w:b/>
          <w:i/>
          <w:sz w:val="28"/>
          <w:szCs w:val="28"/>
        </w:rPr>
        <w:t>2</w:t>
      </w:r>
      <w:r w:rsidRPr="00F567D2">
        <w:rPr>
          <w:rFonts w:ascii="Liberation Serif" w:hAnsi="Liberation Serif" w:cs="Liberation Serif"/>
          <w:b/>
          <w:i/>
          <w:sz w:val="28"/>
          <w:szCs w:val="28"/>
        </w:rPr>
        <w:t>-202</w:t>
      </w:r>
      <w:r w:rsidR="00813522" w:rsidRPr="00F567D2">
        <w:rPr>
          <w:rFonts w:ascii="Liberation Serif" w:hAnsi="Liberation Serif" w:cs="Liberation Serif"/>
          <w:b/>
          <w:i/>
          <w:sz w:val="28"/>
          <w:szCs w:val="28"/>
        </w:rPr>
        <w:t>3</w:t>
      </w:r>
      <w:r w:rsidRPr="00F567D2">
        <w:rPr>
          <w:rFonts w:ascii="Liberation Serif" w:hAnsi="Liberation Serif" w:cs="Liberation Serif"/>
          <w:b/>
          <w:i/>
          <w:sz w:val="28"/>
          <w:szCs w:val="28"/>
        </w:rPr>
        <w:t xml:space="preserve"> г.г.</w:t>
      </w:r>
      <w:r w:rsidRPr="00F567D2">
        <w:rPr>
          <w:rFonts w:ascii="Liberation Serif" w:hAnsi="Liberation Serif" w:cs="Liberation Serif"/>
          <w:b/>
          <w:i/>
          <w:sz w:val="28"/>
          <w:szCs w:val="28"/>
        </w:rPr>
        <w:br/>
      </w:r>
    </w:p>
    <w:p w:rsidR="006D3F29" w:rsidRPr="00F567D2" w:rsidRDefault="006D3F29" w:rsidP="00032B63">
      <w:pPr>
        <w:ind w:firstLine="708"/>
        <w:jc w:val="both"/>
        <w:rPr>
          <w:rFonts w:ascii="Liberation Serif" w:hAnsi="Liberation Serif" w:cs="Liberation Serif"/>
          <w:sz w:val="28"/>
          <w:szCs w:val="28"/>
        </w:rPr>
      </w:pPr>
      <w:r w:rsidRPr="00F567D2">
        <w:rPr>
          <w:rFonts w:ascii="Liberation Serif" w:hAnsi="Liberation Serif" w:cs="Liberation Serif"/>
          <w:sz w:val="28"/>
          <w:szCs w:val="28"/>
        </w:rPr>
        <w:t xml:space="preserve">Руководствуясь планом работы Думы Городского округа Верхняя Тура на 2022 год, обсудив информацию </w:t>
      </w:r>
      <w:r w:rsidR="00813522" w:rsidRPr="00F567D2">
        <w:rPr>
          <w:rFonts w:ascii="Liberation Serif" w:hAnsi="Liberation Serif" w:cs="Liberation Serif"/>
          <w:sz w:val="28"/>
          <w:szCs w:val="28"/>
        </w:rPr>
        <w:t xml:space="preserve">первого заместителя администрации Городского округа Верхняя Тура Дементьеву Э.Р. (вх.от 09.09.2022 № 188), </w:t>
      </w:r>
      <w:r w:rsidR="00FB7FF3" w:rsidRPr="00F567D2">
        <w:rPr>
          <w:rFonts w:ascii="Liberation Serif" w:hAnsi="Liberation Serif" w:cs="Liberation Serif"/>
          <w:sz w:val="28"/>
          <w:szCs w:val="28"/>
        </w:rPr>
        <w:t>и.о.</w:t>
      </w:r>
      <w:r w:rsidR="00813522" w:rsidRPr="00F567D2">
        <w:rPr>
          <w:rFonts w:ascii="Liberation Serif" w:hAnsi="Liberation Serif" w:cs="Liberation Serif"/>
          <w:sz w:val="28"/>
          <w:szCs w:val="28"/>
        </w:rPr>
        <w:t xml:space="preserve">начальника Верхнетуринского подразделения ООО «АВТ ПЛЮС» </w:t>
      </w:r>
      <w:r w:rsidR="00FB7FF3" w:rsidRPr="00F567D2">
        <w:rPr>
          <w:rFonts w:ascii="Liberation Serif" w:hAnsi="Liberation Serif" w:cs="Liberation Serif"/>
          <w:sz w:val="28"/>
          <w:szCs w:val="28"/>
        </w:rPr>
        <w:t xml:space="preserve">                 </w:t>
      </w:r>
      <w:r w:rsidR="00813522" w:rsidRPr="00F567D2">
        <w:rPr>
          <w:rFonts w:ascii="Liberation Serif" w:hAnsi="Liberation Serif" w:cs="Liberation Serif"/>
          <w:sz w:val="28"/>
          <w:szCs w:val="28"/>
        </w:rPr>
        <w:t>Грошева С.В. (вх.от 02.09.2022 № 183), начальника структурного подразделения ООО «Новые технологии» Сайфутдинова И.М. (вх.от 29.08.2022 № 183), директора ООО «Управляющая компания Верхнетуринская» Жиделева Е.В. (вх.от 15.09.2022 № 191), представителя АО «ВТМЗ» Попова Д.А. (вх. от 07.09.2022 № 187) об итогах подготовки к отопительному сезону 2022-2023 г.г.</w:t>
      </w:r>
      <w:r w:rsidRPr="00F567D2">
        <w:rPr>
          <w:rFonts w:ascii="Liberation Serif" w:hAnsi="Liberation Serif" w:cs="Liberation Serif"/>
          <w:sz w:val="28"/>
          <w:szCs w:val="28"/>
        </w:rPr>
        <w:t>,</w:t>
      </w:r>
      <w:r w:rsidRPr="00F567D2">
        <w:rPr>
          <w:rFonts w:ascii="Liberation Serif" w:hAnsi="Liberation Serif" w:cs="Liberation Serif"/>
        </w:rPr>
        <w:t xml:space="preserve"> </w:t>
      </w:r>
      <w:r w:rsidRPr="00F567D2">
        <w:rPr>
          <w:rFonts w:ascii="Liberation Serif" w:hAnsi="Liberation Serif" w:cs="Liberation Serif"/>
          <w:sz w:val="28"/>
          <w:szCs w:val="28"/>
        </w:rPr>
        <w:t>учитывая заключение комисс</w:t>
      </w:r>
      <w:r w:rsidR="00813522" w:rsidRPr="00F567D2">
        <w:rPr>
          <w:rFonts w:ascii="Liberation Serif" w:hAnsi="Liberation Serif" w:cs="Liberation Serif"/>
          <w:sz w:val="28"/>
          <w:szCs w:val="28"/>
        </w:rPr>
        <w:t>ии по городскому хозяйству от 15</w:t>
      </w:r>
      <w:r w:rsidRPr="00F567D2">
        <w:rPr>
          <w:rFonts w:ascii="Liberation Serif" w:hAnsi="Liberation Serif" w:cs="Liberation Serif"/>
          <w:sz w:val="28"/>
          <w:szCs w:val="28"/>
        </w:rPr>
        <w:t>.09.202</w:t>
      </w:r>
      <w:r w:rsidR="00813522" w:rsidRPr="00F567D2">
        <w:rPr>
          <w:rFonts w:ascii="Liberation Serif" w:hAnsi="Liberation Serif" w:cs="Liberation Serif"/>
          <w:sz w:val="28"/>
          <w:szCs w:val="28"/>
        </w:rPr>
        <w:t>2 г. № 11</w:t>
      </w:r>
      <w:r w:rsidRPr="00F567D2">
        <w:rPr>
          <w:rFonts w:ascii="Liberation Serif" w:hAnsi="Liberation Serif" w:cs="Liberation Serif"/>
          <w:sz w:val="28"/>
          <w:szCs w:val="28"/>
        </w:rPr>
        <w:t>,</w:t>
      </w:r>
    </w:p>
    <w:p w:rsidR="006D3F29" w:rsidRPr="00F567D2" w:rsidRDefault="006D3F29" w:rsidP="00032B63">
      <w:pPr>
        <w:tabs>
          <w:tab w:val="left" w:pos="540"/>
        </w:tabs>
        <w:spacing w:before="120" w:after="120"/>
        <w:ind w:firstLine="709"/>
        <w:jc w:val="both"/>
        <w:rPr>
          <w:rFonts w:ascii="Liberation Serif" w:hAnsi="Liberation Serif" w:cs="Liberation Serif"/>
          <w:b/>
          <w:sz w:val="28"/>
          <w:szCs w:val="28"/>
        </w:rPr>
      </w:pPr>
      <w:r w:rsidRPr="00F567D2">
        <w:rPr>
          <w:rFonts w:ascii="Liberation Serif" w:hAnsi="Liberation Serif" w:cs="Liberation Serif"/>
          <w:b/>
          <w:sz w:val="28"/>
          <w:szCs w:val="28"/>
        </w:rPr>
        <w:t>ДУМА ГОРОДСКОГО ОКРУГА ВЕРХНЯЯ ТУРА РЕШИЛА:</w:t>
      </w:r>
    </w:p>
    <w:p w:rsidR="006D3F29" w:rsidRPr="00F567D2" w:rsidRDefault="006D3F29" w:rsidP="00032B63">
      <w:pPr>
        <w:tabs>
          <w:tab w:val="left" w:pos="993"/>
        </w:tabs>
        <w:ind w:firstLine="709"/>
        <w:jc w:val="both"/>
        <w:rPr>
          <w:rFonts w:ascii="Liberation Serif" w:hAnsi="Liberation Serif" w:cs="Liberation Serif"/>
          <w:sz w:val="28"/>
          <w:szCs w:val="28"/>
        </w:rPr>
      </w:pPr>
      <w:r w:rsidRPr="00F567D2">
        <w:rPr>
          <w:rFonts w:ascii="Liberation Serif" w:hAnsi="Liberation Serif" w:cs="Liberation Serif"/>
          <w:sz w:val="28"/>
          <w:szCs w:val="28"/>
        </w:rPr>
        <w:t>1. Информацию об итогах подготовки к отопительному сезону 202</w:t>
      </w:r>
      <w:r w:rsidR="00735DB8" w:rsidRPr="00F567D2">
        <w:rPr>
          <w:rFonts w:ascii="Liberation Serif" w:hAnsi="Liberation Serif" w:cs="Liberation Serif"/>
          <w:sz w:val="28"/>
          <w:szCs w:val="28"/>
        </w:rPr>
        <w:t>2</w:t>
      </w:r>
      <w:r w:rsidRPr="00F567D2">
        <w:rPr>
          <w:rFonts w:ascii="Liberation Serif" w:hAnsi="Liberation Serif" w:cs="Liberation Serif"/>
          <w:sz w:val="28"/>
          <w:szCs w:val="28"/>
        </w:rPr>
        <w:t>-202</w:t>
      </w:r>
      <w:r w:rsidR="00735DB8" w:rsidRPr="00F567D2">
        <w:rPr>
          <w:rFonts w:ascii="Liberation Serif" w:hAnsi="Liberation Serif" w:cs="Liberation Serif"/>
          <w:sz w:val="28"/>
          <w:szCs w:val="28"/>
        </w:rPr>
        <w:t>3</w:t>
      </w:r>
      <w:r w:rsidRPr="00F567D2">
        <w:rPr>
          <w:rFonts w:ascii="Liberation Serif" w:hAnsi="Liberation Serif" w:cs="Liberation Serif"/>
          <w:sz w:val="28"/>
          <w:szCs w:val="28"/>
        </w:rPr>
        <w:t xml:space="preserve"> г.г. </w:t>
      </w:r>
      <w:r w:rsidRPr="00F567D2">
        <w:rPr>
          <w:rFonts w:ascii="Liberation Serif" w:hAnsi="Liberation Serif" w:cs="Liberation Serif"/>
          <w:sz w:val="28"/>
        </w:rPr>
        <w:t>в Городском округе Верхняя Тура</w:t>
      </w:r>
      <w:r w:rsidRPr="00F567D2">
        <w:rPr>
          <w:rFonts w:ascii="Liberation Serif" w:hAnsi="Liberation Serif" w:cs="Liberation Serif"/>
          <w:sz w:val="28"/>
          <w:szCs w:val="28"/>
        </w:rPr>
        <w:t xml:space="preserve"> принять к сведению.</w:t>
      </w:r>
    </w:p>
    <w:p w:rsidR="006D3F29" w:rsidRPr="00F567D2" w:rsidRDefault="006D3F2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 xml:space="preserve">2. Работу по подготовке </w:t>
      </w:r>
      <w:r w:rsidRPr="00F567D2">
        <w:rPr>
          <w:rFonts w:ascii="Liberation Serif" w:hAnsi="Liberation Serif" w:cs="Liberation Serif"/>
          <w:sz w:val="28"/>
          <w:szCs w:val="28"/>
        </w:rPr>
        <w:t>к отопительному сезону 202</w:t>
      </w:r>
      <w:r w:rsidR="00735DB8" w:rsidRPr="00F567D2">
        <w:rPr>
          <w:rFonts w:ascii="Liberation Serif" w:hAnsi="Liberation Serif" w:cs="Liberation Serif"/>
          <w:sz w:val="28"/>
          <w:szCs w:val="28"/>
        </w:rPr>
        <w:t>2</w:t>
      </w:r>
      <w:r w:rsidRPr="00F567D2">
        <w:rPr>
          <w:rFonts w:ascii="Liberation Serif" w:hAnsi="Liberation Serif" w:cs="Liberation Serif"/>
          <w:sz w:val="28"/>
          <w:szCs w:val="28"/>
        </w:rPr>
        <w:t>-202</w:t>
      </w:r>
      <w:r w:rsidR="00735DB8" w:rsidRPr="00F567D2">
        <w:rPr>
          <w:rFonts w:ascii="Liberation Serif" w:hAnsi="Liberation Serif" w:cs="Liberation Serif"/>
          <w:sz w:val="28"/>
          <w:szCs w:val="28"/>
        </w:rPr>
        <w:t>3</w:t>
      </w:r>
      <w:r w:rsidRPr="00F567D2">
        <w:rPr>
          <w:rFonts w:ascii="Liberation Serif" w:hAnsi="Liberation Serif" w:cs="Liberation Serif"/>
          <w:sz w:val="28"/>
          <w:szCs w:val="28"/>
        </w:rPr>
        <w:t xml:space="preserve"> г.г. </w:t>
      </w:r>
      <w:r w:rsidRPr="00F567D2">
        <w:rPr>
          <w:rFonts w:ascii="Liberation Serif" w:hAnsi="Liberation Serif" w:cs="Liberation Serif"/>
          <w:sz w:val="28"/>
        </w:rPr>
        <w:t>в Городском округе Верхняя Тура</w:t>
      </w:r>
      <w:r w:rsidRPr="00F567D2">
        <w:rPr>
          <w:rFonts w:ascii="Liberation Serif" w:eastAsia="Calibri" w:hAnsi="Liberation Serif" w:cs="Liberation Serif"/>
          <w:sz w:val="28"/>
          <w:szCs w:val="28"/>
          <w:lang w:eastAsia="en-US"/>
        </w:rPr>
        <w:t xml:space="preserve"> признать удовлетворительной.</w:t>
      </w:r>
    </w:p>
    <w:p w:rsidR="006D3F29" w:rsidRPr="00F567D2" w:rsidRDefault="006D3F2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3. Рекомендовать:</w:t>
      </w:r>
    </w:p>
    <w:p w:rsidR="006D3F29" w:rsidRPr="00F567D2" w:rsidRDefault="006D3F2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1) ООО «Новые технологии»:</w:t>
      </w:r>
    </w:p>
    <w:p w:rsidR="001905C4" w:rsidRPr="00F567D2" w:rsidRDefault="006D3F2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 предоставить информацию по объем</w:t>
      </w:r>
      <w:r w:rsidR="00102F06" w:rsidRPr="00F567D2">
        <w:rPr>
          <w:rFonts w:ascii="Liberation Serif" w:eastAsia="Calibri" w:hAnsi="Liberation Serif" w:cs="Liberation Serif"/>
          <w:sz w:val="28"/>
          <w:szCs w:val="28"/>
          <w:lang w:eastAsia="en-US"/>
        </w:rPr>
        <w:t>ам</w:t>
      </w:r>
      <w:r w:rsidRPr="00F567D2">
        <w:rPr>
          <w:rFonts w:ascii="Liberation Serif" w:eastAsia="Calibri" w:hAnsi="Liberation Serif" w:cs="Liberation Serif"/>
          <w:sz w:val="28"/>
          <w:szCs w:val="28"/>
          <w:lang w:eastAsia="en-US"/>
        </w:rPr>
        <w:t xml:space="preserve"> и срока</w:t>
      </w:r>
      <w:r w:rsidR="00102F06" w:rsidRPr="00F567D2">
        <w:rPr>
          <w:rFonts w:ascii="Liberation Serif" w:eastAsia="Calibri" w:hAnsi="Liberation Serif" w:cs="Liberation Serif"/>
          <w:sz w:val="28"/>
          <w:szCs w:val="28"/>
          <w:lang w:eastAsia="en-US"/>
        </w:rPr>
        <w:t>м</w:t>
      </w:r>
      <w:r w:rsidRPr="00F567D2">
        <w:rPr>
          <w:rFonts w:ascii="Liberation Serif" w:eastAsia="Calibri" w:hAnsi="Liberation Serif" w:cs="Liberation Serif"/>
          <w:sz w:val="28"/>
          <w:szCs w:val="28"/>
          <w:lang w:eastAsia="en-US"/>
        </w:rPr>
        <w:t xml:space="preserve"> выполнения работ по теплоизоляции поврежденных участков теплосети в срок до </w:t>
      </w:r>
      <w:r w:rsidR="00813522" w:rsidRPr="00F567D2">
        <w:rPr>
          <w:rFonts w:ascii="Liberation Serif" w:eastAsia="Calibri" w:hAnsi="Liberation Serif" w:cs="Liberation Serif"/>
          <w:sz w:val="28"/>
          <w:szCs w:val="28"/>
          <w:lang w:eastAsia="en-US"/>
        </w:rPr>
        <w:t>10.10</w:t>
      </w:r>
      <w:r w:rsidR="001905C4" w:rsidRPr="00F567D2">
        <w:rPr>
          <w:rFonts w:ascii="Liberation Serif" w:eastAsia="Calibri" w:hAnsi="Liberation Serif" w:cs="Liberation Serif"/>
          <w:sz w:val="28"/>
          <w:szCs w:val="28"/>
          <w:lang w:eastAsia="en-US"/>
        </w:rPr>
        <w:t>.2022 года.</w:t>
      </w:r>
    </w:p>
    <w:p w:rsidR="001120E9" w:rsidRPr="00F567D2" w:rsidRDefault="006D3F2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2) ООО «АВТ ПЛЮС»</w:t>
      </w:r>
      <w:r w:rsidR="001120E9" w:rsidRPr="00F567D2">
        <w:rPr>
          <w:rFonts w:ascii="Liberation Serif" w:eastAsia="Calibri" w:hAnsi="Liberation Serif" w:cs="Liberation Serif"/>
          <w:sz w:val="28"/>
          <w:szCs w:val="28"/>
          <w:lang w:eastAsia="en-US"/>
        </w:rPr>
        <w:t>:</w:t>
      </w:r>
    </w:p>
    <w:p w:rsidR="006D3F29" w:rsidRPr="00F567D2" w:rsidRDefault="001120E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 предоставить схему расположения пожарных гидрантов в Городском округе Верхняя Тура (рекомендации по разработке схемы – Решение Думы Городского округа Верхняя Тура от 16.09.2021 года № 60</w:t>
      </w:r>
      <w:r w:rsidR="00813522" w:rsidRPr="00F567D2">
        <w:rPr>
          <w:rFonts w:ascii="Liberation Serif" w:eastAsia="Calibri" w:hAnsi="Liberation Serif" w:cs="Liberation Serif"/>
          <w:sz w:val="28"/>
          <w:szCs w:val="28"/>
          <w:lang w:eastAsia="en-US"/>
        </w:rPr>
        <w:t xml:space="preserve">, от 26.05.2022 </w:t>
      </w:r>
      <w:r w:rsidR="00032B63" w:rsidRPr="00F567D2">
        <w:rPr>
          <w:rFonts w:ascii="Liberation Serif" w:eastAsia="Calibri" w:hAnsi="Liberation Serif" w:cs="Liberation Serif"/>
          <w:sz w:val="28"/>
          <w:szCs w:val="28"/>
          <w:lang w:eastAsia="en-US"/>
        </w:rPr>
        <w:t xml:space="preserve">года </w:t>
      </w:r>
      <w:r w:rsidR="00813522" w:rsidRPr="00F567D2">
        <w:rPr>
          <w:rFonts w:ascii="Liberation Serif" w:eastAsia="Calibri" w:hAnsi="Liberation Serif" w:cs="Liberation Serif"/>
          <w:sz w:val="28"/>
          <w:szCs w:val="28"/>
          <w:lang w:eastAsia="en-US"/>
        </w:rPr>
        <w:t>№ 43</w:t>
      </w:r>
      <w:r w:rsidRPr="00F567D2">
        <w:rPr>
          <w:rFonts w:ascii="Liberation Serif" w:eastAsia="Calibri" w:hAnsi="Liberation Serif" w:cs="Liberation Serif"/>
          <w:sz w:val="28"/>
          <w:szCs w:val="28"/>
          <w:lang w:eastAsia="en-US"/>
        </w:rPr>
        <w:t xml:space="preserve">), а также план мероприятии по восстановлению работоспособного </w:t>
      </w:r>
      <w:r w:rsidRPr="00F567D2">
        <w:rPr>
          <w:rFonts w:ascii="Liberation Serif" w:eastAsia="Calibri" w:hAnsi="Liberation Serif" w:cs="Liberation Serif"/>
          <w:sz w:val="28"/>
          <w:szCs w:val="28"/>
          <w:lang w:eastAsia="en-US"/>
        </w:rPr>
        <w:lastRenderedPageBreak/>
        <w:t>состояния пожарных гидрантов в</w:t>
      </w:r>
      <w:r w:rsidR="00813522" w:rsidRPr="00F567D2">
        <w:rPr>
          <w:rFonts w:ascii="Liberation Serif" w:eastAsia="Calibri" w:hAnsi="Liberation Serif" w:cs="Liberation Serif"/>
          <w:sz w:val="28"/>
          <w:szCs w:val="28"/>
          <w:lang w:eastAsia="en-US"/>
        </w:rPr>
        <w:t xml:space="preserve"> городе Верхняя Тура в срок до 10</w:t>
      </w:r>
      <w:r w:rsidRPr="00F567D2">
        <w:rPr>
          <w:rFonts w:ascii="Liberation Serif" w:eastAsia="Calibri" w:hAnsi="Liberation Serif" w:cs="Liberation Serif"/>
          <w:sz w:val="28"/>
          <w:szCs w:val="28"/>
          <w:lang w:eastAsia="en-US"/>
        </w:rPr>
        <w:t>.</w:t>
      </w:r>
      <w:r w:rsidR="00813522" w:rsidRPr="00F567D2">
        <w:rPr>
          <w:rFonts w:ascii="Liberation Serif" w:eastAsia="Calibri" w:hAnsi="Liberation Serif" w:cs="Liberation Serif"/>
          <w:sz w:val="28"/>
          <w:szCs w:val="28"/>
          <w:lang w:eastAsia="en-US"/>
        </w:rPr>
        <w:t>1</w:t>
      </w:r>
      <w:r w:rsidRPr="00F567D2">
        <w:rPr>
          <w:rFonts w:ascii="Liberation Serif" w:eastAsia="Calibri" w:hAnsi="Liberation Serif" w:cs="Liberation Serif"/>
          <w:sz w:val="28"/>
          <w:szCs w:val="28"/>
          <w:lang w:eastAsia="en-US"/>
        </w:rPr>
        <w:t>0.2022 года.</w:t>
      </w:r>
    </w:p>
    <w:p w:rsidR="001120E9" w:rsidRPr="00F567D2" w:rsidRDefault="006D3F2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3) ООО «УК «Верхнетуринская»</w:t>
      </w:r>
      <w:r w:rsidR="001120E9" w:rsidRPr="00F567D2">
        <w:rPr>
          <w:rFonts w:ascii="Liberation Serif" w:eastAsia="Calibri" w:hAnsi="Liberation Serif" w:cs="Liberation Serif"/>
          <w:sz w:val="28"/>
          <w:szCs w:val="28"/>
          <w:lang w:eastAsia="en-US"/>
        </w:rPr>
        <w:t>:</w:t>
      </w:r>
    </w:p>
    <w:p w:rsidR="006D3F29" w:rsidRPr="00F567D2" w:rsidRDefault="001120E9"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 xml:space="preserve">- </w:t>
      </w:r>
      <w:r w:rsidR="00BE361C" w:rsidRPr="00F567D2">
        <w:rPr>
          <w:rFonts w:ascii="Liberation Serif" w:eastAsia="Calibri" w:hAnsi="Liberation Serif" w:cs="Liberation Serif"/>
          <w:sz w:val="28"/>
          <w:szCs w:val="28"/>
          <w:lang w:eastAsia="en-US"/>
        </w:rPr>
        <w:t>предоставлять потребителю путем размещения на досках объявлений, расположенных во всех подъездах многоквартирного дома</w:t>
      </w:r>
      <w:r w:rsidR="00735DB8" w:rsidRPr="00F567D2">
        <w:rPr>
          <w:rFonts w:ascii="Liberation Serif" w:eastAsia="Calibri" w:hAnsi="Liberation Serif" w:cs="Liberation Serif"/>
          <w:sz w:val="28"/>
          <w:szCs w:val="28"/>
          <w:lang w:eastAsia="en-US"/>
        </w:rPr>
        <w:t>,</w:t>
      </w:r>
      <w:r w:rsidR="00BE361C" w:rsidRPr="00F567D2">
        <w:rPr>
          <w:rFonts w:ascii="Liberation Serif" w:eastAsia="Calibri" w:hAnsi="Liberation Serif" w:cs="Liberation Serif"/>
          <w:sz w:val="28"/>
          <w:szCs w:val="28"/>
          <w:lang w:eastAsia="en-US"/>
        </w:rPr>
        <w:t xml:space="preserve"> полную информацию</w:t>
      </w:r>
      <w:r w:rsidR="00735DB8" w:rsidRPr="00F567D2">
        <w:rPr>
          <w:rFonts w:ascii="Liberation Serif" w:eastAsia="Calibri" w:hAnsi="Liberation Serif" w:cs="Liberation Serif"/>
          <w:sz w:val="28"/>
          <w:szCs w:val="28"/>
          <w:lang w:eastAsia="en-US"/>
        </w:rPr>
        <w:t xml:space="preserve"> в соответствии с подпунктом «п» пункта 31 Правил предоставления коммунальных услуг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r w:rsidR="00BE361C" w:rsidRPr="00F567D2">
        <w:rPr>
          <w:rFonts w:ascii="Liberation Serif" w:eastAsia="Calibri" w:hAnsi="Liberation Serif" w:cs="Liberation Serif"/>
          <w:sz w:val="28"/>
          <w:szCs w:val="28"/>
          <w:lang w:eastAsia="en-US"/>
        </w:rPr>
        <w:t xml:space="preserve">; </w:t>
      </w:r>
    </w:p>
    <w:p w:rsidR="005C4027" w:rsidRPr="00F567D2" w:rsidRDefault="005C4027" w:rsidP="00032B63">
      <w:pPr>
        <w:tabs>
          <w:tab w:val="left" w:pos="993"/>
        </w:tabs>
        <w:ind w:firstLine="709"/>
        <w:jc w:val="both"/>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 xml:space="preserve">- </w:t>
      </w:r>
      <w:r w:rsidR="00735DB8" w:rsidRPr="00F567D2">
        <w:rPr>
          <w:rFonts w:ascii="Liberation Serif" w:eastAsia="Calibri" w:hAnsi="Liberation Serif" w:cs="Liberation Serif"/>
          <w:sz w:val="28"/>
          <w:szCs w:val="28"/>
          <w:lang w:eastAsia="en-US"/>
        </w:rPr>
        <w:t xml:space="preserve">уведомлять </w:t>
      </w:r>
      <w:r w:rsidR="00BE361C" w:rsidRPr="00F567D2">
        <w:rPr>
          <w:rFonts w:ascii="Liberation Serif" w:eastAsia="Calibri" w:hAnsi="Liberation Serif" w:cs="Liberation Serif"/>
          <w:sz w:val="28"/>
          <w:szCs w:val="28"/>
          <w:lang w:eastAsia="en-US"/>
        </w:rPr>
        <w:t>старше</w:t>
      </w:r>
      <w:r w:rsidR="00735DB8" w:rsidRPr="00F567D2">
        <w:rPr>
          <w:rFonts w:ascii="Liberation Serif" w:eastAsia="Calibri" w:hAnsi="Liberation Serif" w:cs="Liberation Serif"/>
          <w:sz w:val="28"/>
          <w:szCs w:val="28"/>
          <w:lang w:eastAsia="en-US"/>
        </w:rPr>
        <w:t>го</w:t>
      </w:r>
      <w:r w:rsidR="00BE361C" w:rsidRPr="00F567D2">
        <w:rPr>
          <w:rFonts w:ascii="Liberation Serif" w:eastAsia="Calibri" w:hAnsi="Liberation Serif" w:cs="Liberation Serif"/>
          <w:sz w:val="28"/>
          <w:szCs w:val="28"/>
          <w:lang w:eastAsia="en-US"/>
        </w:rPr>
        <w:t xml:space="preserve"> </w:t>
      </w:r>
      <w:r w:rsidR="00735DB8" w:rsidRPr="00F567D2">
        <w:rPr>
          <w:rFonts w:ascii="Liberation Serif" w:eastAsia="Calibri" w:hAnsi="Liberation Serif" w:cs="Liberation Serif"/>
          <w:sz w:val="28"/>
          <w:szCs w:val="28"/>
          <w:lang w:eastAsia="en-US"/>
        </w:rPr>
        <w:t xml:space="preserve">по </w:t>
      </w:r>
      <w:r w:rsidR="00BE361C" w:rsidRPr="00F567D2">
        <w:rPr>
          <w:rFonts w:ascii="Liberation Serif" w:eastAsia="Calibri" w:hAnsi="Liberation Serif" w:cs="Liberation Serif"/>
          <w:sz w:val="28"/>
          <w:szCs w:val="28"/>
          <w:lang w:eastAsia="en-US"/>
        </w:rPr>
        <w:t>многоквартирно</w:t>
      </w:r>
      <w:r w:rsidR="00735DB8" w:rsidRPr="00F567D2">
        <w:rPr>
          <w:rFonts w:ascii="Liberation Serif" w:eastAsia="Calibri" w:hAnsi="Liberation Serif" w:cs="Liberation Serif"/>
          <w:sz w:val="28"/>
          <w:szCs w:val="28"/>
          <w:lang w:eastAsia="en-US"/>
        </w:rPr>
        <w:t>му дому (при наличии)</w:t>
      </w:r>
      <w:r w:rsidR="00BE361C" w:rsidRPr="00F567D2">
        <w:rPr>
          <w:rFonts w:ascii="Liberation Serif" w:eastAsia="Calibri" w:hAnsi="Liberation Serif" w:cs="Liberation Serif"/>
          <w:sz w:val="28"/>
          <w:szCs w:val="28"/>
          <w:lang w:eastAsia="en-US"/>
        </w:rPr>
        <w:t xml:space="preserve"> о планах по ремонту имущества МКД.</w:t>
      </w:r>
    </w:p>
    <w:p w:rsidR="006D3F29" w:rsidRPr="00F567D2" w:rsidRDefault="006D3F29" w:rsidP="00032B63">
      <w:pPr>
        <w:tabs>
          <w:tab w:val="left" w:pos="993"/>
        </w:tabs>
        <w:ind w:firstLine="709"/>
        <w:jc w:val="both"/>
        <w:rPr>
          <w:rFonts w:ascii="Liberation Serif" w:hAnsi="Liberation Serif" w:cs="Liberation Serif"/>
          <w:sz w:val="28"/>
          <w:szCs w:val="28"/>
          <w:lang w:eastAsia="en-US"/>
        </w:rPr>
      </w:pPr>
      <w:r w:rsidRPr="00F567D2">
        <w:rPr>
          <w:rFonts w:ascii="Liberation Serif" w:hAnsi="Liberation Serif" w:cs="Liberation Serif"/>
          <w:sz w:val="28"/>
          <w:szCs w:val="28"/>
          <w:lang w:eastAsia="en-US"/>
        </w:rPr>
        <w:t>3. Настоящее решение вступает в силу с момента подписания.</w:t>
      </w:r>
      <w:r w:rsidRPr="00F567D2">
        <w:rPr>
          <w:rFonts w:ascii="Liberation Serif" w:hAnsi="Liberation Serif" w:cs="Liberation Serif"/>
          <w:b/>
          <w:i/>
          <w:sz w:val="28"/>
          <w:szCs w:val="28"/>
        </w:rPr>
        <w:t xml:space="preserve"> </w:t>
      </w:r>
    </w:p>
    <w:p w:rsidR="006D3F29" w:rsidRPr="00F567D2" w:rsidRDefault="006D3F29" w:rsidP="00032B63">
      <w:pPr>
        <w:tabs>
          <w:tab w:val="left" w:pos="993"/>
        </w:tabs>
        <w:ind w:firstLine="709"/>
        <w:jc w:val="both"/>
        <w:rPr>
          <w:rFonts w:ascii="Liberation Serif" w:hAnsi="Liberation Serif" w:cs="Liberation Serif"/>
          <w:sz w:val="28"/>
          <w:szCs w:val="28"/>
          <w:lang w:eastAsia="en-US"/>
        </w:rPr>
      </w:pPr>
      <w:r w:rsidRPr="00F567D2">
        <w:rPr>
          <w:rFonts w:ascii="Liberation Serif" w:hAnsi="Liberation Serif" w:cs="Liberation Serif"/>
          <w:sz w:val="28"/>
          <w:szCs w:val="28"/>
          <w:lang w:eastAsia="en-US"/>
        </w:rPr>
        <w:t>4. Опубликовать настоящее решение в газете «Голос Верхней Туры» и разместить на официальном сайте Городского округа Верхняя Тура в сети «Интернет».</w:t>
      </w:r>
    </w:p>
    <w:p w:rsidR="006D3F29" w:rsidRPr="00F567D2" w:rsidRDefault="006D3F29" w:rsidP="00032B63">
      <w:pPr>
        <w:tabs>
          <w:tab w:val="left" w:pos="993"/>
        </w:tabs>
        <w:spacing w:after="720"/>
        <w:ind w:firstLine="709"/>
        <w:jc w:val="both"/>
        <w:rPr>
          <w:rFonts w:ascii="Liberation Serif" w:hAnsi="Liberation Serif" w:cs="Liberation Serif"/>
          <w:sz w:val="28"/>
          <w:szCs w:val="28"/>
          <w:lang w:eastAsia="en-US"/>
        </w:rPr>
      </w:pPr>
      <w:r w:rsidRPr="00F567D2">
        <w:rPr>
          <w:rFonts w:ascii="Liberation Serif" w:hAnsi="Liberation Serif" w:cs="Liberation Serif"/>
          <w:sz w:val="28"/>
          <w:szCs w:val="28"/>
          <w:lang w:eastAsia="en-US"/>
        </w:rPr>
        <w:t>5. Контроль исполнения настоящего решения возложить на постоянную депутатскую комиссию по городскому хозяйству (председатель Роментов А.А.).</w:t>
      </w:r>
    </w:p>
    <w:tbl>
      <w:tblPr>
        <w:tblW w:w="0" w:type="auto"/>
        <w:jc w:val="center"/>
        <w:tblLayout w:type="fixed"/>
        <w:tblLook w:val="04A0"/>
      </w:tblPr>
      <w:tblGrid>
        <w:gridCol w:w="5070"/>
        <w:gridCol w:w="4786"/>
      </w:tblGrid>
      <w:tr w:rsidR="006D3F29" w:rsidRPr="00F567D2" w:rsidTr="006D3F29">
        <w:trPr>
          <w:trHeight w:val="1"/>
          <w:jc w:val="center"/>
        </w:trPr>
        <w:tc>
          <w:tcPr>
            <w:tcW w:w="5070" w:type="dxa"/>
            <w:shd w:val="clear" w:color="auto" w:fill="FFFFFF"/>
          </w:tcPr>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Председатель Думы</w:t>
            </w:r>
          </w:p>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Городского округа Верхняя Тура</w:t>
            </w:r>
          </w:p>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p>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val="en-US" w:eastAsia="en-US"/>
              </w:rPr>
              <w:t xml:space="preserve">______________ </w:t>
            </w:r>
            <w:r w:rsidRPr="00F567D2">
              <w:rPr>
                <w:rFonts w:ascii="Liberation Serif" w:eastAsia="Calibri" w:hAnsi="Liberation Serif" w:cs="Liberation Serif"/>
                <w:sz w:val="28"/>
                <w:szCs w:val="28"/>
                <w:lang w:eastAsia="en-US"/>
              </w:rPr>
              <w:t>И</w:t>
            </w:r>
            <w:r w:rsidRPr="00F567D2">
              <w:rPr>
                <w:rFonts w:ascii="Liberation Serif" w:eastAsia="Calibri" w:hAnsi="Liberation Serif" w:cs="Liberation Serif"/>
                <w:sz w:val="28"/>
                <w:szCs w:val="28"/>
                <w:lang w:val="en-US" w:eastAsia="en-US"/>
              </w:rPr>
              <w:t>.</w:t>
            </w:r>
            <w:r w:rsidRPr="00F567D2">
              <w:rPr>
                <w:rFonts w:ascii="Liberation Serif" w:eastAsia="Calibri" w:hAnsi="Liberation Serif" w:cs="Liberation Serif"/>
                <w:sz w:val="28"/>
                <w:szCs w:val="28"/>
                <w:lang w:eastAsia="en-US"/>
              </w:rPr>
              <w:t>Г</w:t>
            </w:r>
            <w:r w:rsidRPr="00F567D2">
              <w:rPr>
                <w:rFonts w:ascii="Liberation Serif" w:eastAsia="Calibri" w:hAnsi="Liberation Serif" w:cs="Liberation Serif"/>
                <w:sz w:val="28"/>
                <w:szCs w:val="28"/>
                <w:lang w:val="en-US" w:eastAsia="en-US"/>
              </w:rPr>
              <w:t xml:space="preserve">. </w:t>
            </w:r>
            <w:r w:rsidRPr="00F567D2">
              <w:rPr>
                <w:rFonts w:ascii="Liberation Serif" w:eastAsia="Calibri" w:hAnsi="Liberation Serif" w:cs="Liberation Serif"/>
                <w:sz w:val="28"/>
                <w:szCs w:val="28"/>
                <w:lang w:eastAsia="en-US"/>
              </w:rPr>
              <w:t>Мусагитов</w:t>
            </w:r>
          </w:p>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val="en-US" w:eastAsia="en-US"/>
              </w:rPr>
            </w:pPr>
          </w:p>
        </w:tc>
        <w:tc>
          <w:tcPr>
            <w:tcW w:w="4786" w:type="dxa"/>
            <w:shd w:val="clear" w:color="auto" w:fill="FFFFFF"/>
          </w:tcPr>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Глава Городского округа</w:t>
            </w:r>
          </w:p>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Верхняя Тура</w:t>
            </w:r>
          </w:p>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p>
          <w:p w:rsidR="006D3F29" w:rsidRPr="00F567D2" w:rsidRDefault="006D3F29" w:rsidP="00032B63">
            <w:pPr>
              <w:autoSpaceDE w:val="0"/>
              <w:autoSpaceDN w:val="0"/>
              <w:adjustRightInd w:val="0"/>
              <w:ind w:firstLine="1"/>
              <w:jc w:val="center"/>
              <w:rPr>
                <w:rFonts w:ascii="Liberation Serif" w:eastAsia="Calibri" w:hAnsi="Liberation Serif" w:cs="Liberation Serif"/>
                <w:sz w:val="28"/>
                <w:szCs w:val="28"/>
                <w:lang w:eastAsia="en-US"/>
              </w:rPr>
            </w:pPr>
            <w:r w:rsidRPr="00F567D2">
              <w:rPr>
                <w:rFonts w:ascii="Liberation Serif" w:eastAsia="Calibri" w:hAnsi="Liberation Serif" w:cs="Liberation Serif"/>
                <w:sz w:val="28"/>
                <w:szCs w:val="28"/>
                <w:lang w:eastAsia="en-US"/>
              </w:rPr>
              <w:t>_____________ И.С. Веснин</w:t>
            </w:r>
          </w:p>
        </w:tc>
      </w:tr>
    </w:tbl>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p>
    <w:p w:rsidR="006D3F29" w:rsidRPr="00F567D2" w:rsidRDefault="006D3F29" w:rsidP="00032B63">
      <w:pPr>
        <w:ind w:left="5387"/>
        <w:rPr>
          <w:rFonts w:ascii="Liberation Serif" w:eastAsia="Calibri" w:hAnsi="Liberation Serif" w:cs="Liberation Serif"/>
          <w:lang w:eastAsia="en-US"/>
        </w:rPr>
      </w:pPr>
      <w:r w:rsidRPr="00F567D2">
        <w:rPr>
          <w:rFonts w:ascii="Liberation Serif" w:eastAsia="Calibri" w:hAnsi="Liberation Serif" w:cs="Liberation Serif"/>
          <w:lang w:eastAsia="en-US"/>
        </w:rPr>
        <w:lastRenderedPageBreak/>
        <w:t>Приложение</w:t>
      </w:r>
    </w:p>
    <w:p w:rsidR="006D3F29" w:rsidRPr="00F567D2" w:rsidRDefault="006D3F29" w:rsidP="00032B63">
      <w:pPr>
        <w:ind w:left="5387"/>
        <w:rPr>
          <w:rFonts w:ascii="Liberation Serif" w:eastAsia="Calibri" w:hAnsi="Liberation Serif" w:cs="Liberation Serif"/>
          <w:lang w:eastAsia="en-US"/>
        </w:rPr>
      </w:pPr>
      <w:r w:rsidRPr="00F567D2">
        <w:rPr>
          <w:rFonts w:ascii="Liberation Serif" w:eastAsia="Calibri" w:hAnsi="Liberation Serif" w:cs="Liberation Serif"/>
          <w:lang w:eastAsia="en-US"/>
        </w:rPr>
        <w:t>к Решению Думы Городского округа Верхняя Тура</w:t>
      </w:r>
    </w:p>
    <w:p w:rsidR="006D3F29" w:rsidRPr="00F567D2" w:rsidRDefault="005C4027" w:rsidP="00032B63">
      <w:pPr>
        <w:ind w:left="5387"/>
        <w:rPr>
          <w:rFonts w:ascii="Liberation Serif" w:eastAsia="Calibri" w:hAnsi="Liberation Serif" w:cs="Liberation Serif"/>
          <w:lang w:eastAsia="en-US"/>
        </w:rPr>
      </w:pPr>
      <w:r w:rsidRPr="00F567D2">
        <w:rPr>
          <w:rFonts w:ascii="Liberation Serif" w:eastAsia="Calibri" w:hAnsi="Liberation Serif" w:cs="Liberation Serif"/>
          <w:lang w:eastAsia="en-US"/>
        </w:rPr>
        <w:t>от 22</w:t>
      </w:r>
      <w:r w:rsidR="006D3F29" w:rsidRPr="00F567D2">
        <w:rPr>
          <w:rFonts w:ascii="Liberation Serif" w:eastAsia="Calibri" w:hAnsi="Liberation Serif" w:cs="Liberation Serif"/>
          <w:lang w:eastAsia="en-US"/>
        </w:rPr>
        <w:t xml:space="preserve"> сентября 202</w:t>
      </w:r>
      <w:r w:rsidRPr="00F567D2">
        <w:rPr>
          <w:rFonts w:ascii="Liberation Serif" w:eastAsia="Calibri" w:hAnsi="Liberation Serif" w:cs="Liberation Serif"/>
          <w:lang w:eastAsia="en-US"/>
        </w:rPr>
        <w:t>2</w:t>
      </w:r>
      <w:r w:rsidR="006D3F29" w:rsidRPr="00F567D2">
        <w:rPr>
          <w:rFonts w:ascii="Liberation Serif" w:eastAsia="Calibri" w:hAnsi="Liberation Serif" w:cs="Liberation Serif"/>
          <w:lang w:eastAsia="en-US"/>
        </w:rPr>
        <w:t xml:space="preserve"> года № </w:t>
      </w:r>
      <w:r w:rsidR="00F64444" w:rsidRPr="00F567D2">
        <w:rPr>
          <w:rFonts w:ascii="Liberation Serif" w:eastAsia="Calibri" w:hAnsi="Liberation Serif" w:cs="Liberation Serif"/>
          <w:lang w:eastAsia="en-US"/>
        </w:rPr>
        <w:t>78</w:t>
      </w:r>
    </w:p>
    <w:p w:rsidR="006D3F29" w:rsidRPr="00F567D2" w:rsidRDefault="006D3F29" w:rsidP="00032B63">
      <w:pPr>
        <w:autoSpaceDE w:val="0"/>
        <w:autoSpaceDN w:val="0"/>
        <w:adjustRightInd w:val="0"/>
        <w:jc w:val="center"/>
        <w:rPr>
          <w:rFonts w:ascii="Liberation Serif" w:hAnsi="Liberation Serif" w:cs="Liberation Serif"/>
          <w:b/>
          <w:sz w:val="26"/>
          <w:szCs w:val="26"/>
        </w:rPr>
      </w:pPr>
    </w:p>
    <w:p w:rsidR="00A86106" w:rsidRPr="00F567D2" w:rsidRDefault="002A45BC" w:rsidP="00032B63">
      <w:pPr>
        <w:autoSpaceDE w:val="0"/>
        <w:autoSpaceDN w:val="0"/>
        <w:adjustRightInd w:val="0"/>
        <w:jc w:val="center"/>
        <w:rPr>
          <w:rFonts w:ascii="Liberation Serif" w:hAnsi="Liberation Serif" w:cs="Liberation Serif"/>
          <w:b/>
        </w:rPr>
      </w:pPr>
      <w:r w:rsidRPr="00F567D2">
        <w:rPr>
          <w:rFonts w:ascii="Liberation Serif" w:hAnsi="Liberation Serif" w:cs="Liberation Serif"/>
          <w:b/>
        </w:rPr>
        <w:t>О</w:t>
      </w:r>
      <w:r w:rsidR="00F24D3A" w:rsidRPr="00F567D2">
        <w:rPr>
          <w:rFonts w:ascii="Liberation Serif" w:hAnsi="Liberation Serif" w:cs="Liberation Serif"/>
          <w:b/>
        </w:rPr>
        <w:t xml:space="preserve"> подготовке к</w:t>
      </w:r>
      <w:r w:rsidR="00A86106" w:rsidRPr="00F567D2">
        <w:rPr>
          <w:rFonts w:ascii="Liberation Serif" w:hAnsi="Liberation Serif" w:cs="Liberation Serif"/>
          <w:b/>
        </w:rPr>
        <w:t xml:space="preserve"> отопительно</w:t>
      </w:r>
      <w:r w:rsidR="00F24D3A" w:rsidRPr="00F567D2">
        <w:rPr>
          <w:rFonts w:ascii="Liberation Serif" w:hAnsi="Liberation Serif" w:cs="Liberation Serif"/>
          <w:b/>
        </w:rPr>
        <w:t>му</w:t>
      </w:r>
      <w:r w:rsidR="00A86106" w:rsidRPr="00F567D2">
        <w:rPr>
          <w:rFonts w:ascii="Liberation Serif" w:hAnsi="Liberation Serif" w:cs="Liberation Serif"/>
          <w:b/>
        </w:rPr>
        <w:t xml:space="preserve"> период</w:t>
      </w:r>
      <w:r w:rsidR="00F24D3A" w:rsidRPr="00F567D2">
        <w:rPr>
          <w:rFonts w:ascii="Liberation Serif" w:hAnsi="Liberation Serif" w:cs="Liberation Serif"/>
          <w:b/>
        </w:rPr>
        <w:t>у</w:t>
      </w:r>
      <w:r w:rsidR="00DD7B57" w:rsidRPr="00F567D2">
        <w:rPr>
          <w:rFonts w:ascii="Liberation Serif" w:hAnsi="Liberation Serif" w:cs="Liberation Serif"/>
          <w:b/>
        </w:rPr>
        <w:t xml:space="preserve"> 202</w:t>
      </w:r>
      <w:r w:rsidR="009A79AD" w:rsidRPr="00F567D2">
        <w:rPr>
          <w:rFonts w:ascii="Liberation Serif" w:hAnsi="Liberation Serif" w:cs="Liberation Serif"/>
          <w:b/>
        </w:rPr>
        <w:t>2</w:t>
      </w:r>
      <w:r w:rsidRPr="00F567D2">
        <w:rPr>
          <w:rFonts w:ascii="Liberation Serif" w:hAnsi="Liberation Serif" w:cs="Liberation Serif"/>
          <w:b/>
        </w:rPr>
        <w:t>-</w:t>
      </w:r>
      <w:r w:rsidR="00A86106" w:rsidRPr="00F567D2">
        <w:rPr>
          <w:rFonts w:ascii="Liberation Serif" w:hAnsi="Liberation Serif" w:cs="Liberation Serif"/>
          <w:b/>
        </w:rPr>
        <w:t>20</w:t>
      </w:r>
      <w:r w:rsidR="00F24D3A" w:rsidRPr="00F567D2">
        <w:rPr>
          <w:rFonts w:ascii="Liberation Serif" w:hAnsi="Liberation Serif" w:cs="Liberation Serif"/>
          <w:b/>
        </w:rPr>
        <w:t>2</w:t>
      </w:r>
      <w:r w:rsidR="009A79AD" w:rsidRPr="00F567D2">
        <w:rPr>
          <w:rFonts w:ascii="Liberation Serif" w:hAnsi="Liberation Serif" w:cs="Liberation Serif"/>
          <w:b/>
        </w:rPr>
        <w:t>3</w:t>
      </w:r>
      <w:r w:rsidR="00A86106" w:rsidRPr="00F567D2">
        <w:rPr>
          <w:rFonts w:ascii="Liberation Serif" w:hAnsi="Liberation Serif" w:cs="Liberation Serif"/>
          <w:b/>
        </w:rPr>
        <w:t xml:space="preserve"> г</w:t>
      </w:r>
      <w:r w:rsidRPr="00F567D2">
        <w:rPr>
          <w:rFonts w:ascii="Liberation Serif" w:hAnsi="Liberation Serif" w:cs="Liberation Serif"/>
          <w:b/>
        </w:rPr>
        <w:t>г.</w:t>
      </w:r>
    </w:p>
    <w:p w:rsidR="00472EA1" w:rsidRPr="00F567D2" w:rsidRDefault="00472EA1" w:rsidP="00032B63">
      <w:pPr>
        <w:autoSpaceDE w:val="0"/>
        <w:autoSpaceDN w:val="0"/>
        <w:adjustRightInd w:val="0"/>
        <w:jc w:val="center"/>
        <w:rPr>
          <w:rFonts w:ascii="Liberation Serif" w:hAnsi="Liberation Serif" w:cs="Liberation Serif"/>
          <w:b/>
        </w:rPr>
      </w:pPr>
    </w:p>
    <w:p w:rsidR="002A45BC" w:rsidRPr="00F567D2" w:rsidRDefault="002A45BC" w:rsidP="00032B63">
      <w:pPr>
        <w:autoSpaceDE w:val="0"/>
        <w:autoSpaceDN w:val="0"/>
        <w:adjustRightInd w:val="0"/>
        <w:rPr>
          <w:rFonts w:ascii="Liberation Serif" w:hAnsi="Liberation Serif" w:cs="Liberation Serif"/>
          <w:b/>
          <w:i/>
          <w:iCs/>
        </w:rPr>
      </w:pPr>
      <w:r w:rsidRPr="00F567D2">
        <w:rPr>
          <w:rFonts w:ascii="Liberation Serif" w:hAnsi="Liberation Serif" w:cs="Liberation Serif"/>
          <w:b/>
          <w:i/>
          <w:iCs/>
        </w:rPr>
        <w:t>ИНФОРМАЦИЯ администрации ГО Верхняя Тура</w:t>
      </w:r>
    </w:p>
    <w:p w:rsidR="00A86106" w:rsidRPr="00F567D2" w:rsidRDefault="00F24D3A" w:rsidP="00032B63">
      <w:pPr>
        <w:pStyle w:val="ConsPlusNormal"/>
        <w:ind w:firstLine="709"/>
        <w:jc w:val="both"/>
        <w:rPr>
          <w:rFonts w:ascii="Liberation Serif" w:hAnsi="Liberation Serif" w:cs="Liberation Serif"/>
          <w:sz w:val="24"/>
          <w:szCs w:val="24"/>
        </w:rPr>
      </w:pPr>
      <w:r w:rsidRPr="00F567D2">
        <w:rPr>
          <w:rFonts w:ascii="Liberation Serif" w:hAnsi="Liberation Serif" w:cs="Liberation Serif"/>
          <w:sz w:val="24"/>
          <w:szCs w:val="24"/>
        </w:rPr>
        <w:t>Подготовка</w:t>
      </w:r>
      <w:r w:rsidR="00A86106" w:rsidRPr="00F567D2">
        <w:rPr>
          <w:rFonts w:ascii="Liberation Serif" w:hAnsi="Liberation Serif" w:cs="Liberation Serif"/>
          <w:sz w:val="24"/>
          <w:szCs w:val="24"/>
        </w:rPr>
        <w:t xml:space="preserve"> к отопительному периоду 20</w:t>
      </w:r>
      <w:r w:rsidR="00E65363" w:rsidRPr="00F567D2">
        <w:rPr>
          <w:rFonts w:ascii="Liberation Serif" w:hAnsi="Liberation Serif" w:cs="Liberation Serif"/>
          <w:sz w:val="24"/>
          <w:szCs w:val="24"/>
        </w:rPr>
        <w:t>2</w:t>
      </w:r>
      <w:r w:rsidR="009A79AD" w:rsidRPr="00F567D2">
        <w:rPr>
          <w:rFonts w:ascii="Liberation Serif" w:hAnsi="Liberation Serif" w:cs="Liberation Serif"/>
          <w:sz w:val="24"/>
          <w:szCs w:val="24"/>
        </w:rPr>
        <w:t>2</w:t>
      </w:r>
      <w:r w:rsidR="00A86106" w:rsidRPr="00F567D2">
        <w:rPr>
          <w:rFonts w:ascii="Liberation Serif" w:hAnsi="Liberation Serif" w:cs="Liberation Serif"/>
          <w:sz w:val="24"/>
          <w:szCs w:val="24"/>
        </w:rPr>
        <w:t>/20</w:t>
      </w:r>
      <w:r w:rsidRPr="00F567D2">
        <w:rPr>
          <w:rFonts w:ascii="Liberation Serif" w:hAnsi="Liberation Serif" w:cs="Liberation Serif"/>
          <w:sz w:val="24"/>
          <w:szCs w:val="24"/>
        </w:rPr>
        <w:t>2</w:t>
      </w:r>
      <w:r w:rsidR="009A79AD" w:rsidRPr="00F567D2">
        <w:rPr>
          <w:rFonts w:ascii="Liberation Serif" w:hAnsi="Liberation Serif" w:cs="Liberation Serif"/>
          <w:sz w:val="24"/>
          <w:szCs w:val="24"/>
        </w:rPr>
        <w:t>3</w:t>
      </w:r>
      <w:r w:rsidR="00A86106" w:rsidRPr="00F567D2">
        <w:rPr>
          <w:rFonts w:ascii="Liberation Serif" w:hAnsi="Liberation Serif" w:cs="Liberation Serif"/>
          <w:sz w:val="24"/>
          <w:szCs w:val="24"/>
        </w:rPr>
        <w:t> года осуществля</w:t>
      </w:r>
      <w:r w:rsidR="00DD7B57" w:rsidRPr="00F567D2">
        <w:rPr>
          <w:rFonts w:ascii="Liberation Serif" w:hAnsi="Liberation Serif" w:cs="Liberation Serif"/>
          <w:sz w:val="24"/>
          <w:szCs w:val="24"/>
        </w:rPr>
        <w:t>ется</w:t>
      </w:r>
      <w:r w:rsidR="00F44F1C" w:rsidRPr="00F567D2">
        <w:rPr>
          <w:rFonts w:ascii="Liberation Serif" w:hAnsi="Liberation Serif" w:cs="Liberation Serif"/>
          <w:sz w:val="24"/>
          <w:szCs w:val="24"/>
        </w:rPr>
        <w:br/>
      </w:r>
      <w:r w:rsidR="00A86106" w:rsidRPr="00F567D2">
        <w:rPr>
          <w:rFonts w:ascii="Liberation Serif" w:hAnsi="Liberation Serif" w:cs="Liberation Serif"/>
          <w:sz w:val="24"/>
          <w:szCs w:val="24"/>
        </w:rPr>
        <w:t xml:space="preserve">в соответствии </w:t>
      </w:r>
      <w:r w:rsidR="00480F2E" w:rsidRPr="00F567D2">
        <w:rPr>
          <w:rFonts w:ascii="Liberation Serif" w:hAnsi="Liberation Serif" w:cs="Liberation Serif"/>
          <w:sz w:val="24"/>
          <w:szCs w:val="24"/>
        </w:rPr>
        <w:t xml:space="preserve">с </w:t>
      </w:r>
      <w:r w:rsidR="00A86106" w:rsidRPr="00F567D2">
        <w:rPr>
          <w:rFonts w:ascii="Liberation Serif" w:hAnsi="Liberation Serif" w:cs="Liberation Serif"/>
          <w:sz w:val="24"/>
          <w:szCs w:val="24"/>
        </w:rPr>
        <w:t>постановлением главы Городского округа Верхняя Тура от</w:t>
      </w:r>
      <w:r w:rsidR="0014785B" w:rsidRPr="00F567D2">
        <w:rPr>
          <w:rFonts w:ascii="Liberation Serif" w:hAnsi="Liberation Serif" w:cs="Liberation Serif"/>
          <w:sz w:val="24"/>
          <w:szCs w:val="24"/>
        </w:rPr>
        <w:t> </w:t>
      </w:r>
      <w:r w:rsidR="009A79AD" w:rsidRPr="00F567D2">
        <w:rPr>
          <w:rFonts w:ascii="Liberation Serif" w:hAnsi="Liberation Serif" w:cs="Liberation Serif"/>
          <w:sz w:val="24"/>
          <w:szCs w:val="24"/>
        </w:rPr>
        <w:t>13.05.2022</w:t>
      </w:r>
      <w:r w:rsidR="00A86106" w:rsidRPr="00F567D2">
        <w:rPr>
          <w:rFonts w:ascii="Liberation Serif" w:hAnsi="Liberation Serif" w:cs="Liberation Serif"/>
          <w:sz w:val="24"/>
          <w:szCs w:val="24"/>
        </w:rPr>
        <w:t xml:space="preserve"> № </w:t>
      </w:r>
      <w:r w:rsidR="009A79AD" w:rsidRPr="00F567D2">
        <w:rPr>
          <w:rFonts w:ascii="Liberation Serif" w:hAnsi="Liberation Serif" w:cs="Liberation Serif"/>
          <w:sz w:val="24"/>
          <w:szCs w:val="24"/>
        </w:rPr>
        <w:t>126</w:t>
      </w:r>
      <w:r w:rsidR="00A86106" w:rsidRPr="00F567D2">
        <w:rPr>
          <w:rFonts w:ascii="Liberation Serif" w:hAnsi="Liberation Serif" w:cs="Liberation Serif"/>
          <w:sz w:val="24"/>
          <w:szCs w:val="24"/>
        </w:rPr>
        <w:t xml:space="preserve"> «</w:t>
      </w:r>
      <w:r w:rsidR="0014785B" w:rsidRPr="00F567D2">
        <w:rPr>
          <w:rFonts w:ascii="Liberation Serif" w:hAnsi="Liberation Serif" w:cs="Liberation Serif"/>
          <w:sz w:val="24"/>
          <w:szCs w:val="24"/>
        </w:rPr>
        <w:t>Об итогах отопительного периода 20</w:t>
      </w:r>
      <w:r w:rsidR="009A79AD" w:rsidRPr="00F567D2">
        <w:rPr>
          <w:rFonts w:ascii="Liberation Serif" w:hAnsi="Liberation Serif" w:cs="Liberation Serif"/>
          <w:sz w:val="24"/>
          <w:szCs w:val="24"/>
        </w:rPr>
        <w:t>21</w:t>
      </w:r>
      <w:r w:rsidR="0014785B" w:rsidRPr="00F567D2">
        <w:rPr>
          <w:rFonts w:ascii="Liberation Serif" w:hAnsi="Liberation Serif" w:cs="Liberation Serif"/>
          <w:sz w:val="24"/>
          <w:szCs w:val="24"/>
        </w:rPr>
        <w:t>/20</w:t>
      </w:r>
      <w:r w:rsidR="00DD7B57" w:rsidRPr="00F567D2">
        <w:rPr>
          <w:rFonts w:ascii="Liberation Serif" w:hAnsi="Liberation Serif" w:cs="Liberation Serif"/>
          <w:sz w:val="24"/>
          <w:szCs w:val="24"/>
        </w:rPr>
        <w:t>2</w:t>
      </w:r>
      <w:r w:rsidR="009A79AD" w:rsidRPr="00F567D2">
        <w:rPr>
          <w:rFonts w:ascii="Liberation Serif" w:hAnsi="Liberation Serif" w:cs="Liberation Serif"/>
          <w:sz w:val="24"/>
          <w:szCs w:val="24"/>
        </w:rPr>
        <w:t>2</w:t>
      </w:r>
      <w:r w:rsidR="0014785B" w:rsidRPr="00F567D2">
        <w:rPr>
          <w:rFonts w:ascii="Liberation Serif" w:hAnsi="Liberation Serif" w:cs="Liberation Serif"/>
          <w:sz w:val="24"/>
          <w:szCs w:val="24"/>
        </w:rPr>
        <w:t xml:space="preserve"> года и подготовке жилищного фонда, объектов социальной сферы, коммунального и электроэнергетического комплексов Городского округа Верхняя Тура к работе в отопительный период 20</w:t>
      </w:r>
      <w:r w:rsidR="00DD7B57" w:rsidRPr="00F567D2">
        <w:rPr>
          <w:rFonts w:ascii="Liberation Serif" w:hAnsi="Liberation Serif" w:cs="Liberation Serif"/>
          <w:sz w:val="24"/>
          <w:szCs w:val="24"/>
        </w:rPr>
        <w:t>2</w:t>
      </w:r>
      <w:r w:rsidR="009A79AD" w:rsidRPr="00F567D2">
        <w:rPr>
          <w:rFonts w:ascii="Liberation Serif" w:hAnsi="Liberation Serif" w:cs="Liberation Serif"/>
          <w:sz w:val="24"/>
          <w:szCs w:val="24"/>
        </w:rPr>
        <w:t>2</w:t>
      </w:r>
      <w:r w:rsidR="0014785B" w:rsidRPr="00F567D2">
        <w:rPr>
          <w:rFonts w:ascii="Liberation Serif" w:hAnsi="Liberation Serif" w:cs="Liberation Serif"/>
          <w:sz w:val="24"/>
          <w:szCs w:val="24"/>
        </w:rPr>
        <w:t>/202</w:t>
      </w:r>
      <w:r w:rsidR="009A79AD" w:rsidRPr="00F567D2">
        <w:rPr>
          <w:rFonts w:ascii="Liberation Serif" w:hAnsi="Liberation Serif" w:cs="Liberation Serif"/>
          <w:sz w:val="24"/>
          <w:szCs w:val="24"/>
        </w:rPr>
        <w:t>3</w:t>
      </w:r>
      <w:r w:rsidR="0014785B" w:rsidRPr="00F567D2">
        <w:rPr>
          <w:rFonts w:ascii="Liberation Serif" w:hAnsi="Liberation Serif" w:cs="Liberation Serif"/>
          <w:sz w:val="24"/>
          <w:szCs w:val="24"/>
        </w:rPr>
        <w:t xml:space="preserve"> года</w:t>
      </w:r>
      <w:r w:rsidR="00A86106" w:rsidRPr="00F567D2">
        <w:rPr>
          <w:rFonts w:ascii="Liberation Serif" w:hAnsi="Liberation Serif" w:cs="Liberation Serif"/>
          <w:sz w:val="24"/>
          <w:szCs w:val="24"/>
        </w:rPr>
        <w:t>».</w:t>
      </w:r>
    </w:p>
    <w:p w:rsidR="005C0F5C" w:rsidRPr="00F567D2" w:rsidRDefault="005C0F5C" w:rsidP="00032B63">
      <w:pPr>
        <w:ind w:firstLine="709"/>
        <w:jc w:val="both"/>
        <w:rPr>
          <w:rFonts w:ascii="Liberation Serif" w:hAnsi="Liberation Serif" w:cs="Liberation Serif"/>
        </w:rPr>
      </w:pPr>
      <w:r w:rsidRPr="00F567D2">
        <w:rPr>
          <w:rFonts w:ascii="Liberation Serif" w:hAnsi="Liberation Serif" w:cs="Liberation Serif"/>
        </w:rPr>
        <w:t xml:space="preserve">Настоящим постановлением ресурсоснабжающим организациям рекомендовано обеспечить погашение </w:t>
      </w:r>
      <w:r w:rsidRPr="00F567D2">
        <w:rPr>
          <w:rFonts w:ascii="Liberation Serif" w:hAnsi="Liberation Serif" w:cs="Liberation Serif"/>
          <w:bCs/>
        </w:rPr>
        <w:t xml:space="preserve">к началу отопительного </w:t>
      </w:r>
      <w:r w:rsidRPr="00F567D2">
        <w:rPr>
          <w:rFonts w:ascii="Liberation Serif" w:hAnsi="Liberation Serif" w:cs="Liberation Serif"/>
        </w:rPr>
        <w:t>периода</w:t>
      </w:r>
      <w:r w:rsidR="00891D0A" w:rsidRPr="00F567D2">
        <w:rPr>
          <w:rFonts w:ascii="Liberation Serif" w:hAnsi="Liberation Serif" w:cs="Liberation Serif"/>
        </w:rPr>
        <w:t xml:space="preserve"> </w:t>
      </w:r>
      <w:r w:rsidRPr="00F567D2">
        <w:rPr>
          <w:rFonts w:ascii="Liberation Serif" w:hAnsi="Liberation Serif" w:cs="Liberation Serif"/>
        </w:rPr>
        <w:t>20</w:t>
      </w:r>
      <w:r w:rsidR="00DD7B57" w:rsidRPr="00F567D2">
        <w:rPr>
          <w:rFonts w:ascii="Liberation Serif" w:hAnsi="Liberation Serif" w:cs="Liberation Serif"/>
        </w:rPr>
        <w:t>2</w:t>
      </w:r>
      <w:r w:rsidR="009A79AD" w:rsidRPr="00F567D2">
        <w:rPr>
          <w:rFonts w:ascii="Liberation Serif" w:hAnsi="Liberation Serif" w:cs="Liberation Serif"/>
        </w:rPr>
        <w:t>2</w:t>
      </w:r>
      <w:r w:rsidRPr="00F567D2">
        <w:rPr>
          <w:rFonts w:ascii="Liberation Serif" w:hAnsi="Liberation Serif" w:cs="Liberation Serif"/>
        </w:rPr>
        <w:t>/202</w:t>
      </w:r>
      <w:r w:rsidR="009A79AD" w:rsidRPr="00F567D2">
        <w:rPr>
          <w:rFonts w:ascii="Liberation Serif" w:hAnsi="Liberation Serif" w:cs="Liberation Serif"/>
        </w:rPr>
        <w:t>3</w:t>
      </w:r>
      <w:r w:rsidR="00891D0A" w:rsidRPr="00F567D2">
        <w:rPr>
          <w:rFonts w:ascii="Liberation Serif" w:hAnsi="Liberation Serif" w:cs="Liberation Serif"/>
        </w:rPr>
        <w:t xml:space="preserve"> </w:t>
      </w:r>
      <w:r w:rsidRPr="00F567D2">
        <w:rPr>
          <w:rFonts w:ascii="Liberation Serif" w:hAnsi="Liberation Serif" w:cs="Liberation Serif"/>
          <w:bCs/>
        </w:rPr>
        <w:t xml:space="preserve">года </w:t>
      </w:r>
      <w:r w:rsidRPr="00F567D2">
        <w:rPr>
          <w:rFonts w:ascii="Liberation Serif" w:hAnsi="Liberation Serif" w:cs="Liberation Serif"/>
        </w:rPr>
        <w:t>задолженности перед поставщиками топливно-энергетических ресурсов, в том числе путем подписания с ресурсоснабжающими организациями соглашений о реструктуризации и взыскания задолженности по оплате коммунальных услуг с потребителей.</w:t>
      </w:r>
    </w:p>
    <w:p w:rsidR="00480F2E" w:rsidRPr="00F567D2" w:rsidRDefault="00480F2E" w:rsidP="00032B63">
      <w:pPr>
        <w:ind w:firstLine="709"/>
        <w:jc w:val="both"/>
        <w:rPr>
          <w:rFonts w:ascii="Liberation Serif" w:hAnsi="Liberation Serif" w:cs="Liberation Serif"/>
        </w:rPr>
      </w:pPr>
      <w:r w:rsidRPr="00F567D2">
        <w:rPr>
          <w:rFonts w:ascii="Liberation Serif" w:hAnsi="Liberation Serif" w:cs="Liberation Serif"/>
        </w:rPr>
        <w:t xml:space="preserve">План мероприятий по подготовке жилищно-коммунального хозяйства </w:t>
      </w:r>
      <w:r w:rsidR="00F44F1C" w:rsidRPr="00F567D2">
        <w:rPr>
          <w:rFonts w:ascii="Liberation Serif" w:hAnsi="Liberation Serif" w:cs="Liberation Serif"/>
        </w:rPr>
        <w:br/>
      </w:r>
      <w:r w:rsidRPr="00F567D2">
        <w:rPr>
          <w:rFonts w:ascii="Liberation Serif" w:hAnsi="Liberation Serif" w:cs="Liberation Serif"/>
        </w:rPr>
        <w:t>к работе в отопительный период 20</w:t>
      </w:r>
      <w:r w:rsidR="00DD7B57" w:rsidRPr="00F567D2">
        <w:rPr>
          <w:rFonts w:ascii="Liberation Serif" w:hAnsi="Liberation Serif" w:cs="Liberation Serif"/>
        </w:rPr>
        <w:t>2</w:t>
      </w:r>
      <w:r w:rsidR="009A79AD" w:rsidRPr="00F567D2">
        <w:rPr>
          <w:rFonts w:ascii="Liberation Serif" w:hAnsi="Liberation Serif" w:cs="Liberation Serif"/>
        </w:rPr>
        <w:t>2</w:t>
      </w:r>
      <w:r w:rsidRPr="00F567D2">
        <w:rPr>
          <w:rFonts w:ascii="Liberation Serif" w:hAnsi="Liberation Serif" w:cs="Liberation Serif"/>
        </w:rPr>
        <w:t>/202</w:t>
      </w:r>
      <w:r w:rsidR="009A79AD" w:rsidRPr="00F567D2">
        <w:rPr>
          <w:rFonts w:ascii="Liberation Serif" w:hAnsi="Liberation Serif" w:cs="Liberation Serif"/>
        </w:rPr>
        <w:t>3</w:t>
      </w:r>
      <w:r w:rsidRPr="00F567D2">
        <w:rPr>
          <w:rFonts w:ascii="Liberation Serif" w:hAnsi="Liberation Serif" w:cs="Liberation Serif"/>
        </w:rPr>
        <w:t xml:space="preserve"> года разработан с учетом проблем, выявленных в ходе отопительного периода 20</w:t>
      </w:r>
      <w:r w:rsidR="00E65363" w:rsidRPr="00F567D2">
        <w:rPr>
          <w:rFonts w:ascii="Liberation Serif" w:hAnsi="Liberation Serif" w:cs="Liberation Serif"/>
        </w:rPr>
        <w:t>2</w:t>
      </w:r>
      <w:r w:rsidR="009A79AD" w:rsidRPr="00F567D2">
        <w:rPr>
          <w:rFonts w:ascii="Liberation Serif" w:hAnsi="Liberation Serif" w:cs="Liberation Serif"/>
        </w:rPr>
        <w:t>1</w:t>
      </w:r>
      <w:r w:rsidRPr="00F567D2">
        <w:rPr>
          <w:rFonts w:ascii="Liberation Serif" w:hAnsi="Liberation Serif" w:cs="Liberation Serif"/>
        </w:rPr>
        <w:t>/20</w:t>
      </w:r>
      <w:r w:rsidR="00DD7B57" w:rsidRPr="00F567D2">
        <w:rPr>
          <w:rFonts w:ascii="Liberation Serif" w:hAnsi="Liberation Serif" w:cs="Liberation Serif"/>
        </w:rPr>
        <w:t>2</w:t>
      </w:r>
      <w:r w:rsidR="009A79AD" w:rsidRPr="00F567D2">
        <w:rPr>
          <w:rFonts w:ascii="Liberation Serif" w:hAnsi="Liberation Serif" w:cs="Liberation Serif"/>
        </w:rPr>
        <w:t>2</w:t>
      </w:r>
      <w:r w:rsidRPr="00F567D2">
        <w:rPr>
          <w:rFonts w:ascii="Liberation Serif" w:hAnsi="Liberation Serif" w:cs="Liberation Serif"/>
        </w:rPr>
        <w:t xml:space="preserve"> года, и утвержден постановлением главы Городского округа Верхняя Тура от </w:t>
      </w:r>
      <w:r w:rsidR="009A79AD" w:rsidRPr="00F567D2">
        <w:rPr>
          <w:rFonts w:ascii="Liberation Serif" w:hAnsi="Liberation Serif" w:cs="Liberation Serif"/>
        </w:rPr>
        <w:t>19</w:t>
      </w:r>
      <w:r w:rsidR="00E65363" w:rsidRPr="00F567D2">
        <w:rPr>
          <w:rFonts w:ascii="Liberation Serif" w:hAnsi="Liberation Serif" w:cs="Liberation Serif"/>
        </w:rPr>
        <w:t>.05.202</w:t>
      </w:r>
      <w:r w:rsidR="009A79AD" w:rsidRPr="00F567D2">
        <w:rPr>
          <w:rFonts w:ascii="Liberation Serif" w:hAnsi="Liberation Serif" w:cs="Liberation Serif"/>
        </w:rPr>
        <w:t xml:space="preserve">2№ 131 </w:t>
      </w:r>
      <w:r w:rsidR="00E65363" w:rsidRPr="00F567D2">
        <w:rPr>
          <w:rFonts w:ascii="Liberation Serif" w:hAnsi="Liberation Serif" w:cs="Liberation Serif"/>
        </w:rPr>
        <w:t>«Об</w:t>
      </w:r>
      <w:r w:rsidR="00E6064D" w:rsidRPr="00F567D2">
        <w:rPr>
          <w:rFonts w:ascii="Liberation Serif" w:hAnsi="Liberation Serif" w:cs="Liberation Serif"/>
        </w:rPr>
        <w:t> </w:t>
      </w:r>
      <w:r w:rsidR="00E65363" w:rsidRPr="00F567D2">
        <w:rPr>
          <w:rFonts w:ascii="Liberation Serif" w:hAnsi="Liberation Serif" w:cs="Liberation Serif"/>
        </w:rPr>
        <w:t>утверждении плана мероприятий по подготовке жилищно-коммунального хозяйства к работе в осенне-зимний период 202</w:t>
      </w:r>
      <w:r w:rsidR="009A79AD" w:rsidRPr="00F567D2">
        <w:rPr>
          <w:rFonts w:ascii="Liberation Serif" w:hAnsi="Liberation Serif" w:cs="Liberation Serif"/>
        </w:rPr>
        <w:t>2</w:t>
      </w:r>
      <w:r w:rsidR="00E65363" w:rsidRPr="00F567D2">
        <w:rPr>
          <w:rFonts w:ascii="Liberation Serif" w:hAnsi="Liberation Serif" w:cs="Liberation Serif"/>
        </w:rPr>
        <w:t>/202</w:t>
      </w:r>
      <w:r w:rsidR="009A79AD" w:rsidRPr="00F567D2">
        <w:rPr>
          <w:rFonts w:ascii="Liberation Serif" w:hAnsi="Liberation Serif" w:cs="Liberation Serif"/>
        </w:rPr>
        <w:t>3</w:t>
      </w:r>
      <w:r w:rsidR="00E65363" w:rsidRPr="00F567D2">
        <w:rPr>
          <w:rFonts w:ascii="Liberation Serif" w:hAnsi="Liberation Serif" w:cs="Liberation Serif"/>
        </w:rPr>
        <w:t xml:space="preserve"> года»</w:t>
      </w:r>
      <w:r w:rsidRPr="00F567D2">
        <w:rPr>
          <w:rFonts w:ascii="Liberation Serif" w:hAnsi="Liberation Serif" w:cs="Liberation Serif"/>
        </w:rPr>
        <w:t>.</w:t>
      </w:r>
    </w:p>
    <w:p w:rsidR="00DE39CA" w:rsidRPr="00F567D2" w:rsidRDefault="001F439C" w:rsidP="00032B63">
      <w:pPr>
        <w:pStyle w:val="ConsPlusNormal"/>
        <w:ind w:firstLine="709"/>
        <w:jc w:val="both"/>
        <w:rPr>
          <w:rFonts w:ascii="Liberation Serif" w:hAnsi="Liberation Serif" w:cs="Liberation Serif"/>
          <w:sz w:val="24"/>
          <w:szCs w:val="24"/>
          <w:u w:val="single"/>
        </w:rPr>
      </w:pPr>
      <w:r w:rsidRPr="00F567D2">
        <w:rPr>
          <w:rFonts w:ascii="Liberation Serif" w:hAnsi="Liberation Serif" w:cs="Liberation Serif"/>
          <w:sz w:val="24"/>
          <w:szCs w:val="24"/>
        </w:rPr>
        <w:t xml:space="preserve">Для выполнения мероприятий </w:t>
      </w:r>
      <w:r w:rsidRPr="00F567D2">
        <w:rPr>
          <w:rFonts w:ascii="Liberation Serif" w:hAnsi="Liberation Serif" w:cs="Liberation Serif"/>
          <w:sz w:val="24"/>
          <w:szCs w:val="24"/>
          <w:u w:val="single"/>
        </w:rPr>
        <w:t>выделено</w:t>
      </w:r>
      <w:r w:rsidR="00DE39CA" w:rsidRPr="00F567D2">
        <w:rPr>
          <w:rFonts w:ascii="Liberation Serif" w:hAnsi="Liberation Serif" w:cs="Liberation Serif"/>
          <w:sz w:val="24"/>
          <w:szCs w:val="24"/>
          <w:u w:val="single"/>
        </w:rPr>
        <w:t>:</w:t>
      </w:r>
    </w:p>
    <w:p w:rsidR="00DE39CA" w:rsidRPr="00F567D2" w:rsidRDefault="00DE39CA" w:rsidP="00032B63">
      <w:pPr>
        <w:pStyle w:val="ConsPlusNormal"/>
        <w:ind w:firstLine="0"/>
        <w:jc w:val="both"/>
        <w:rPr>
          <w:rFonts w:ascii="Liberation Serif" w:hAnsi="Liberation Serif" w:cs="Liberation Serif"/>
          <w:sz w:val="24"/>
          <w:szCs w:val="24"/>
        </w:rPr>
      </w:pPr>
      <w:r w:rsidRPr="00F567D2">
        <w:rPr>
          <w:rFonts w:ascii="Liberation Serif" w:hAnsi="Liberation Serif" w:cs="Liberation Serif"/>
          <w:sz w:val="24"/>
          <w:szCs w:val="24"/>
        </w:rPr>
        <w:t>– </w:t>
      </w:r>
      <w:r w:rsidR="00F160E3" w:rsidRPr="00F567D2">
        <w:rPr>
          <w:rFonts w:ascii="Liberation Serif" w:hAnsi="Liberation Serif" w:cs="Liberation Serif"/>
          <w:sz w:val="24"/>
          <w:szCs w:val="24"/>
        </w:rPr>
        <w:t>1,88</w:t>
      </w:r>
      <w:r w:rsidRPr="00F567D2">
        <w:rPr>
          <w:rFonts w:ascii="Liberation Serif" w:hAnsi="Liberation Serif" w:cs="Liberation Serif"/>
          <w:sz w:val="24"/>
          <w:szCs w:val="24"/>
        </w:rPr>
        <w:t xml:space="preserve"> млн. рублей средств местного бюджета;</w:t>
      </w:r>
    </w:p>
    <w:p w:rsidR="00DE39CA" w:rsidRPr="00F567D2" w:rsidRDefault="00DE39CA" w:rsidP="00032B63">
      <w:pPr>
        <w:pStyle w:val="ConsPlusNormal"/>
        <w:ind w:firstLine="0"/>
        <w:jc w:val="both"/>
        <w:rPr>
          <w:rFonts w:ascii="Liberation Serif" w:hAnsi="Liberation Serif" w:cs="Liberation Serif"/>
          <w:sz w:val="24"/>
          <w:szCs w:val="24"/>
        </w:rPr>
      </w:pPr>
      <w:r w:rsidRPr="00F567D2">
        <w:rPr>
          <w:rFonts w:ascii="Liberation Serif" w:hAnsi="Liberation Serif" w:cs="Liberation Serif"/>
          <w:sz w:val="24"/>
          <w:szCs w:val="24"/>
        </w:rPr>
        <w:t>– </w:t>
      </w:r>
      <w:r w:rsidR="00F160E3" w:rsidRPr="00F567D2">
        <w:rPr>
          <w:rFonts w:ascii="Liberation Serif" w:hAnsi="Liberation Serif" w:cs="Liberation Serif"/>
          <w:sz w:val="24"/>
          <w:szCs w:val="24"/>
        </w:rPr>
        <w:t xml:space="preserve">55,82 </w:t>
      </w:r>
      <w:r w:rsidRPr="00F567D2">
        <w:rPr>
          <w:rFonts w:ascii="Liberation Serif" w:hAnsi="Liberation Serif" w:cs="Liberation Serif"/>
          <w:sz w:val="24"/>
          <w:szCs w:val="24"/>
        </w:rPr>
        <w:t>млн. рублей средств областного бюджета.</w:t>
      </w:r>
    </w:p>
    <w:p w:rsidR="001F439C" w:rsidRPr="00F567D2" w:rsidRDefault="001F439C" w:rsidP="00032B63">
      <w:pPr>
        <w:pStyle w:val="ConsPlusNormal"/>
        <w:ind w:firstLine="709"/>
        <w:jc w:val="both"/>
        <w:rPr>
          <w:rFonts w:ascii="Liberation Serif" w:hAnsi="Liberation Serif" w:cs="Liberation Serif"/>
          <w:sz w:val="24"/>
          <w:szCs w:val="24"/>
        </w:rPr>
      </w:pPr>
      <w:r w:rsidRPr="00F567D2">
        <w:rPr>
          <w:rFonts w:ascii="Liberation Serif" w:hAnsi="Liberation Serif" w:cs="Liberation Serif"/>
          <w:sz w:val="24"/>
          <w:szCs w:val="24"/>
          <w:u w:val="single"/>
        </w:rPr>
        <w:t>освоено</w:t>
      </w:r>
      <w:r w:rsidRPr="00F567D2">
        <w:rPr>
          <w:rFonts w:ascii="Liberation Serif" w:hAnsi="Liberation Serif" w:cs="Liberation Serif"/>
          <w:sz w:val="24"/>
          <w:szCs w:val="24"/>
        </w:rPr>
        <w:t>:</w:t>
      </w:r>
    </w:p>
    <w:p w:rsidR="0039636E" w:rsidRPr="00F567D2" w:rsidRDefault="00DE39CA" w:rsidP="00032B63">
      <w:pPr>
        <w:pStyle w:val="ConsPlusNormal"/>
        <w:ind w:firstLine="0"/>
        <w:jc w:val="both"/>
        <w:rPr>
          <w:rFonts w:ascii="Liberation Serif" w:hAnsi="Liberation Serif" w:cs="Liberation Serif"/>
          <w:sz w:val="24"/>
          <w:szCs w:val="24"/>
        </w:rPr>
      </w:pPr>
      <w:r w:rsidRPr="00F567D2">
        <w:rPr>
          <w:rFonts w:ascii="Liberation Serif" w:hAnsi="Liberation Serif" w:cs="Liberation Serif"/>
          <w:sz w:val="24"/>
          <w:szCs w:val="24"/>
        </w:rPr>
        <w:t>– </w:t>
      </w:r>
      <w:r w:rsidR="0010752E" w:rsidRPr="00F567D2">
        <w:rPr>
          <w:rFonts w:ascii="Liberation Serif" w:hAnsi="Liberation Serif" w:cs="Liberation Serif"/>
          <w:sz w:val="24"/>
          <w:szCs w:val="24"/>
        </w:rPr>
        <w:t>1,</w:t>
      </w:r>
      <w:r w:rsidR="00F160E3" w:rsidRPr="00F567D2">
        <w:rPr>
          <w:rFonts w:ascii="Liberation Serif" w:hAnsi="Liberation Serif" w:cs="Liberation Serif"/>
          <w:sz w:val="24"/>
          <w:szCs w:val="24"/>
        </w:rPr>
        <w:t>88</w:t>
      </w:r>
      <w:r w:rsidR="001F439C" w:rsidRPr="00F567D2">
        <w:rPr>
          <w:rFonts w:ascii="Liberation Serif" w:hAnsi="Liberation Serif" w:cs="Liberation Serif"/>
          <w:sz w:val="24"/>
          <w:szCs w:val="24"/>
        </w:rPr>
        <w:t xml:space="preserve"> млн.рублей средств местного бюджета</w:t>
      </w:r>
      <w:r w:rsidR="003804B3" w:rsidRPr="00F567D2">
        <w:rPr>
          <w:rFonts w:ascii="Liberation Serif" w:hAnsi="Liberation Serif" w:cs="Liberation Serif"/>
          <w:sz w:val="24"/>
          <w:szCs w:val="24"/>
        </w:rPr>
        <w:t xml:space="preserve"> (</w:t>
      </w:r>
      <w:r w:rsidR="0010752E" w:rsidRPr="00F567D2">
        <w:rPr>
          <w:rFonts w:ascii="Liberation Serif" w:hAnsi="Liberation Serif" w:cs="Liberation Serif"/>
          <w:sz w:val="24"/>
          <w:szCs w:val="24"/>
        </w:rPr>
        <w:t xml:space="preserve">100 </w:t>
      </w:r>
      <w:r w:rsidR="003804B3" w:rsidRPr="00F567D2">
        <w:rPr>
          <w:rFonts w:ascii="Liberation Serif" w:hAnsi="Liberation Serif" w:cs="Liberation Serif"/>
          <w:sz w:val="24"/>
          <w:szCs w:val="24"/>
        </w:rPr>
        <w:t>%)</w:t>
      </w:r>
      <w:r w:rsidR="001F439C" w:rsidRPr="00F567D2">
        <w:rPr>
          <w:rFonts w:ascii="Liberation Serif" w:hAnsi="Liberation Serif" w:cs="Liberation Serif"/>
          <w:sz w:val="24"/>
          <w:szCs w:val="24"/>
        </w:rPr>
        <w:t>;</w:t>
      </w:r>
    </w:p>
    <w:p w:rsidR="001F439C" w:rsidRPr="00F567D2" w:rsidRDefault="005121ED" w:rsidP="00032B63">
      <w:pPr>
        <w:pStyle w:val="ConsPlusNormal"/>
        <w:ind w:firstLine="0"/>
        <w:jc w:val="both"/>
        <w:rPr>
          <w:rFonts w:ascii="Liberation Serif" w:hAnsi="Liberation Serif" w:cs="Liberation Serif"/>
          <w:sz w:val="24"/>
          <w:szCs w:val="24"/>
        </w:rPr>
      </w:pPr>
      <w:r w:rsidRPr="00F567D2">
        <w:rPr>
          <w:rFonts w:ascii="Liberation Serif" w:hAnsi="Liberation Serif" w:cs="Liberation Serif"/>
          <w:sz w:val="24"/>
          <w:szCs w:val="24"/>
        </w:rPr>
        <w:t>–</w:t>
      </w:r>
      <w:r w:rsidR="00DE39CA" w:rsidRPr="00F567D2">
        <w:rPr>
          <w:rFonts w:ascii="Liberation Serif" w:hAnsi="Liberation Serif" w:cs="Liberation Serif"/>
          <w:sz w:val="24"/>
          <w:szCs w:val="24"/>
        </w:rPr>
        <w:t> </w:t>
      </w:r>
      <w:r w:rsidR="0081630E" w:rsidRPr="00F567D2">
        <w:rPr>
          <w:rFonts w:ascii="Liberation Serif" w:hAnsi="Liberation Serif" w:cs="Liberation Serif"/>
          <w:sz w:val="24"/>
          <w:szCs w:val="24"/>
        </w:rPr>
        <w:t xml:space="preserve">53,19 </w:t>
      </w:r>
      <w:r w:rsidR="001F439C" w:rsidRPr="00F567D2">
        <w:rPr>
          <w:rFonts w:ascii="Liberation Serif" w:hAnsi="Liberation Serif" w:cs="Liberation Serif"/>
          <w:sz w:val="24"/>
          <w:szCs w:val="24"/>
        </w:rPr>
        <w:t>млн.рублей средств областного бюджета</w:t>
      </w:r>
      <w:r w:rsidR="003804B3" w:rsidRPr="00F567D2">
        <w:rPr>
          <w:rFonts w:ascii="Liberation Serif" w:hAnsi="Liberation Serif" w:cs="Liberation Serif"/>
          <w:sz w:val="24"/>
          <w:szCs w:val="24"/>
        </w:rPr>
        <w:t xml:space="preserve"> (</w:t>
      </w:r>
      <w:r w:rsidR="0081630E" w:rsidRPr="00F567D2">
        <w:rPr>
          <w:rFonts w:ascii="Liberation Serif" w:hAnsi="Liberation Serif" w:cs="Liberation Serif"/>
          <w:sz w:val="24"/>
          <w:szCs w:val="24"/>
        </w:rPr>
        <w:t>95,3</w:t>
      </w:r>
      <w:r w:rsidR="003804B3" w:rsidRPr="00F567D2">
        <w:rPr>
          <w:rFonts w:ascii="Liberation Serif" w:hAnsi="Liberation Serif" w:cs="Liberation Serif"/>
          <w:sz w:val="24"/>
          <w:szCs w:val="24"/>
        </w:rPr>
        <w:t>%)</w:t>
      </w:r>
      <w:r w:rsidR="001F439C" w:rsidRPr="00F567D2">
        <w:rPr>
          <w:rFonts w:ascii="Liberation Serif" w:hAnsi="Liberation Serif" w:cs="Liberation Serif"/>
          <w:sz w:val="24"/>
          <w:szCs w:val="24"/>
        </w:rPr>
        <w:t>.</w:t>
      </w:r>
    </w:p>
    <w:p w:rsidR="00004D07" w:rsidRPr="00F567D2" w:rsidRDefault="004955BF" w:rsidP="00032B63">
      <w:pPr>
        <w:pStyle w:val="ConsPlusNormal"/>
        <w:ind w:firstLine="709"/>
        <w:jc w:val="both"/>
        <w:rPr>
          <w:rFonts w:ascii="Liberation Serif" w:hAnsi="Liberation Serif" w:cs="Liberation Serif"/>
          <w:sz w:val="24"/>
          <w:szCs w:val="24"/>
          <w:u w:val="single"/>
        </w:rPr>
      </w:pPr>
      <w:r w:rsidRPr="00F567D2">
        <w:rPr>
          <w:rFonts w:ascii="Liberation Serif" w:hAnsi="Liberation Serif" w:cs="Liberation Serif"/>
          <w:sz w:val="24"/>
          <w:szCs w:val="24"/>
          <w:u w:val="single"/>
        </w:rPr>
        <w:t>Выполнено</w:t>
      </w:r>
      <w:r w:rsidR="00004D07" w:rsidRPr="00F567D2">
        <w:rPr>
          <w:rFonts w:ascii="Liberation Serif" w:hAnsi="Liberation Serif" w:cs="Liberation Serif"/>
          <w:sz w:val="24"/>
          <w:szCs w:val="24"/>
          <w:u w:val="single"/>
        </w:rPr>
        <w:t>:</w:t>
      </w:r>
    </w:p>
    <w:p w:rsidR="004955BF" w:rsidRPr="00F567D2" w:rsidRDefault="00E234E2"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1)</w:t>
      </w:r>
      <w:r w:rsidR="004238A7" w:rsidRPr="00F567D2">
        <w:rPr>
          <w:rFonts w:ascii="Liberation Serif" w:hAnsi="Liberation Serif" w:cs="Liberation Serif"/>
          <w:sz w:val="24"/>
          <w:szCs w:val="24"/>
        </w:rPr>
        <w:t xml:space="preserve">за счет местного бюджета </w:t>
      </w:r>
      <w:r w:rsidR="00004D07" w:rsidRPr="00F567D2">
        <w:rPr>
          <w:rFonts w:ascii="Liberation Serif" w:hAnsi="Liberation Serif" w:cs="Liberation Serif"/>
          <w:sz w:val="24"/>
          <w:szCs w:val="24"/>
        </w:rPr>
        <w:t>с</w:t>
      </w:r>
      <w:r w:rsidR="004955BF" w:rsidRPr="00F567D2">
        <w:rPr>
          <w:rFonts w:ascii="Liberation Serif" w:hAnsi="Liberation Serif" w:cs="Liberation Serif"/>
          <w:sz w:val="24"/>
          <w:szCs w:val="24"/>
        </w:rPr>
        <w:t xml:space="preserve"> участием средств областного бюджета</w:t>
      </w:r>
      <w:r w:rsidR="004238A7" w:rsidRPr="00F567D2">
        <w:rPr>
          <w:rFonts w:ascii="Liberation Serif" w:hAnsi="Liberation Serif" w:cs="Liberation Serif"/>
          <w:sz w:val="24"/>
          <w:szCs w:val="24"/>
        </w:rPr>
        <w:t>:</w:t>
      </w:r>
    </w:p>
    <w:p w:rsidR="00760D78" w:rsidRPr="00F567D2" w:rsidRDefault="00DE39CA"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 </w:t>
      </w:r>
      <w:r w:rsidR="00760D78" w:rsidRPr="00F567D2">
        <w:rPr>
          <w:rFonts w:ascii="Liberation Serif" w:hAnsi="Liberation Serif" w:cs="Liberation Serif"/>
          <w:sz w:val="24"/>
          <w:szCs w:val="24"/>
        </w:rPr>
        <w:t>м</w:t>
      </w:r>
      <w:r w:rsidR="004238A7" w:rsidRPr="00F567D2">
        <w:rPr>
          <w:rFonts w:ascii="Liberation Serif" w:hAnsi="Liberation Serif" w:cs="Liberation Serif"/>
          <w:sz w:val="24"/>
          <w:szCs w:val="24"/>
        </w:rPr>
        <w:t>одернизация распределительных сетей теплоснабжения в городе Верхняя Тура</w:t>
      </w:r>
      <w:r w:rsidR="00A538F5" w:rsidRPr="00F567D2">
        <w:rPr>
          <w:rFonts w:ascii="Liberation Serif" w:hAnsi="Liberation Serif" w:cs="Liberation Serif"/>
          <w:sz w:val="24"/>
          <w:szCs w:val="24"/>
        </w:rPr>
        <w:t>, протяженностью 4,138 км</w:t>
      </w:r>
      <w:r w:rsidR="00B52380" w:rsidRPr="00F567D2">
        <w:rPr>
          <w:rFonts w:ascii="Liberation Serif" w:hAnsi="Liberation Serif" w:cs="Liberation Serif"/>
          <w:sz w:val="24"/>
          <w:szCs w:val="24"/>
        </w:rPr>
        <w:t xml:space="preserve"> </w:t>
      </w:r>
      <w:r w:rsidR="00551288" w:rsidRPr="00F567D2">
        <w:rPr>
          <w:rFonts w:ascii="Liberation Serif" w:hAnsi="Liberation Serif" w:cs="Liberation Serif"/>
          <w:sz w:val="24"/>
          <w:szCs w:val="24"/>
        </w:rPr>
        <w:t xml:space="preserve">(готовность – </w:t>
      </w:r>
      <w:r w:rsidR="009A0F10" w:rsidRPr="00F567D2">
        <w:rPr>
          <w:rFonts w:ascii="Liberation Serif" w:hAnsi="Liberation Serif" w:cs="Liberation Serif"/>
          <w:sz w:val="24"/>
          <w:szCs w:val="24"/>
        </w:rPr>
        <w:t>100</w:t>
      </w:r>
      <w:r w:rsidR="00551288" w:rsidRPr="00F567D2">
        <w:rPr>
          <w:rFonts w:ascii="Liberation Serif" w:hAnsi="Liberation Serif" w:cs="Liberation Serif"/>
          <w:sz w:val="24"/>
          <w:szCs w:val="24"/>
        </w:rPr>
        <w:t xml:space="preserve"> %)</w:t>
      </w:r>
      <w:r w:rsidR="00760D78" w:rsidRPr="00F567D2">
        <w:rPr>
          <w:rFonts w:ascii="Liberation Serif" w:hAnsi="Liberation Serif" w:cs="Liberation Serif"/>
          <w:sz w:val="24"/>
          <w:szCs w:val="24"/>
        </w:rPr>
        <w:t>;</w:t>
      </w:r>
    </w:p>
    <w:p w:rsidR="00E71D73" w:rsidRPr="00F567D2" w:rsidRDefault="00760D78" w:rsidP="00032B63">
      <w:pPr>
        <w:ind w:firstLine="708"/>
        <w:jc w:val="both"/>
        <w:rPr>
          <w:rFonts w:ascii="Liberation Serif" w:hAnsi="Liberation Serif" w:cs="Liberation Serif"/>
          <w:color w:val="000000"/>
        </w:rPr>
      </w:pPr>
      <w:r w:rsidRPr="00F567D2">
        <w:rPr>
          <w:rFonts w:ascii="Liberation Serif" w:hAnsi="Liberation Serif" w:cs="Liberation Serif"/>
        </w:rPr>
        <w:t xml:space="preserve">– в рамках исполнения муниципального контракта </w:t>
      </w:r>
      <w:r w:rsidR="00E71D73" w:rsidRPr="00F567D2">
        <w:rPr>
          <w:rFonts w:ascii="Liberation Serif" w:hAnsi="Liberation Serif" w:cs="Liberation Serif"/>
        </w:rPr>
        <w:t xml:space="preserve">от 13.10.2020 № 34/2020 </w:t>
      </w:r>
      <w:r w:rsidR="00E71D73" w:rsidRPr="00F567D2">
        <w:rPr>
          <w:rFonts w:ascii="Liberation Serif" w:hAnsi="Liberation Serif" w:cs="Liberation Serif"/>
          <w:color w:val="334059"/>
          <w:shd w:val="clear" w:color="auto" w:fill="FFFFFF"/>
        </w:rPr>
        <w:t>«</w:t>
      </w:r>
      <w:r w:rsidRPr="00F567D2">
        <w:rPr>
          <w:rFonts w:ascii="Liberation Serif" w:hAnsi="Liberation Serif" w:cs="Liberation Serif"/>
        </w:rPr>
        <w:t>Реконструкция автомобильной дороги по улице Карла Либкнехта в Городском округе Верхняя Тура Свердловской области</w:t>
      </w:r>
      <w:r w:rsidR="00E71D73" w:rsidRPr="00F567D2">
        <w:rPr>
          <w:rFonts w:ascii="Liberation Serif" w:hAnsi="Liberation Serif" w:cs="Liberation Serif"/>
        </w:rPr>
        <w:t>»</w:t>
      </w:r>
      <w:r w:rsidR="00B52380" w:rsidRPr="00F567D2">
        <w:rPr>
          <w:rFonts w:ascii="Liberation Serif" w:hAnsi="Liberation Serif" w:cs="Liberation Serif"/>
        </w:rPr>
        <w:t xml:space="preserve"> </w:t>
      </w:r>
      <w:r w:rsidR="00B10702" w:rsidRPr="00F567D2">
        <w:rPr>
          <w:rFonts w:ascii="Liberation Serif" w:hAnsi="Liberation Serif" w:cs="Liberation Serif"/>
        </w:rPr>
        <w:t xml:space="preserve">выполняются работы по </w:t>
      </w:r>
      <w:r w:rsidRPr="00F567D2">
        <w:rPr>
          <w:rFonts w:ascii="Liberation Serif" w:hAnsi="Liberation Serif" w:cs="Liberation Serif"/>
        </w:rPr>
        <w:t>замен</w:t>
      </w:r>
      <w:r w:rsidR="00B10702" w:rsidRPr="00F567D2">
        <w:rPr>
          <w:rFonts w:ascii="Liberation Serif" w:hAnsi="Liberation Serif" w:cs="Liberation Serif"/>
        </w:rPr>
        <w:t>е</w:t>
      </w:r>
      <w:r w:rsidRPr="00F567D2">
        <w:rPr>
          <w:rFonts w:ascii="Liberation Serif" w:hAnsi="Liberation Serif" w:cs="Liberation Serif"/>
        </w:rPr>
        <w:t xml:space="preserve"> тепловой сети по ул. Карла Либкнехта </w:t>
      </w:r>
      <w:r w:rsidR="00E71D73" w:rsidRPr="00F567D2">
        <w:rPr>
          <w:rFonts w:ascii="Liberation Serif" w:hAnsi="Liberation Serif" w:cs="Liberation Serif"/>
        </w:rPr>
        <w:t xml:space="preserve">на сумму </w:t>
      </w:r>
      <w:r w:rsidR="00E71D73" w:rsidRPr="00F567D2">
        <w:rPr>
          <w:rFonts w:ascii="Liberation Serif" w:hAnsi="Liberation Serif" w:cs="Liberation Serif"/>
          <w:color w:val="000000"/>
        </w:rPr>
        <w:t>2,62 млн. рублей</w:t>
      </w:r>
      <w:r w:rsidR="00E6064D" w:rsidRPr="00F567D2">
        <w:rPr>
          <w:rFonts w:ascii="Liberation Serif" w:hAnsi="Liberation Serif" w:cs="Liberation Serif"/>
          <w:color w:val="000000"/>
        </w:rPr>
        <w:t>,</w:t>
      </w:r>
      <w:r w:rsidR="00A538F5" w:rsidRPr="00F567D2">
        <w:rPr>
          <w:rFonts w:ascii="Liberation Serif" w:hAnsi="Liberation Serif" w:cs="Liberation Serif"/>
          <w:color w:val="000000"/>
        </w:rPr>
        <w:t xml:space="preserve"> протяженностью </w:t>
      </w:r>
      <w:r w:rsidR="0063329B" w:rsidRPr="00F567D2">
        <w:rPr>
          <w:rFonts w:ascii="Liberation Serif" w:hAnsi="Liberation Serif" w:cs="Liberation Serif"/>
          <w:color w:val="000000"/>
        </w:rPr>
        <w:t>195</w:t>
      </w:r>
      <w:r w:rsidR="009525DC" w:rsidRPr="00F567D2">
        <w:rPr>
          <w:rFonts w:ascii="Liberation Serif" w:hAnsi="Liberation Serif" w:cs="Liberation Serif"/>
          <w:color w:val="000000"/>
        </w:rPr>
        <w:t xml:space="preserve"> м – </w:t>
      </w:r>
      <w:r w:rsidR="00B83000" w:rsidRPr="00F567D2">
        <w:rPr>
          <w:rFonts w:ascii="Liberation Serif" w:hAnsi="Liberation Serif" w:cs="Liberation Serif"/>
          <w:color w:val="000000"/>
        </w:rPr>
        <w:t>d-</w:t>
      </w:r>
      <w:r w:rsidR="008B7E53" w:rsidRPr="00F567D2">
        <w:rPr>
          <w:rFonts w:ascii="Liberation Serif" w:hAnsi="Liberation Serif" w:cs="Liberation Serif"/>
          <w:color w:val="000000"/>
        </w:rPr>
        <w:t>57</w:t>
      </w:r>
      <w:r w:rsidR="00B83000" w:rsidRPr="00F567D2">
        <w:rPr>
          <w:rFonts w:ascii="Liberation Serif" w:hAnsi="Liberation Serif" w:cs="Liberation Serif"/>
          <w:color w:val="000000"/>
        </w:rPr>
        <w:t xml:space="preserve"> мм</w:t>
      </w:r>
      <w:r w:rsidR="00B10702" w:rsidRPr="00F567D2">
        <w:rPr>
          <w:rFonts w:ascii="Liberation Serif" w:hAnsi="Liberation Serif" w:cs="Liberation Serif"/>
          <w:color w:val="000000"/>
        </w:rPr>
        <w:t>,</w:t>
      </w:r>
      <w:r w:rsidR="0063329B" w:rsidRPr="00F567D2">
        <w:rPr>
          <w:rFonts w:ascii="Liberation Serif" w:hAnsi="Liberation Serif" w:cs="Liberation Serif"/>
          <w:color w:val="000000"/>
        </w:rPr>
        <w:t xml:space="preserve"> 15 м – </w:t>
      </w:r>
      <w:r w:rsidR="0063329B" w:rsidRPr="00F567D2">
        <w:rPr>
          <w:rFonts w:ascii="Liberation Serif" w:hAnsi="Liberation Serif" w:cs="Liberation Serif"/>
          <w:color w:val="000000"/>
          <w:lang w:val="en-US"/>
        </w:rPr>
        <w:t>d</w:t>
      </w:r>
      <w:r w:rsidR="0063329B" w:rsidRPr="00F567D2">
        <w:rPr>
          <w:rFonts w:ascii="Liberation Serif" w:hAnsi="Liberation Serif" w:cs="Liberation Serif"/>
          <w:color w:val="000000"/>
        </w:rPr>
        <w:t xml:space="preserve">-108 мм, 11,5 м – </w:t>
      </w:r>
      <w:r w:rsidR="0063329B" w:rsidRPr="00F567D2">
        <w:rPr>
          <w:rFonts w:ascii="Liberation Serif" w:hAnsi="Liberation Serif" w:cs="Liberation Serif"/>
          <w:color w:val="000000"/>
          <w:lang w:val="en-US"/>
        </w:rPr>
        <w:t>d</w:t>
      </w:r>
      <w:r w:rsidR="0063329B" w:rsidRPr="00F567D2">
        <w:rPr>
          <w:rFonts w:ascii="Liberation Serif" w:hAnsi="Liberation Serif" w:cs="Liberation Serif"/>
          <w:color w:val="000000"/>
        </w:rPr>
        <w:t xml:space="preserve">-219 мм, </w:t>
      </w:r>
      <w:r w:rsidR="00B10702" w:rsidRPr="00F567D2">
        <w:rPr>
          <w:rFonts w:ascii="Liberation Serif" w:hAnsi="Liberation Serif" w:cs="Liberation Serif"/>
        </w:rPr>
        <w:t xml:space="preserve">работы будут завершены </w:t>
      </w:r>
      <w:r w:rsidR="00E6064D" w:rsidRPr="00F567D2">
        <w:rPr>
          <w:rFonts w:ascii="Liberation Serif" w:hAnsi="Liberation Serif" w:cs="Liberation Serif"/>
        </w:rPr>
        <w:t>1</w:t>
      </w:r>
      <w:r w:rsidR="00B10702" w:rsidRPr="00F567D2">
        <w:rPr>
          <w:rFonts w:ascii="Liberation Serif" w:hAnsi="Liberation Serif" w:cs="Liberation Serif"/>
        </w:rPr>
        <w:t>5.</w:t>
      </w:r>
      <w:r w:rsidR="00E6064D" w:rsidRPr="00F567D2">
        <w:rPr>
          <w:rFonts w:ascii="Liberation Serif" w:hAnsi="Liberation Serif" w:cs="Liberation Serif"/>
        </w:rPr>
        <w:t>09</w:t>
      </w:r>
      <w:r w:rsidR="00B10702" w:rsidRPr="00F567D2">
        <w:rPr>
          <w:rFonts w:ascii="Liberation Serif" w:hAnsi="Liberation Serif" w:cs="Liberation Serif"/>
        </w:rPr>
        <w:t>.2022.</w:t>
      </w:r>
    </w:p>
    <w:p w:rsidR="00E234E2" w:rsidRPr="00F567D2" w:rsidRDefault="00B10702"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2)</w:t>
      </w:r>
      <w:r w:rsidR="00E234E2" w:rsidRPr="00F567D2">
        <w:rPr>
          <w:rFonts w:ascii="Liberation Serif" w:hAnsi="Liberation Serif" w:cs="Liberation Serif"/>
          <w:sz w:val="24"/>
          <w:szCs w:val="24"/>
        </w:rPr>
        <w:t xml:space="preserve"> за счет местного бюджета:</w:t>
      </w:r>
    </w:p>
    <w:p w:rsidR="00E6064D" w:rsidRPr="00F567D2" w:rsidRDefault="00B10702"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w:t>
      </w:r>
      <w:r w:rsidR="00E6064D" w:rsidRPr="00F567D2">
        <w:rPr>
          <w:rFonts w:ascii="Liberation Serif" w:hAnsi="Liberation Serif" w:cs="Liberation Serif"/>
          <w:sz w:val="24"/>
          <w:szCs w:val="24"/>
        </w:rPr>
        <w:t xml:space="preserve"> по ул. Машиностроителей выполняются работы по замене сетей теплоснабжения на сумму 1041,38 тыс. рублей, работы будут завершены 15.09.2022; заменено – </w:t>
      </w:r>
      <w:r w:rsidR="00B83000" w:rsidRPr="00F567D2">
        <w:rPr>
          <w:rFonts w:ascii="Liberation Serif" w:hAnsi="Liberation Serif" w:cs="Liberation Serif"/>
          <w:sz w:val="24"/>
          <w:szCs w:val="24"/>
        </w:rPr>
        <w:t>d-100 мм – 92 м, d-50 мм – 32 м;</w:t>
      </w:r>
    </w:p>
    <w:p w:rsidR="00E234E2" w:rsidRPr="00F567D2" w:rsidRDefault="00E6064D"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 xml:space="preserve">– </w:t>
      </w:r>
      <w:r w:rsidR="00E234E2" w:rsidRPr="00F567D2">
        <w:rPr>
          <w:rFonts w:ascii="Liberation Serif" w:hAnsi="Liberation Serif" w:cs="Liberation Serif"/>
          <w:sz w:val="24"/>
          <w:szCs w:val="24"/>
        </w:rPr>
        <w:t>в рамках исполнения муниципального контракта от 26.04.2022 № 3/2022 «</w:t>
      </w:r>
      <w:r w:rsidR="00E234E2" w:rsidRPr="00F567D2">
        <w:rPr>
          <w:rFonts w:ascii="Liberation Serif" w:eastAsia="Calibri" w:hAnsi="Liberation Serif" w:cs="Liberation Serif"/>
          <w:sz w:val="24"/>
          <w:szCs w:val="24"/>
        </w:rPr>
        <w:t xml:space="preserve">Строительство центра культуры и искусств в Городском округе Верхняя Тура Свердловской области» выполняется </w:t>
      </w:r>
      <w:r w:rsidR="00E234E2" w:rsidRPr="00F567D2">
        <w:rPr>
          <w:rFonts w:ascii="Liberation Serif" w:hAnsi="Liberation Serif" w:cs="Liberation Serif"/>
          <w:sz w:val="24"/>
          <w:szCs w:val="24"/>
        </w:rPr>
        <w:t xml:space="preserve">замена теплосети на сумму </w:t>
      </w:r>
      <w:r w:rsidR="00B41669" w:rsidRPr="00F567D2">
        <w:rPr>
          <w:rFonts w:ascii="Liberation Serif" w:hAnsi="Liberation Serif" w:cs="Liberation Serif"/>
          <w:sz w:val="24"/>
          <w:szCs w:val="24"/>
        </w:rPr>
        <w:t>–2,337</w:t>
      </w:r>
      <w:r w:rsidRPr="00F567D2">
        <w:rPr>
          <w:rFonts w:ascii="Liberation Serif" w:hAnsi="Liberation Serif" w:cs="Liberation Serif"/>
          <w:sz w:val="24"/>
          <w:szCs w:val="24"/>
        </w:rPr>
        <w:t> </w:t>
      </w:r>
      <w:r w:rsidR="00B41669" w:rsidRPr="00F567D2">
        <w:rPr>
          <w:rFonts w:ascii="Liberation Serif" w:hAnsi="Liberation Serif" w:cs="Liberation Serif"/>
          <w:sz w:val="24"/>
          <w:szCs w:val="24"/>
        </w:rPr>
        <w:t>млн.</w:t>
      </w:r>
      <w:r w:rsidRPr="00F567D2">
        <w:rPr>
          <w:rFonts w:ascii="Liberation Serif" w:hAnsi="Liberation Serif" w:cs="Liberation Serif"/>
          <w:sz w:val="24"/>
          <w:szCs w:val="24"/>
        </w:rPr>
        <w:t> </w:t>
      </w:r>
      <w:r w:rsidR="00E234E2" w:rsidRPr="00F567D2">
        <w:rPr>
          <w:rFonts w:ascii="Liberation Serif" w:hAnsi="Liberation Serif" w:cs="Liberation Serif"/>
          <w:sz w:val="24"/>
          <w:szCs w:val="24"/>
        </w:rPr>
        <w:t>руб</w:t>
      </w:r>
      <w:r w:rsidR="00B41669" w:rsidRPr="00F567D2">
        <w:rPr>
          <w:rFonts w:ascii="Liberation Serif" w:hAnsi="Liberation Serif" w:cs="Liberation Serif"/>
          <w:sz w:val="24"/>
          <w:szCs w:val="24"/>
        </w:rPr>
        <w:t>лей</w:t>
      </w:r>
      <w:r w:rsidR="00E234E2" w:rsidRPr="00F567D2">
        <w:rPr>
          <w:rFonts w:ascii="Liberation Serif" w:hAnsi="Liberation Serif" w:cs="Liberation Serif"/>
          <w:sz w:val="24"/>
          <w:szCs w:val="24"/>
        </w:rPr>
        <w:t xml:space="preserve"> (</w:t>
      </w:r>
      <w:r w:rsidR="002675F4" w:rsidRPr="00F567D2">
        <w:rPr>
          <w:rFonts w:ascii="Liberation Serif" w:hAnsi="Liberation Serif" w:cs="Liberation Serif"/>
          <w:sz w:val="24"/>
          <w:szCs w:val="24"/>
        </w:rPr>
        <w:t xml:space="preserve">трубопровод </w:t>
      </w:r>
      <w:r w:rsidR="00E234E2" w:rsidRPr="00F567D2">
        <w:rPr>
          <w:rFonts w:ascii="Liberation Serif" w:hAnsi="Liberation Serif" w:cs="Liberation Serif"/>
          <w:sz w:val="24"/>
          <w:szCs w:val="24"/>
          <w:lang w:val="en-US"/>
        </w:rPr>
        <w:t>d</w:t>
      </w:r>
      <w:r w:rsidR="00E234E2" w:rsidRPr="00F567D2">
        <w:rPr>
          <w:rFonts w:ascii="Liberation Serif" w:hAnsi="Liberation Serif" w:cs="Liberation Serif"/>
          <w:sz w:val="24"/>
          <w:szCs w:val="24"/>
        </w:rPr>
        <w:t>-100 мм</w:t>
      </w:r>
      <w:r w:rsidRPr="00F567D2">
        <w:rPr>
          <w:rFonts w:ascii="Liberation Serif" w:hAnsi="Liberation Serif" w:cs="Liberation Serif"/>
          <w:sz w:val="24"/>
          <w:szCs w:val="24"/>
        </w:rPr>
        <w:t>–</w:t>
      </w:r>
      <w:r w:rsidR="002675F4" w:rsidRPr="00F567D2">
        <w:rPr>
          <w:rFonts w:ascii="Liberation Serif" w:hAnsi="Liberation Serif" w:cs="Liberation Serif"/>
          <w:sz w:val="24"/>
          <w:szCs w:val="24"/>
        </w:rPr>
        <w:t xml:space="preserve"> 84 м</w:t>
      </w:r>
      <w:r w:rsidR="00E234E2" w:rsidRPr="00F567D2">
        <w:rPr>
          <w:rFonts w:ascii="Liberation Serif" w:hAnsi="Liberation Serif" w:cs="Liberation Serif"/>
          <w:sz w:val="24"/>
          <w:szCs w:val="24"/>
        </w:rPr>
        <w:t xml:space="preserve">, </w:t>
      </w:r>
      <w:r w:rsidR="00E234E2" w:rsidRPr="00F567D2">
        <w:rPr>
          <w:rFonts w:ascii="Liberation Serif" w:hAnsi="Liberation Serif" w:cs="Liberation Serif"/>
          <w:sz w:val="24"/>
          <w:szCs w:val="24"/>
          <w:lang w:val="en-US"/>
        </w:rPr>
        <w:t>d</w:t>
      </w:r>
      <w:r w:rsidR="00E234E2" w:rsidRPr="00F567D2">
        <w:rPr>
          <w:rFonts w:ascii="Liberation Serif" w:hAnsi="Liberation Serif" w:cs="Liberation Serif"/>
          <w:sz w:val="24"/>
          <w:szCs w:val="24"/>
        </w:rPr>
        <w:t xml:space="preserve">-150 </w:t>
      </w:r>
      <w:r w:rsidR="002675F4" w:rsidRPr="00F567D2">
        <w:rPr>
          <w:rFonts w:ascii="Liberation Serif" w:hAnsi="Liberation Serif" w:cs="Liberation Serif"/>
          <w:sz w:val="24"/>
          <w:szCs w:val="24"/>
        </w:rPr>
        <w:t xml:space="preserve">мм </w:t>
      </w:r>
      <w:r w:rsidRPr="00F567D2">
        <w:rPr>
          <w:rFonts w:ascii="Liberation Serif" w:hAnsi="Liberation Serif" w:cs="Liberation Serif"/>
          <w:sz w:val="24"/>
          <w:szCs w:val="24"/>
        </w:rPr>
        <w:t>–</w:t>
      </w:r>
      <w:r w:rsidR="002675F4" w:rsidRPr="00F567D2">
        <w:rPr>
          <w:rFonts w:ascii="Liberation Serif" w:hAnsi="Liberation Serif" w:cs="Liberation Serif"/>
          <w:sz w:val="24"/>
          <w:szCs w:val="24"/>
        </w:rPr>
        <w:t xml:space="preserve"> 15 м</w:t>
      </w:r>
      <w:r w:rsidR="00E234E2" w:rsidRPr="00F567D2">
        <w:rPr>
          <w:rFonts w:ascii="Liberation Serif" w:hAnsi="Liberation Serif" w:cs="Liberation Serif"/>
          <w:sz w:val="24"/>
          <w:szCs w:val="24"/>
        </w:rPr>
        <w:t>), работы завершены.</w:t>
      </w:r>
    </w:p>
    <w:p w:rsidR="001808D5" w:rsidRPr="00F567D2" w:rsidRDefault="001808D5" w:rsidP="00032B63">
      <w:pPr>
        <w:pStyle w:val="ConsPlusNormal"/>
        <w:ind w:firstLine="851"/>
        <w:jc w:val="both"/>
        <w:rPr>
          <w:rFonts w:ascii="Liberation Serif" w:hAnsi="Liberation Serif" w:cs="Liberation Serif"/>
          <w:sz w:val="24"/>
          <w:szCs w:val="24"/>
        </w:rPr>
      </w:pPr>
      <w:r w:rsidRPr="00F567D2">
        <w:rPr>
          <w:rFonts w:ascii="Liberation Serif" w:hAnsi="Liberation Serif" w:cs="Liberation Serif"/>
          <w:sz w:val="24"/>
          <w:szCs w:val="24"/>
        </w:rPr>
        <w:t xml:space="preserve">Кроме того, за счет средств </w:t>
      </w:r>
      <w:r w:rsidR="00E6064D" w:rsidRPr="00F567D2">
        <w:rPr>
          <w:rFonts w:ascii="Liberation Serif" w:hAnsi="Liberation Serif" w:cs="Liberation Serif"/>
          <w:sz w:val="24"/>
          <w:szCs w:val="24"/>
        </w:rPr>
        <w:t xml:space="preserve">собственников МКД, </w:t>
      </w:r>
      <w:r w:rsidRPr="00F567D2">
        <w:rPr>
          <w:rFonts w:ascii="Liberation Serif" w:hAnsi="Liberation Serif" w:cs="Liberation Serif"/>
          <w:sz w:val="24"/>
          <w:szCs w:val="24"/>
        </w:rPr>
        <w:t xml:space="preserve">Фондом капитального ремонта </w:t>
      </w:r>
      <w:r w:rsidR="00E6064D" w:rsidRPr="00F567D2">
        <w:rPr>
          <w:rFonts w:ascii="Liberation Serif" w:hAnsi="Liberation Serif" w:cs="Liberation Serif"/>
          <w:sz w:val="24"/>
          <w:szCs w:val="24"/>
        </w:rPr>
        <w:t xml:space="preserve">(подрядчик – </w:t>
      </w:r>
      <w:r w:rsidRPr="00F567D2">
        <w:rPr>
          <w:rFonts w:ascii="Liberation Serif" w:hAnsi="Liberation Serif" w:cs="Liberation Serif"/>
          <w:sz w:val="24"/>
          <w:szCs w:val="24"/>
        </w:rPr>
        <w:t>ООО «ТРИАЛ-СТРОЙ»</w:t>
      </w:r>
      <w:r w:rsidR="00E6064D"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выполнен</w:t>
      </w:r>
      <w:r w:rsidR="00B83000" w:rsidRPr="00F567D2">
        <w:rPr>
          <w:rFonts w:ascii="Liberation Serif" w:hAnsi="Liberation Serif" w:cs="Liberation Serif"/>
          <w:sz w:val="24"/>
          <w:szCs w:val="24"/>
        </w:rPr>
        <w:t xml:space="preserve"> капитальный ремонт крыши по следующим адресам:</w:t>
      </w:r>
    </w:p>
    <w:p w:rsidR="001808D5" w:rsidRPr="00F567D2" w:rsidRDefault="0025530D"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г. Верхняя Тура, ул. 8 марта, 15а;</w:t>
      </w:r>
    </w:p>
    <w:p w:rsidR="0025530D" w:rsidRPr="00F567D2" w:rsidRDefault="0025530D"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 г. Верхняя Тура, ул. Гробова, 26а;</w:t>
      </w:r>
    </w:p>
    <w:p w:rsidR="0025530D" w:rsidRPr="00F567D2" w:rsidRDefault="0025530D"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lastRenderedPageBreak/>
        <w:t>–</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г. Верхняя Тура, ул. Строителей, 8;</w:t>
      </w:r>
    </w:p>
    <w:p w:rsidR="0025530D" w:rsidRPr="00F567D2" w:rsidRDefault="0025530D"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г. Верхняя Тура, ул. Строителей, 12;</w:t>
      </w:r>
    </w:p>
    <w:p w:rsidR="00891D0A" w:rsidRPr="00F567D2" w:rsidRDefault="0025530D"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 г. Верхняя Тура, ул. 8 марта, 7а.</w:t>
      </w:r>
    </w:p>
    <w:p w:rsidR="001F439C" w:rsidRPr="00F567D2" w:rsidRDefault="00A86106" w:rsidP="00032B63">
      <w:pPr>
        <w:pStyle w:val="ConsPlusNormal"/>
        <w:ind w:firstLine="708"/>
        <w:jc w:val="both"/>
        <w:rPr>
          <w:rFonts w:ascii="Liberation Serif" w:hAnsi="Liberation Serif" w:cs="Liberation Serif"/>
          <w:sz w:val="24"/>
          <w:szCs w:val="24"/>
        </w:rPr>
      </w:pPr>
      <w:r w:rsidRPr="00F567D2">
        <w:rPr>
          <w:rFonts w:ascii="Liberation Serif" w:hAnsi="Liberation Serif" w:cs="Liberation Serif"/>
          <w:sz w:val="24"/>
          <w:szCs w:val="24"/>
        </w:rPr>
        <w:t xml:space="preserve">По состоянию на </w:t>
      </w:r>
      <w:r w:rsidR="002A34CF" w:rsidRPr="00F567D2">
        <w:rPr>
          <w:rFonts w:ascii="Liberation Serif" w:hAnsi="Liberation Serif" w:cs="Liberation Serif"/>
          <w:sz w:val="24"/>
          <w:szCs w:val="24"/>
        </w:rPr>
        <w:t>15</w:t>
      </w:r>
      <w:r w:rsidR="00891D0A" w:rsidRPr="00F567D2">
        <w:rPr>
          <w:rFonts w:ascii="Liberation Serif" w:hAnsi="Liberation Serif" w:cs="Liberation Serif"/>
          <w:sz w:val="24"/>
          <w:szCs w:val="24"/>
        </w:rPr>
        <w:t xml:space="preserve"> </w:t>
      </w:r>
      <w:r w:rsidR="006E75EE" w:rsidRPr="00F567D2">
        <w:rPr>
          <w:rFonts w:ascii="Liberation Serif" w:hAnsi="Liberation Serif" w:cs="Liberation Serif"/>
          <w:sz w:val="24"/>
          <w:szCs w:val="24"/>
        </w:rPr>
        <w:t>сентября</w:t>
      </w:r>
      <w:r w:rsidRPr="00F567D2">
        <w:rPr>
          <w:rFonts w:ascii="Liberation Serif" w:hAnsi="Liberation Serif" w:cs="Liberation Serif"/>
          <w:sz w:val="24"/>
          <w:szCs w:val="24"/>
        </w:rPr>
        <w:t xml:space="preserve"> 20</w:t>
      </w:r>
      <w:r w:rsidR="00DD7B57" w:rsidRPr="00F567D2">
        <w:rPr>
          <w:rFonts w:ascii="Liberation Serif" w:hAnsi="Liberation Serif" w:cs="Liberation Serif"/>
          <w:sz w:val="24"/>
          <w:szCs w:val="24"/>
        </w:rPr>
        <w:t>2</w:t>
      </w:r>
      <w:r w:rsidR="00270B65" w:rsidRPr="00F567D2">
        <w:rPr>
          <w:rFonts w:ascii="Liberation Serif" w:hAnsi="Liberation Serif" w:cs="Liberation Serif"/>
          <w:sz w:val="24"/>
          <w:szCs w:val="24"/>
        </w:rPr>
        <w:t>2</w:t>
      </w:r>
      <w:r w:rsidRPr="00F567D2">
        <w:rPr>
          <w:rFonts w:ascii="Liberation Serif" w:hAnsi="Liberation Serif" w:cs="Liberation Serif"/>
          <w:sz w:val="24"/>
          <w:szCs w:val="24"/>
        </w:rPr>
        <w:t xml:space="preserve"> года </w:t>
      </w:r>
      <w:r w:rsidR="001F439C" w:rsidRPr="00F567D2">
        <w:rPr>
          <w:rFonts w:ascii="Liberation Serif" w:hAnsi="Liberation Serif" w:cs="Liberation Serif"/>
          <w:sz w:val="24"/>
          <w:szCs w:val="24"/>
        </w:rPr>
        <w:t>готовность объектов жилищно-коммунального хозяйства Городского округа Верхняя Тура к работе в условиях зимнего периода 20</w:t>
      </w:r>
      <w:r w:rsidR="00DD7B57" w:rsidRPr="00F567D2">
        <w:rPr>
          <w:rFonts w:ascii="Liberation Serif" w:hAnsi="Liberation Serif" w:cs="Liberation Serif"/>
          <w:sz w:val="24"/>
          <w:szCs w:val="24"/>
        </w:rPr>
        <w:t>2</w:t>
      </w:r>
      <w:r w:rsidR="002A34CF" w:rsidRPr="00F567D2">
        <w:rPr>
          <w:rFonts w:ascii="Liberation Serif" w:hAnsi="Liberation Serif" w:cs="Liberation Serif"/>
          <w:sz w:val="24"/>
          <w:szCs w:val="24"/>
        </w:rPr>
        <w:t>2</w:t>
      </w:r>
      <w:r w:rsidR="001F439C" w:rsidRPr="00F567D2">
        <w:rPr>
          <w:rFonts w:ascii="Liberation Serif" w:hAnsi="Liberation Serif" w:cs="Liberation Serif"/>
          <w:sz w:val="24"/>
          <w:szCs w:val="24"/>
        </w:rPr>
        <w:t>/202</w:t>
      </w:r>
      <w:r w:rsidR="002A34CF" w:rsidRPr="00F567D2">
        <w:rPr>
          <w:rFonts w:ascii="Liberation Serif" w:hAnsi="Liberation Serif" w:cs="Liberation Serif"/>
          <w:sz w:val="24"/>
          <w:szCs w:val="24"/>
        </w:rPr>
        <w:t>3</w:t>
      </w:r>
      <w:r w:rsidR="001F439C" w:rsidRPr="00F567D2">
        <w:rPr>
          <w:rFonts w:ascii="Liberation Serif" w:hAnsi="Liberation Serif" w:cs="Liberation Serif"/>
          <w:sz w:val="24"/>
          <w:szCs w:val="24"/>
        </w:rPr>
        <w:t xml:space="preserve"> года составляет </w:t>
      </w:r>
      <w:r w:rsidR="002A34CF" w:rsidRPr="00F567D2">
        <w:rPr>
          <w:rFonts w:ascii="Liberation Serif" w:hAnsi="Liberation Serif" w:cs="Liberation Serif"/>
          <w:sz w:val="24"/>
          <w:szCs w:val="24"/>
        </w:rPr>
        <w:t>100</w:t>
      </w:r>
      <w:r w:rsidR="00891D0A" w:rsidRPr="00F567D2">
        <w:rPr>
          <w:rFonts w:ascii="Liberation Serif" w:hAnsi="Liberation Serif" w:cs="Liberation Serif"/>
          <w:sz w:val="24"/>
          <w:szCs w:val="24"/>
        </w:rPr>
        <w:t xml:space="preserve"> </w:t>
      </w:r>
      <w:r w:rsidR="001F439C" w:rsidRPr="00F567D2">
        <w:rPr>
          <w:rFonts w:ascii="Liberation Serif" w:hAnsi="Liberation Serif" w:cs="Liberation Serif"/>
          <w:sz w:val="24"/>
          <w:szCs w:val="24"/>
        </w:rPr>
        <w:t xml:space="preserve">%. </w:t>
      </w:r>
    </w:p>
    <w:p w:rsidR="001F439C" w:rsidRPr="00F567D2" w:rsidRDefault="001F439C" w:rsidP="00032B63">
      <w:pPr>
        <w:pStyle w:val="ConsPlusNormal"/>
        <w:ind w:firstLine="709"/>
        <w:jc w:val="both"/>
        <w:rPr>
          <w:rFonts w:ascii="Liberation Serif" w:hAnsi="Liberation Serif" w:cs="Liberation Serif"/>
          <w:sz w:val="24"/>
          <w:szCs w:val="24"/>
          <w:u w:val="single"/>
        </w:rPr>
      </w:pPr>
      <w:r w:rsidRPr="00F567D2">
        <w:rPr>
          <w:rFonts w:ascii="Liberation Serif" w:hAnsi="Liberation Serif" w:cs="Liberation Serif"/>
          <w:sz w:val="24"/>
          <w:szCs w:val="24"/>
          <w:u w:val="single"/>
        </w:rPr>
        <w:t>Подготовлено:</w:t>
      </w:r>
    </w:p>
    <w:p w:rsidR="001F439C" w:rsidRPr="00F567D2" w:rsidRDefault="001F439C" w:rsidP="00032B63">
      <w:pPr>
        <w:tabs>
          <w:tab w:val="left" w:pos="851"/>
          <w:tab w:val="left" w:pos="1134"/>
        </w:tabs>
        <w:jc w:val="both"/>
        <w:rPr>
          <w:rFonts w:ascii="Liberation Serif" w:hAnsi="Liberation Serif" w:cs="Liberation Serif"/>
          <w:position w:val="2"/>
        </w:rPr>
      </w:pPr>
      <w:r w:rsidRPr="00F567D2">
        <w:rPr>
          <w:rFonts w:ascii="Liberation Serif" w:hAnsi="Liberation Serif" w:cs="Liberation Serif"/>
          <w:position w:val="2"/>
        </w:rPr>
        <w:t>– 1</w:t>
      </w:r>
      <w:r w:rsidR="000715A7" w:rsidRPr="00F567D2">
        <w:rPr>
          <w:rFonts w:ascii="Liberation Serif" w:hAnsi="Liberation Serif" w:cs="Liberation Serif"/>
          <w:position w:val="2"/>
        </w:rPr>
        <w:t>2</w:t>
      </w:r>
      <w:r w:rsidR="002A34CF" w:rsidRPr="00F567D2">
        <w:rPr>
          <w:rFonts w:ascii="Liberation Serif" w:hAnsi="Liberation Serif" w:cs="Liberation Serif"/>
          <w:position w:val="2"/>
        </w:rPr>
        <w:t>1</w:t>
      </w:r>
      <w:r w:rsidRPr="00F567D2">
        <w:rPr>
          <w:rFonts w:ascii="Liberation Serif" w:hAnsi="Liberation Serif" w:cs="Liberation Serif"/>
          <w:position w:val="2"/>
        </w:rPr>
        <w:t xml:space="preserve"> жилых дом</w:t>
      </w:r>
      <w:r w:rsidR="00D858D2" w:rsidRPr="00F567D2">
        <w:rPr>
          <w:rFonts w:ascii="Liberation Serif" w:hAnsi="Liberation Serif" w:cs="Liberation Serif"/>
          <w:position w:val="2"/>
        </w:rPr>
        <w:t>ов</w:t>
      </w:r>
      <w:r w:rsidRPr="00F567D2">
        <w:rPr>
          <w:rFonts w:ascii="Liberation Serif" w:hAnsi="Liberation Serif" w:cs="Liberation Serif"/>
          <w:position w:val="2"/>
        </w:rPr>
        <w:t xml:space="preserve">, площадью </w:t>
      </w:r>
      <w:r w:rsidR="002A34CF" w:rsidRPr="00F567D2">
        <w:rPr>
          <w:rFonts w:ascii="Liberation Serif" w:hAnsi="Liberation Serif" w:cs="Liberation Serif"/>
          <w:position w:val="2"/>
        </w:rPr>
        <w:t>126</w:t>
      </w:r>
      <w:r w:rsidR="00A64C84" w:rsidRPr="00F567D2">
        <w:rPr>
          <w:rFonts w:ascii="Liberation Serif" w:hAnsi="Liberation Serif" w:cs="Liberation Serif"/>
          <w:position w:val="2"/>
        </w:rPr>
        <w:t>,8</w:t>
      </w:r>
      <w:r w:rsidRPr="00F567D2">
        <w:rPr>
          <w:rFonts w:ascii="Liberation Serif" w:hAnsi="Liberation Serif" w:cs="Liberation Serif"/>
          <w:position w:val="2"/>
        </w:rPr>
        <w:t xml:space="preserve"> тыс.кв.м;</w:t>
      </w:r>
    </w:p>
    <w:p w:rsidR="001F439C" w:rsidRPr="00F567D2" w:rsidRDefault="001F439C" w:rsidP="00032B63">
      <w:pPr>
        <w:tabs>
          <w:tab w:val="left" w:pos="851"/>
          <w:tab w:val="left" w:pos="1134"/>
        </w:tabs>
        <w:jc w:val="both"/>
        <w:rPr>
          <w:rFonts w:ascii="Liberation Serif" w:hAnsi="Liberation Serif" w:cs="Liberation Serif"/>
          <w:position w:val="2"/>
        </w:rPr>
      </w:pPr>
      <w:r w:rsidRPr="00F567D2">
        <w:rPr>
          <w:rFonts w:ascii="Liberation Serif" w:hAnsi="Liberation Serif" w:cs="Liberation Serif"/>
          <w:position w:val="2"/>
        </w:rPr>
        <w:t>– 17 объектов социальной сферы;</w:t>
      </w:r>
    </w:p>
    <w:p w:rsidR="001F439C" w:rsidRPr="00F567D2" w:rsidRDefault="001F439C" w:rsidP="00032B63">
      <w:pPr>
        <w:tabs>
          <w:tab w:val="left" w:pos="851"/>
          <w:tab w:val="left" w:pos="1134"/>
        </w:tabs>
        <w:jc w:val="both"/>
        <w:rPr>
          <w:rFonts w:ascii="Liberation Serif" w:hAnsi="Liberation Serif" w:cs="Liberation Serif"/>
          <w:position w:val="2"/>
        </w:rPr>
      </w:pPr>
      <w:r w:rsidRPr="00F567D2">
        <w:rPr>
          <w:rFonts w:ascii="Liberation Serif" w:hAnsi="Liberation Serif" w:cs="Liberation Serif"/>
          <w:position w:val="2"/>
        </w:rPr>
        <w:t xml:space="preserve">– 7 </w:t>
      </w:r>
      <w:r w:rsidR="00692A97" w:rsidRPr="00F567D2">
        <w:rPr>
          <w:rFonts w:ascii="Liberation Serif" w:hAnsi="Liberation Serif" w:cs="Liberation Serif"/>
          <w:position w:val="2"/>
        </w:rPr>
        <w:t>котельных, мощностью 34,1</w:t>
      </w:r>
      <w:r w:rsidRPr="00F567D2">
        <w:rPr>
          <w:rFonts w:ascii="Liberation Serif" w:hAnsi="Liberation Serif" w:cs="Liberation Serif"/>
          <w:position w:val="2"/>
        </w:rPr>
        <w:t xml:space="preserve"> Гкал/час;</w:t>
      </w:r>
    </w:p>
    <w:p w:rsidR="001F439C" w:rsidRPr="00F567D2" w:rsidRDefault="001F439C" w:rsidP="00032B63">
      <w:pPr>
        <w:tabs>
          <w:tab w:val="left" w:pos="851"/>
          <w:tab w:val="left" w:pos="1134"/>
        </w:tabs>
        <w:jc w:val="both"/>
        <w:rPr>
          <w:rFonts w:ascii="Liberation Serif" w:hAnsi="Liberation Serif" w:cs="Liberation Serif"/>
          <w:position w:val="2"/>
        </w:rPr>
      </w:pPr>
      <w:r w:rsidRPr="00F567D2">
        <w:rPr>
          <w:rFonts w:ascii="Liberation Serif" w:hAnsi="Liberation Serif" w:cs="Liberation Serif"/>
          <w:position w:val="2"/>
        </w:rPr>
        <w:t>– 17,</w:t>
      </w:r>
      <w:r w:rsidR="00692A97" w:rsidRPr="00F567D2">
        <w:rPr>
          <w:rFonts w:ascii="Liberation Serif" w:hAnsi="Liberation Serif" w:cs="Liberation Serif"/>
          <w:position w:val="2"/>
        </w:rPr>
        <w:t>5</w:t>
      </w:r>
      <w:r w:rsidRPr="00F567D2">
        <w:rPr>
          <w:rFonts w:ascii="Liberation Serif" w:hAnsi="Liberation Serif" w:cs="Liberation Serif"/>
          <w:position w:val="2"/>
        </w:rPr>
        <w:t xml:space="preserve"> км тепловых сетей;</w:t>
      </w:r>
    </w:p>
    <w:p w:rsidR="001F439C" w:rsidRPr="00F567D2" w:rsidRDefault="001F439C" w:rsidP="00032B63">
      <w:pPr>
        <w:tabs>
          <w:tab w:val="left" w:pos="851"/>
          <w:tab w:val="left" w:pos="1134"/>
        </w:tabs>
        <w:jc w:val="both"/>
        <w:rPr>
          <w:rFonts w:ascii="Liberation Serif" w:hAnsi="Liberation Serif" w:cs="Liberation Serif"/>
          <w:position w:val="2"/>
        </w:rPr>
      </w:pPr>
      <w:r w:rsidRPr="00F567D2">
        <w:rPr>
          <w:rFonts w:ascii="Liberation Serif" w:hAnsi="Liberation Serif" w:cs="Liberation Serif"/>
          <w:position w:val="2"/>
        </w:rPr>
        <w:t>– 2</w:t>
      </w:r>
      <w:r w:rsidR="00692A97" w:rsidRPr="00F567D2">
        <w:rPr>
          <w:rFonts w:ascii="Liberation Serif" w:hAnsi="Liberation Serif" w:cs="Liberation Serif"/>
          <w:position w:val="2"/>
        </w:rPr>
        <w:t>8</w:t>
      </w:r>
      <w:r w:rsidRPr="00F567D2">
        <w:rPr>
          <w:rFonts w:ascii="Liberation Serif" w:hAnsi="Liberation Serif" w:cs="Liberation Serif"/>
          <w:position w:val="2"/>
        </w:rPr>
        <w:t>,8 км водопроводных сетей;</w:t>
      </w:r>
    </w:p>
    <w:p w:rsidR="001F439C" w:rsidRPr="00F567D2" w:rsidRDefault="001F439C" w:rsidP="00032B63">
      <w:pPr>
        <w:tabs>
          <w:tab w:val="left" w:pos="851"/>
          <w:tab w:val="left" w:pos="1134"/>
        </w:tabs>
        <w:jc w:val="both"/>
        <w:rPr>
          <w:rFonts w:ascii="Liberation Serif" w:hAnsi="Liberation Serif" w:cs="Liberation Serif"/>
        </w:rPr>
      </w:pPr>
      <w:r w:rsidRPr="00F567D2">
        <w:rPr>
          <w:rFonts w:ascii="Liberation Serif" w:hAnsi="Liberation Serif" w:cs="Liberation Serif"/>
        </w:rPr>
        <w:t>– 2</w:t>
      </w:r>
      <w:r w:rsidR="00692A97" w:rsidRPr="00F567D2">
        <w:rPr>
          <w:rFonts w:ascii="Liberation Serif" w:hAnsi="Liberation Serif" w:cs="Liberation Serif"/>
        </w:rPr>
        <w:t>9</w:t>
      </w:r>
      <w:r w:rsidRPr="00F567D2">
        <w:rPr>
          <w:rFonts w:ascii="Liberation Serif" w:hAnsi="Liberation Serif" w:cs="Liberation Serif"/>
        </w:rPr>
        <w:t>,</w:t>
      </w:r>
      <w:r w:rsidR="00692A97" w:rsidRPr="00F567D2">
        <w:rPr>
          <w:rFonts w:ascii="Liberation Serif" w:hAnsi="Liberation Serif" w:cs="Liberation Serif"/>
        </w:rPr>
        <w:t>1</w:t>
      </w:r>
      <w:r w:rsidRPr="00F567D2">
        <w:rPr>
          <w:rFonts w:ascii="Liberation Serif" w:hAnsi="Liberation Serif" w:cs="Liberation Serif"/>
        </w:rPr>
        <w:t xml:space="preserve"> км канализационных сетей;</w:t>
      </w:r>
    </w:p>
    <w:p w:rsidR="001F439C" w:rsidRPr="00F567D2" w:rsidRDefault="001F439C" w:rsidP="00032B63">
      <w:pPr>
        <w:tabs>
          <w:tab w:val="left" w:pos="851"/>
          <w:tab w:val="left" w:pos="1134"/>
        </w:tabs>
        <w:jc w:val="both"/>
        <w:rPr>
          <w:rFonts w:ascii="Liberation Serif" w:hAnsi="Liberation Serif" w:cs="Liberation Serif"/>
        </w:rPr>
      </w:pPr>
      <w:r w:rsidRPr="00F567D2">
        <w:rPr>
          <w:rFonts w:ascii="Liberation Serif" w:hAnsi="Liberation Serif" w:cs="Liberation Serif"/>
        </w:rPr>
        <w:t>– 1</w:t>
      </w:r>
      <w:r w:rsidR="008771D7" w:rsidRPr="00F567D2">
        <w:rPr>
          <w:rFonts w:ascii="Liberation Serif" w:hAnsi="Liberation Serif" w:cs="Liberation Serif"/>
        </w:rPr>
        <w:t>5</w:t>
      </w:r>
      <w:r w:rsidRPr="00F567D2">
        <w:rPr>
          <w:rFonts w:ascii="Liberation Serif" w:hAnsi="Liberation Serif" w:cs="Liberation Serif"/>
        </w:rPr>
        <w:t>8</w:t>
      </w:r>
      <w:r w:rsidR="008771D7" w:rsidRPr="00F567D2">
        <w:rPr>
          <w:rFonts w:ascii="Liberation Serif" w:hAnsi="Liberation Serif" w:cs="Liberation Serif"/>
        </w:rPr>
        <w:t>,2</w:t>
      </w:r>
      <w:r w:rsidRPr="00F567D2">
        <w:rPr>
          <w:rFonts w:ascii="Liberation Serif" w:hAnsi="Liberation Serif" w:cs="Liberation Serif"/>
        </w:rPr>
        <w:t xml:space="preserve"> км электрических сетей.</w:t>
      </w:r>
    </w:p>
    <w:p w:rsidR="00997FBC" w:rsidRPr="00F567D2" w:rsidRDefault="00997FBC" w:rsidP="00032B63">
      <w:pPr>
        <w:tabs>
          <w:tab w:val="left" w:pos="851"/>
          <w:tab w:val="left" w:pos="1134"/>
        </w:tabs>
        <w:ind w:firstLine="709"/>
        <w:jc w:val="both"/>
        <w:rPr>
          <w:rFonts w:ascii="Liberation Serif" w:hAnsi="Liberation Serif" w:cs="Liberation Serif"/>
        </w:rPr>
      </w:pPr>
      <w:r w:rsidRPr="00F567D2">
        <w:rPr>
          <w:rFonts w:ascii="Liberation Serif" w:hAnsi="Liberation Serif" w:cs="Liberation Serif"/>
        </w:rPr>
        <w:t>Создан 100-дневный запас твердого топлива на котельных (</w:t>
      </w:r>
      <w:r w:rsidR="006B6E76" w:rsidRPr="00F567D2">
        <w:rPr>
          <w:rFonts w:ascii="Liberation Serif" w:hAnsi="Liberation Serif" w:cs="Liberation Serif"/>
        </w:rPr>
        <w:t>802</w:t>
      </w:r>
      <w:r w:rsidRPr="00F567D2">
        <w:rPr>
          <w:rFonts w:ascii="Liberation Serif" w:hAnsi="Liberation Serif" w:cs="Liberation Serif"/>
        </w:rPr>
        <w:t xml:space="preserve"> куб.м).</w:t>
      </w:r>
    </w:p>
    <w:p w:rsidR="00A86106" w:rsidRPr="00F567D2" w:rsidRDefault="00A86106" w:rsidP="00032B63">
      <w:pPr>
        <w:pStyle w:val="ConsPlusNormal"/>
        <w:ind w:firstLine="709"/>
        <w:jc w:val="both"/>
        <w:rPr>
          <w:rFonts w:ascii="Liberation Serif" w:hAnsi="Liberation Serif" w:cs="Liberation Serif"/>
          <w:sz w:val="24"/>
          <w:szCs w:val="24"/>
        </w:rPr>
      </w:pPr>
      <w:r w:rsidRPr="00F567D2">
        <w:rPr>
          <w:rFonts w:ascii="Liberation Serif" w:hAnsi="Liberation Serif" w:cs="Liberation Serif"/>
          <w:sz w:val="24"/>
          <w:szCs w:val="24"/>
        </w:rPr>
        <w:t>Запас материально-технических резервов для ликвидации аварийных ситуаций в сфере жилищно-коммунального хозяйства</w:t>
      </w:r>
      <w:r w:rsidR="004568A1" w:rsidRPr="00F567D2">
        <w:rPr>
          <w:rFonts w:ascii="Liberation Serif" w:hAnsi="Liberation Serif" w:cs="Liberation Serif"/>
          <w:sz w:val="24"/>
          <w:szCs w:val="24"/>
        </w:rPr>
        <w:t xml:space="preserve"> составляет </w:t>
      </w:r>
      <w:r w:rsidR="007D544B" w:rsidRPr="00F567D2">
        <w:rPr>
          <w:rFonts w:ascii="Liberation Serif" w:hAnsi="Liberation Serif" w:cs="Liberation Serif"/>
          <w:sz w:val="24"/>
          <w:szCs w:val="24"/>
        </w:rPr>
        <w:t>100</w:t>
      </w:r>
      <w:r w:rsidR="0090507B" w:rsidRPr="00F567D2">
        <w:rPr>
          <w:rFonts w:ascii="Liberation Serif" w:hAnsi="Liberation Serif" w:cs="Liberation Serif"/>
          <w:sz w:val="24"/>
          <w:szCs w:val="24"/>
        </w:rPr>
        <w:t>% от установленного задания</w:t>
      </w:r>
      <w:r w:rsidRPr="00F567D2">
        <w:rPr>
          <w:rFonts w:ascii="Liberation Serif" w:hAnsi="Liberation Serif" w:cs="Liberation Serif"/>
          <w:sz w:val="24"/>
          <w:szCs w:val="24"/>
        </w:rPr>
        <w:t>.</w:t>
      </w:r>
    </w:p>
    <w:p w:rsidR="00A86106" w:rsidRPr="00F567D2" w:rsidRDefault="00A86106" w:rsidP="00032B63">
      <w:pPr>
        <w:pStyle w:val="ConsPlusNormal"/>
        <w:ind w:firstLine="709"/>
        <w:jc w:val="both"/>
        <w:rPr>
          <w:rFonts w:ascii="Liberation Serif" w:hAnsi="Liberation Serif" w:cs="Liberation Serif"/>
          <w:sz w:val="24"/>
          <w:szCs w:val="24"/>
        </w:rPr>
      </w:pPr>
      <w:r w:rsidRPr="00F567D2">
        <w:rPr>
          <w:rFonts w:ascii="Liberation Serif" w:hAnsi="Liberation Serif" w:cs="Liberation Serif"/>
          <w:sz w:val="24"/>
          <w:szCs w:val="24"/>
        </w:rPr>
        <w:t>Для устранения технологических нарушений в организациях жилищно-коммунального хозяйства Городского округа Верхняя Тура созданы 2 аварийные бриг</w:t>
      </w:r>
      <w:r w:rsidR="00383FC3" w:rsidRPr="00F567D2">
        <w:rPr>
          <w:rFonts w:ascii="Liberation Serif" w:hAnsi="Liberation Serif" w:cs="Liberation Serif"/>
          <w:sz w:val="24"/>
          <w:szCs w:val="24"/>
        </w:rPr>
        <w:t>ады в составе 12 человек и 6 еди</w:t>
      </w:r>
      <w:r w:rsidRPr="00F567D2">
        <w:rPr>
          <w:rFonts w:ascii="Liberation Serif" w:hAnsi="Liberation Serif" w:cs="Liberation Serif"/>
          <w:sz w:val="24"/>
          <w:szCs w:val="24"/>
        </w:rPr>
        <w:t>ниц техники.</w:t>
      </w:r>
    </w:p>
    <w:p w:rsidR="00DD7B57" w:rsidRPr="00F567D2" w:rsidRDefault="00DD7B57" w:rsidP="00032B63">
      <w:pPr>
        <w:pStyle w:val="ConsPlusNormal"/>
        <w:ind w:firstLine="709"/>
        <w:jc w:val="both"/>
        <w:rPr>
          <w:rFonts w:ascii="Liberation Serif" w:hAnsi="Liberation Serif" w:cs="Liberation Serif"/>
          <w:sz w:val="24"/>
          <w:szCs w:val="24"/>
        </w:rPr>
      </w:pPr>
      <w:r w:rsidRPr="00F567D2">
        <w:rPr>
          <w:rFonts w:ascii="Liberation Serif" w:hAnsi="Liberation Serif" w:cs="Liberation Serif"/>
          <w:sz w:val="24"/>
          <w:szCs w:val="24"/>
        </w:rPr>
        <w:t>В соответствии с Программой проведения проверки готовности потребителей тепловой энергии, теплоснабжающих и теплосетевых организаций</w:t>
      </w:r>
      <w:r w:rsidR="00891D0A"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к отопительному периоду 202</w:t>
      </w:r>
      <w:r w:rsidR="0041370C" w:rsidRPr="00F567D2">
        <w:rPr>
          <w:rFonts w:ascii="Liberation Serif" w:hAnsi="Liberation Serif" w:cs="Liberation Serif"/>
          <w:sz w:val="24"/>
          <w:szCs w:val="24"/>
        </w:rPr>
        <w:t>2</w:t>
      </w:r>
      <w:r w:rsidRPr="00F567D2">
        <w:rPr>
          <w:rFonts w:ascii="Liberation Serif" w:hAnsi="Liberation Serif" w:cs="Liberation Serif"/>
          <w:sz w:val="24"/>
          <w:szCs w:val="24"/>
        </w:rPr>
        <w:t>/202</w:t>
      </w:r>
      <w:r w:rsidR="0041370C" w:rsidRPr="00F567D2">
        <w:rPr>
          <w:rFonts w:ascii="Liberation Serif" w:hAnsi="Liberation Serif" w:cs="Liberation Serif"/>
          <w:sz w:val="24"/>
          <w:szCs w:val="24"/>
        </w:rPr>
        <w:t>3</w:t>
      </w:r>
      <w:r w:rsidRPr="00F567D2">
        <w:rPr>
          <w:rFonts w:ascii="Liberation Serif" w:hAnsi="Liberation Serif" w:cs="Liberation Serif"/>
          <w:sz w:val="24"/>
          <w:szCs w:val="24"/>
        </w:rPr>
        <w:t xml:space="preserve"> года, утвержденной постановлением главы Городского округа Верхняя Тура от </w:t>
      </w:r>
      <w:r w:rsidR="0041370C" w:rsidRPr="00F567D2">
        <w:rPr>
          <w:rFonts w:ascii="Liberation Serif" w:hAnsi="Liberation Serif" w:cs="Liberation Serif"/>
          <w:sz w:val="24"/>
          <w:szCs w:val="24"/>
        </w:rPr>
        <w:t>11</w:t>
      </w:r>
      <w:r w:rsidR="000715A7" w:rsidRPr="00F567D2">
        <w:rPr>
          <w:rFonts w:ascii="Liberation Serif" w:hAnsi="Liberation Serif" w:cs="Liberation Serif"/>
          <w:sz w:val="24"/>
          <w:szCs w:val="24"/>
        </w:rPr>
        <w:t>.05.202</w:t>
      </w:r>
      <w:r w:rsidR="0041370C" w:rsidRPr="00F567D2">
        <w:rPr>
          <w:rFonts w:ascii="Liberation Serif" w:hAnsi="Liberation Serif" w:cs="Liberation Serif"/>
          <w:sz w:val="24"/>
          <w:szCs w:val="24"/>
        </w:rPr>
        <w:t>2</w:t>
      </w:r>
      <w:r w:rsidRPr="00F567D2">
        <w:rPr>
          <w:rFonts w:ascii="Liberation Serif" w:hAnsi="Liberation Serif" w:cs="Liberation Serif"/>
          <w:sz w:val="24"/>
          <w:szCs w:val="24"/>
        </w:rPr>
        <w:t xml:space="preserve"> № 1</w:t>
      </w:r>
      <w:r w:rsidR="000715A7" w:rsidRPr="00F567D2">
        <w:rPr>
          <w:rFonts w:ascii="Liberation Serif" w:hAnsi="Liberation Serif" w:cs="Liberation Serif"/>
          <w:sz w:val="24"/>
          <w:szCs w:val="24"/>
        </w:rPr>
        <w:t>2</w:t>
      </w:r>
      <w:r w:rsidR="0041370C" w:rsidRPr="00F567D2">
        <w:rPr>
          <w:rFonts w:ascii="Liberation Serif" w:hAnsi="Liberation Serif" w:cs="Liberation Serif"/>
          <w:sz w:val="24"/>
          <w:szCs w:val="24"/>
        </w:rPr>
        <w:t>0</w:t>
      </w:r>
      <w:r w:rsidRPr="00F567D2">
        <w:rPr>
          <w:rFonts w:ascii="Liberation Serif" w:hAnsi="Liberation Serif" w:cs="Liberation Serif"/>
          <w:sz w:val="24"/>
          <w:szCs w:val="24"/>
        </w:rPr>
        <w:t>, комиссией по проведению проверки готовности к отопительному периоду 202</w:t>
      </w:r>
      <w:r w:rsidR="0041370C" w:rsidRPr="00F567D2">
        <w:rPr>
          <w:rFonts w:ascii="Liberation Serif" w:hAnsi="Liberation Serif" w:cs="Liberation Serif"/>
          <w:sz w:val="24"/>
          <w:szCs w:val="24"/>
        </w:rPr>
        <w:t>2</w:t>
      </w:r>
      <w:r w:rsidRPr="00F567D2">
        <w:rPr>
          <w:rFonts w:ascii="Liberation Serif" w:hAnsi="Liberation Serif" w:cs="Liberation Serif"/>
          <w:sz w:val="24"/>
          <w:szCs w:val="24"/>
        </w:rPr>
        <w:t>/202</w:t>
      </w:r>
      <w:r w:rsidR="0041370C" w:rsidRPr="00F567D2">
        <w:rPr>
          <w:rFonts w:ascii="Liberation Serif" w:hAnsi="Liberation Serif" w:cs="Liberation Serif"/>
          <w:sz w:val="24"/>
          <w:szCs w:val="24"/>
        </w:rPr>
        <w:t>3</w:t>
      </w:r>
      <w:r w:rsidRPr="00F567D2">
        <w:rPr>
          <w:rFonts w:ascii="Liberation Serif" w:hAnsi="Liberation Serif" w:cs="Liberation Serif"/>
          <w:sz w:val="24"/>
          <w:szCs w:val="24"/>
        </w:rPr>
        <w:t xml:space="preserve"> года </w:t>
      </w:r>
      <w:r w:rsidR="006E75EE" w:rsidRPr="00F567D2">
        <w:rPr>
          <w:rFonts w:ascii="Liberation Serif" w:hAnsi="Liberation Serif" w:cs="Liberation Serif"/>
          <w:sz w:val="24"/>
          <w:szCs w:val="24"/>
        </w:rPr>
        <w:t xml:space="preserve">проведена проверка готовности </w:t>
      </w:r>
      <w:r w:rsidR="009A0F10" w:rsidRPr="00F567D2">
        <w:rPr>
          <w:rFonts w:ascii="Liberation Serif" w:hAnsi="Liberation Serif" w:cs="Liberation Serif"/>
          <w:sz w:val="24"/>
          <w:szCs w:val="24"/>
        </w:rPr>
        <w:t>бюджетных учреждений</w:t>
      </w:r>
      <w:r w:rsidR="006E75EE" w:rsidRPr="00F567D2">
        <w:rPr>
          <w:rFonts w:ascii="Liberation Serif" w:hAnsi="Liberation Serif" w:cs="Liberation Serif"/>
          <w:sz w:val="24"/>
          <w:szCs w:val="24"/>
        </w:rPr>
        <w:t xml:space="preserve"> Городского округа Верхняя Тура</w:t>
      </w:r>
      <w:r w:rsidR="001E3C18" w:rsidRPr="00F567D2">
        <w:rPr>
          <w:rFonts w:ascii="Liberation Serif" w:hAnsi="Liberation Serif" w:cs="Liberation Serif"/>
          <w:sz w:val="24"/>
          <w:szCs w:val="24"/>
        </w:rPr>
        <w:t>, в</w:t>
      </w:r>
      <w:r w:rsidR="006E75EE" w:rsidRPr="00F567D2">
        <w:rPr>
          <w:rFonts w:ascii="Liberation Serif" w:hAnsi="Liberation Serif" w:cs="Liberation Serif"/>
          <w:sz w:val="24"/>
          <w:szCs w:val="24"/>
        </w:rPr>
        <w:t>ыдано 1</w:t>
      </w:r>
      <w:r w:rsidR="00383FC3" w:rsidRPr="00F567D2">
        <w:rPr>
          <w:rFonts w:ascii="Liberation Serif" w:hAnsi="Liberation Serif" w:cs="Liberation Serif"/>
          <w:sz w:val="24"/>
          <w:szCs w:val="24"/>
        </w:rPr>
        <w:t>9</w:t>
      </w:r>
      <w:r w:rsidR="006E75EE" w:rsidRPr="00F567D2">
        <w:rPr>
          <w:rFonts w:ascii="Liberation Serif" w:hAnsi="Liberation Serif" w:cs="Liberation Serif"/>
          <w:sz w:val="24"/>
          <w:szCs w:val="24"/>
        </w:rPr>
        <w:t xml:space="preserve"> паспортов готовности к отопительному периоду 202</w:t>
      </w:r>
      <w:r w:rsidR="0041370C" w:rsidRPr="00F567D2">
        <w:rPr>
          <w:rFonts w:ascii="Liberation Serif" w:hAnsi="Liberation Serif" w:cs="Liberation Serif"/>
          <w:sz w:val="24"/>
          <w:szCs w:val="24"/>
        </w:rPr>
        <w:t>2</w:t>
      </w:r>
      <w:r w:rsidR="006E75EE" w:rsidRPr="00F567D2">
        <w:rPr>
          <w:rFonts w:ascii="Liberation Serif" w:hAnsi="Liberation Serif" w:cs="Liberation Serif"/>
          <w:sz w:val="24"/>
          <w:szCs w:val="24"/>
        </w:rPr>
        <w:t>/202</w:t>
      </w:r>
      <w:r w:rsidR="0041370C" w:rsidRPr="00F567D2">
        <w:rPr>
          <w:rFonts w:ascii="Liberation Serif" w:hAnsi="Liberation Serif" w:cs="Liberation Serif"/>
          <w:sz w:val="24"/>
          <w:szCs w:val="24"/>
        </w:rPr>
        <w:t>3</w:t>
      </w:r>
      <w:r w:rsidR="006E75EE" w:rsidRPr="00F567D2">
        <w:rPr>
          <w:rFonts w:ascii="Liberation Serif" w:hAnsi="Liberation Serif" w:cs="Liberation Serif"/>
          <w:sz w:val="24"/>
          <w:szCs w:val="24"/>
        </w:rPr>
        <w:t xml:space="preserve">, что составляет </w:t>
      </w:r>
      <w:r w:rsidR="00383FC3" w:rsidRPr="00F567D2">
        <w:rPr>
          <w:rFonts w:ascii="Liberation Serif" w:hAnsi="Liberation Serif" w:cs="Liberation Serif"/>
          <w:sz w:val="24"/>
          <w:szCs w:val="24"/>
        </w:rPr>
        <w:t>100</w:t>
      </w:r>
      <w:r w:rsidR="006E75EE" w:rsidRPr="00F567D2">
        <w:rPr>
          <w:rFonts w:ascii="Liberation Serif" w:hAnsi="Liberation Serif" w:cs="Liberation Serif"/>
          <w:sz w:val="24"/>
          <w:szCs w:val="24"/>
        </w:rPr>
        <w:t xml:space="preserve">%. </w:t>
      </w:r>
      <w:r w:rsidR="009A0F10" w:rsidRPr="00F567D2">
        <w:rPr>
          <w:rFonts w:ascii="Liberation Serif" w:hAnsi="Liberation Serif" w:cs="Liberation Serif"/>
          <w:sz w:val="24"/>
          <w:szCs w:val="24"/>
        </w:rPr>
        <w:t xml:space="preserve">Паспорта </w:t>
      </w:r>
      <w:r w:rsidR="00520489" w:rsidRPr="00F567D2">
        <w:rPr>
          <w:rFonts w:ascii="Liberation Serif" w:hAnsi="Liberation Serif" w:cs="Liberation Serif"/>
          <w:sz w:val="24"/>
          <w:szCs w:val="24"/>
        </w:rPr>
        <w:t xml:space="preserve">готовности </w:t>
      </w:r>
      <w:r w:rsidR="009A0F10" w:rsidRPr="00F567D2">
        <w:rPr>
          <w:rFonts w:ascii="Liberation Serif" w:hAnsi="Liberation Serif" w:cs="Liberation Serif"/>
          <w:sz w:val="24"/>
          <w:szCs w:val="24"/>
        </w:rPr>
        <w:t>на многоквартирные дома выданы в полном объеме</w:t>
      </w:r>
      <w:r w:rsidR="00520489" w:rsidRPr="00F567D2">
        <w:rPr>
          <w:rFonts w:ascii="Liberation Serif" w:hAnsi="Liberation Serif" w:cs="Liberation Serif"/>
          <w:sz w:val="24"/>
          <w:szCs w:val="24"/>
        </w:rPr>
        <w:t>. Выездная проверка котельных п</w:t>
      </w:r>
      <w:r w:rsidR="009A0F10" w:rsidRPr="00F567D2">
        <w:rPr>
          <w:rFonts w:ascii="Liberation Serif" w:hAnsi="Liberation Serif" w:cs="Liberation Serif"/>
          <w:sz w:val="24"/>
          <w:szCs w:val="24"/>
        </w:rPr>
        <w:t xml:space="preserve">роведена </w:t>
      </w:r>
      <w:r w:rsidR="0041370C" w:rsidRPr="00F567D2">
        <w:rPr>
          <w:rFonts w:ascii="Liberation Serif" w:hAnsi="Liberation Serif" w:cs="Liberation Serif"/>
          <w:sz w:val="24"/>
          <w:szCs w:val="24"/>
        </w:rPr>
        <w:t>02.09.2022</w:t>
      </w:r>
      <w:r w:rsidR="00B83000" w:rsidRPr="00F567D2">
        <w:rPr>
          <w:rFonts w:ascii="Liberation Serif" w:hAnsi="Liberation Serif" w:cs="Liberation Serif"/>
          <w:sz w:val="24"/>
          <w:szCs w:val="24"/>
        </w:rPr>
        <w:t>, комиссией проводится проверка</w:t>
      </w:r>
      <w:r w:rsidR="00891D0A" w:rsidRPr="00F567D2">
        <w:rPr>
          <w:rFonts w:ascii="Liberation Serif" w:hAnsi="Liberation Serif" w:cs="Liberation Serif"/>
          <w:sz w:val="24"/>
          <w:szCs w:val="24"/>
        </w:rPr>
        <w:t xml:space="preserve"> </w:t>
      </w:r>
      <w:r w:rsidR="0041370C" w:rsidRPr="00F567D2">
        <w:rPr>
          <w:rFonts w:ascii="Liberation Serif" w:hAnsi="Liberation Serif" w:cs="Liberation Serif"/>
          <w:sz w:val="24"/>
          <w:szCs w:val="24"/>
        </w:rPr>
        <w:t xml:space="preserve">документации </w:t>
      </w:r>
      <w:r w:rsidR="006E75EE" w:rsidRPr="00F567D2">
        <w:rPr>
          <w:rFonts w:ascii="Liberation Serif" w:hAnsi="Liberation Serif" w:cs="Liberation Serif"/>
          <w:sz w:val="24"/>
          <w:szCs w:val="24"/>
        </w:rPr>
        <w:t>теплоснабжающ</w:t>
      </w:r>
      <w:r w:rsidR="00520489" w:rsidRPr="00F567D2">
        <w:rPr>
          <w:rFonts w:ascii="Liberation Serif" w:hAnsi="Liberation Serif" w:cs="Liberation Serif"/>
          <w:sz w:val="24"/>
          <w:szCs w:val="24"/>
        </w:rPr>
        <w:t>ей</w:t>
      </w:r>
      <w:r w:rsidR="0041370C" w:rsidRPr="00F567D2">
        <w:rPr>
          <w:rFonts w:ascii="Liberation Serif" w:hAnsi="Liberation Serif" w:cs="Liberation Serif"/>
          <w:sz w:val="24"/>
          <w:szCs w:val="24"/>
        </w:rPr>
        <w:t xml:space="preserve"> организации</w:t>
      </w:r>
      <w:r w:rsidR="00520489" w:rsidRPr="00F567D2">
        <w:rPr>
          <w:rFonts w:ascii="Liberation Serif" w:hAnsi="Liberation Serif" w:cs="Liberation Serif"/>
          <w:sz w:val="24"/>
          <w:szCs w:val="24"/>
        </w:rPr>
        <w:t xml:space="preserve"> ООО «Новые технологии»</w:t>
      </w:r>
      <w:r w:rsidR="001E3C18" w:rsidRPr="00F567D2">
        <w:rPr>
          <w:rFonts w:ascii="Liberation Serif" w:hAnsi="Liberation Serif" w:cs="Liberation Serif"/>
          <w:sz w:val="24"/>
          <w:szCs w:val="24"/>
        </w:rPr>
        <w:t>.</w:t>
      </w:r>
    </w:p>
    <w:p w:rsidR="002A45BC" w:rsidRPr="00F567D2" w:rsidRDefault="002A45BC" w:rsidP="00032B63">
      <w:pPr>
        <w:pStyle w:val="ConsPlusNormal"/>
        <w:ind w:firstLine="709"/>
        <w:jc w:val="both"/>
        <w:rPr>
          <w:rFonts w:ascii="Liberation Serif" w:hAnsi="Liberation Serif" w:cs="Liberation Serif"/>
          <w:sz w:val="24"/>
          <w:szCs w:val="24"/>
        </w:rPr>
      </w:pPr>
    </w:p>
    <w:p w:rsidR="002A45BC" w:rsidRPr="00F567D2" w:rsidRDefault="002A45BC" w:rsidP="00032B63">
      <w:pPr>
        <w:pStyle w:val="ConsPlusNormal"/>
        <w:ind w:firstLine="0"/>
        <w:jc w:val="both"/>
        <w:rPr>
          <w:rFonts w:ascii="Liberation Serif" w:hAnsi="Liberation Serif" w:cs="Liberation Serif"/>
          <w:b/>
          <w:bCs/>
          <w:i/>
          <w:iCs/>
          <w:sz w:val="24"/>
          <w:szCs w:val="24"/>
        </w:rPr>
      </w:pPr>
      <w:r w:rsidRPr="00F567D2">
        <w:rPr>
          <w:rFonts w:ascii="Liberation Serif" w:hAnsi="Liberation Serif" w:cs="Liberation Serif"/>
          <w:b/>
          <w:bCs/>
          <w:i/>
          <w:iCs/>
          <w:sz w:val="24"/>
          <w:szCs w:val="24"/>
        </w:rPr>
        <w:t>ИНФОРМАЦИЯ ООО «Новые технологии»</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Согласно утвержденному перечню мероприятий по подготовке к отопительному периоду 2022-2023</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гг., работниками ООО «Новые технологии» а также силами сторонник организаций проведены следующие работы:</w:t>
      </w:r>
    </w:p>
    <w:p w:rsidR="009B247F" w:rsidRPr="00F567D2" w:rsidRDefault="009B247F" w:rsidP="00032B63">
      <w:pPr>
        <w:pStyle w:val="ConsPlusNormal"/>
        <w:ind w:firstLine="0"/>
        <w:jc w:val="both"/>
        <w:rPr>
          <w:rFonts w:ascii="Liberation Serif" w:hAnsi="Liberation Serif" w:cs="Liberation Serif"/>
          <w:b/>
          <w:bCs/>
          <w:sz w:val="24"/>
          <w:szCs w:val="24"/>
          <w:u w:val="single"/>
        </w:rPr>
      </w:pPr>
      <w:r w:rsidRPr="00F567D2">
        <w:rPr>
          <w:rFonts w:ascii="Liberation Serif" w:hAnsi="Liberation Serif" w:cs="Liberation Serif"/>
          <w:b/>
          <w:bCs/>
          <w:sz w:val="24"/>
          <w:szCs w:val="24"/>
          <w:u w:val="single"/>
        </w:rPr>
        <w:t>Участок тепловых сетей:</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участка сети Ф 108 мм на частный сектор по ул. Иканина — 20 н.м.;</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Ремонт на участке сети Ф 108 мм а районе ул. Иканина, 86;</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запорной арматуры Ду 80 мм сети на частный сектор по ул. Мира, нечётная сторона — 2</w:t>
      </w:r>
      <w:r w:rsidR="00C744D3" w:rsidRPr="00F567D2">
        <w:rPr>
          <w:rFonts w:ascii="Liberation Serif" w:hAnsi="Liberation Serif" w:cs="Liberation Serif"/>
          <w:sz w:val="24"/>
          <w:szCs w:val="24"/>
        </w:rPr>
        <w:t>ш</w:t>
      </w:r>
      <w:r w:rsidRPr="00F567D2">
        <w:rPr>
          <w:rFonts w:ascii="Liberation Serif" w:hAnsi="Liberation Serif" w:cs="Liberation Serif"/>
          <w:sz w:val="24"/>
          <w:szCs w:val="24"/>
        </w:rPr>
        <w:t>т.;</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запорной арматуры Ду 100 мм сети на выходе из котельной ВТБ — 2шт.;</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запорной арматуры Ду 150 мм сети в направлении МКД по ул.Совхозная, 18,20,22 — 2шт.;</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запорной арматуры Ду 150 мм сети в направлении МКД по ул.Володарского, 3 — 2шт.;</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 Ревизия и набивка сальников запорной арматуры на отдельных участках.</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Проведен капитальный ремонт сетей теплоснабжения 132,133 кварталов, а также замена участков теплосети в рамках ремонта дороги по ул. Карла Либкнехта.</w:t>
      </w:r>
    </w:p>
    <w:p w:rsidR="009B247F" w:rsidRPr="00F567D2" w:rsidRDefault="000E51A3" w:rsidP="00032B63">
      <w:pPr>
        <w:pStyle w:val="ConsPlusNormal"/>
        <w:ind w:firstLine="0"/>
        <w:jc w:val="both"/>
        <w:rPr>
          <w:rFonts w:ascii="Liberation Serif" w:hAnsi="Liberation Serif" w:cs="Liberation Serif"/>
          <w:b/>
          <w:bCs/>
          <w:sz w:val="24"/>
          <w:szCs w:val="24"/>
          <w:u w:val="single"/>
        </w:rPr>
      </w:pPr>
      <w:r w:rsidRPr="00F567D2">
        <w:rPr>
          <w:rFonts w:ascii="Liberation Serif" w:hAnsi="Liberation Serif" w:cs="Liberation Serif"/>
          <w:b/>
          <w:bCs/>
          <w:sz w:val="24"/>
          <w:szCs w:val="24"/>
          <w:u w:val="single"/>
        </w:rPr>
        <w:t>Участок котельных:</w:t>
      </w:r>
    </w:p>
    <w:p w:rsidR="009B247F" w:rsidRPr="00F567D2" w:rsidRDefault="009B247F" w:rsidP="00032B63">
      <w:pPr>
        <w:pStyle w:val="ConsPlusNormal"/>
        <w:jc w:val="both"/>
        <w:rPr>
          <w:rFonts w:ascii="Liberation Serif" w:hAnsi="Liberation Serif" w:cs="Liberation Serif"/>
          <w:sz w:val="24"/>
          <w:szCs w:val="24"/>
          <w:u w:val="single"/>
        </w:rPr>
      </w:pPr>
      <w:r w:rsidRPr="00F567D2">
        <w:rPr>
          <w:rFonts w:ascii="Liberation Serif" w:hAnsi="Liberation Serif" w:cs="Liberation Serif"/>
          <w:sz w:val="24"/>
          <w:szCs w:val="24"/>
          <w:u w:val="single"/>
        </w:rPr>
        <w:t>Газовые котельные:</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Ч</w:t>
      </w:r>
      <w:r w:rsidR="00C744D3" w:rsidRPr="00F567D2">
        <w:rPr>
          <w:rFonts w:ascii="Liberation Serif" w:hAnsi="Liberation Serif" w:cs="Liberation Serif"/>
          <w:sz w:val="24"/>
          <w:szCs w:val="24"/>
        </w:rPr>
        <w:t>и</w:t>
      </w:r>
      <w:r w:rsidRPr="00F567D2">
        <w:rPr>
          <w:rFonts w:ascii="Liberation Serif" w:hAnsi="Liberation Serif" w:cs="Liberation Serif"/>
          <w:sz w:val="24"/>
          <w:szCs w:val="24"/>
        </w:rPr>
        <w:t>стка теплообменников;</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Ревизия сетев</w:t>
      </w:r>
      <w:r w:rsidR="00C744D3" w:rsidRPr="00F567D2">
        <w:rPr>
          <w:rFonts w:ascii="Liberation Serif" w:hAnsi="Liberation Serif" w:cs="Liberation Serif"/>
          <w:sz w:val="24"/>
          <w:szCs w:val="24"/>
        </w:rPr>
        <w:t>ых</w:t>
      </w:r>
      <w:r w:rsidRPr="00F567D2">
        <w:rPr>
          <w:rFonts w:ascii="Liberation Serif" w:hAnsi="Liberation Serif" w:cs="Liberation Serif"/>
          <w:sz w:val="24"/>
          <w:szCs w:val="24"/>
        </w:rPr>
        <w:t xml:space="preserve"> насосов;</w:t>
      </w:r>
    </w:p>
    <w:p w:rsidR="00C744D3"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lastRenderedPageBreak/>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Ревизия насосов котлового контура;</w:t>
      </w:r>
    </w:p>
    <w:p w:rsidR="009B247F" w:rsidRPr="00F567D2" w:rsidRDefault="009B247F"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w:t>
      </w:r>
      <w:r w:rsidR="005C4325"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Протяжка фланцевых соединений.</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u w:val="single"/>
        </w:rPr>
        <w:t>Дровяные котельные:</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 Чистка котлов;</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 Ремонт 4-х сетевых насосов (котельная ЛЗУ).</w:t>
      </w:r>
    </w:p>
    <w:p w:rsidR="00032B63" w:rsidRPr="00F567D2" w:rsidRDefault="00032B63" w:rsidP="00032B63">
      <w:pPr>
        <w:pStyle w:val="ConsPlusNormal"/>
        <w:ind w:firstLine="0"/>
        <w:jc w:val="both"/>
        <w:rPr>
          <w:rFonts w:ascii="Liberation Serif" w:hAnsi="Liberation Serif" w:cs="Liberation Serif"/>
          <w:b/>
          <w:bCs/>
          <w:i/>
          <w:iCs/>
          <w:sz w:val="24"/>
          <w:szCs w:val="24"/>
        </w:rPr>
      </w:pPr>
    </w:p>
    <w:p w:rsidR="00971393" w:rsidRPr="00F567D2" w:rsidRDefault="00971393" w:rsidP="00032B63">
      <w:pPr>
        <w:pStyle w:val="ConsPlusNormal"/>
        <w:ind w:firstLine="0"/>
        <w:jc w:val="both"/>
        <w:rPr>
          <w:rFonts w:ascii="Liberation Serif" w:hAnsi="Liberation Serif" w:cs="Liberation Serif"/>
          <w:b/>
          <w:bCs/>
          <w:i/>
          <w:iCs/>
          <w:sz w:val="24"/>
          <w:szCs w:val="24"/>
        </w:rPr>
      </w:pPr>
      <w:r w:rsidRPr="00F567D2">
        <w:rPr>
          <w:rFonts w:ascii="Liberation Serif" w:hAnsi="Liberation Serif" w:cs="Liberation Serif"/>
          <w:b/>
          <w:bCs/>
          <w:i/>
          <w:iCs/>
          <w:sz w:val="24"/>
          <w:szCs w:val="24"/>
        </w:rPr>
        <w:t>ИНФОРМАЦИЯ ООО «АВТ ПЛЮС»</w:t>
      </w:r>
    </w:p>
    <w:p w:rsidR="00971393" w:rsidRPr="00F567D2" w:rsidRDefault="00395D92"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Б</w:t>
      </w:r>
      <w:r w:rsidR="00971393" w:rsidRPr="00F567D2">
        <w:rPr>
          <w:rFonts w:ascii="Liberation Serif" w:hAnsi="Liberation Serif" w:cs="Liberation Serif"/>
          <w:sz w:val="24"/>
          <w:szCs w:val="24"/>
        </w:rPr>
        <w:t>ыли проведены следующие плановые работы по подготовке к отопительному сезону 2022-2023 г.г.:</w:t>
      </w:r>
    </w:p>
    <w:p w:rsidR="00971393" w:rsidRPr="00F567D2" w:rsidRDefault="00395D92"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1</w:t>
      </w:r>
      <w:r w:rsidR="00971393" w:rsidRPr="00F567D2">
        <w:rPr>
          <w:rFonts w:ascii="Liberation Serif" w:hAnsi="Liberation Serif" w:cs="Liberation Serif"/>
          <w:sz w:val="24"/>
          <w:szCs w:val="24"/>
        </w:rPr>
        <w:t>.</w:t>
      </w:r>
      <w:r w:rsidR="00032B63" w:rsidRPr="00F567D2">
        <w:rPr>
          <w:rFonts w:ascii="Liberation Serif" w:hAnsi="Liberation Serif" w:cs="Liberation Serif"/>
          <w:sz w:val="24"/>
          <w:szCs w:val="24"/>
        </w:rPr>
        <w:t xml:space="preserve"> </w:t>
      </w:r>
      <w:r w:rsidR="00971393" w:rsidRPr="00F567D2">
        <w:rPr>
          <w:rFonts w:ascii="Liberation Serif" w:hAnsi="Liberation Serif" w:cs="Liberation Serif"/>
          <w:sz w:val="24"/>
          <w:szCs w:val="24"/>
        </w:rPr>
        <w:t xml:space="preserve">Перевод на сопочное месторождение жилого дома по ул. Карла Либкнехта, </w:t>
      </w:r>
      <w:r w:rsidR="00032B63" w:rsidRPr="00F567D2">
        <w:rPr>
          <w:rFonts w:ascii="Liberation Serif" w:hAnsi="Liberation Serif" w:cs="Liberation Serif"/>
          <w:sz w:val="24"/>
          <w:szCs w:val="24"/>
        </w:rPr>
        <w:t xml:space="preserve">                </w:t>
      </w:r>
      <w:r w:rsidR="00971393" w:rsidRPr="00F567D2">
        <w:rPr>
          <w:rFonts w:ascii="Liberation Serif" w:hAnsi="Liberation Serif" w:cs="Liberation Serif"/>
          <w:sz w:val="24"/>
          <w:szCs w:val="24"/>
        </w:rPr>
        <w:t>д. 172 работа выполнена 28.06.2022 г. на сумму 178306,80 руб.</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2.</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Ремонт канал</w:t>
      </w:r>
      <w:r w:rsidR="00395D92" w:rsidRPr="00F567D2">
        <w:rPr>
          <w:rFonts w:ascii="Liberation Serif" w:hAnsi="Liberation Serif" w:cs="Liberation Serif"/>
          <w:sz w:val="24"/>
          <w:szCs w:val="24"/>
        </w:rPr>
        <w:t>и</w:t>
      </w:r>
      <w:r w:rsidRPr="00F567D2">
        <w:rPr>
          <w:rFonts w:ascii="Liberation Serif" w:hAnsi="Liberation Serif" w:cs="Liberation Serif"/>
          <w:sz w:val="24"/>
          <w:szCs w:val="24"/>
        </w:rPr>
        <w:t>зац</w:t>
      </w:r>
      <w:r w:rsidR="00395D92" w:rsidRPr="00F567D2">
        <w:rPr>
          <w:rFonts w:ascii="Liberation Serif" w:hAnsi="Liberation Serif" w:cs="Liberation Serif"/>
          <w:sz w:val="24"/>
          <w:szCs w:val="24"/>
        </w:rPr>
        <w:t>и</w:t>
      </w:r>
      <w:r w:rsidRPr="00F567D2">
        <w:rPr>
          <w:rFonts w:ascii="Liberation Serif" w:hAnsi="Liberation Serif" w:cs="Liberation Serif"/>
          <w:sz w:val="24"/>
          <w:szCs w:val="24"/>
        </w:rPr>
        <w:t>онного колодца по ул. Володарского, д. 68 работа выполнена 15.05.2022 г. на сумму 49244,40 руб.</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3.</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участка канал</w:t>
      </w:r>
      <w:r w:rsidR="00395D92" w:rsidRPr="00F567D2">
        <w:rPr>
          <w:rFonts w:ascii="Liberation Serif" w:hAnsi="Liberation Serif" w:cs="Liberation Serif"/>
          <w:sz w:val="24"/>
          <w:szCs w:val="24"/>
        </w:rPr>
        <w:t>и</w:t>
      </w:r>
      <w:r w:rsidRPr="00F567D2">
        <w:rPr>
          <w:rFonts w:ascii="Liberation Serif" w:hAnsi="Liberation Serif" w:cs="Liberation Serif"/>
          <w:sz w:val="24"/>
          <w:szCs w:val="24"/>
        </w:rPr>
        <w:t>зац</w:t>
      </w:r>
      <w:r w:rsidR="00395D92" w:rsidRPr="00F567D2">
        <w:rPr>
          <w:rFonts w:ascii="Liberation Serif" w:hAnsi="Liberation Serif" w:cs="Liberation Serif"/>
          <w:sz w:val="24"/>
          <w:szCs w:val="24"/>
        </w:rPr>
        <w:t>и</w:t>
      </w:r>
      <w:r w:rsidRPr="00F567D2">
        <w:rPr>
          <w:rFonts w:ascii="Liberation Serif" w:hAnsi="Liberation Serif" w:cs="Liberation Serif"/>
          <w:sz w:val="24"/>
          <w:szCs w:val="24"/>
        </w:rPr>
        <w:t>онной трубы по ул. Бажова, д. 24 работа выполнена 19.07.2022 г. на сумму 33034,80 руб.</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4.</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водопроводной трубы по ул. Груш</w:t>
      </w:r>
      <w:r w:rsidR="00395D92" w:rsidRPr="00F567D2">
        <w:rPr>
          <w:rFonts w:ascii="Liberation Serif" w:hAnsi="Liberation Serif" w:cs="Liberation Serif"/>
          <w:sz w:val="24"/>
          <w:szCs w:val="24"/>
        </w:rPr>
        <w:t>и</w:t>
      </w:r>
      <w:r w:rsidRPr="00F567D2">
        <w:rPr>
          <w:rFonts w:ascii="Liberation Serif" w:hAnsi="Liberation Serif" w:cs="Liberation Serif"/>
          <w:sz w:val="24"/>
          <w:szCs w:val="24"/>
        </w:rPr>
        <w:t xml:space="preserve">на д. 101 работа выполнена </w:t>
      </w:r>
      <w:r w:rsidR="00032B63" w:rsidRPr="00F567D2">
        <w:rPr>
          <w:rFonts w:ascii="Liberation Serif" w:hAnsi="Liberation Serif" w:cs="Liberation Serif"/>
          <w:sz w:val="24"/>
          <w:szCs w:val="24"/>
        </w:rPr>
        <w:t>1</w:t>
      </w:r>
      <w:r w:rsidRPr="00F567D2">
        <w:rPr>
          <w:rFonts w:ascii="Liberation Serif" w:hAnsi="Liberation Serif" w:cs="Liberation Serif"/>
          <w:sz w:val="24"/>
          <w:szCs w:val="24"/>
        </w:rPr>
        <w:t>2.07.2022 г. на сумму 74730,00 руб.</w:t>
      </w:r>
    </w:p>
    <w:p w:rsidR="00395D92"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5.</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Замена и подливка люков на кан</w:t>
      </w:r>
      <w:r w:rsidR="00395D92" w:rsidRPr="00F567D2">
        <w:rPr>
          <w:rFonts w:ascii="Liberation Serif" w:hAnsi="Liberation Serif" w:cs="Liberation Serif"/>
          <w:sz w:val="24"/>
          <w:szCs w:val="24"/>
        </w:rPr>
        <w:t>а</w:t>
      </w:r>
      <w:r w:rsidRPr="00F567D2">
        <w:rPr>
          <w:rFonts w:ascii="Liberation Serif" w:hAnsi="Liberation Serif" w:cs="Liberation Serif"/>
          <w:sz w:val="24"/>
          <w:szCs w:val="24"/>
        </w:rPr>
        <w:t>лизационных</w:t>
      </w:r>
      <w:r w:rsidR="00891D0A"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колодц</w:t>
      </w:r>
      <w:r w:rsidR="00032B63" w:rsidRPr="00F567D2">
        <w:rPr>
          <w:rFonts w:ascii="Liberation Serif" w:hAnsi="Liberation Serif" w:cs="Liberation Serif"/>
          <w:sz w:val="24"/>
          <w:szCs w:val="24"/>
        </w:rPr>
        <w:t>ах</w:t>
      </w:r>
      <w:r w:rsidRPr="00F567D2">
        <w:rPr>
          <w:rFonts w:ascii="Liberation Serif" w:hAnsi="Liberation Serif" w:cs="Liberation Serif"/>
          <w:sz w:val="24"/>
          <w:szCs w:val="24"/>
        </w:rPr>
        <w:t xml:space="preserve"> на общую сумму 278114 руб. </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Карла Либкнехта</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 194 работа выполнена31.05.2022</w:t>
      </w:r>
    </w:p>
    <w:p w:rsidR="00395D92"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Гробова между д. 24-26</w:t>
      </w:r>
      <w:r w:rsidRPr="00F567D2">
        <w:rPr>
          <w:rFonts w:ascii="Liberation Serif" w:hAnsi="Liberation Serif" w:cs="Liberation Serif"/>
          <w:sz w:val="24"/>
          <w:szCs w:val="24"/>
        </w:rPr>
        <w:tab/>
        <w:t xml:space="preserve">работа выполнена 27.05.2022 </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Гробова</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 22 работа выполнена 27.05.2022</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Мира</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 1а работа выполнена 27.05.2022</w:t>
      </w:r>
    </w:p>
    <w:p w:rsidR="00395D92"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Стро</w:t>
      </w:r>
      <w:r w:rsidR="00395D92" w:rsidRPr="00F567D2">
        <w:rPr>
          <w:rFonts w:ascii="Liberation Serif" w:hAnsi="Liberation Serif" w:cs="Liberation Serif"/>
          <w:sz w:val="24"/>
          <w:szCs w:val="24"/>
        </w:rPr>
        <w:t>и</w:t>
      </w:r>
      <w:r w:rsidRPr="00F567D2">
        <w:rPr>
          <w:rFonts w:ascii="Liberation Serif" w:hAnsi="Liberation Serif" w:cs="Liberation Serif"/>
          <w:sz w:val="24"/>
          <w:szCs w:val="24"/>
        </w:rPr>
        <w:t>телей д.7</w:t>
      </w:r>
      <w:r w:rsidR="00395D92" w:rsidRPr="00F567D2">
        <w:rPr>
          <w:rFonts w:ascii="Liberation Serif" w:hAnsi="Liberation Serif" w:cs="Liberation Serif"/>
          <w:sz w:val="24"/>
          <w:szCs w:val="24"/>
        </w:rPr>
        <w:t>-</w:t>
      </w:r>
      <w:r w:rsidRPr="00F567D2">
        <w:rPr>
          <w:rFonts w:ascii="Liberation Serif" w:hAnsi="Liberation Serif" w:cs="Liberation Serif"/>
          <w:sz w:val="24"/>
          <w:szCs w:val="24"/>
        </w:rPr>
        <w:t>9</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 xml:space="preserve">работа выполнена 27.05.2022 </w:t>
      </w:r>
    </w:p>
    <w:p w:rsidR="00395D92"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Лермонтова</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 12 работа выполнена 20.06.2022 </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Бажова</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 24 работа выполнена 22.06.2022</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Совхозная, д. 22 работа выполнена 05.07.2022</w:t>
      </w:r>
    </w:p>
    <w:p w:rsidR="00395D92"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 xml:space="preserve">ул. Володарского, д.1 (Школа №19) работа выполнена 02.08.2022 </w:t>
      </w:r>
    </w:p>
    <w:p w:rsidR="001268EE"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Володарского</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 </w:t>
      </w:r>
      <w:r w:rsidR="001268EE" w:rsidRPr="00F567D2">
        <w:rPr>
          <w:rFonts w:ascii="Liberation Serif" w:hAnsi="Liberation Serif" w:cs="Liberation Serif"/>
          <w:sz w:val="24"/>
          <w:szCs w:val="24"/>
        </w:rPr>
        <w:t>1</w:t>
      </w:r>
      <w:r w:rsidRPr="00F567D2">
        <w:rPr>
          <w:rFonts w:ascii="Liberation Serif" w:hAnsi="Liberation Serif" w:cs="Liberation Serif"/>
          <w:sz w:val="24"/>
          <w:szCs w:val="24"/>
        </w:rPr>
        <w:t xml:space="preserve"> (Школа №19) работа выполнена 05.08.2022 </w:t>
      </w:r>
    </w:p>
    <w:p w:rsidR="001268EE"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Володарского, д.1 (Школа</w:t>
      </w:r>
      <w:r w:rsidR="00891D0A"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 xml:space="preserve">№ </w:t>
      </w:r>
      <w:r w:rsidR="001268EE" w:rsidRPr="00F567D2">
        <w:rPr>
          <w:rFonts w:ascii="Liberation Serif" w:hAnsi="Liberation Serif" w:cs="Liberation Serif"/>
          <w:sz w:val="24"/>
          <w:szCs w:val="24"/>
        </w:rPr>
        <w:t>1</w:t>
      </w:r>
      <w:r w:rsidRPr="00F567D2">
        <w:rPr>
          <w:rFonts w:ascii="Liberation Serif" w:hAnsi="Liberation Serif" w:cs="Liberation Serif"/>
          <w:sz w:val="24"/>
          <w:szCs w:val="24"/>
        </w:rPr>
        <w:t xml:space="preserve">9) работа выполнена 05.08.2022 </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Гробова, д. 26 работа выполнена 09.08.2022</w:t>
      </w:r>
    </w:p>
    <w:p w:rsidR="001268EE"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Солнечная</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работа выполнена 12.08.2022 </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 xml:space="preserve">ул. 8 Марта, д.9 работа выполнена </w:t>
      </w:r>
      <w:r w:rsidR="001268EE" w:rsidRPr="00F567D2">
        <w:rPr>
          <w:rFonts w:ascii="Liberation Serif" w:hAnsi="Liberation Serif" w:cs="Liberation Serif"/>
          <w:sz w:val="24"/>
          <w:szCs w:val="24"/>
        </w:rPr>
        <w:t>1</w:t>
      </w:r>
      <w:r w:rsidRPr="00F567D2">
        <w:rPr>
          <w:rFonts w:ascii="Liberation Serif" w:hAnsi="Liberation Serif" w:cs="Liberation Serif"/>
          <w:sz w:val="24"/>
          <w:szCs w:val="24"/>
        </w:rPr>
        <w:t>6.08.2022</w:t>
      </w:r>
    </w:p>
    <w:p w:rsidR="00971393" w:rsidRPr="00F567D2" w:rsidRDefault="00032B6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Володарского,</w:t>
      </w:r>
      <w:r w:rsidR="00971393" w:rsidRPr="00F567D2">
        <w:rPr>
          <w:rFonts w:ascii="Liberation Serif" w:hAnsi="Liberation Serif" w:cs="Liberation Serif"/>
          <w:sz w:val="24"/>
          <w:szCs w:val="24"/>
        </w:rPr>
        <w:t xml:space="preserve"> д. 68 работа выполнена 17.05.2022</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6.Замена и подливка люков на колодцах водоснабжен</w:t>
      </w:r>
      <w:r w:rsidR="001268EE" w:rsidRPr="00F567D2">
        <w:rPr>
          <w:rFonts w:ascii="Liberation Serif" w:hAnsi="Liberation Serif" w:cs="Liberation Serif"/>
          <w:sz w:val="24"/>
          <w:szCs w:val="24"/>
        </w:rPr>
        <w:t>и</w:t>
      </w:r>
      <w:r w:rsidRPr="00F567D2">
        <w:rPr>
          <w:rFonts w:ascii="Liberation Serif" w:hAnsi="Liberation Serif" w:cs="Liberation Serif"/>
          <w:sz w:val="24"/>
          <w:szCs w:val="24"/>
        </w:rPr>
        <w:t>я на об</w:t>
      </w:r>
      <w:r w:rsidR="001268EE" w:rsidRPr="00F567D2">
        <w:rPr>
          <w:rFonts w:ascii="Liberation Serif" w:hAnsi="Liberation Serif" w:cs="Liberation Serif"/>
          <w:sz w:val="24"/>
          <w:szCs w:val="24"/>
        </w:rPr>
        <w:t>щ</w:t>
      </w:r>
      <w:r w:rsidRPr="00F567D2">
        <w:rPr>
          <w:rFonts w:ascii="Liberation Serif" w:hAnsi="Liberation Serif" w:cs="Liberation Serif"/>
          <w:sz w:val="24"/>
          <w:szCs w:val="24"/>
        </w:rPr>
        <w:t>ую сумму 70568,4 руб. ул. 8 Марта</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 </w:t>
      </w:r>
      <w:r w:rsidR="001268EE" w:rsidRPr="00F567D2">
        <w:rPr>
          <w:rFonts w:ascii="Liberation Serif" w:hAnsi="Liberation Serif" w:cs="Liberation Serif"/>
          <w:sz w:val="24"/>
          <w:szCs w:val="24"/>
        </w:rPr>
        <w:t>11</w:t>
      </w:r>
      <w:r w:rsidRPr="00F567D2">
        <w:rPr>
          <w:rFonts w:ascii="Liberation Serif" w:hAnsi="Liberation Serif" w:cs="Liberation Serif"/>
          <w:sz w:val="24"/>
          <w:szCs w:val="24"/>
        </w:rPr>
        <w:t xml:space="preserve"> -</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13</w:t>
      </w:r>
      <w:r w:rsidRPr="00F567D2">
        <w:rPr>
          <w:rFonts w:ascii="Liberation Serif" w:hAnsi="Liberation Serif" w:cs="Liberation Serif"/>
          <w:sz w:val="24"/>
          <w:szCs w:val="24"/>
        </w:rPr>
        <w:tab/>
        <w:t>работа выполнена 27.05.2022</w:t>
      </w:r>
    </w:p>
    <w:p w:rsidR="00E6583B"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 xml:space="preserve">ул. Володарского, д. 19 (д/с №35) работа выполнена 30.06.2022 </w:t>
      </w:r>
    </w:p>
    <w:p w:rsidR="00E6583B"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 xml:space="preserve">ул. Володарского, д. 19 (д/с №35) работа выполнена 30.06.2022 </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Иканина, д. 80  работа выполнена 18.07.2022</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Солне</w:t>
      </w:r>
      <w:r w:rsidR="00891D0A" w:rsidRPr="00F567D2">
        <w:rPr>
          <w:rFonts w:ascii="Liberation Serif" w:hAnsi="Liberation Serif" w:cs="Liberation Serif"/>
          <w:sz w:val="24"/>
          <w:szCs w:val="24"/>
        </w:rPr>
        <w:t>ч</w:t>
      </w:r>
      <w:r w:rsidRPr="00F567D2">
        <w:rPr>
          <w:rFonts w:ascii="Liberation Serif" w:hAnsi="Liberation Serif" w:cs="Liberation Serif"/>
          <w:sz w:val="24"/>
          <w:szCs w:val="24"/>
        </w:rPr>
        <w:t>ная  работа выполнена 12.08.2022</w:t>
      </w:r>
    </w:p>
    <w:p w:rsidR="00E6583B"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Машиностроителей, д.</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2</w:t>
      </w:r>
      <w:r w:rsidR="00E6583B" w:rsidRPr="00F567D2">
        <w:rPr>
          <w:rFonts w:ascii="Liberation Serif" w:hAnsi="Liberation Serif" w:cs="Liberation Serif"/>
          <w:sz w:val="24"/>
          <w:szCs w:val="24"/>
        </w:rPr>
        <w:t>1</w:t>
      </w:r>
      <w:r w:rsidRPr="00F567D2">
        <w:rPr>
          <w:rFonts w:ascii="Liberation Serif" w:hAnsi="Liberation Serif" w:cs="Liberation Serif"/>
          <w:sz w:val="24"/>
          <w:szCs w:val="24"/>
        </w:rPr>
        <w:t xml:space="preserve"> работа выполнена</w:t>
      </w:r>
      <w:r w:rsidR="00032B63" w:rsidRPr="00F567D2">
        <w:rPr>
          <w:rFonts w:ascii="Liberation Serif" w:hAnsi="Liberation Serif" w:cs="Liberation Serif"/>
          <w:sz w:val="24"/>
          <w:szCs w:val="24"/>
        </w:rPr>
        <w:t xml:space="preserve"> </w:t>
      </w:r>
      <w:r w:rsidR="00E6583B" w:rsidRPr="00F567D2">
        <w:rPr>
          <w:rFonts w:ascii="Liberation Serif" w:hAnsi="Liberation Serif" w:cs="Liberation Serif"/>
          <w:sz w:val="24"/>
          <w:szCs w:val="24"/>
        </w:rPr>
        <w:t>1</w:t>
      </w:r>
      <w:r w:rsidRPr="00F567D2">
        <w:rPr>
          <w:rFonts w:ascii="Liberation Serif" w:hAnsi="Liberation Serif" w:cs="Liberation Serif"/>
          <w:sz w:val="24"/>
          <w:szCs w:val="24"/>
        </w:rPr>
        <w:t xml:space="preserve">6.08.2022 </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Карла Либкнехта, д. 172 работа выполнена 28.06.2022</w:t>
      </w:r>
    </w:p>
    <w:p w:rsidR="00E6583B"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ул. Строителей</w:t>
      </w:r>
      <w:r w:rsidR="00032B63" w:rsidRPr="00F567D2">
        <w:rPr>
          <w:rFonts w:ascii="Liberation Serif" w:hAnsi="Liberation Serif" w:cs="Liberation Serif"/>
          <w:sz w:val="24"/>
          <w:szCs w:val="24"/>
        </w:rPr>
        <w:t>,</w:t>
      </w:r>
      <w:r w:rsidRPr="00F567D2">
        <w:rPr>
          <w:rFonts w:ascii="Liberation Serif" w:hAnsi="Liberation Serif" w:cs="Liberation Serif"/>
          <w:sz w:val="24"/>
          <w:szCs w:val="24"/>
        </w:rPr>
        <w:t xml:space="preserve"> д.</w:t>
      </w:r>
      <w:r w:rsidR="00032B63" w:rsidRPr="00F567D2">
        <w:rPr>
          <w:rFonts w:ascii="Liberation Serif" w:hAnsi="Liberation Serif" w:cs="Liberation Serif"/>
          <w:sz w:val="24"/>
          <w:szCs w:val="24"/>
        </w:rPr>
        <w:t xml:space="preserve"> </w:t>
      </w:r>
      <w:r w:rsidRPr="00F567D2">
        <w:rPr>
          <w:rFonts w:ascii="Liberation Serif" w:hAnsi="Liberation Serif" w:cs="Liberation Serif"/>
          <w:sz w:val="24"/>
          <w:szCs w:val="24"/>
        </w:rPr>
        <w:t>5</w:t>
      </w:r>
      <w:r w:rsidR="00E6583B" w:rsidRPr="00F567D2">
        <w:rPr>
          <w:rFonts w:ascii="Liberation Serif" w:hAnsi="Liberation Serif" w:cs="Liberation Serif"/>
          <w:sz w:val="24"/>
          <w:szCs w:val="24"/>
        </w:rPr>
        <w:t>-</w:t>
      </w:r>
      <w:r w:rsidRPr="00F567D2">
        <w:rPr>
          <w:rFonts w:ascii="Liberation Serif" w:hAnsi="Liberation Serif" w:cs="Liberation Serif"/>
          <w:sz w:val="24"/>
          <w:szCs w:val="24"/>
        </w:rPr>
        <w:t>7  работа выполнена 18.06.2022</w:t>
      </w:r>
    </w:p>
    <w:p w:rsidR="00971393" w:rsidRPr="00F567D2" w:rsidRDefault="00971393"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На Верхнетуринском участке для ликвидации аварийные ситуаций имеется необходимым запас материалов. Заключены договора на обеспечение необходимой техникой со сторонними организациями.</w:t>
      </w:r>
    </w:p>
    <w:p w:rsidR="000E51A3" w:rsidRPr="00F567D2" w:rsidRDefault="000E51A3" w:rsidP="00032B63">
      <w:pPr>
        <w:pStyle w:val="ConsPlusNormal"/>
        <w:jc w:val="both"/>
        <w:rPr>
          <w:rFonts w:ascii="Liberation Serif" w:hAnsi="Liberation Serif" w:cs="Liberation Serif"/>
          <w:sz w:val="24"/>
          <w:szCs w:val="24"/>
        </w:rPr>
      </w:pPr>
    </w:p>
    <w:p w:rsidR="00E6583B" w:rsidRPr="00F567D2" w:rsidRDefault="00E6583B" w:rsidP="00032B63">
      <w:pPr>
        <w:pStyle w:val="ConsPlusNormal"/>
        <w:ind w:firstLine="0"/>
        <w:jc w:val="both"/>
        <w:rPr>
          <w:rFonts w:ascii="Liberation Serif" w:hAnsi="Liberation Serif" w:cs="Liberation Serif"/>
          <w:b/>
          <w:bCs/>
          <w:i/>
          <w:iCs/>
          <w:sz w:val="24"/>
          <w:szCs w:val="24"/>
        </w:rPr>
      </w:pPr>
      <w:r w:rsidRPr="00F567D2">
        <w:rPr>
          <w:rFonts w:ascii="Liberation Serif" w:hAnsi="Liberation Serif" w:cs="Liberation Serif"/>
          <w:b/>
          <w:bCs/>
          <w:i/>
          <w:iCs/>
          <w:sz w:val="24"/>
          <w:szCs w:val="24"/>
        </w:rPr>
        <w:t>ИНФОРМАЦИЯ АО «ВТМЗ»</w:t>
      </w:r>
    </w:p>
    <w:p w:rsidR="00697856" w:rsidRPr="00F567D2" w:rsidRDefault="00697856"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t>Сообщаем, что для обеспечения надежной схемы электроснабжения потребления на ПC 110 кВ Ролик проведена работа по замене выключателя В 110 кВ Т-1. В данный момент проводятся работы по подключению цепей управления привода выключатель с последующими ПHP и электрическими испытаниями Т-1.</w:t>
      </w:r>
    </w:p>
    <w:p w:rsidR="00E6583B" w:rsidRPr="00F567D2" w:rsidRDefault="00697856" w:rsidP="00032B63">
      <w:pPr>
        <w:pStyle w:val="ConsPlusNormal"/>
        <w:jc w:val="both"/>
        <w:rPr>
          <w:rFonts w:ascii="Liberation Serif" w:hAnsi="Liberation Serif" w:cs="Liberation Serif"/>
          <w:sz w:val="24"/>
          <w:szCs w:val="24"/>
        </w:rPr>
      </w:pPr>
      <w:r w:rsidRPr="00F567D2">
        <w:rPr>
          <w:rFonts w:ascii="Liberation Serif" w:hAnsi="Liberation Serif" w:cs="Liberation Serif"/>
          <w:sz w:val="24"/>
          <w:szCs w:val="24"/>
        </w:rPr>
        <w:lastRenderedPageBreak/>
        <w:t>Так же в сентябре-октябре 2022 года запланированы работы по капитальному ремонту T-1 на ПC 110 кВ Ролик. Организация для проведения данной работы определена, проект договора для согласования направлен в AO «HПK «Техма</w:t>
      </w:r>
      <w:r w:rsidR="00472EA1" w:rsidRPr="00F567D2">
        <w:rPr>
          <w:rFonts w:ascii="Liberation Serif" w:hAnsi="Liberation Serif" w:cs="Liberation Serif"/>
          <w:sz w:val="24"/>
          <w:szCs w:val="24"/>
        </w:rPr>
        <w:t>ш</w:t>
      </w:r>
      <w:r w:rsidRPr="00F567D2">
        <w:rPr>
          <w:rFonts w:ascii="Liberation Serif" w:hAnsi="Liberation Serif" w:cs="Liberation Serif"/>
          <w:sz w:val="24"/>
          <w:szCs w:val="24"/>
        </w:rPr>
        <w:t>».</w:t>
      </w:r>
    </w:p>
    <w:p w:rsidR="00032B63" w:rsidRPr="00F567D2" w:rsidRDefault="00032B63" w:rsidP="00032B63">
      <w:pPr>
        <w:pStyle w:val="ConsPlusNormal"/>
        <w:jc w:val="both"/>
        <w:rPr>
          <w:rFonts w:ascii="Liberation Serif" w:hAnsi="Liberation Serif" w:cs="Liberation Serif"/>
          <w:sz w:val="24"/>
          <w:szCs w:val="24"/>
        </w:rPr>
      </w:pPr>
    </w:p>
    <w:p w:rsidR="00472EA1" w:rsidRPr="00F567D2" w:rsidRDefault="00472EA1" w:rsidP="00032B63">
      <w:pPr>
        <w:pStyle w:val="ConsPlusNormal"/>
        <w:ind w:firstLine="0"/>
        <w:jc w:val="both"/>
        <w:rPr>
          <w:rFonts w:ascii="Liberation Serif" w:hAnsi="Liberation Serif" w:cs="Liberation Serif"/>
          <w:b/>
          <w:bCs/>
          <w:i/>
          <w:iCs/>
          <w:sz w:val="24"/>
          <w:szCs w:val="24"/>
        </w:rPr>
      </w:pPr>
      <w:r w:rsidRPr="00F567D2">
        <w:rPr>
          <w:rFonts w:ascii="Liberation Serif" w:hAnsi="Liberation Serif" w:cs="Liberation Serif"/>
          <w:b/>
          <w:bCs/>
          <w:i/>
          <w:iCs/>
          <w:sz w:val="24"/>
          <w:szCs w:val="24"/>
        </w:rPr>
        <w:t>ИНФОРМАЦИЯ ООО УК «Верхнетуринская»</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Управляющая компания работает на территории ГО Верхняя Тура с 1 декабря 2012г. Основное направление деятельности компании – управление, обслуживание и содержание жилого многоквартирного фонда города в надлежащем состоянии, соответствующем нормам, СНиПам, ГОСТам и законам РФ. </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В настоящее время в управлении находятся 81 МКД общей площадью </w:t>
      </w:r>
      <w:r w:rsidR="000613D8" w:rsidRPr="00F567D2">
        <w:rPr>
          <w:rFonts w:ascii="Liberation Serif" w:hAnsi="Liberation Serif" w:cs="Liberation Serif"/>
        </w:rPr>
        <w:t xml:space="preserve">                </w:t>
      </w:r>
      <w:r w:rsidRPr="00F567D2">
        <w:rPr>
          <w:rFonts w:ascii="Liberation Serif" w:hAnsi="Liberation Serif" w:cs="Liberation Serif"/>
        </w:rPr>
        <w:t>121425,82 м</w:t>
      </w:r>
      <w:r w:rsidRPr="00F567D2">
        <w:rPr>
          <w:rFonts w:ascii="Liberation Serif" w:hAnsi="Liberation Serif" w:cs="Liberation Serif"/>
          <w:vertAlign w:val="superscript"/>
        </w:rPr>
        <w:t>2</w:t>
      </w:r>
      <w:r w:rsidRPr="00F567D2">
        <w:rPr>
          <w:rFonts w:ascii="Liberation Serif" w:hAnsi="Liberation Serif" w:cs="Liberation Serif"/>
        </w:rPr>
        <w:t>.</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На всех домах выбраны председатель и совет МКД.</w:t>
      </w:r>
    </w:p>
    <w:p w:rsidR="005C4027" w:rsidRPr="00F567D2" w:rsidRDefault="005C4027" w:rsidP="00D2470C">
      <w:pPr>
        <w:ind w:firstLine="709"/>
        <w:jc w:val="both"/>
        <w:rPr>
          <w:rFonts w:ascii="Liberation Serif" w:hAnsi="Liberation Serif" w:cs="Liberation Serif"/>
          <w:b/>
        </w:rPr>
      </w:pPr>
    </w:p>
    <w:p w:rsidR="005C4027" w:rsidRPr="00F567D2" w:rsidRDefault="005C4027" w:rsidP="00D2470C">
      <w:pPr>
        <w:ind w:firstLine="709"/>
        <w:jc w:val="both"/>
        <w:rPr>
          <w:rFonts w:ascii="Liberation Serif" w:hAnsi="Liberation Serif" w:cs="Liberation Serif"/>
          <w:b/>
        </w:rPr>
      </w:pPr>
      <w:r w:rsidRPr="00F567D2">
        <w:rPr>
          <w:rFonts w:ascii="Liberation Serif" w:hAnsi="Liberation Serif" w:cs="Liberation Serif"/>
          <w:b/>
        </w:rPr>
        <w:t>1.</w:t>
      </w:r>
      <w:r w:rsidR="00D2470C" w:rsidRPr="00F567D2">
        <w:rPr>
          <w:rFonts w:ascii="Liberation Serif" w:hAnsi="Liberation Serif" w:cs="Liberation Serif"/>
          <w:b/>
        </w:rPr>
        <w:t xml:space="preserve"> </w:t>
      </w:r>
      <w:r w:rsidRPr="00F567D2">
        <w:rPr>
          <w:rFonts w:ascii="Liberation Serif" w:hAnsi="Liberation Serif" w:cs="Liberation Serif"/>
          <w:b/>
        </w:rPr>
        <w:t>Общее направление по работе с жителями и их информированию.</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Ведется постоянная работа и улучшение ее качества в этом направлении. </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В соответствии с  постановлением Правительства Российской </w:t>
      </w:r>
      <w:r w:rsidR="00D2470C" w:rsidRPr="00F567D2">
        <w:rPr>
          <w:rFonts w:ascii="Liberation Serif" w:hAnsi="Liberation Serif" w:cs="Liberation Serif"/>
        </w:rPr>
        <w:t>Федерации от 23.09.2010 № 731 «</w:t>
      </w:r>
      <w:r w:rsidRPr="00F567D2">
        <w:rPr>
          <w:rFonts w:ascii="Liberation Serif" w:hAnsi="Liberation Serif" w:cs="Liberation Serif"/>
        </w:rPr>
        <w:t xml:space="preserve">Об утверждении стандарта раскрытия информации…» размещена информация об обслуживаемом жилищном фонде, выполняемых работах, а также реквизиты Управляющей компании на сайте </w:t>
      </w:r>
      <w:hyperlink r:id="rId9" w:history="1">
        <w:r w:rsidRPr="00F567D2">
          <w:rPr>
            <w:rStyle w:val="ac"/>
            <w:rFonts w:ascii="Liberation Serif" w:hAnsi="Liberation Serif" w:cs="Liberation Serif"/>
          </w:rPr>
          <w:t>www.reformagkh.ru</w:t>
        </w:r>
      </w:hyperlink>
      <w:r w:rsidRPr="00F567D2">
        <w:rPr>
          <w:rFonts w:ascii="Liberation Serif" w:hAnsi="Liberation Serif" w:cs="Liberation Serif"/>
        </w:rPr>
        <w:t xml:space="preserve">., а также создан сайт УК в сети Интернет по адресу </w:t>
      </w:r>
      <w:hyperlink r:id="rId10" w:history="1">
        <w:r w:rsidRPr="00F567D2">
          <w:rPr>
            <w:rStyle w:val="ac"/>
            <w:rFonts w:ascii="Liberation Serif" w:hAnsi="Liberation Serif" w:cs="Liberation Serif"/>
            <w:lang w:val="en-US"/>
          </w:rPr>
          <w:t>http</w:t>
        </w:r>
        <w:r w:rsidRPr="00F567D2">
          <w:rPr>
            <w:rStyle w:val="ac"/>
            <w:rFonts w:ascii="Liberation Serif" w:hAnsi="Liberation Serif" w:cs="Liberation Serif"/>
          </w:rPr>
          <w:t>://</w:t>
        </w:r>
        <w:r w:rsidRPr="00F567D2">
          <w:rPr>
            <w:rStyle w:val="ac"/>
            <w:rFonts w:ascii="Liberation Serif" w:hAnsi="Liberation Serif" w:cs="Liberation Serif"/>
            <w:lang w:val="en-US"/>
          </w:rPr>
          <w:t>ukvt</w:t>
        </w:r>
        <w:r w:rsidRPr="00F567D2">
          <w:rPr>
            <w:rStyle w:val="ac"/>
            <w:rFonts w:ascii="Liberation Serif" w:hAnsi="Liberation Serif" w:cs="Liberation Serif"/>
          </w:rPr>
          <w:t>.</w:t>
        </w:r>
        <w:r w:rsidRPr="00F567D2">
          <w:rPr>
            <w:rStyle w:val="ac"/>
            <w:rFonts w:ascii="Liberation Serif" w:hAnsi="Liberation Serif" w:cs="Liberation Serif"/>
            <w:lang w:val="en-US"/>
          </w:rPr>
          <w:t>ru</w:t>
        </w:r>
      </w:hyperlink>
      <w:r w:rsidRPr="00F567D2">
        <w:rPr>
          <w:rFonts w:ascii="Liberation Serif" w:hAnsi="Liberation Serif" w:cs="Liberation Serif"/>
        </w:rPr>
        <w:t xml:space="preserve">. </w:t>
      </w:r>
    </w:p>
    <w:p w:rsidR="005C4027" w:rsidRPr="00F567D2" w:rsidRDefault="005C4027" w:rsidP="00D2470C">
      <w:pPr>
        <w:ind w:firstLine="709"/>
        <w:jc w:val="both"/>
        <w:rPr>
          <w:rFonts w:ascii="Liberation Serif" w:hAnsi="Liberation Serif" w:cs="Liberation Serif"/>
          <w:b/>
        </w:rPr>
      </w:pPr>
    </w:p>
    <w:p w:rsidR="005C4027" w:rsidRPr="00F567D2" w:rsidRDefault="005C4027" w:rsidP="00D2470C">
      <w:pPr>
        <w:ind w:firstLine="709"/>
        <w:jc w:val="both"/>
        <w:rPr>
          <w:rFonts w:ascii="Liberation Serif" w:hAnsi="Liberation Serif" w:cs="Liberation Serif"/>
          <w:b/>
        </w:rPr>
      </w:pPr>
      <w:r w:rsidRPr="00F567D2">
        <w:rPr>
          <w:rFonts w:ascii="Liberation Serif" w:hAnsi="Liberation Serif" w:cs="Liberation Serif"/>
          <w:b/>
        </w:rPr>
        <w:t>2.</w:t>
      </w:r>
      <w:r w:rsidR="00D2470C" w:rsidRPr="00F567D2">
        <w:rPr>
          <w:rFonts w:ascii="Liberation Serif" w:hAnsi="Liberation Serif" w:cs="Liberation Serif"/>
          <w:b/>
        </w:rPr>
        <w:t xml:space="preserve"> </w:t>
      </w:r>
      <w:r w:rsidRPr="00F567D2">
        <w:rPr>
          <w:rFonts w:ascii="Liberation Serif" w:hAnsi="Liberation Serif" w:cs="Liberation Serif"/>
          <w:b/>
        </w:rPr>
        <w:t>Подготовка жилого фонда к отопительному сезону 2022-2023</w:t>
      </w:r>
      <w:r w:rsidR="00D2470C" w:rsidRPr="00F567D2">
        <w:rPr>
          <w:rFonts w:ascii="Liberation Serif" w:hAnsi="Liberation Serif" w:cs="Liberation Serif"/>
          <w:b/>
        </w:rPr>
        <w:t xml:space="preserve"> </w:t>
      </w:r>
      <w:r w:rsidRPr="00F567D2">
        <w:rPr>
          <w:rFonts w:ascii="Liberation Serif" w:hAnsi="Liberation Serif" w:cs="Liberation Serif"/>
          <w:b/>
        </w:rPr>
        <w:t>г.</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 В рамках подготовки к отопительному сезону произведены следующие </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виды и объемы работ на многоквартирных домах на 01.09.2022</w:t>
      </w:r>
      <w:r w:rsidR="00D2470C" w:rsidRPr="00F567D2">
        <w:rPr>
          <w:rFonts w:ascii="Liberation Serif" w:hAnsi="Liberation Serif" w:cs="Liberation Serif"/>
        </w:rPr>
        <w:t xml:space="preserve"> </w:t>
      </w:r>
      <w:r w:rsidRPr="00F567D2">
        <w:rPr>
          <w:rFonts w:ascii="Liberation Serif" w:hAnsi="Liberation Serif" w:cs="Liberation Serif"/>
        </w:rPr>
        <w:t>г:</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1.Отопление, замена на сумму 374996,91</w:t>
      </w:r>
      <w:r w:rsidR="00D2470C" w:rsidRPr="00F567D2">
        <w:rPr>
          <w:rFonts w:ascii="Liberation Serif" w:hAnsi="Liberation Serif" w:cs="Liberation Serif"/>
          <w:color w:val="000000"/>
        </w:rPr>
        <w:t xml:space="preserve"> </w:t>
      </w:r>
      <w:r w:rsidRPr="00F567D2">
        <w:rPr>
          <w:rFonts w:ascii="Liberation Serif" w:hAnsi="Liberation Serif" w:cs="Liberation Serif"/>
          <w:color w:val="000000"/>
        </w:rPr>
        <w:t>руб.</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2. Холодное и горячее водоснабжение, замена на сумму 194556,01</w:t>
      </w:r>
      <w:r w:rsidR="00D2470C" w:rsidRPr="00F567D2">
        <w:rPr>
          <w:rFonts w:ascii="Liberation Serif" w:hAnsi="Liberation Serif" w:cs="Liberation Serif"/>
          <w:color w:val="000000"/>
        </w:rPr>
        <w:t xml:space="preserve"> </w:t>
      </w:r>
      <w:r w:rsidRPr="00F567D2">
        <w:rPr>
          <w:rFonts w:ascii="Liberation Serif" w:hAnsi="Liberation Serif" w:cs="Liberation Serif"/>
          <w:color w:val="000000"/>
        </w:rPr>
        <w:t>руб.</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3. канализационные сети, замена на сумму  904242,25</w:t>
      </w:r>
      <w:r w:rsidR="00D2470C" w:rsidRPr="00F567D2">
        <w:rPr>
          <w:rFonts w:ascii="Liberation Serif" w:hAnsi="Liberation Serif" w:cs="Liberation Serif"/>
          <w:color w:val="000000"/>
        </w:rPr>
        <w:t xml:space="preserve"> </w:t>
      </w:r>
      <w:r w:rsidRPr="00F567D2">
        <w:rPr>
          <w:rFonts w:ascii="Liberation Serif" w:hAnsi="Liberation Serif" w:cs="Liberation Serif"/>
          <w:color w:val="000000"/>
        </w:rPr>
        <w:t>руб.</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4. Конструктивные элементы на сумму  841822,28</w:t>
      </w:r>
      <w:r w:rsidR="00D2470C" w:rsidRPr="00F567D2">
        <w:rPr>
          <w:rFonts w:ascii="Liberation Serif" w:hAnsi="Liberation Serif" w:cs="Liberation Serif"/>
          <w:color w:val="000000"/>
        </w:rPr>
        <w:t xml:space="preserve"> </w:t>
      </w:r>
      <w:r w:rsidRPr="00F567D2">
        <w:rPr>
          <w:rFonts w:ascii="Liberation Serif" w:hAnsi="Liberation Serif" w:cs="Liberation Serif"/>
          <w:color w:val="000000"/>
        </w:rPr>
        <w:t>руб.</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5. Электрические сети, замена на сумму 145202,08 руб.</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 xml:space="preserve">Сумма средств на проведение данных работ составила 1647001,53 руб. </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Источник финансирования - средства собственников и нанимателей МКД ГО Верхняя Тура</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Полная информация по подготовке к ОЗП с проведенными работами на 30.09.2022</w:t>
      </w:r>
      <w:r w:rsidR="00D2470C" w:rsidRPr="00F567D2">
        <w:rPr>
          <w:rFonts w:ascii="Liberation Serif" w:hAnsi="Liberation Serif" w:cs="Liberation Serif"/>
        </w:rPr>
        <w:t xml:space="preserve"> </w:t>
      </w:r>
      <w:r w:rsidRPr="00F567D2">
        <w:rPr>
          <w:rFonts w:ascii="Liberation Serif" w:hAnsi="Liberation Serif" w:cs="Liberation Serif"/>
        </w:rPr>
        <w:t>г. будет предоставлена дополнительно до 30.10.2022</w:t>
      </w:r>
      <w:r w:rsidR="00D2470C" w:rsidRPr="00F567D2">
        <w:rPr>
          <w:rFonts w:ascii="Liberation Serif" w:hAnsi="Liberation Serif" w:cs="Liberation Serif"/>
        </w:rPr>
        <w:t xml:space="preserve"> </w:t>
      </w:r>
      <w:r w:rsidRPr="00F567D2">
        <w:rPr>
          <w:rFonts w:ascii="Liberation Serif" w:hAnsi="Liberation Serif" w:cs="Liberation Serif"/>
        </w:rPr>
        <w:t>г.</w:t>
      </w:r>
    </w:p>
    <w:p w:rsidR="005C4027" w:rsidRPr="00F567D2" w:rsidRDefault="005C4027" w:rsidP="00D2470C">
      <w:pPr>
        <w:ind w:firstLine="709"/>
        <w:jc w:val="both"/>
        <w:rPr>
          <w:rFonts w:ascii="Liberation Serif" w:hAnsi="Liberation Serif" w:cs="Liberation Serif"/>
        </w:rPr>
      </w:pPr>
    </w:p>
    <w:p w:rsidR="005C4027" w:rsidRPr="00F567D2" w:rsidRDefault="005C4027" w:rsidP="00D2470C">
      <w:pPr>
        <w:ind w:firstLine="709"/>
        <w:jc w:val="both"/>
        <w:rPr>
          <w:rFonts w:ascii="Liberation Serif" w:hAnsi="Liberation Serif" w:cs="Liberation Serif"/>
          <w:b/>
          <w:i/>
        </w:rPr>
      </w:pPr>
      <w:r w:rsidRPr="00F567D2">
        <w:rPr>
          <w:rFonts w:ascii="Liberation Serif" w:hAnsi="Liberation Serif" w:cs="Liberation Serif"/>
          <w:b/>
          <w:i/>
        </w:rPr>
        <w:t>Формирование аварийного запаса материальных ресурсов.</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Запас материальных ресурсов для проведения аварийно-восстановительных работ при прохождении ОЗП 2022-2023 </w:t>
      </w:r>
      <w:r w:rsidR="00D2470C" w:rsidRPr="00F567D2">
        <w:rPr>
          <w:rFonts w:ascii="Liberation Serif" w:hAnsi="Liberation Serif" w:cs="Liberation Serif"/>
        </w:rPr>
        <w:t>г</w:t>
      </w:r>
      <w:r w:rsidRPr="00F567D2">
        <w:rPr>
          <w:rFonts w:ascii="Liberation Serif" w:hAnsi="Liberation Serif" w:cs="Liberation Serif"/>
        </w:rPr>
        <w:t>г. сформирован.</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В соответствии с приказом Минэнерго № 103 проведена работа по получению паспортов готовности МКД.</w:t>
      </w:r>
    </w:p>
    <w:p w:rsidR="005C4027" w:rsidRPr="00F567D2" w:rsidRDefault="005C4027" w:rsidP="00D2470C">
      <w:pPr>
        <w:shd w:val="clear" w:color="auto" w:fill="FFFFFF"/>
        <w:ind w:firstLine="709"/>
        <w:jc w:val="both"/>
        <w:rPr>
          <w:rFonts w:ascii="Liberation Serif" w:hAnsi="Liberation Serif" w:cs="Liberation Serif"/>
        </w:rPr>
      </w:pPr>
      <w:r w:rsidRPr="00F567D2">
        <w:rPr>
          <w:rFonts w:ascii="Liberation Serif" w:hAnsi="Liberation Serif" w:cs="Liberation Serif"/>
        </w:rPr>
        <w:t>Особое внимание на сегодняшний день уделяется обеспечению безопасности  при эксплуатации внутридомового газового оборудования. Согласно действующим нормам и правилам проверка вентиляционных каналов силами лицензионных организаций  проводится три раза в год.</w:t>
      </w:r>
    </w:p>
    <w:p w:rsidR="005C4027" w:rsidRPr="00F567D2" w:rsidRDefault="005C4027" w:rsidP="00D2470C">
      <w:pPr>
        <w:shd w:val="clear" w:color="auto" w:fill="FFFFFF"/>
        <w:ind w:firstLine="709"/>
        <w:jc w:val="both"/>
        <w:rPr>
          <w:rFonts w:ascii="Liberation Serif" w:hAnsi="Liberation Serif" w:cs="Liberation Serif"/>
        </w:rPr>
      </w:pPr>
      <w:r w:rsidRPr="00F567D2">
        <w:rPr>
          <w:rFonts w:ascii="Liberation Serif" w:hAnsi="Liberation Serif" w:cs="Liberation Serif"/>
        </w:rPr>
        <w:t xml:space="preserve">Выполнены работы по косметическому ремонту подъездов МКД ул. Лермонтова 14 </w:t>
      </w:r>
      <w:r w:rsidR="00D2470C" w:rsidRPr="00F567D2">
        <w:rPr>
          <w:rFonts w:ascii="Liberation Serif" w:hAnsi="Liberation Serif" w:cs="Liberation Serif"/>
        </w:rPr>
        <w:t>–</w:t>
      </w:r>
      <w:r w:rsidRPr="00F567D2">
        <w:rPr>
          <w:rFonts w:ascii="Liberation Serif" w:hAnsi="Liberation Serif" w:cs="Liberation Serif"/>
        </w:rPr>
        <w:t xml:space="preserve"> 1</w:t>
      </w:r>
      <w:r w:rsidR="00D2470C" w:rsidRPr="00F567D2">
        <w:rPr>
          <w:rFonts w:ascii="Liberation Serif" w:hAnsi="Liberation Serif" w:cs="Liberation Serif"/>
        </w:rPr>
        <w:t xml:space="preserve"> </w:t>
      </w:r>
      <w:r w:rsidRPr="00F567D2">
        <w:rPr>
          <w:rFonts w:ascii="Liberation Serif" w:hAnsi="Liberation Serif" w:cs="Liberation Serif"/>
        </w:rPr>
        <w:t>шт., ул. Машиностроителей,</w:t>
      </w:r>
      <w:r w:rsidR="00D2470C" w:rsidRPr="00F567D2">
        <w:rPr>
          <w:rFonts w:ascii="Liberation Serif" w:hAnsi="Liberation Serif" w:cs="Liberation Serif"/>
        </w:rPr>
        <w:t xml:space="preserve"> </w:t>
      </w:r>
      <w:r w:rsidRPr="00F567D2">
        <w:rPr>
          <w:rFonts w:ascii="Liberation Serif" w:hAnsi="Liberation Serif" w:cs="Liberation Serif"/>
        </w:rPr>
        <w:t>11 – 2 шт., Машиностроителей,</w:t>
      </w:r>
      <w:r w:rsidR="00D2470C" w:rsidRPr="00F567D2">
        <w:rPr>
          <w:rFonts w:ascii="Liberation Serif" w:hAnsi="Liberation Serif" w:cs="Liberation Serif"/>
        </w:rPr>
        <w:t xml:space="preserve"> </w:t>
      </w:r>
      <w:r w:rsidRPr="00F567D2">
        <w:rPr>
          <w:rFonts w:ascii="Liberation Serif" w:hAnsi="Liberation Serif" w:cs="Liberation Serif"/>
        </w:rPr>
        <w:t xml:space="preserve">21 </w:t>
      </w:r>
      <w:r w:rsidR="00D2470C" w:rsidRPr="00F567D2">
        <w:rPr>
          <w:rFonts w:ascii="Liberation Serif" w:hAnsi="Liberation Serif" w:cs="Liberation Serif"/>
        </w:rPr>
        <w:t xml:space="preserve">– </w:t>
      </w:r>
      <w:r w:rsidRPr="00F567D2">
        <w:rPr>
          <w:rFonts w:ascii="Liberation Serif" w:hAnsi="Liberation Serif" w:cs="Liberation Serif"/>
        </w:rPr>
        <w:t>1 шт., Бажова,</w:t>
      </w:r>
      <w:r w:rsidR="00D2470C" w:rsidRPr="00F567D2">
        <w:rPr>
          <w:rFonts w:ascii="Liberation Serif" w:hAnsi="Liberation Serif" w:cs="Liberation Serif"/>
        </w:rPr>
        <w:t xml:space="preserve"> </w:t>
      </w:r>
      <w:r w:rsidRPr="00F567D2">
        <w:rPr>
          <w:rFonts w:ascii="Liberation Serif" w:hAnsi="Liberation Serif" w:cs="Liberation Serif"/>
        </w:rPr>
        <w:t xml:space="preserve">28 </w:t>
      </w:r>
      <w:r w:rsidR="00D2470C" w:rsidRPr="00F567D2">
        <w:rPr>
          <w:rFonts w:ascii="Liberation Serif" w:hAnsi="Liberation Serif" w:cs="Liberation Serif"/>
        </w:rPr>
        <w:t>–</w:t>
      </w:r>
      <w:r w:rsidRPr="00F567D2">
        <w:rPr>
          <w:rFonts w:ascii="Liberation Serif" w:hAnsi="Liberation Serif" w:cs="Liberation Serif"/>
        </w:rPr>
        <w:t xml:space="preserve"> 1 шт.,  Грушина,</w:t>
      </w:r>
      <w:r w:rsidR="00D2470C" w:rsidRPr="00F567D2">
        <w:rPr>
          <w:rFonts w:ascii="Liberation Serif" w:hAnsi="Liberation Serif" w:cs="Liberation Serif"/>
        </w:rPr>
        <w:t xml:space="preserve"> </w:t>
      </w:r>
      <w:r w:rsidRPr="00F567D2">
        <w:rPr>
          <w:rFonts w:ascii="Liberation Serif" w:hAnsi="Liberation Serif" w:cs="Liberation Serif"/>
        </w:rPr>
        <w:t xml:space="preserve">98 </w:t>
      </w:r>
      <w:r w:rsidR="00D2470C" w:rsidRPr="00F567D2">
        <w:rPr>
          <w:rFonts w:ascii="Liberation Serif" w:hAnsi="Liberation Serif" w:cs="Liberation Serif"/>
        </w:rPr>
        <w:t>–</w:t>
      </w:r>
      <w:r w:rsidRPr="00F567D2">
        <w:rPr>
          <w:rFonts w:ascii="Liberation Serif" w:hAnsi="Liberation Serif" w:cs="Liberation Serif"/>
        </w:rPr>
        <w:t xml:space="preserve"> 1</w:t>
      </w:r>
      <w:r w:rsidR="00D2470C" w:rsidRPr="00F567D2">
        <w:rPr>
          <w:rFonts w:ascii="Liberation Serif" w:hAnsi="Liberation Serif" w:cs="Liberation Serif"/>
        </w:rPr>
        <w:t xml:space="preserve"> </w:t>
      </w:r>
      <w:r w:rsidRPr="00F567D2">
        <w:rPr>
          <w:rFonts w:ascii="Liberation Serif" w:hAnsi="Liberation Serif" w:cs="Liberation Serif"/>
        </w:rPr>
        <w:t>шт</w:t>
      </w:r>
      <w:r w:rsidR="00D2470C" w:rsidRPr="00F567D2">
        <w:rPr>
          <w:rFonts w:ascii="Liberation Serif" w:hAnsi="Liberation Serif" w:cs="Liberation Serif"/>
        </w:rPr>
        <w:t>.</w:t>
      </w:r>
      <w:r w:rsidRPr="00F567D2">
        <w:rPr>
          <w:rFonts w:ascii="Liberation Serif" w:hAnsi="Liberation Serif" w:cs="Liberation Serif"/>
        </w:rPr>
        <w:t>, На 01.09.2022 отремонтированы 6 подъездов. В плане до конца года - ремонт 3 подъездов.</w:t>
      </w:r>
    </w:p>
    <w:p w:rsidR="005C4027" w:rsidRPr="00F567D2" w:rsidRDefault="005C4027" w:rsidP="00D2470C">
      <w:pPr>
        <w:shd w:val="clear" w:color="auto" w:fill="FFFFFF"/>
        <w:ind w:firstLine="709"/>
        <w:jc w:val="both"/>
        <w:rPr>
          <w:rFonts w:ascii="Liberation Serif" w:hAnsi="Liberation Serif" w:cs="Liberation Serif"/>
        </w:rPr>
      </w:pPr>
      <w:r w:rsidRPr="00F567D2">
        <w:rPr>
          <w:rFonts w:ascii="Liberation Serif" w:hAnsi="Liberation Serif" w:cs="Liberation Serif"/>
        </w:rPr>
        <w:t>За период работы УК «Верхнетуринская» произведен косметический ремонт в  60 подъездах. На 2022</w:t>
      </w:r>
      <w:r w:rsidR="00264C43" w:rsidRPr="00F567D2">
        <w:rPr>
          <w:rFonts w:ascii="Liberation Serif" w:hAnsi="Liberation Serif" w:cs="Liberation Serif"/>
        </w:rPr>
        <w:t xml:space="preserve"> </w:t>
      </w:r>
      <w:r w:rsidRPr="00F567D2">
        <w:rPr>
          <w:rFonts w:ascii="Liberation Serif" w:hAnsi="Liberation Serif" w:cs="Liberation Serif"/>
        </w:rPr>
        <w:t>год планируется произвести косметический ремонт в 9-ти подъездах МКД. График и сроки выполнения работ подлежат формированию в период с декабря 2022</w:t>
      </w:r>
      <w:r w:rsidR="00264C43" w:rsidRPr="00F567D2">
        <w:rPr>
          <w:rFonts w:ascii="Liberation Serif" w:hAnsi="Liberation Serif" w:cs="Liberation Serif"/>
        </w:rPr>
        <w:t xml:space="preserve"> </w:t>
      </w:r>
      <w:r w:rsidRPr="00F567D2">
        <w:rPr>
          <w:rFonts w:ascii="Liberation Serif" w:hAnsi="Liberation Serif" w:cs="Liberation Serif"/>
        </w:rPr>
        <w:t>г.  по  февраль 2023г., по результатам ремонтов 2022 года.</w:t>
      </w:r>
    </w:p>
    <w:p w:rsidR="005C4027" w:rsidRPr="00F567D2" w:rsidRDefault="005C4027" w:rsidP="00D2470C">
      <w:pPr>
        <w:shd w:val="clear" w:color="auto" w:fill="FFFFFF"/>
        <w:ind w:firstLine="709"/>
        <w:jc w:val="both"/>
        <w:rPr>
          <w:rFonts w:ascii="Liberation Serif" w:hAnsi="Liberation Serif" w:cs="Liberation Serif"/>
        </w:rPr>
      </w:pPr>
      <w:r w:rsidRPr="00F567D2">
        <w:rPr>
          <w:rFonts w:ascii="Liberation Serif" w:hAnsi="Liberation Serif" w:cs="Liberation Serif"/>
        </w:rPr>
        <w:lastRenderedPageBreak/>
        <w:t>В рамках программы энергосбережения производится замена ламп освещения на энергосберегающие светильники с датчиками освещенности и движения в подъездах МКД.</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Также проведена поверка общедомовых приборов учета тепловой энергии в количестве </w:t>
      </w:r>
      <w:r w:rsidR="00264C43" w:rsidRPr="00F567D2">
        <w:rPr>
          <w:rFonts w:ascii="Liberation Serif" w:hAnsi="Liberation Serif" w:cs="Liberation Serif"/>
        </w:rPr>
        <w:t>–</w:t>
      </w:r>
      <w:r w:rsidRPr="00F567D2">
        <w:rPr>
          <w:rFonts w:ascii="Liberation Serif" w:hAnsi="Liberation Serif" w:cs="Liberation Serif"/>
        </w:rPr>
        <w:t xml:space="preserve"> 23 шт.          </w:t>
      </w:r>
    </w:p>
    <w:p w:rsidR="005C4027" w:rsidRPr="00F567D2" w:rsidRDefault="005C4027" w:rsidP="00D2470C">
      <w:pPr>
        <w:shd w:val="clear" w:color="auto" w:fill="FFFFFF"/>
        <w:ind w:firstLine="709"/>
        <w:jc w:val="both"/>
        <w:rPr>
          <w:rFonts w:ascii="Liberation Serif" w:hAnsi="Liberation Serif" w:cs="Liberation Serif"/>
        </w:rPr>
      </w:pPr>
      <w:r w:rsidRPr="00F567D2">
        <w:rPr>
          <w:rFonts w:ascii="Liberation Serif" w:hAnsi="Liberation Serif" w:cs="Liberation Serif"/>
        </w:rPr>
        <w:t>Из вопросов, которые УК в рамках средств «Содержание жилья» не может решить самостоятельно, относятся такие, как:</w:t>
      </w:r>
    </w:p>
    <w:p w:rsidR="005C4027" w:rsidRPr="00F567D2" w:rsidRDefault="005C4027" w:rsidP="00264C43">
      <w:pPr>
        <w:pStyle w:val="af1"/>
        <w:numPr>
          <w:ilvl w:val="0"/>
          <w:numId w:val="22"/>
        </w:numPr>
        <w:shd w:val="clear" w:color="auto" w:fill="FFFFFF"/>
        <w:tabs>
          <w:tab w:val="left" w:pos="993"/>
        </w:tabs>
        <w:ind w:left="0" w:firstLine="709"/>
        <w:jc w:val="both"/>
        <w:rPr>
          <w:rFonts w:ascii="Liberation Serif" w:hAnsi="Liberation Serif" w:cs="Liberation Serif"/>
        </w:rPr>
      </w:pPr>
      <w:r w:rsidRPr="00F567D2">
        <w:rPr>
          <w:rFonts w:ascii="Liberation Serif" w:hAnsi="Liberation Serif" w:cs="Liberation Serif"/>
        </w:rPr>
        <w:t>Необходимость капитального ремонта кровель, ул. Строителей д. 5А (на 2023</w:t>
      </w:r>
      <w:r w:rsidR="00264C43" w:rsidRPr="00F567D2">
        <w:rPr>
          <w:rFonts w:ascii="Liberation Serif" w:hAnsi="Liberation Serif" w:cs="Liberation Serif"/>
        </w:rPr>
        <w:t xml:space="preserve"> </w:t>
      </w:r>
      <w:r w:rsidRPr="00F567D2">
        <w:rPr>
          <w:rFonts w:ascii="Liberation Serif" w:hAnsi="Liberation Serif" w:cs="Liberation Serif"/>
        </w:rPr>
        <w:t>г. назначена экспертиза ФКР), ул. Володарского д. 29 (на 2024-2026г.), связанный с недостаточным утеплением кровельного покрытия и разрушением гидроизоляционного слоя.</w:t>
      </w:r>
    </w:p>
    <w:p w:rsidR="005C4027" w:rsidRPr="00F567D2" w:rsidRDefault="005C4027" w:rsidP="00264C43">
      <w:pPr>
        <w:pStyle w:val="af1"/>
        <w:numPr>
          <w:ilvl w:val="0"/>
          <w:numId w:val="22"/>
        </w:numPr>
        <w:shd w:val="clear" w:color="auto" w:fill="FFFFFF"/>
        <w:tabs>
          <w:tab w:val="left" w:pos="993"/>
        </w:tabs>
        <w:ind w:left="0" w:firstLine="709"/>
        <w:jc w:val="both"/>
        <w:rPr>
          <w:rFonts w:ascii="Liberation Serif" w:hAnsi="Liberation Serif" w:cs="Liberation Serif"/>
        </w:rPr>
      </w:pPr>
      <w:r w:rsidRPr="00F567D2">
        <w:rPr>
          <w:rFonts w:ascii="Liberation Serif" w:hAnsi="Liberation Serif" w:cs="Liberation Serif"/>
        </w:rPr>
        <w:t>Необходимость капитального ремонта кровель МКД ул. Машиностроителей д. 9 А, ул Мира д. 1 А., связанный с большим износом кровельного покрытия.</w:t>
      </w:r>
    </w:p>
    <w:p w:rsidR="005C4027" w:rsidRPr="00F567D2" w:rsidRDefault="005C4027" w:rsidP="00264C43">
      <w:pPr>
        <w:pStyle w:val="af1"/>
        <w:numPr>
          <w:ilvl w:val="0"/>
          <w:numId w:val="22"/>
        </w:numPr>
        <w:shd w:val="clear" w:color="auto" w:fill="FFFFFF"/>
        <w:tabs>
          <w:tab w:val="left" w:pos="993"/>
        </w:tabs>
        <w:ind w:left="0" w:firstLine="709"/>
        <w:jc w:val="both"/>
        <w:rPr>
          <w:rFonts w:ascii="Liberation Serif" w:hAnsi="Liberation Serif" w:cs="Liberation Serif"/>
        </w:rPr>
      </w:pPr>
      <w:r w:rsidRPr="00F567D2">
        <w:rPr>
          <w:rFonts w:ascii="Liberation Serif" w:hAnsi="Liberation Serif" w:cs="Liberation Serif"/>
        </w:rPr>
        <w:t>Проведение строительной экспертизы по МКД ул. Гробова 4, Строителей 5а по причине наличия трещин в наружных стенах (назначена на 2023г. по данным ФКР).</w:t>
      </w:r>
    </w:p>
    <w:p w:rsidR="005C4027" w:rsidRPr="00F567D2" w:rsidRDefault="005C4027" w:rsidP="00D2470C">
      <w:pPr>
        <w:ind w:firstLine="709"/>
        <w:jc w:val="both"/>
        <w:rPr>
          <w:rFonts w:ascii="Liberation Serif" w:hAnsi="Liberation Serif" w:cs="Liberation Serif"/>
        </w:rPr>
      </w:pP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b/>
        </w:rPr>
        <w:t>3.Задолженности</w:t>
      </w:r>
      <w:r w:rsidRPr="00F567D2">
        <w:rPr>
          <w:rFonts w:ascii="Liberation Serif" w:hAnsi="Liberation Serif" w:cs="Liberation Serif"/>
        </w:rPr>
        <w:t>.</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Задолженность населения за жилищно-коммунальные услуги (переданная в АО «Энергосбыт») по состоянию на 01.09.2022</w:t>
      </w:r>
      <w:r w:rsidR="00264C43" w:rsidRPr="00F567D2">
        <w:rPr>
          <w:rFonts w:ascii="Liberation Serif" w:hAnsi="Liberation Serif" w:cs="Liberation Serif"/>
        </w:rPr>
        <w:t xml:space="preserve"> </w:t>
      </w:r>
      <w:r w:rsidRPr="00F567D2">
        <w:rPr>
          <w:rFonts w:ascii="Liberation Serif" w:hAnsi="Liberation Serif" w:cs="Liberation Serif"/>
        </w:rPr>
        <w:t>г. составляет 861 895,84 рублей.</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Задолженность населения за жилищно-коммунальные услуги (АО «РЦ Урала») по состоянию на 01.04.2022</w:t>
      </w:r>
      <w:r w:rsidR="00264C43" w:rsidRPr="00F567D2">
        <w:rPr>
          <w:rFonts w:ascii="Liberation Serif" w:hAnsi="Liberation Serif" w:cs="Liberation Serif"/>
        </w:rPr>
        <w:t xml:space="preserve"> </w:t>
      </w:r>
      <w:r w:rsidRPr="00F567D2">
        <w:rPr>
          <w:rFonts w:ascii="Liberation Serif" w:hAnsi="Liberation Serif" w:cs="Liberation Serif"/>
        </w:rPr>
        <w:t>г. составляет 11 782 203,53 рублей.</w:t>
      </w:r>
    </w:p>
    <w:p w:rsidR="005C4027" w:rsidRPr="00F567D2" w:rsidRDefault="005C4027" w:rsidP="00D2470C">
      <w:pPr>
        <w:ind w:firstLine="709"/>
        <w:jc w:val="both"/>
        <w:rPr>
          <w:rFonts w:ascii="Liberation Serif" w:hAnsi="Liberation Serif" w:cs="Liberation Serif"/>
          <w:i/>
        </w:rPr>
      </w:pPr>
      <w:r w:rsidRPr="00F567D2">
        <w:rPr>
          <w:rFonts w:ascii="Liberation Serif" w:hAnsi="Liberation Serif" w:cs="Liberation Serif"/>
        </w:rPr>
        <w:t>При этом % собираемости составляет 94,91</w:t>
      </w:r>
      <w:r w:rsidR="00264C43" w:rsidRPr="00F567D2">
        <w:rPr>
          <w:rFonts w:ascii="Liberation Serif" w:hAnsi="Liberation Serif" w:cs="Liberation Serif"/>
        </w:rPr>
        <w:t xml:space="preserve"> </w:t>
      </w:r>
      <w:r w:rsidRPr="00F567D2">
        <w:rPr>
          <w:rFonts w:ascii="Liberation Serif" w:hAnsi="Liberation Serif" w:cs="Liberation Serif"/>
        </w:rPr>
        <w:t xml:space="preserve">% </w:t>
      </w:r>
      <w:r w:rsidRPr="00F567D2">
        <w:rPr>
          <w:rFonts w:ascii="Liberation Serif" w:hAnsi="Liberation Serif" w:cs="Liberation Serif"/>
          <w:i/>
        </w:rPr>
        <w:t>(средний за 2022</w:t>
      </w:r>
      <w:r w:rsidR="00264C43" w:rsidRPr="00F567D2">
        <w:rPr>
          <w:rFonts w:ascii="Liberation Serif" w:hAnsi="Liberation Serif" w:cs="Liberation Serif"/>
          <w:i/>
        </w:rPr>
        <w:t xml:space="preserve"> </w:t>
      </w:r>
      <w:r w:rsidRPr="00F567D2">
        <w:rPr>
          <w:rFonts w:ascii="Liberation Serif" w:hAnsi="Liberation Serif" w:cs="Liberation Serif"/>
          <w:i/>
        </w:rPr>
        <w:t>г</w:t>
      </w:r>
      <w:r w:rsidR="00264C43" w:rsidRPr="00F567D2">
        <w:rPr>
          <w:rFonts w:ascii="Liberation Serif" w:hAnsi="Liberation Serif" w:cs="Liberation Serif"/>
          <w:i/>
        </w:rPr>
        <w:t>.</w:t>
      </w:r>
      <w:r w:rsidRPr="00F567D2">
        <w:rPr>
          <w:rFonts w:ascii="Liberation Serif" w:hAnsi="Liberation Serif" w:cs="Liberation Serif"/>
          <w:i/>
        </w:rPr>
        <w:t>)</w:t>
      </w:r>
    </w:p>
    <w:p w:rsidR="005C4027" w:rsidRPr="00F567D2" w:rsidRDefault="005C4027" w:rsidP="00D2470C">
      <w:pPr>
        <w:ind w:firstLine="709"/>
        <w:jc w:val="both"/>
        <w:rPr>
          <w:rFonts w:ascii="Liberation Serif" w:hAnsi="Liberation Serif" w:cs="Liberation Serif"/>
          <w:color w:val="000000"/>
        </w:rPr>
      </w:pPr>
      <w:r w:rsidRPr="00F567D2">
        <w:rPr>
          <w:rFonts w:ascii="Liberation Serif" w:hAnsi="Liberation Serif" w:cs="Liberation Serif"/>
          <w:color w:val="000000"/>
        </w:rPr>
        <w:t>Задолженность юридических лиц  за жилищно-коммунальные услуги по состоянию на 01.09.2022</w:t>
      </w:r>
      <w:r w:rsidR="00264C43" w:rsidRPr="00F567D2">
        <w:rPr>
          <w:rFonts w:ascii="Liberation Serif" w:hAnsi="Liberation Serif" w:cs="Liberation Serif"/>
          <w:color w:val="000000"/>
        </w:rPr>
        <w:t xml:space="preserve"> </w:t>
      </w:r>
      <w:r w:rsidRPr="00F567D2">
        <w:rPr>
          <w:rFonts w:ascii="Liberation Serif" w:hAnsi="Liberation Serif" w:cs="Liberation Serif"/>
          <w:color w:val="000000"/>
        </w:rPr>
        <w:t xml:space="preserve">г. составляет </w:t>
      </w:r>
      <w:r w:rsidRPr="00F567D2">
        <w:rPr>
          <w:rFonts w:ascii="Liberation Serif" w:hAnsi="Liberation Serif" w:cs="Liberation Serif"/>
        </w:rPr>
        <w:t xml:space="preserve">420 673,08 </w:t>
      </w:r>
      <w:r w:rsidRPr="00F567D2">
        <w:rPr>
          <w:rFonts w:ascii="Liberation Serif" w:hAnsi="Liberation Serif" w:cs="Liberation Serif"/>
          <w:color w:val="000000"/>
        </w:rPr>
        <w:t>рублей.</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color w:val="000000"/>
        </w:rPr>
        <w:t>Общая дебиторская задолженность на 01.09.2022</w:t>
      </w:r>
      <w:r w:rsidR="00264C43" w:rsidRPr="00F567D2">
        <w:rPr>
          <w:rFonts w:ascii="Liberation Serif" w:hAnsi="Liberation Serif" w:cs="Liberation Serif"/>
          <w:color w:val="000000"/>
        </w:rPr>
        <w:t xml:space="preserve"> </w:t>
      </w:r>
      <w:r w:rsidRPr="00F567D2">
        <w:rPr>
          <w:rFonts w:ascii="Liberation Serif" w:hAnsi="Liberation Serif" w:cs="Liberation Serif"/>
          <w:color w:val="000000"/>
        </w:rPr>
        <w:t xml:space="preserve">г. составляет </w:t>
      </w:r>
      <w:r w:rsidRPr="00F567D2">
        <w:rPr>
          <w:rFonts w:ascii="Liberation Serif" w:hAnsi="Liberation Serif" w:cs="Liberation Serif"/>
        </w:rPr>
        <w:t>13 064 772,45 рублей.</w:t>
      </w:r>
    </w:p>
    <w:p w:rsidR="005C4027" w:rsidRPr="00F567D2" w:rsidRDefault="005C4027" w:rsidP="00D2470C">
      <w:pPr>
        <w:ind w:firstLine="709"/>
        <w:jc w:val="both"/>
        <w:rPr>
          <w:rFonts w:ascii="Liberation Serif" w:hAnsi="Liberation Serif" w:cs="Liberation Serif"/>
          <w:color w:val="FF0000"/>
        </w:rPr>
      </w:pPr>
      <w:r w:rsidRPr="00F567D2">
        <w:rPr>
          <w:rFonts w:ascii="Liberation Serif" w:hAnsi="Liberation Serif" w:cs="Liberation Serif"/>
        </w:rPr>
        <w:t>Задолженность ООО «УК Верхнетуринская» на 01.09.2021г</w:t>
      </w:r>
      <w:r w:rsidRPr="00F567D2">
        <w:rPr>
          <w:rFonts w:ascii="Liberation Serif" w:hAnsi="Liberation Serif" w:cs="Liberation Serif"/>
          <w:b/>
        </w:rPr>
        <w:t>.</w:t>
      </w:r>
      <w:r w:rsidRPr="00F567D2">
        <w:rPr>
          <w:rFonts w:ascii="Liberation Serif" w:hAnsi="Liberation Serif" w:cs="Liberation Serif"/>
        </w:rPr>
        <w:t xml:space="preserve"> перед:</w:t>
      </w:r>
      <w:r w:rsidRPr="00F567D2">
        <w:rPr>
          <w:rFonts w:ascii="Liberation Serif" w:hAnsi="Liberation Serif" w:cs="Liberation Serif"/>
          <w:color w:val="FF0000"/>
        </w:rPr>
        <w:tab/>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АО «Энергосбыт Плюс» - 1 232 759,08 руб</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в т.ч.: СОИ – 1 232 759,08руб.;</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           коммунальные услуги – 0,00 руб.;</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ООО «АВТ Плюс» - 158 985,83 руб</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в т.ч.: СОИ – 158 985,83 руб.;</w:t>
      </w:r>
    </w:p>
    <w:p w:rsidR="005C4027" w:rsidRPr="00F567D2" w:rsidRDefault="005C4027" w:rsidP="00D2470C">
      <w:pPr>
        <w:ind w:firstLine="709"/>
        <w:jc w:val="both"/>
        <w:rPr>
          <w:rFonts w:ascii="Liberation Serif" w:hAnsi="Liberation Serif" w:cs="Liberation Serif"/>
        </w:rPr>
      </w:pPr>
      <w:r w:rsidRPr="00F567D2">
        <w:rPr>
          <w:rFonts w:ascii="Liberation Serif" w:hAnsi="Liberation Serif" w:cs="Liberation Serif"/>
        </w:rPr>
        <w:t xml:space="preserve">           коммунальные услуги – 0,00 руб.;</w:t>
      </w:r>
    </w:p>
    <w:p w:rsidR="005C4027" w:rsidRPr="00F567D2" w:rsidRDefault="005C4027" w:rsidP="00032B63">
      <w:pPr>
        <w:ind w:firstLine="284"/>
        <w:jc w:val="both"/>
        <w:rPr>
          <w:rFonts w:ascii="Liberation Serif" w:hAnsi="Liberation Serif" w:cs="Liberation Serif"/>
        </w:rPr>
      </w:pPr>
    </w:p>
    <w:p w:rsidR="00264C43" w:rsidRPr="00F567D2" w:rsidRDefault="00264C43" w:rsidP="00264C43">
      <w:pPr>
        <w:jc w:val="center"/>
        <w:rPr>
          <w:rFonts w:ascii="Liberation Serif" w:hAnsi="Liberation Serif" w:cs="Liberation Serif"/>
          <w:b/>
          <w:bCs/>
          <w:color w:val="000000"/>
        </w:rPr>
      </w:pPr>
      <w:r w:rsidRPr="00F567D2">
        <w:rPr>
          <w:rFonts w:ascii="Liberation Serif" w:hAnsi="Liberation Serif" w:cs="Liberation Serif"/>
          <w:b/>
          <w:bCs/>
          <w:color w:val="000000"/>
        </w:rPr>
        <w:t xml:space="preserve">Перечень замененных участков общедомовых сетей </w:t>
      </w:r>
    </w:p>
    <w:p w:rsidR="00264C43" w:rsidRPr="00F567D2" w:rsidRDefault="00264C43" w:rsidP="00264C43">
      <w:pPr>
        <w:jc w:val="center"/>
        <w:rPr>
          <w:rFonts w:ascii="Liberation Serif" w:hAnsi="Liberation Serif" w:cs="Liberation Serif"/>
          <w:b/>
          <w:bCs/>
          <w:color w:val="000000"/>
        </w:rPr>
      </w:pPr>
      <w:r w:rsidRPr="00F567D2">
        <w:rPr>
          <w:rFonts w:ascii="Liberation Serif" w:hAnsi="Liberation Serif" w:cs="Liberation Serif"/>
          <w:b/>
          <w:bCs/>
          <w:color w:val="000000"/>
        </w:rPr>
        <w:t>за период с мая 2022 по 01.09.2022 г.</w:t>
      </w:r>
    </w:p>
    <w:p w:rsidR="00C47779" w:rsidRPr="00F567D2" w:rsidRDefault="00C47779" w:rsidP="00264C43">
      <w:pPr>
        <w:jc w:val="center"/>
        <w:rPr>
          <w:rFonts w:ascii="Liberation Serif" w:hAnsi="Liberation Serif" w:cs="Liberation Serif"/>
          <w:b/>
          <w:bCs/>
          <w:color w:val="00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686"/>
        <w:gridCol w:w="4536"/>
      </w:tblGrid>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Период</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xml:space="preserve">Адрес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 квартир</w:t>
            </w:r>
          </w:p>
        </w:tc>
      </w:tr>
      <w:tr w:rsidR="005C4027" w:rsidRPr="00F567D2" w:rsidTr="00264C43">
        <w:trPr>
          <w:trHeight w:val="20"/>
        </w:trPr>
        <w:tc>
          <w:tcPr>
            <w:tcW w:w="9498" w:type="dxa"/>
            <w:gridSpan w:val="3"/>
            <w:shd w:val="clear" w:color="000000" w:fill="FF0000"/>
            <w:noWrap/>
            <w:vAlign w:val="center"/>
            <w:hideMark/>
          </w:tcPr>
          <w:p w:rsidR="005C4027" w:rsidRPr="00F567D2" w:rsidRDefault="005C4027" w:rsidP="00032B63">
            <w:pPr>
              <w:jc w:val="center"/>
              <w:rPr>
                <w:rFonts w:ascii="Liberation Serif" w:hAnsi="Liberation Serif" w:cs="Liberation Serif"/>
                <w:b/>
                <w:bCs/>
                <w:color w:val="000000"/>
              </w:rPr>
            </w:pPr>
            <w:r w:rsidRPr="00F567D2">
              <w:rPr>
                <w:rFonts w:ascii="Liberation Serif" w:hAnsi="Liberation Serif" w:cs="Liberation Serif"/>
                <w:b/>
                <w:bCs/>
                <w:color w:val="000000"/>
              </w:rPr>
              <w:t>Холодное водоснабжение</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45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 (замена кранов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17,05,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36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29 (замена крана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18,05,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74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23,05,</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23 (замена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03,06,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Мира 1А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21,06,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22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19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51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130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Екатерина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 хвс,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23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20</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21,06,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16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Карла-Либкнехта 172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трубы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50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33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(подключение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03,06,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11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04,07,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15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11,07,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1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8Б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17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22,07,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8Б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04,07,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16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Грушина 98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46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13,07,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Грушина 101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монтаж трубы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77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20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20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135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61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61 (замена крана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Мира 1А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кранов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кранов)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81 (ремонт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Мира 1А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53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15,08,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37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Грушина 98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 (замена кранов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04,08,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26 (замена кранов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78 (замена кранов)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3 (ремонт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25,08,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2-5 (ремонт хвс и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72 (замена крана)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15,08,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33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 (замена крана хвс)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9498" w:type="dxa"/>
            <w:gridSpan w:val="3"/>
            <w:shd w:val="clear" w:color="000000" w:fill="FF0000"/>
            <w:noWrap/>
            <w:vAlign w:val="center"/>
            <w:hideMark/>
          </w:tcPr>
          <w:p w:rsidR="005C4027" w:rsidRPr="00F567D2" w:rsidRDefault="005C4027" w:rsidP="00032B63">
            <w:pPr>
              <w:jc w:val="center"/>
              <w:rPr>
                <w:rFonts w:ascii="Liberation Serif" w:hAnsi="Liberation Serif" w:cs="Liberation Serif"/>
                <w:b/>
                <w:bCs/>
                <w:color w:val="000000"/>
              </w:rPr>
            </w:pPr>
            <w:r w:rsidRPr="00F567D2">
              <w:rPr>
                <w:rFonts w:ascii="Liberation Serif" w:hAnsi="Liberation Serif" w:cs="Liberation Serif"/>
                <w:b/>
                <w:bCs/>
                <w:color w:val="000000"/>
              </w:rPr>
              <w:t>Горячее водоснабжение</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17,05,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25 (замена крана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17,05,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20 (ремонт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17,05,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33 (замена крана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17,08,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установка насоса на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18,08,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20 (ремонт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9498" w:type="dxa"/>
            <w:gridSpan w:val="3"/>
            <w:shd w:val="clear" w:color="000000" w:fill="FF0000"/>
            <w:noWrap/>
            <w:vAlign w:val="center"/>
            <w:hideMark/>
          </w:tcPr>
          <w:p w:rsidR="005C4027" w:rsidRPr="00F567D2" w:rsidRDefault="005C4027" w:rsidP="00032B63">
            <w:pPr>
              <w:jc w:val="center"/>
              <w:rPr>
                <w:rFonts w:ascii="Liberation Serif" w:hAnsi="Liberation Serif" w:cs="Liberation Serif"/>
                <w:b/>
                <w:bCs/>
                <w:color w:val="000000"/>
              </w:rPr>
            </w:pPr>
            <w:r w:rsidRPr="00F567D2">
              <w:rPr>
                <w:rFonts w:ascii="Liberation Serif" w:hAnsi="Liberation Serif" w:cs="Liberation Serif"/>
                <w:b/>
                <w:bCs/>
                <w:color w:val="000000"/>
              </w:rPr>
              <w:t>Отопление</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05,05,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сек 1-3, подвал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34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15,06,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Иканина 79</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ком 14-23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75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затвора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14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 хвс,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14,06,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затворов)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03,06,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затвора)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21,06,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13,16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42,45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Грушина 98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спускняков на отоплении)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Иканина 79</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Иканина 79</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04,07,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Мира 1А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(установка спускняков)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22,08,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10</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7</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9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10-13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затвора на отоплении)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2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17,08,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установка насоса на гвс</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Грушина 98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затворов)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(замена затворов)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Грушина 98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21-24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17-23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59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73-77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40,43 (ремонт отопления)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xml:space="preserve"> (замена затворов)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9498" w:type="dxa"/>
            <w:gridSpan w:val="3"/>
            <w:shd w:val="clear" w:color="000000" w:fill="FF0000"/>
            <w:noWrap/>
            <w:vAlign w:val="center"/>
            <w:hideMark/>
          </w:tcPr>
          <w:p w:rsidR="005C4027" w:rsidRPr="00F567D2" w:rsidRDefault="005C4027" w:rsidP="00032B63">
            <w:pPr>
              <w:jc w:val="center"/>
              <w:rPr>
                <w:rFonts w:ascii="Liberation Serif" w:hAnsi="Liberation Serif" w:cs="Liberation Serif"/>
                <w:b/>
                <w:bCs/>
                <w:color w:val="000000"/>
              </w:rPr>
            </w:pPr>
            <w:r w:rsidRPr="00F567D2">
              <w:rPr>
                <w:rFonts w:ascii="Liberation Serif" w:hAnsi="Liberation Serif" w:cs="Liberation Serif"/>
                <w:b/>
                <w:bCs/>
                <w:color w:val="000000"/>
              </w:rPr>
              <w:t>Канализация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17,05,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5А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10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18,05,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66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20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15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07,06,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20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32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31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1-5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Бажова 24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21,07,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12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14,07,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химчистка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Бажова 26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2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05,08,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31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18,08,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15,08,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7</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1-5 (ремонт канализации)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9498" w:type="dxa"/>
            <w:gridSpan w:val="3"/>
            <w:shd w:val="clear" w:color="000000" w:fill="FF0000"/>
            <w:noWrap/>
            <w:vAlign w:val="center"/>
            <w:hideMark/>
          </w:tcPr>
          <w:p w:rsidR="005C4027" w:rsidRPr="00F567D2" w:rsidRDefault="005C4027" w:rsidP="00032B63">
            <w:pPr>
              <w:jc w:val="center"/>
              <w:rPr>
                <w:rFonts w:ascii="Liberation Serif" w:hAnsi="Liberation Serif" w:cs="Liberation Serif"/>
                <w:b/>
                <w:bCs/>
                <w:color w:val="000000"/>
              </w:rPr>
            </w:pPr>
            <w:r w:rsidRPr="00F567D2">
              <w:rPr>
                <w:rFonts w:ascii="Liberation Serif" w:hAnsi="Liberation Serif" w:cs="Liberation Serif"/>
                <w:b/>
                <w:bCs/>
                <w:color w:val="000000"/>
              </w:rPr>
              <w:t>Электроснабжение</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22,23,24 (замена автоматов)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2, 1 эт (установка светильника)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05,05,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6 (установка светильников)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тамбур (установка светильника)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04,05,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64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45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71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22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19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66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32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46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71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19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21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11,05,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84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37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25,05,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14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60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12,05,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34 (переустановка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76,77,78 (замена автоматов)</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14,06,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22</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23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14,06,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20</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21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76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29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48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43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34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125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128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51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47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50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48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52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36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10,06,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49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03,06,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42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28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40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22,06,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16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02,06,</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10,11,12 (замена автоматов)</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81 (ремонт освещения)</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52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81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46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90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76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65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50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48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15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13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05,07,</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16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28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01,07,</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101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77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05,07,</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86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26,07,</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122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26,07,</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123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41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71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2В</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35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77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14,07,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22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12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22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16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20</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14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17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10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94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105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70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02,08,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78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Иканина 79</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 этаж (ремонт освещения)</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13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21 (перенос эл.счетчика)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24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30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10,08,</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63 (перенос эл.счетчика)</w:t>
            </w:r>
          </w:p>
        </w:tc>
      </w:tr>
      <w:tr w:rsidR="005C4027" w:rsidRPr="00F567D2" w:rsidTr="00264C43">
        <w:trPr>
          <w:trHeight w:val="20"/>
        </w:trPr>
        <w:tc>
          <w:tcPr>
            <w:tcW w:w="127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9498" w:type="dxa"/>
            <w:gridSpan w:val="3"/>
            <w:shd w:val="clear" w:color="000000" w:fill="FF0000"/>
            <w:noWrap/>
            <w:vAlign w:val="center"/>
            <w:hideMark/>
          </w:tcPr>
          <w:p w:rsidR="005C4027" w:rsidRPr="00F567D2" w:rsidRDefault="005C4027" w:rsidP="00032B63">
            <w:pPr>
              <w:jc w:val="center"/>
              <w:rPr>
                <w:rFonts w:ascii="Liberation Serif" w:hAnsi="Liberation Serif" w:cs="Liberation Serif"/>
                <w:b/>
                <w:bCs/>
              </w:rPr>
            </w:pPr>
            <w:r w:rsidRPr="00F567D2">
              <w:rPr>
                <w:rFonts w:ascii="Liberation Serif" w:hAnsi="Liberation Serif" w:cs="Liberation Serif"/>
                <w:b/>
                <w:bCs/>
              </w:rPr>
              <w:t>Конструктивные элементы и прочие работы</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швов фасада МКД</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швов фасада МКД</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швов фасада МКД</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швов фасада МКД</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швов фасада МКД</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подьезд № 4 (косметический ремонт)</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9</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установка скамейки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установка скамейки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1 (ремонт скамеек)</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20,05,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27</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установка входной двери и доводчика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 24 по 27,05,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Володарского 27</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фасада вокруг входной двери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(демонтаж старых козырьков и монтаж новых) 3 штуки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13,05,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2 (ремонт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31,05,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32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3 (замена доводчика двери)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26,05,</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подвал (изготовление и монтаж дверей в подвал)</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7А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4 (ремонт водостока)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09,06,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Чапаева 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1 (ремонт пола в тамбуре)</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подьезд № 2 (косметический ремонт)</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22,06,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3,4 (ремонт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28,06,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2 (ремонт козырька)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5 (ремонт крыльца)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с 1 по 6 (заделка углублений на крыльце)</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20,06,</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вент.канала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4 (ремонт скамейки)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 14-15-18-19-20,07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19Б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покраска детской площадки, скамеек, урн, перил</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Совхозная 18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23</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21</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1,2 (отмазка рустов козырька, покраска)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08-12-13,07,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Машиностроителей 32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фасада (штукатурка и приклеивание плиток)</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14,07,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Гробова 2Б</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химчистка (бетонирование пола)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04-05,07,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14</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с 1 по 6 (покраска подьездных дверей)</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05-06-07,07,</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Лермонтова 16</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с 1 по 6 (покраска подьездных дверей)</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Бажова 28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 1 (косметический ремонт)</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24,08,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Строителей 5А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 (ремонт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29,08,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Мира 1А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59 (ремонт вент.канала)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23,08,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12</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кв 58 (ремонт кровли)</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30,08,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 Марта 15А</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2 (ремонт пола)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01,08,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Бажова 28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ремонт пола</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18,08,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Грушина 98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5 (ремонт короба для труб)</w:t>
            </w:r>
          </w:p>
        </w:tc>
      </w:tr>
      <w:tr w:rsidR="005C4027" w:rsidRPr="00F567D2" w:rsidTr="00264C43">
        <w:trPr>
          <w:trHeight w:val="20"/>
        </w:trPr>
        <w:tc>
          <w:tcPr>
            <w:tcW w:w="127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19-22,08,</w:t>
            </w:r>
          </w:p>
        </w:tc>
        <w:tc>
          <w:tcPr>
            <w:tcW w:w="368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Иканина 88</w:t>
            </w:r>
          </w:p>
        </w:tc>
        <w:tc>
          <w:tcPr>
            <w:tcW w:w="453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под № 1 (ремонт фасада)</w:t>
            </w:r>
          </w:p>
        </w:tc>
      </w:tr>
    </w:tbl>
    <w:p w:rsidR="005C4027" w:rsidRPr="00F567D2" w:rsidRDefault="005C4027" w:rsidP="00032B63">
      <w:pPr>
        <w:rPr>
          <w:rFonts w:ascii="Liberation Serif" w:hAnsi="Liberation Serif" w:cs="Liberation Serif"/>
        </w:rPr>
      </w:pPr>
    </w:p>
    <w:tbl>
      <w:tblPr>
        <w:tblW w:w="109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956"/>
        <w:gridCol w:w="5245"/>
      </w:tblGrid>
      <w:tr w:rsidR="005C4027" w:rsidRPr="00F567D2" w:rsidTr="00813522">
        <w:trPr>
          <w:trHeight w:val="20"/>
        </w:trPr>
        <w:tc>
          <w:tcPr>
            <w:tcW w:w="10902" w:type="dxa"/>
            <w:gridSpan w:val="3"/>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на 01.09.2022г.</w:t>
            </w:r>
          </w:p>
        </w:tc>
      </w:tr>
      <w:tr w:rsidR="005C4027" w:rsidRPr="00F567D2" w:rsidTr="00813522">
        <w:trPr>
          <w:trHeight w:val="20"/>
        </w:trPr>
        <w:tc>
          <w:tcPr>
            <w:tcW w:w="5657" w:type="dxa"/>
            <w:gridSpan w:val="2"/>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Холодное водоснабжение</w:t>
            </w:r>
          </w:p>
        </w:tc>
        <w:tc>
          <w:tcPr>
            <w:tcW w:w="5245"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168 513,09</w:t>
            </w:r>
          </w:p>
        </w:tc>
      </w:tr>
      <w:tr w:rsidR="005C4027" w:rsidRPr="00F567D2" w:rsidTr="00813522">
        <w:trPr>
          <w:trHeight w:val="20"/>
        </w:trPr>
        <w:tc>
          <w:tcPr>
            <w:tcW w:w="5657" w:type="dxa"/>
            <w:gridSpan w:val="2"/>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Горячее водоснабжение</w:t>
            </w:r>
          </w:p>
        </w:tc>
        <w:tc>
          <w:tcPr>
            <w:tcW w:w="5245"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26 042,92</w:t>
            </w:r>
          </w:p>
        </w:tc>
      </w:tr>
      <w:tr w:rsidR="005C4027" w:rsidRPr="00F567D2" w:rsidTr="00813522">
        <w:trPr>
          <w:trHeight w:val="20"/>
        </w:trPr>
        <w:tc>
          <w:tcPr>
            <w:tcW w:w="5657" w:type="dxa"/>
            <w:gridSpan w:val="2"/>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Отопление</w:t>
            </w:r>
          </w:p>
        </w:tc>
        <w:tc>
          <w:tcPr>
            <w:tcW w:w="5245"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374 996,91</w:t>
            </w:r>
          </w:p>
        </w:tc>
      </w:tr>
      <w:tr w:rsidR="005C4027" w:rsidRPr="00F567D2" w:rsidTr="00813522">
        <w:trPr>
          <w:trHeight w:val="20"/>
        </w:trPr>
        <w:tc>
          <w:tcPr>
            <w:tcW w:w="5657" w:type="dxa"/>
            <w:gridSpan w:val="2"/>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Канализация</w:t>
            </w:r>
          </w:p>
        </w:tc>
        <w:tc>
          <w:tcPr>
            <w:tcW w:w="5245"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90 424,25</w:t>
            </w:r>
          </w:p>
        </w:tc>
      </w:tr>
      <w:tr w:rsidR="005C4027" w:rsidRPr="00F567D2" w:rsidTr="00813522">
        <w:trPr>
          <w:trHeight w:val="20"/>
        </w:trPr>
        <w:tc>
          <w:tcPr>
            <w:tcW w:w="5657" w:type="dxa"/>
            <w:gridSpan w:val="2"/>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Электроснабжение</w:t>
            </w:r>
          </w:p>
        </w:tc>
        <w:tc>
          <w:tcPr>
            <w:tcW w:w="5245"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145 202,08</w:t>
            </w:r>
          </w:p>
        </w:tc>
      </w:tr>
      <w:tr w:rsidR="005C4027" w:rsidRPr="00F567D2" w:rsidTr="00813522">
        <w:trPr>
          <w:trHeight w:val="20"/>
        </w:trPr>
        <w:tc>
          <w:tcPr>
            <w:tcW w:w="5657" w:type="dxa"/>
            <w:gridSpan w:val="2"/>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Конструктивные элементы и прочие работы</w:t>
            </w:r>
          </w:p>
        </w:tc>
        <w:tc>
          <w:tcPr>
            <w:tcW w:w="5245"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841 822,28</w:t>
            </w:r>
          </w:p>
        </w:tc>
      </w:tr>
      <w:tr w:rsidR="005C4027" w:rsidRPr="00F567D2" w:rsidTr="00813522">
        <w:trPr>
          <w:trHeight w:val="20"/>
        </w:trPr>
        <w:tc>
          <w:tcPr>
            <w:tcW w:w="1701" w:type="dxa"/>
            <w:shd w:val="clear" w:color="auto" w:fill="auto"/>
            <w:noWrap/>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 </w:t>
            </w:r>
          </w:p>
        </w:tc>
        <w:tc>
          <w:tcPr>
            <w:tcW w:w="3956"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итого:</w:t>
            </w:r>
          </w:p>
        </w:tc>
        <w:tc>
          <w:tcPr>
            <w:tcW w:w="5245" w:type="dxa"/>
            <w:shd w:val="clear" w:color="auto" w:fill="auto"/>
            <w:vAlign w:val="center"/>
            <w:hideMark/>
          </w:tcPr>
          <w:p w:rsidR="005C4027" w:rsidRPr="00F567D2" w:rsidRDefault="005C4027" w:rsidP="00032B63">
            <w:pPr>
              <w:jc w:val="center"/>
              <w:rPr>
                <w:rFonts w:ascii="Liberation Serif" w:hAnsi="Liberation Serif" w:cs="Liberation Serif"/>
              </w:rPr>
            </w:pPr>
            <w:r w:rsidRPr="00F567D2">
              <w:rPr>
                <w:rFonts w:ascii="Liberation Serif" w:hAnsi="Liberation Serif" w:cs="Liberation Serif"/>
              </w:rPr>
              <w:t>1 647 001,53</w:t>
            </w:r>
          </w:p>
        </w:tc>
      </w:tr>
    </w:tbl>
    <w:p w:rsidR="005C4027" w:rsidRPr="00F567D2" w:rsidRDefault="005C4027" w:rsidP="00032B63">
      <w:pPr>
        <w:jc w:val="both"/>
        <w:rPr>
          <w:rFonts w:ascii="Liberation Serif" w:hAnsi="Liberation Serif" w:cs="Liberation Serif"/>
        </w:rPr>
      </w:pPr>
    </w:p>
    <w:p w:rsidR="00472EA1" w:rsidRPr="00F567D2" w:rsidRDefault="00472EA1" w:rsidP="00032B63">
      <w:pPr>
        <w:pStyle w:val="ConsPlusNormal"/>
        <w:jc w:val="both"/>
        <w:rPr>
          <w:rFonts w:ascii="Liberation Serif" w:hAnsi="Liberation Serif" w:cs="Liberation Serif"/>
          <w:sz w:val="24"/>
          <w:szCs w:val="24"/>
        </w:rPr>
      </w:pPr>
    </w:p>
    <w:p w:rsidR="00472EA1" w:rsidRPr="00F567D2" w:rsidRDefault="00472EA1" w:rsidP="00032B63">
      <w:pPr>
        <w:pStyle w:val="ConsPlusNormal"/>
        <w:jc w:val="both"/>
        <w:rPr>
          <w:rFonts w:ascii="Liberation Serif" w:hAnsi="Liberation Serif" w:cs="Liberation Serif"/>
          <w:sz w:val="26"/>
          <w:szCs w:val="26"/>
        </w:rPr>
      </w:pPr>
    </w:p>
    <w:sectPr w:rsidR="00472EA1" w:rsidRPr="00F567D2" w:rsidSect="00032B63">
      <w:headerReference w:type="default" r:id="rId11"/>
      <w:footerReference w:type="default" r:id="rId12"/>
      <w:footerReference w:type="first" r:id="rId13"/>
      <w:endnotePr>
        <w:numFmt w:val="decimal"/>
      </w:endnotePr>
      <w:pgSz w:w="11905" w:h="16838" w:code="9"/>
      <w:pgMar w:top="1134" w:right="851" w:bottom="1134" w:left="1701" w:header="56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33E" w:rsidRDefault="0005233E">
      <w:r>
        <w:separator/>
      </w:r>
    </w:p>
  </w:endnote>
  <w:endnote w:type="continuationSeparator" w:id="1">
    <w:p w:rsidR="0005233E" w:rsidRDefault="00052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F3" w:rsidRDefault="00FB7FF3">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FF3" w:rsidRDefault="00FB7FF3">
    <w:pPr>
      <w:pStyle w:val="a7"/>
      <w:jc w:val="center"/>
    </w:pPr>
  </w:p>
  <w:p w:rsidR="00FB7FF3" w:rsidRDefault="00FB7FF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33E" w:rsidRDefault="0005233E">
      <w:r>
        <w:separator/>
      </w:r>
    </w:p>
  </w:footnote>
  <w:footnote w:type="continuationSeparator" w:id="1">
    <w:p w:rsidR="0005233E" w:rsidRDefault="00052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598"/>
      <w:docPartObj>
        <w:docPartGallery w:val="Page Numbers (Top of Page)"/>
        <w:docPartUnique/>
      </w:docPartObj>
    </w:sdtPr>
    <w:sdtEndPr>
      <w:rPr>
        <w:szCs w:val="28"/>
      </w:rPr>
    </w:sdtEndPr>
    <w:sdtContent>
      <w:p w:rsidR="00FB7FF3" w:rsidRPr="00C47779" w:rsidRDefault="00BD3308">
        <w:pPr>
          <w:pStyle w:val="a5"/>
          <w:jc w:val="center"/>
          <w:rPr>
            <w:szCs w:val="28"/>
          </w:rPr>
        </w:pPr>
        <w:r w:rsidRPr="00C47779">
          <w:rPr>
            <w:szCs w:val="28"/>
          </w:rPr>
          <w:fldChar w:fldCharType="begin"/>
        </w:r>
        <w:r w:rsidR="00FB7FF3" w:rsidRPr="00C47779">
          <w:rPr>
            <w:szCs w:val="28"/>
          </w:rPr>
          <w:instrText xml:space="preserve"> PAGE   \* MERGEFORMAT </w:instrText>
        </w:r>
        <w:r w:rsidRPr="00C47779">
          <w:rPr>
            <w:szCs w:val="28"/>
          </w:rPr>
          <w:fldChar w:fldCharType="separate"/>
        </w:r>
        <w:r w:rsidR="00F567D2">
          <w:rPr>
            <w:noProof/>
            <w:szCs w:val="28"/>
          </w:rPr>
          <w:t>6</w:t>
        </w:r>
        <w:r w:rsidRPr="00C47779">
          <w:rPr>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FA3809"/>
    <w:multiLevelType w:val="hybridMultilevel"/>
    <w:tmpl w:val="0612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8"/>
  </w:num>
  <w:num w:numId="2">
    <w:abstractNumId w:val="0"/>
  </w:num>
  <w:num w:numId="3">
    <w:abstractNumId w:val="2"/>
  </w:num>
  <w:num w:numId="4">
    <w:abstractNumId w:val="17"/>
  </w:num>
  <w:num w:numId="5">
    <w:abstractNumId w:val="16"/>
  </w:num>
  <w:num w:numId="6">
    <w:abstractNumId w:val="10"/>
  </w:num>
  <w:num w:numId="7">
    <w:abstractNumId w:val="4"/>
  </w:num>
  <w:num w:numId="8">
    <w:abstractNumId w:val="7"/>
  </w:num>
  <w:num w:numId="9">
    <w:abstractNumId w:val="3"/>
  </w:num>
  <w:num w:numId="10">
    <w:abstractNumId w:val="12"/>
  </w:num>
  <w:num w:numId="11">
    <w:abstractNumId w:val="6"/>
  </w:num>
  <w:num w:numId="12">
    <w:abstractNumId w:val="15"/>
  </w:num>
  <w:num w:numId="13">
    <w:abstractNumId w:val="1"/>
  </w:num>
  <w:num w:numId="14">
    <w:abstractNumId w:val="20"/>
  </w:num>
  <w:num w:numId="15">
    <w:abstractNumId w:val="19"/>
  </w:num>
  <w:num w:numId="16">
    <w:abstractNumId w:val="14"/>
  </w:num>
  <w:num w:numId="17">
    <w:abstractNumId w:val="21"/>
  </w:num>
  <w:num w:numId="18">
    <w:abstractNumId w:val="11"/>
  </w:num>
  <w:num w:numId="19">
    <w:abstractNumId w:val="13"/>
  </w:num>
  <w:num w:numId="20">
    <w:abstractNumId w:val="18"/>
  </w:num>
  <w:num w:numId="21">
    <w:abstractNumId w:val="9"/>
  </w:num>
  <w:num w:numId="2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20482"/>
  </w:hdrShapeDefaults>
  <w:footnotePr>
    <w:footnote w:id="0"/>
    <w:footnote w:id="1"/>
  </w:footnotePr>
  <w:endnotePr>
    <w:numFmt w:val="decimal"/>
    <w:endnote w:id="0"/>
    <w:endnote w:id="1"/>
  </w:endnotePr>
  <w:compat/>
  <w:rsids>
    <w:rsidRoot w:val="00284AA5"/>
    <w:rsid w:val="000018F7"/>
    <w:rsid w:val="00004D07"/>
    <w:rsid w:val="00005589"/>
    <w:rsid w:val="0000579C"/>
    <w:rsid w:val="00010233"/>
    <w:rsid w:val="000112B6"/>
    <w:rsid w:val="00013FDD"/>
    <w:rsid w:val="0001675C"/>
    <w:rsid w:val="00022900"/>
    <w:rsid w:val="0002538F"/>
    <w:rsid w:val="0002591E"/>
    <w:rsid w:val="00032B63"/>
    <w:rsid w:val="00033533"/>
    <w:rsid w:val="000338DF"/>
    <w:rsid w:val="00036753"/>
    <w:rsid w:val="00040303"/>
    <w:rsid w:val="0004660D"/>
    <w:rsid w:val="000475A0"/>
    <w:rsid w:val="00047F15"/>
    <w:rsid w:val="00050AE6"/>
    <w:rsid w:val="0005192F"/>
    <w:rsid w:val="000522BB"/>
    <w:rsid w:val="0005233E"/>
    <w:rsid w:val="0005422D"/>
    <w:rsid w:val="00056243"/>
    <w:rsid w:val="000613D8"/>
    <w:rsid w:val="00062367"/>
    <w:rsid w:val="00065232"/>
    <w:rsid w:val="00067DE8"/>
    <w:rsid w:val="0007020D"/>
    <w:rsid w:val="000714EA"/>
    <w:rsid w:val="000715A7"/>
    <w:rsid w:val="00072A17"/>
    <w:rsid w:val="000763F0"/>
    <w:rsid w:val="00082FDA"/>
    <w:rsid w:val="00084A2C"/>
    <w:rsid w:val="00086CBF"/>
    <w:rsid w:val="00094531"/>
    <w:rsid w:val="00096387"/>
    <w:rsid w:val="000A072A"/>
    <w:rsid w:val="000B32B2"/>
    <w:rsid w:val="000B4F16"/>
    <w:rsid w:val="000B5938"/>
    <w:rsid w:val="000B6332"/>
    <w:rsid w:val="000B6C6E"/>
    <w:rsid w:val="000B6EE6"/>
    <w:rsid w:val="000C5361"/>
    <w:rsid w:val="000D3BF7"/>
    <w:rsid w:val="000D78C7"/>
    <w:rsid w:val="000E10ED"/>
    <w:rsid w:val="000E2FD0"/>
    <w:rsid w:val="000E51A3"/>
    <w:rsid w:val="000E5B73"/>
    <w:rsid w:val="000F3C98"/>
    <w:rsid w:val="000F6E14"/>
    <w:rsid w:val="000F7628"/>
    <w:rsid w:val="00101B4D"/>
    <w:rsid w:val="0010200E"/>
    <w:rsid w:val="00102893"/>
    <w:rsid w:val="00102F06"/>
    <w:rsid w:val="00103065"/>
    <w:rsid w:val="00105569"/>
    <w:rsid w:val="00105ABE"/>
    <w:rsid w:val="00106F3F"/>
    <w:rsid w:val="0010752E"/>
    <w:rsid w:val="0010771C"/>
    <w:rsid w:val="00111EB7"/>
    <w:rsid w:val="001120E9"/>
    <w:rsid w:val="0011463A"/>
    <w:rsid w:val="00114CDD"/>
    <w:rsid w:val="00114E3D"/>
    <w:rsid w:val="0011521B"/>
    <w:rsid w:val="00116E4E"/>
    <w:rsid w:val="00117674"/>
    <w:rsid w:val="001239C3"/>
    <w:rsid w:val="00125928"/>
    <w:rsid w:val="001268EE"/>
    <w:rsid w:val="001273C3"/>
    <w:rsid w:val="001341F6"/>
    <w:rsid w:val="00134ACE"/>
    <w:rsid w:val="00134EA7"/>
    <w:rsid w:val="00137AAB"/>
    <w:rsid w:val="00142409"/>
    <w:rsid w:val="00145764"/>
    <w:rsid w:val="0014785B"/>
    <w:rsid w:val="00152F7C"/>
    <w:rsid w:val="001557B7"/>
    <w:rsid w:val="001577AB"/>
    <w:rsid w:val="00163E04"/>
    <w:rsid w:val="00163FD9"/>
    <w:rsid w:val="00170350"/>
    <w:rsid w:val="00176E7C"/>
    <w:rsid w:val="001808D5"/>
    <w:rsid w:val="00181939"/>
    <w:rsid w:val="00182156"/>
    <w:rsid w:val="001864F0"/>
    <w:rsid w:val="001905C4"/>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C7303"/>
    <w:rsid w:val="001D183A"/>
    <w:rsid w:val="001D61EC"/>
    <w:rsid w:val="001E2E83"/>
    <w:rsid w:val="001E3C18"/>
    <w:rsid w:val="001E5AC5"/>
    <w:rsid w:val="001E6656"/>
    <w:rsid w:val="001E707B"/>
    <w:rsid w:val="001E7402"/>
    <w:rsid w:val="001E785C"/>
    <w:rsid w:val="001E7FA7"/>
    <w:rsid w:val="001F063D"/>
    <w:rsid w:val="001F439C"/>
    <w:rsid w:val="001F56CB"/>
    <w:rsid w:val="00204680"/>
    <w:rsid w:val="00205918"/>
    <w:rsid w:val="00205EA1"/>
    <w:rsid w:val="002067DA"/>
    <w:rsid w:val="002105B2"/>
    <w:rsid w:val="002205F2"/>
    <w:rsid w:val="002221C0"/>
    <w:rsid w:val="00226C74"/>
    <w:rsid w:val="00226D16"/>
    <w:rsid w:val="0023198E"/>
    <w:rsid w:val="00232DA4"/>
    <w:rsid w:val="00241499"/>
    <w:rsid w:val="002414A9"/>
    <w:rsid w:val="00243F04"/>
    <w:rsid w:val="00246DC1"/>
    <w:rsid w:val="00251EE8"/>
    <w:rsid w:val="00254F21"/>
    <w:rsid w:val="0025530D"/>
    <w:rsid w:val="0025639E"/>
    <w:rsid w:val="00257A6D"/>
    <w:rsid w:val="002609D3"/>
    <w:rsid w:val="00264C43"/>
    <w:rsid w:val="00264C62"/>
    <w:rsid w:val="00265C3F"/>
    <w:rsid w:val="00266E66"/>
    <w:rsid w:val="002675F4"/>
    <w:rsid w:val="002677AB"/>
    <w:rsid w:val="00267C4F"/>
    <w:rsid w:val="00270B65"/>
    <w:rsid w:val="00274D06"/>
    <w:rsid w:val="00281348"/>
    <w:rsid w:val="00284AA5"/>
    <w:rsid w:val="00287ACB"/>
    <w:rsid w:val="00290DE5"/>
    <w:rsid w:val="002968A7"/>
    <w:rsid w:val="002A048D"/>
    <w:rsid w:val="002A1E29"/>
    <w:rsid w:val="002A21B6"/>
    <w:rsid w:val="002A2D0A"/>
    <w:rsid w:val="002A34CF"/>
    <w:rsid w:val="002A3B51"/>
    <w:rsid w:val="002A45BC"/>
    <w:rsid w:val="002A4CDF"/>
    <w:rsid w:val="002A5F43"/>
    <w:rsid w:val="002A7870"/>
    <w:rsid w:val="002B6DE5"/>
    <w:rsid w:val="002C340D"/>
    <w:rsid w:val="002C47DC"/>
    <w:rsid w:val="002D1AAD"/>
    <w:rsid w:val="002D1BC4"/>
    <w:rsid w:val="002D1D51"/>
    <w:rsid w:val="002D2C6F"/>
    <w:rsid w:val="002D4053"/>
    <w:rsid w:val="002D5877"/>
    <w:rsid w:val="002D71BF"/>
    <w:rsid w:val="002E15DD"/>
    <w:rsid w:val="002E30F6"/>
    <w:rsid w:val="002E31C9"/>
    <w:rsid w:val="002E5E26"/>
    <w:rsid w:val="002F2166"/>
    <w:rsid w:val="002F43A8"/>
    <w:rsid w:val="003076C5"/>
    <w:rsid w:val="003166E1"/>
    <w:rsid w:val="0031767C"/>
    <w:rsid w:val="003319B5"/>
    <w:rsid w:val="003403AA"/>
    <w:rsid w:val="003407CB"/>
    <w:rsid w:val="00353346"/>
    <w:rsid w:val="00353D46"/>
    <w:rsid w:val="003626CE"/>
    <w:rsid w:val="0036331D"/>
    <w:rsid w:val="003639E0"/>
    <w:rsid w:val="00363D30"/>
    <w:rsid w:val="003641F2"/>
    <w:rsid w:val="0036524A"/>
    <w:rsid w:val="003804B3"/>
    <w:rsid w:val="00383FC3"/>
    <w:rsid w:val="0038501F"/>
    <w:rsid w:val="003851DB"/>
    <w:rsid w:val="0038761F"/>
    <w:rsid w:val="0038787D"/>
    <w:rsid w:val="00395D92"/>
    <w:rsid w:val="0039636E"/>
    <w:rsid w:val="003A294F"/>
    <w:rsid w:val="003C15B8"/>
    <w:rsid w:val="003C2CA3"/>
    <w:rsid w:val="003C35E9"/>
    <w:rsid w:val="003C6631"/>
    <w:rsid w:val="003D019A"/>
    <w:rsid w:val="003D419B"/>
    <w:rsid w:val="003D5125"/>
    <w:rsid w:val="003D6F35"/>
    <w:rsid w:val="003D782F"/>
    <w:rsid w:val="003E3716"/>
    <w:rsid w:val="003F0F22"/>
    <w:rsid w:val="00401BA8"/>
    <w:rsid w:val="00402AED"/>
    <w:rsid w:val="00405C2B"/>
    <w:rsid w:val="00406440"/>
    <w:rsid w:val="00411186"/>
    <w:rsid w:val="004120F5"/>
    <w:rsid w:val="0041370C"/>
    <w:rsid w:val="004165E2"/>
    <w:rsid w:val="004168C8"/>
    <w:rsid w:val="00416A25"/>
    <w:rsid w:val="004238A7"/>
    <w:rsid w:val="0042547C"/>
    <w:rsid w:val="00425B80"/>
    <w:rsid w:val="0043053C"/>
    <w:rsid w:val="004308CF"/>
    <w:rsid w:val="00430C02"/>
    <w:rsid w:val="00431383"/>
    <w:rsid w:val="00434E3A"/>
    <w:rsid w:val="00437390"/>
    <w:rsid w:val="00447B10"/>
    <w:rsid w:val="00450D8A"/>
    <w:rsid w:val="00451780"/>
    <w:rsid w:val="00454E0A"/>
    <w:rsid w:val="004568A1"/>
    <w:rsid w:val="0046200A"/>
    <w:rsid w:val="004701F4"/>
    <w:rsid w:val="00470803"/>
    <w:rsid w:val="00471BB2"/>
    <w:rsid w:val="00472A68"/>
    <w:rsid w:val="00472ABF"/>
    <w:rsid w:val="00472EA1"/>
    <w:rsid w:val="0047578F"/>
    <w:rsid w:val="00480F2E"/>
    <w:rsid w:val="00486003"/>
    <w:rsid w:val="00487C21"/>
    <w:rsid w:val="00492B42"/>
    <w:rsid w:val="00495371"/>
    <w:rsid w:val="004955BF"/>
    <w:rsid w:val="004A0234"/>
    <w:rsid w:val="004A3B55"/>
    <w:rsid w:val="004A43CD"/>
    <w:rsid w:val="004A55CF"/>
    <w:rsid w:val="004A6D8A"/>
    <w:rsid w:val="004B074A"/>
    <w:rsid w:val="004B0E1D"/>
    <w:rsid w:val="004B3208"/>
    <w:rsid w:val="004B3C28"/>
    <w:rsid w:val="004B625B"/>
    <w:rsid w:val="004B78D7"/>
    <w:rsid w:val="004D1659"/>
    <w:rsid w:val="004D2223"/>
    <w:rsid w:val="004D3548"/>
    <w:rsid w:val="004D6669"/>
    <w:rsid w:val="004E5A50"/>
    <w:rsid w:val="00500A39"/>
    <w:rsid w:val="00501083"/>
    <w:rsid w:val="005023F4"/>
    <w:rsid w:val="005120B6"/>
    <w:rsid w:val="005121ED"/>
    <w:rsid w:val="005149C8"/>
    <w:rsid w:val="00520489"/>
    <w:rsid w:val="005215B6"/>
    <w:rsid w:val="005215F8"/>
    <w:rsid w:val="005257A9"/>
    <w:rsid w:val="0052650B"/>
    <w:rsid w:val="005277D2"/>
    <w:rsid w:val="005279F2"/>
    <w:rsid w:val="00531598"/>
    <w:rsid w:val="0053274D"/>
    <w:rsid w:val="00532D21"/>
    <w:rsid w:val="005353BE"/>
    <w:rsid w:val="00544FEB"/>
    <w:rsid w:val="005510DE"/>
    <w:rsid w:val="00551288"/>
    <w:rsid w:val="00551524"/>
    <w:rsid w:val="00551B17"/>
    <w:rsid w:val="005528D7"/>
    <w:rsid w:val="00553F6E"/>
    <w:rsid w:val="0055526B"/>
    <w:rsid w:val="005608AF"/>
    <w:rsid w:val="005610F4"/>
    <w:rsid w:val="00562616"/>
    <w:rsid w:val="00563CE8"/>
    <w:rsid w:val="0056716E"/>
    <w:rsid w:val="0057037C"/>
    <w:rsid w:val="00570FDE"/>
    <w:rsid w:val="005735B6"/>
    <w:rsid w:val="00574DF8"/>
    <w:rsid w:val="005804DA"/>
    <w:rsid w:val="00582036"/>
    <w:rsid w:val="00582E45"/>
    <w:rsid w:val="00585B63"/>
    <w:rsid w:val="00587423"/>
    <w:rsid w:val="005932C0"/>
    <w:rsid w:val="005A024B"/>
    <w:rsid w:val="005A3577"/>
    <w:rsid w:val="005B0825"/>
    <w:rsid w:val="005B453D"/>
    <w:rsid w:val="005B7423"/>
    <w:rsid w:val="005C0F5C"/>
    <w:rsid w:val="005C4027"/>
    <w:rsid w:val="005C4325"/>
    <w:rsid w:val="005D0A33"/>
    <w:rsid w:val="005D267A"/>
    <w:rsid w:val="005D26F9"/>
    <w:rsid w:val="005E2911"/>
    <w:rsid w:val="005E2D14"/>
    <w:rsid w:val="005E3B17"/>
    <w:rsid w:val="005E4052"/>
    <w:rsid w:val="005F1AEF"/>
    <w:rsid w:val="005F7AAA"/>
    <w:rsid w:val="00602129"/>
    <w:rsid w:val="00602DF9"/>
    <w:rsid w:val="00603C58"/>
    <w:rsid w:val="00610437"/>
    <w:rsid w:val="006124AD"/>
    <w:rsid w:val="00613D03"/>
    <w:rsid w:val="00617DD3"/>
    <w:rsid w:val="00620C96"/>
    <w:rsid w:val="006311F8"/>
    <w:rsid w:val="0063329B"/>
    <w:rsid w:val="00634B8A"/>
    <w:rsid w:val="00635560"/>
    <w:rsid w:val="006426C6"/>
    <w:rsid w:val="00643D52"/>
    <w:rsid w:val="00643F6A"/>
    <w:rsid w:val="00650871"/>
    <w:rsid w:val="0065133B"/>
    <w:rsid w:val="006516DE"/>
    <w:rsid w:val="00655384"/>
    <w:rsid w:val="00655B90"/>
    <w:rsid w:val="0065651B"/>
    <w:rsid w:val="006641C0"/>
    <w:rsid w:val="00665BC7"/>
    <w:rsid w:val="00667232"/>
    <w:rsid w:val="006678EE"/>
    <w:rsid w:val="00671DC6"/>
    <w:rsid w:val="00672C41"/>
    <w:rsid w:val="006738E9"/>
    <w:rsid w:val="0067765F"/>
    <w:rsid w:val="00681420"/>
    <w:rsid w:val="006820B0"/>
    <w:rsid w:val="006847E2"/>
    <w:rsid w:val="00686CDA"/>
    <w:rsid w:val="00690492"/>
    <w:rsid w:val="00690954"/>
    <w:rsid w:val="006911DF"/>
    <w:rsid w:val="00692A97"/>
    <w:rsid w:val="006952D7"/>
    <w:rsid w:val="00697856"/>
    <w:rsid w:val="006978EF"/>
    <w:rsid w:val="006A0799"/>
    <w:rsid w:val="006A1E2B"/>
    <w:rsid w:val="006A6027"/>
    <w:rsid w:val="006A67B5"/>
    <w:rsid w:val="006A6F36"/>
    <w:rsid w:val="006B4C48"/>
    <w:rsid w:val="006B6E76"/>
    <w:rsid w:val="006C7756"/>
    <w:rsid w:val="006D1AAE"/>
    <w:rsid w:val="006D3904"/>
    <w:rsid w:val="006D3F29"/>
    <w:rsid w:val="006E157E"/>
    <w:rsid w:val="006E32A1"/>
    <w:rsid w:val="006E3A2C"/>
    <w:rsid w:val="006E52FC"/>
    <w:rsid w:val="006E693C"/>
    <w:rsid w:val="006E75EE"/>
    <w:rsid w:val="006F1F15"/>
    <w:rsid w:val="006F1F28"/>
    <w:rsid w:val="007032E3"/>
    <w:rsid w:val="00707C73"/>
    <w:rsid w:val="00720246"/>
    <w:rsid w:val="007205C8"/>
    <w:rsid w:val="00722C2A"/>
    <w:rsid w:val="00722CFC"/>
    <w:rsid w:val="00725D42"/>
    <w:rsid w:val="00725D97"/>
    <w:rsid w:val="00735DB8"/>
    <w:rsid w:val="00741E5A"/>
    <w:rsid w:val="00741ED8"/>
    <w:rsid w:val="00743D9A"/>
    <w:rsid w:val="007455A7"/>
    <w:rsid w:val="0075611E"/>
    <w:rsid w:val="00757B03"/>
    <w:rsid w:val="00760D78"/>
    <w:rsid w:val="00773FA9"/>
    <w:rsid w:val="007763BA"/>
    <w:rsid w:val="00781E7A"/>
    <w:rsid w:val="007820CB"/>
    <w:rsid w:val="00782D2E"/>
    <w:rsid w:val="00790CDF"/>
    <w:rsid w:val="00792F8A"/>
    <w:rsid w:val="00796364"/>
    <w:rsid w:val="007A1E5B"/>
    <w:rsid w:val="007A38B1"/>
    <w:rsid w:val="007A54FE"/>
    <w:rsid w:val="007A5E71"/>
    <w:rsid w:val="007A6878"/>
    <w:rsid w:val="007A7B63"/>
    <w:rsid w:val="007B0EB4"/>
    <w:rsid w:val="007B3069"/>
    <w:rsid w:val="007B4F5F"/>
    <w:rsid w:val="007C09F3"/>
    <w:rsid w:val="007C1307"/>
    <w:rsid w:val="007C68E1"/>
    <w:rsid w:val="007C6CFB"/>
    <w:rsid w:val="007C7454"/>
    <w:rsid w:val="007D1128"/>
    <w:rsid w:val="007D248B"/>
    <w:rsid w:val="007D544B"/>
    <w:rsid w:val="007D7F44"/>
    <w:rsid w:val="007E1A69"/>
    <w:rsid w:val="007E287D"/>
    <w:rsid w:val="007E38E7"/>
    <w:rsid w:val="007E5461"/>
    <w:rsid w:val="007E6855"/>
    <w:rsid w:val="007E6AF7"/>
    <w:rsid w:val="007F0732"/>
    <w:rsid w:val="007F14E7"/>
    <w:rsid w:val="007F40E0"/>
    <w:rsid w:val="007F4911"/>
    <w:rsid w:val="007F49E1"/>
    <w:rsid w:val="007F5B42"/>
    <w:rsid w:val="00802509"/>
    <w:rsid w:val="00807323"/>
    <w:rsid w:val="00813522"/>
    <w:rsid w:val="008145C3"/>
    <w:rsid w:val="008146A1"/>
    <w:rsid w:val="0081630E"/>
    <w:rsid w:val="00816B88"/>
    <w:rsid w:val="008201CF"/>
    <w:rsid w:val="0082193A"/>
    <w:rsid w:val="00824202"/>
    <w:rsid w:val="00833005"/>
    <w:rsid w:val="0083454E"/>
    <w:rsid w:val="00836984"/>
    <w:rsid w:val="0084240D"/>
    <w:rsid w:val="00846FB4"/>
    <w:rsid w:val="00855955"/>
    <w:rsid w:val="00855DC9"/>
    <w:rsid w:val="00856C1B"/>
    <w:rsid w:val="00860852"/>
    <w:rsid w:val="008618E9"/>
    <w:rsid w:val="00862132"/>
    <w:rsid w:val="00864CCE"/>
    <w:rsid w:val="008668B9"/>
    <w:rsid w:val="0087059B"/>
    <w:rsid w:val="008762E1"/>
    <w:rsid w:val="008771D7"/>
    <w:rsid w:val="00882720"/>
    <w:rsid w:val="00884CF6"/>
    <w:rsid w:val="00886204"/>
    <w:rsid w:val="00886674"/>
    <w:rsid w:val="00887439"/>
    <w:rsid w:val="00891D0A"/>
    <w:rsid w:val="008949D8"/>
    <w:rsid w:val="00894F43"/>
    <w:rsid w:val="008950E5"/>
    <w:rsid w:val="008963EC"/>
    <w:rsid w:val="00897DEE"/>
    <w:rsid w:val="008A0DF1"/>
    <w:rsid w:val="008A486E"/>
    <w:rsid w:val="008A53E3"/>
    <w:rsid w:val="008A571E"/>
    <w:rsid w:val="008B3261"/>
    <w:rsid w:val="008B7E53"/>
    <w:rsid w:val="008C0EDC"/>
    <w:rsid w:val="008C14FB"/>
    <w:rsid w:val="008C2966"/>
    <w:rsid w:val="008C40E3"/>
    <w:rsid w:val="008C51DD"/>
    <w:rsid w:val="008D1556"/>
    <w:rsid w:val="008D2E26"/>
    <w:rsid w:val="008E1DD1"/>
    <w:rsid w:val="008E54CA"/>
    <w:rsid w:val="008E68EF"/>
    <w:rsid w:val="008F34BB"/>
    <w:rsid w:val="008F50EA"/>
    <w:rsid w:val="008F785D"/>
    <w:rsid w:val="00904B8F"/>
    <w:rsid w:val="00904FFE"/>
    <w:rsid w:val="0090507B"/>
    <w:rsid w:val="009061AD"/>
    <w:rsid w:val="0090643C"/>
    <w:rsid w:val="00906461"/>
    <w:rsid w:val="00906C7F"/>
    <w:rsid w:val="0091021F"/>
    <w:rsid w:val="00910B7F"/>
    <w:rsid w:val="00912042"/>
    <w:rsid w:val="00913486"/>
    <w:rsid w:val="00921651"/>
    <w:rsid w:val="00925CF2"/>
    <w:rsid w:val="009316D9"/>
    <w:rsid w:val="00936136"/>
    <w:rsid w:val="00936AD4"/>
    <w:rsid w:val="00940E55"/>
    <w:rsid w:val="00945257"/>
    <w:rsid w:val="00945312"/>
    <w:rsid w:val="00947783"/>
    <w:rsid w:val="0095025C"/>
    <w:rsid w:val="00951BC3"/>
    <w:rsid w:val="009525DC"/>
    <w:rsid w:val="00960DC3"/>
    <w:rsid w:val="00962F68"/>
    <w:rsid w:val="009651ED"/>
    <w:rsid w:val="009660B5"/>
    <w:rsid w:val="00966940"/>
    <w:rsid w:val="00966EAC"/>
    <w:rsid w:val="0097114C"/>
    <w:rsid w:val="00971393"/>
    <w:rsid w:val="00973F3A"/>
    <w:rsid w:val="00976A6F"/>
    <w:rsid w:val="00980684"/>
    <w:rsid w:val="009811D9"/>
    <w:rsid w:val="00981594"/>
    <w:rsid w:val="00984539"/>
    <w:rsid w:val="00986C78"/>
    <w:rsid w:val="00987C3C"/>
    <w:rsid w:val="00990A2F"/>
    <w:rsid w:val="0099226A"/>
    <w:rsid w:val="009926D2"/>
    <w:rsid w:val="00992743"/>
    <w:rsid w:val="00997FBC"/>
    <w:rsid w:val="009A0C33"/>
    <w:rsid w:val="009A0F10"/>
    <w:rsid w:val="009A24FF"/>
    <w:rsid w:val="009A3DBB"/>
    <w:rsid w:val="009A72C6"/>
    <w:rsid w:val="009A76A1"/>
    <w:rsid w:val="009A79AD"/>
    <w:rsid w:val="009A7C92"/>
    <w:rsid w:val="009B0111"/>
    <w:rsid w:val="009B247F"/>
    <w:rsid w:val="009B549A"/>
    <w:rsid w:val="009B798C"/>
    <w:rsid w:val="009C12F8"/>
    <w:rsid w:val="009C3429"/>
    <w:rsid w:val="009C7078"/>
    <w:rsid w:val="009C7739"/>
    <w:rsid w:val="009D3D56"/>
    <w:rsid w:val="009D4D5E"/>
    <w:rsid w:val="009E0050"/>
    <w:rsid w:val="009E3393"/>
    <w:rsid w:val="009E33B3"/>
    <w:rsid w:val="009E3892"/>
    <w:rsid w:val="009F57CB"/>
    <w:rsid w:val="00A0027F"/>
    <w:rsid w:val="00A008F9"/>
    <w:rsid w:val="00A02159"/>
    <w:rsid w:val="00A05C44"/>
    <w:rsid w:val="00A153CB"/>
    <w:rsid w:val="00A2093F"/>
    <w:rsid w:val="00A21E60"/>
    <w:rsid w:val="00A26AAF"/>
    <w:rsid w:val="00A30BC3"/>
    <w:rsid w:val="00A320D0"/>
    <w:rsid w:val="00A32B64"/>
    <w:rsid w:val="00A3520E"/>
    <w:rsid w:val="00A35D09"/>
    <w:rsid w:val="00A37751"/>
    <w:rsid w:val="00A421C3"/>
    <w:rsid w:val="00A423FB"/>
    <w:rsid w:val="00A4469E"/>
    <w:rsid w:val="00A51DCB"/>
    <w:rsid w:val="00A538F5"/>
    <w:rsid w:val="00A547D6"/>
    <w:rsid w:val="00A54E70"/>
    <w:rsid w:val="00A54EC9"/>
    <w:rsid w:val="00A561FB"/>
    <w:rsid w:val="00A60427"/>
    <w:rsid w:val="00A62353"/>
    <w:rsid w:val="00A62433"/>
    <w:rsid w:val="00A63164"/>
    <w:rsid w:val="00A632A0"/>
    <w:rsid w:val="00A64C84"/>
    <w:rsid w:val="00A66A29"/>
    <w:rsid w:val="00A70DE6"/>
    <w:rsid w:val="00A71467"/>
    <w:rsid w:val="00A733FA"/>
    <w:rsid w:val="00A73E65"/>
    <w:rsid w:val="00A8179A"/>
    <w:rsid w:val="00A82E7F"/>
    <w:rsid w:val="00A83E89"/>
    <w:rsid w:val="00A849D1"/>
    <w:rsid w:val="00A86106"/>
    <w:rsid w:val="00A87894"/>
    <w:rsid w:val="00A9324D"/>
    <w:rsid w:val="00A9637E"/>
    <w:rsid w:val="00A97965"/>
    <w:rsid w:val="00AA0025"/>
    <w:rsid w:val="00AA2421"/>
    <w:rsid w:val="00AA4675"/>
    <w:rsid w:val="00AA535E"/>
    <w:rsid w:val="00AA6273"/>
    <w:rsid w:val="00AA70E3"/>
    <w:rsid w:val="00AB5B88"/>
    <w:rsid w:val="00AB67F1"/>
    <w:rsid w:val="00AC4785"/>
    <w:rsid w:val="00AD256E"/>
    <w:rsid w:val="00AD5540"/>
    <w:rsid w:val="00AD7D1D"/>
    <w:rsid w:val="00AE0CC6"/>
    <w:rsid w:val="00AE20B7"/>
    <w:rsid w:val="00AE2B8C"/>
    <w:rsid w:val="00AE48CD"/>
    <w:rsid w:val="00AE7F97"/>
    <w:rsid w:val="00AF25B3"/>
    <w:rsid w:val="00AF7332"/>
    <w:rsid w:val="00B00470"/>
    <w:rsid w:val="00B00A96"/>
    <w:rsid w:val="00B02F3A"/>
    <w:rsid w:val="00B030C3"/>
    <w:rsid w:val="00B071AB"/>
    <w:rsid w:val="00B076BF"/>
    <w:rsid w:val="00B10702"/>
    <w:rsid w:val="00B11117"/>
    <w:rsid w:val="00B20E8C"/>
    <w:rsid w:val="00B22F1F"/>
    <w:rsid w:val="00B23CEE"/>
    <w:rsid w:val="00B266A1"/>
    <w:rsid w:val="00B325F4"/>
    <w:rsid w:val="00B34F5C"/>
    <w:rsid w:val="00B35786"/>
    <w:rsid w:val="00B41669"/>
    <w:rsid w:val="00B42992"/>
    <w:rsid w:val="00B442FD"/>
    <w:rsid w:val="00B45B39"/>
    <w:rsid w:val="00B461F2"/>
    <w:rsid w:val="00B518AA"/>
    <w:rsid w:val="00B51A48"/>
    <w:rsid w:val="00B52380"/>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000"/>
    <w:rsid w:val="00B834FA"/>
    <w:rsid w:val="00B9318F"/>
    <w:rsid w:val="00B936EF"/>
    <w:rsid w:val="00B94D89"/>
    <w:rsid w:val="00BA16A1"/>
    <w:rsid w:val="00BA1F58"/>
    <w:rsid w:val="00BA46B1"/>
    <w:rsid w:val="00BB5A05"/>
    <w:rsid w:val="00BB7D9A"/>
    <w:rsid w:val="00BC02D7"/>
    <w:rsid w:val="00BC0EFF"/>
    <w:rsid w:val="00BC125B"/>
    <w:rsid w:val="00BC3317"/>
    <w:rsid w:val="00BC6336"/>
    <w:rsid w:val="00BC7221"/>
    <w:rsid w:val="00BD0088"/>
    <w:rsid w:val="00BD0F13"/>
    <w:rsid w:val="00BD139D"/>
    <w:rsid w:val="00BD1474"/>
    <w:rsid w:val="00BD27F1"/>
    <w:rsid w:val="00BD2D3D"/>
    <w:rsid w:val="00BD3308"/>
    <w:rsid w:val="00BD7451"/>
    <w:rsid w:val="00BE10C3"/>
    <w:rsid w:val="00BE361C"/>
    <w:rsid w:val="00BE58F7"/>
    <w:rsid w:val="00BE7668"/>
    <w:rsid w:val="00BE7888"/>
    <w:rsid w:val="00C007BA"/>
    <w:rsid w:val="00C02B55"/>
    <w:rsid w:val="00C05FFE"/>
    <w:rsid w:val="00C13DB4"/>
    <w:rsid w:val="00C17710"/>
    <w:rsid w:val="00C24128"/>
    <w:rsid w:val="00C27D51"/>
    <w:rsid w:val="00C30308"/>
    <w:rsid w:val="00C358CE"/>
    <w:rsid w:val="00C46232"/>
    <w:rsid w:val="00C47779"/>
    <w:rsid w:val="00C50635"/>
    <w:rsid w:val="00C52408"/>
    <w:rsid w:val="00C5505B"/>
    <w:rsid w:val="00C5617A"/>
    <w:rsid w:val="00C64CD6"/>
    <w:rsid w:val="00C65078"/>
    <w:rsid w:val="00C714F7"/>
    <w:rsid w:val="00C72DEF"/>
    <w:rsid w:val="00C72F3D"/>
    <w:rsid w:val="00C744D3"/>
    <w:rsid w:val="00C745BC"/>
    <w:rsid w:val="00C745D3"/>
    <w:rsid w:val="00C76842"/>
    <w:rsid w:val="00C81DF2"/>
    <w:rsid w:val="00C8225A"/>
    <w:rsid w:val="00C86362"/>
    <w:rsid w:val="00C933E0"/>
    <w:rsid w:val="00C960A8"/>
    <w:rsid w:val="00CA2FBF"/>
    <w:rsid w:val="00CA48BC"/>
    <w:rsid w:val="00CA5B0D"/>
    <w:rsid w:val="00CA6DDE"/>
    <w:rsid w:val="00CB0EEE"/>
    <w:rsid w:val="00CB5F6A"/>
    <w:rsid w:val="00CB6C4E"/>
    <w:rsid w:val="00CC19BD"/>
    <w:rsid w:val="00CC3974"/>
    <w:rsid w:val="00CC7E04"/>
    <w:rsid w:val="00CD253A"/>
    <w:rsid w:val="00CD3DF8"/>
    <w:rsid w:val="00CD5123"/>
    <w:rsid w:val="00CE0424"/>
    <w:rsid w:val="00CE11EE"/>
    <w:rsid w:val="00CE3A32"/>
    <w:rsid w:val="00CE4D44"/>
    <w:rsid w:val="00CE62B8"/>
    <w:rsid w:val="00CE7B76"/>
    <w:rsid w:val="00CF071A"/>
    <w:rsid w:val="00CF1C6A"/>
    <w:rsid w:val="00CF3699"/>
    <w:rsid w:val="00D0161B"/>
    <w:rsid w:val="00D03092"/>
    <w:rsid w:val="00D037C5"/>
    <w:rsid w:val="00D048A0"/>
    <w:rsid w:val="00D1062C"/>
    <w:rsid w:val="00D10967"/>
    <w:rsid w:val="00D12323"/>
    <w:rsid w:val="00D15015"/>
    <w:rsid w:val="00D17623"/>
    <w:rsid w:val="00D2470C"/>
    <w:rsid w:val="00D2684D"/>
    <w:rsid w:val="00D27418"/>
    <w:rsid w:val="00D31169"/>
    <w:rsid w:val="00D32DD4"/>
    <w:rsid w:val="00D355BE"/>
    <w:rsid w:val="00D42C61"/>
    <w:rsid w:val="00D4445F"/>
    <w:rsid w:val="00D45686"/>
    <w:rsid w:val="00D51731"/>
    <w:rsid w:val="00D51D71"/>
    <w:rsid w:val="00D51E15"/>
    <w:rsid w:val="00D52068"/>
    <w:rsid w:val="00D52110"/>
    <w:rsid w:val="00D56C20"/>
    <w:rsid w:val="00D67173"/>
    <w:rsid w:val="00D67DD0"/>
    <w:rsid w:val="00D74D76"/>
    <w:rsid w:val="00D7591A"/>
    <w:rsid w:val="00D80B2D"/>
    <w:rsid w:val="00D8129D"/>
    <w:rsid w:val="00D83EBF"/>
    <w:rsid w:val="00D83F58"/>
    <w:rsid w:val="00D858D2"/>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473D"/>
    <w:rsid w:val="00DC5021"/>
    <w:rsid w:val="00DD0772"/>
    <w:rsid w:val="00DD56FE"/>
    <w:rsid w:val="00DD5D62"/>
    <w:rsid w:val="00DD7B57"/>
    <w:rsid w:val="00DE182C"/>
    <w:rsid w:val="00DE1A0E"/>
    <w:rsid w:val="00DE39CA"/>
    <w:rsid w:val="00DE4FAF"/>
    <w:rsid w:val="00DE5C3B"/>
    <w:rsid w:val="00DE6CCB"/>
    <w:rsid w:val="00DF0201"/>
    <w:rsid w:val="00DF0820"/>
    <w:rsid w:val="00DF16F0"/>
    <w:rsid w:val="00DF530E"/>
    <w:rsid w:val="00DF592F"/>
    <w:rsid w:val="00E02A64"/>
    <w:rsid w:val="00E035D3"/>
    <w:rsid w:val="00E03EEE"/>
    <w:rsid w:val="00E11204"/>
    <w:rsid w:val="00E234E2"/>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47880"/>
    <w:rsid w:val="00E52C13"/>
    <w:rsid w:val="00E57C9B"/>
    <w:rsid w:val="00E600F7"/>
    <w:rsid w:val="00E6064D"/>
    <w:rsid w:val="00E63D28"/>
    <w:rsid w:val="00E644D8"/>
    <w:rsid w:val="00E65363"/>
    <w:rsid w:val="00E655C7"/>
    <w:rsid w:val="00E6583B"/>
    <w:rsid w:val="00E66742"/>
    <w:rsid w:val="00E70B17"/>
    <w:rsid w:val="00E719B1"/>
    <w:rsid w:val="00E71D73"/>
    <w:rsid w:val="00E76D00"/>
    <w:rsid w:val="00E80F56"/>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0C38"/>
    <w:rsid w:val="00F01CFE"/>
    <w:rsid w:val="00F03CB2"/>
    <w:rsid w:val="00F0482B"/>
    <w:rsid w:val="00F05817"/>
    <w:rsid w:val="00F1319F"/>
    <w:rsid w:val="00F13999"/>
    <w:rsid w:val="00F160E3"/>
    <w:rsid w:val="00F16297"/>
    <w:rsid w:val="00F207BB"/>
    <w:rsid w:val="00F22F72"/>
    <w:rsid w:val="00F24D3A"/>
    <w:rsid w:val="00F26C17"/>
    <w:rsid w:val="00F27163"/>
    <w:rsid w:val="00F30CE0"/>
    <w:rsid w:val="00F35FF1"/>
    <w:rsid w:val="00F44099"/>
    <w:rsid w:val="00F44F1C"/>
    <w:rsid w:val="00F46417"/>
    <w:rsid w:val="00F46818"/>
    <w:rsid w:val="00F55713"/>
    <w:rsid w:val="00F567D2"/>
    <w:rsid w:val="00F62443"/>
    <w:rsid w:val="00F64444"/>
    <w:rsid w:val="00F6556C"/>
    <w:rsid w:val="00F70079"/>
    <w:rsid w:val="00F7354F"/>
    <w:rsid w:val="00F74881"/>
    <w:rsid w:val="00F751F9"/>
    <w:rsid w:val="00F7613D"/>
    <w:rsid w:val="00F804BE"/>
    <w:rsid w:val="00F82861"/>
    <w:rsid w:val="00F83A94"/>
    <w:rsid w:val="00F864C9"/>
    <w:rsid w:val="00F90544"/>
    <w:rsid w:val="00F93F1A"/>
    <w:rsid w:val="00F95606"/>
    <w:rsid w:val="00F97E83"/>
    <w:rsid w:val="00FA3454"/>
    <w:rsid w:val="00FA3B27"/>
    <w:rsid w:val="00FA49FC"/>
    <w:rsid w:val="00FB076B"/>
    <w:rsid w:val="00FB1614"/>
    <w:rsid w:val="00FB5FD1"/>
    <w:rsid w:val="00FB7118"/>
    <w:rsid w:val="00FB7FF3"/>
    <w:rsid w:val="00FC1640"/>
    <w:rsid w:val="00FC480D"/>
    <w:rsid w:val="00FC4E39"/>
    <w:rsid w:val="00FC5358"/>
    <w:rsid w:val="00FD17DC"/>
    <w:rsid w:val="00FD375D"/>
    <w:rsid w:val="00FD3973"/>
    <w:rsid w:val="00FE0C73"/>
    <w:rsid w:val="00FE3507"/>
    <w:rsid w:val="00FF1C3D"/>
    <w:rsid w:val="00FF5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uiPriority w:val="59"/>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styleId="af9">
    <w:name w:val="annotation reference"/>
    <w:basedOn w:val="a0"/>
    <w:uiPriority w:val="99"/>
    <w:semiHidden/>
    <w:unhideWhenUsed/>
    <w:rsid w:val="0065133B"/>
    <w:rPr>
      <w:sz w:val="16"/>
      <w:szCs w:val="16"/>
    </w:rPr>
  </w:style>
  <w:style w:type="paragraph" w:styleId="afa">
    <w:name w:val="annotation text"/>
    <w:basedOn w:val="a"/>
    <w:link w:val="afb"/>
    <w:uiPriority w:val="99"/>
    <w:semiHidden/>
    <w:unhideWhenUsed/>
    <w:rsid w:val="0065133B"/>
    <w:rPr>
      <w:sz w:val="20"/>
      <w:szCs w:val="20"/>
    </w:rPr>
  </w:style>
  <w:style w:type="character" w:customStyle="1" w:styleId="afb">
    <w:name w:val="Текст примечания Знак"/>
    <w:basedOn w:val="a0"/>
    <w:link w:val="afa"/>
    <w:uiPriority w:val="99"/>
    <w:semiHidden/>
    <w:rsid w:val="0065133B"/>
  </w:style>
  <w:style w:type="paragraph" w:styleId="afc">
    <w:name w:val="annotation subject"/>
    <w:basedOn w:val="afa"/>
    <w:next w:val="afa"/>
    <w:link w:val="afd"/>
    <w:uiPriority w:val="99"/>
    <w:semiHidden/>
    <w:unhideWhenUsed/>
    <w:rsid w:val="0065133B"/>
    <w:rPr>
      <w:b/>
      <w:bCs/>
    </w:rPr>
  </w:style>
  <w:style w:type="character" w:customStyle="1" w:styleId="afd">
    <w:name w:val="Тема примечания Знак"/>
    <w:basedOn w:val="afb"/>
    <w:link w:val="afc"/>
    <w:uiPriority w:val="99"/>
    <w:semiHidden/>
    <w:rsid w:val="0065133B"/>
    <w:rPr>
      <w:b/>
      <w:bCs/>
    </w:rPr>
  </w:style>
  <w:style w:type="character" w:customStyle="1" w:styleId="highlightcolor">
    <w:name w:val="highlightcolor"/>
    <w:basedOn w:val="a0"/>
    <w:rsid w:val="00760D78"/>
  </w:style>
</w:styles>
</file>

<file path=word/webSettings.xml><?xml version="1.0" encoding="utf-8"?>
<w:webSettings xmlns:r="http://schemas.openxmlformats.org/officeDocument/2006/relationships" xmlns:w="http://schemas.openxmlformats.org/wordprocessingml/2006/main">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443809905">
      <w:bodyDiv w:val="1"/>
      <w:marLeft w:val="0"/>
      <w:marRight w:val="0"/>
      <w:marTop w:val="0"/>
      <w:marBottom w:val="0"/>
      <w:divBdr>
        <w:top w:val="none" w:sz="0" w:space="0" w:color="auto"/>
        <w:left w:val="none" w:sz="0" w:space="0" w:color="auto"/>
        <w:bottom w:val="none" w:sz="0" w:space="0" w:color="auto"/>
        <w:right w:val="none" w:sz="0" w:space="0" w:color="auto"/>
      </w:divBdr>
    </w:div>
    <w:div w:id="485166180">
      <w:bodyDiv w:val="1"/>
      <w:marLeft w:val="0"/>
      <w:marRight w:val="0"/>
      <w:marTop w:val="0"/>
      <w:marBottom w:val="0"/>
      <w:divBdr>
        <w:top w:val="none" w:sz="0" w:space="0" w:color="auto"/>
        <w:left w:val="none" w:sz="0" w:space="0" w:color="auto"/>
        <w:bottom w:val="none" w:sz="0" w:space="0" w:color="auto"/>
        <w:right w:val="none" w:sz="0" w:space="0" w:color="auto"/>
      </w:divBdr>
    </w:div>
    <w:div w:id="492113784">
      <w:bodyDiv w:val="1"/>
      <w:marLeft w:val="0"/>
      <w:marRight w:val="0"/>
      <w:marTop w:val="0"/>
      <w:marBottom w:val="0"/>
      <w:divBdr>
        <w:top w:val="none" w:sz="0" w:space="0" w:color="auto"/>
        <w:left w:val="none" w:sz="0" w:space="0" w:color="auto"/>
        <w:bottom w:val="none" w:sz="0" w:space="0" w:color="auto"/>
        <w:right w:val="none" w:sz="0" w:space="0" w:color="auto"/>
      </w:divBdr>
    </w:div>
    <w:div w:id="563758491">
      <w:bodyDiv w:val="1"/>
      <w:marLeft w:val="0"/>
      <w:marRight w:val="0"/>
      <w:marTop w:val="0"/>
      <w:marBottom w:val="0"/>
      <w:divBdr>
        <w:top w:val="none" w:sz="0" w:space="0" w:color="auto"/>
        <w:left w:val="none" w:sz="0" w:space="0" w:color="auto"/>
        <w:bottom w:val="none" w:sz="0" w:space="0" w:color="auto"/>
        <w:right w:val="none" w:sz="0" w:space="0" w:color="auto"/>
      </w:divBdr>
    </w:div>
    <w:div w:id="563953321">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982382">
      <w:bodyDiv w:val="1"/>
      <w:marLeft w:val="0"/>
      <w:marRight w:val="0"/>
      <w:marTop w:val="0"/>
      <w:marBottom w:val="0"/>
      <w:divBdr>
        <w:top w:val="none" w:sz="0" w:space="0" w:color="auto"/>
        <w:left w:val="none" w:sz="0" w:space="0" w:color="auto"/>
        <w:bottom w:val="none" w:sz="0" w:space="0" w:color="auto"/>
        <w:right w:val="none" w:sz="0" w:space="0" w:color="auto"/>
      </w:divBdr>
    </w:div>
    <w:div w:id="1100219767">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00163019">
      <w:bodyDiv w:val="1"/>
      <w:marLeft w:val="0"/>
      <w:marRight w:val="0"/>
      <w:marTop w:val="0"/>
      <w:marBottom w:val="0"/>
      <w:divBdr>
        <w:top w:val="none" w:sz="0" w:space="0" w:color="auto"/>
        <w:left w:val="none" w:sz="0" w:space="0" w:color="auto"/>
        <w:bottom w:val="none" w:sz="0" w:space="0" w:color="auto"/>
        <w:right w:val="none" w:sz="0" w:space="0" w:color="auto"/>
      </w:divBdr>
    </w:div>
    <w:div w:id="1232472887">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267494759">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850674112">
      <w:bodyDiv w:val="1"/>
      <w:marLeft w:val="0"/>
      <w:marRight w:val="0"/>
      <w:marTop w:val="0"/>
      <w:marBottom w:val="0"/>
      <w:divBdr>
        <w:top w:val="none" w:sz="0" w:space="0" w:color="auto"/>
        <w:left w:val="none" w:sz="0" w:space="0" w:color="auto"/>
        <w:bottom w:val="none" w:sz="0" w:space="0" w:color="auto"/>
        <w:right w:val="none" w:sz="0" w:space="0" w:color="auto"/>
      </w:divBdr>
    </w:div>
    <w:div w:id="1911453195">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35166633">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 w:id="21330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kvt.ru" TargetMode="External"/><Relationship Id="rId4" Type="http://schemas.openxmlformats.org/officeDocument/2006/relationships/settings" Target="settings.xml"/><Relationship Id="rId9" Type="http://schemas.openxmlformats.org/officeDocument/2006/relationships/hyperlink" Target="http://www.reformagk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8F46-0981-4710-A4E4-3A156739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7</Pages>
  <Words>4405</Words>
  <Characters>25110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Admin</cp:lastModifiedBy>
  <cp:revision>38</cp:revision>
  <cp:lastPrinted>2022-09-20T03:13:00Z</cp:lastPrinted>
  <dcterms:created xsi:type="dcterms:W3CDTF">2022-09-08T09:14:00Z</dcterms:created>
  <dcterms:modified xsi:type="dcterms:W3CDTF">2022-09-23T05:57:00Z</dcterms:modified>
</cp:coreProperties>
</file>