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D" w:rsidRPr="00603DD9" w:rsidRDefault="00D2130D" w:rsidP="00FD62A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noProof/>
          <w:sz w:val="28"/>
          <w:szCs w:val="24"/>
          <w:lang w:eastAsia="ru-RU"/>
        </w:rPr>
        <w:drawing>
          <wp:inline distT="0" distB="0" distL="0" distR="0">
            <wp:extent cx="320040" cy="40386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0D" w:rsidRPr="00603DD9" w:rsidRDefault="00D2130D" w:rsidP="00FD62A9">
      <w:pPr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РОССИЙСКАЯ ФЕДЕРАЦИЯ</w:t>
      </w:r>
    </w:p>
    <w:p w:rsidR="00D2130D" w:rsidRPr="00603DD9" w:rsidRDefault="00D2130D" w:rsidP="00FD62A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ДУМА ГОРОДСКОГО ОКРУГА ВЕРХНЯЯ ТУРА</w:t>
      </w:r>
    </w:p>
    <w:p w:rsidR="00D2130D" w:rsidRPr="00603DD9" w:rsidRDefault="00D2130D" w:rsidP="00FD62A9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ШЕСТОЙ СОЗЫВ</w:t>
      </w:r>
    </w:p>
    <w:p w:rsidR="00D2130D" w:rsidRPr="00603DD9" w:rsidRDefault="004077D1" w:rsidP="00FD62A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603DD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Пятьдесят восьмое</w:t>
      </w:r>
      <w:r w:rsidR="00D2130D" w:rsidRPr="00603DD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заседание</w:t>
      </w:r>
    </w:p>
    <w:p w:rsidR="00D2130D" w:rsidRPr="00603DD9" w:rsidRDefault="00D2130D" w:rsidP="00FD62A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603DD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603DD9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EA48D7" w:rsidRPr="00603DD9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>79</w:t>
      </w:r>
      <w:r w:rsidRPr="00603DD9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D2130D" w:rsidRPr="00603DD9" w:rsidRDefault="00D2130D" w:rsidP="00FD62A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сент</w:t>
      </w: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ября 202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</w:p>
    <w:p w:rsidR="00D2130D" w:rsidRPr="00603DD9" w:rsidRDefault="00D2130D" w:rsidP="00FD62A9">
      <w:pPr>
        <w:spacing w:after="48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Верхняя Тура</w:t>
      </w:r>
    </w:p>
    <w:p w:rsidR="00D2130D" w:rsidRPr="00603DD9" w:rsidRDefault="00D2130D" w:rsidP="00FD62A9">
      <w:pPr>
        <w:spacing w:after="120" w:line="240" w:lineRule="auto"/>
        <w:ind w:right="4676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выполнении мероприятий по благоустройству и озеленению Городского округа Верхняя Тура за 202</w:t>
      </w:r>
      <w:r w:rsidR="004077D1" w:rsidRPr="00603DD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1</w:t>
      </w:r>
      <w:r w:rsidRPr="00603DD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-202</w:t>
      </w:r>
      <w:r w:rsidR="004077D1" w:rsidRPr="00603DD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2</w:t>
      </w:r>
      <w:r w:rsidRPr="00603DD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годы</w:t>
      </w:r>
    </w:p>
    <w:p w:rsidR="00D2130D" w:rsidRPr="00603DD9" w:rsidRDefault="00D2130D" w:rsidP="00FD62A9">
      <w:pPr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</w:p>
    <w:p w:rsidR="00D2130D" w:rsidRPr="00603DD9" w:rsidRDefault="00D2130D" w:rsidP="00FD62A9">
      <w:pPr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планом работы Думы Городского округа Верхняя Тура на 202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год,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обсудив информацию 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директора МБУ «Благоустройство» Николаева Н.Г. (вх.от 06.09.2022 г.  № 185), первого заместителя администрации Городского округа Верхняя Тура </w:t>
      </w:r>
      <w:r w:rsidR="00EA48D7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Дементьеву Э.Р. (вх.от 09.09.2022 № 188), </w:t>
      </w: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выполнении мероприятий по благоустройству и озеленению Городского округа Верхняя Тура за 202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-202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603D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 xml:space="preserve">, учитывая заключение депутатской комиссии по городскому хозяйству от 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</w:rPr>
        <w:t>15.09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>.202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 xml:space="preserve"> года № 1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</w:rPr>
        <w:t>1,</w:t>
      </w:r>
    </w:p>
    <w:p w:rsidR="00D2130D" w:rsidRPr="00603DD9" w:rsidRDefault="00D2130D" w:rsidP="00FD62A9">
      <w:pPr>
        <w:spacing w:before="120" w:after="120" w:line="240" w:lineRule="auto"/>
        <w:ind w:right="-45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t>ДУ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МА ГО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РОД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СКО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ГО ОК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РУ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ГА ВЕРХ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НЯЯ ТУ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РА РЕ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ШИ</w:t>
      </w:r>
      <w:r w:rsidRPr="00603DD9">
        <w:rPr>
          <w:rFonts w:ascii="Liberation Serif" w:eastAsia="Times New Roman" w:hAnsi="Liberation Serif" w:cs="Liberation Serif"/>
          <w:b/>
          <w:sz w:val="28"/>
          <w:szCs w:val="28"/>
        </w:rPr>
        <w:softHyphen/>
        <w:t>ЛА:</w:t>
      </w: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</w:rPr>
        <w:t>1. Информацию по вопросу «О выполнении мероприятий по благоустройству и озеленению Городского округа Верхняя Тура за 202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>-202</w:t>
      </w:r>
      <w:r w:rsidR="004077D1" w:rsidRPr="00603DD9"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 xml:space="preserve"> годы» принять к сведению (прилагается).</w:t>
      </w: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</w:rPr>
        <w:t>2. Рекомендовать администрации Городского округа Верхняя Тура в срок до 10.1</w:t>
      </w:r>
      <w:r w:rsidR="00F95BC8" w:rsidRPr="00603DD9">
        <w:rPr>
          <w:rFonts w:ascii="Liberation Serif" w:eastAsia="Times New Roman" w:hAnsi="Liberation Serif" w:cs="Liberation Serif"/>
          <w:sz w:val="28"/>
          <w:szCs w:val="28"/>
        </w:rPr>
        <w:t>0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>.202</w:t>
      </w:r>
      <w:r w:rsidR="00F95BC8" w:rsidRPr="00603DD9"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 xml:space="preserve"> года:</w:t>
      </w: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</w:rPr>
        <w:t>- провести инвентаризацию всех детских площадок;</w:t>
      </w: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</w:rPr>
        <w:t>- определить собственников детских площадок</w:t>
      </w:r>
      <w:r w:rsidR="00151D0B" w:rsidRPr="00603DD9">
        <w:rPr>
          <w:rFonts w:ascii="Liberation Serif" w:eastAsia="Times New Roman" w:hAnsi="Liberation Serif" w:cs="Liberation Serif"/>
          <w:sz w:val="28"/>
          <w:szCs w:val="28"/>
        </w:rPr>
        <w:t xml:space="preserve"> и предоставить информацию в Думу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</w:rPr>
        <w:t xml:space="preserve">- </w:t>
      </w:r>
      <w:r w:rsidR="00B2727C" w:rsidRPr="00603DD9">
        <w:rPr>
          <w:rFonts w:ascii="Liberation Serif" w:eastAsia="Times New Roman" w:hAnsi="Liberation Serif" w:cs="Liberation Serif"/>
          <w:sz w:val="28"/>
          <w:szCs w:val="28"/>
        </w:rPr>
        <w:t xml:space="preserve">при подготовке проекта бюджета Городского округа Верхняя Тура на 2023 год предусмотреть средства на выполнение работ по </w:t>
      </w:r>
      <w:r w:rsidR="003D1FF5" w:rsidRPr="00603DD9">
        <w:rPr>
          <w:rFonts w:ascii="Liberation Serif" w:eastAsia="Times New Roman" w:hAnsi="Liberation Serif" w:cs="Liberation Serif"/>
          <w:sz w:val="28"/>
          <w:szCs w:val="28"/>
        </w:rPr>
        <w:t>текущему</w:t>
      </w:r>
      <w:r w:rsidR="00B2727C" w:rsidRPr="00603DD9">
        <w:rPr>
          <w:rFonts w:ascii="Liberation Serif" w:eastAsia="Times New Roman" w:hAnsi="Liberation Serif" w:cs="Liberation Serif"/>
          <w:sz w:val="28"/>
          <w:szCs w:val="28"/>
        </w:rPr>
        <w:t xml:space="preserve"> ремонту 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>детских площадок.</w:t>
      </w: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</w:rPr>
        <w:t>3. Настоящее решение вступает в силу с момента принятия.</w:t>
      </w: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603DD9">
        <w:rPr>
          <w:rFonts w:ascii="Liberation Serif" w:eastAsia="Times New Roman" w:hAnsi="Liberation Serif" w:cs="Liberation Serif"/>
          <w:sz w:val="28"/>
          <w:szCs w:val="28"/>
        </w:rPr>
        <w:lastRenderedPageBreak/>
        <w:t>4.</w:t>
      </w:r>
      <w:r w:rsidRPr="00603DD9">
        <w:rPr>
          <w:rFonts w:ascii="Liberation Serif" w:eastAsia="Times New Roman" w:hAnsi="Liberation Serif" w:cs="Liberation Serif"/>
          <w:sz w:val="28"/>
          <w:szCs w:val="28"/>
        </w:rPr>
        <w:tab/>
        <w:t>Контроль исполнения настоящего решения возложить на постоянную депутатскую комиссию по городскому хозяйству (председатель Роментов А.А.).</w:t>
      </w: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2130D" w:rsidRPr="00603DD9" w:rsidRDefault="00D2130D" w:rsidP="00FD62A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D2130D" w:rsidRPr="00603DD9" w:rsidTr="00950F6E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D2130D" w:rsidRPr="00603DD9" w:rsidRDefault="00D2130D" w:rsidP="00FD62A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Думы </w:t>
            </w:r>
            <w:r w:rsidRPr="00603D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 Городского округа Верхняя Тура</w:t>
            </w:r>
          </w:p>
          <w:p w:rsidR="00D2130D" w:rsidRPr="00603DD9" w:rsidRDefault="00D2130D" w:rsidP="00FD62A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D2130D" w:rsidRPr="00603DD9" w:rsidRDefault="00D2130D" w:rsidP="00FD62A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Городского округа </w:t>
            </w:r>
            <w:r w:rsidRPr="00603D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 Верхняя Тура </w:t>
            </w:r>
          </w:p>
          <w:p w:rsidR="00D2130D" w:rsidRPr="00603DD9" w:rsidRDefault="00D2130D" w:rsidP="00FD62A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____________ И.С. Веснин  </w:t>
            </w:r>
          </w:p>
        </w:tc>
      </w:tr>
    </w:tbl>
    <w:p w:rsidR="00B2727C" w:rsidRPr="00603DD9" w:rsidRDefault="00B2727C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A48D7" w:rsidRPr="00603DD9" w:rsidRDefault="00EA48D7" w:rsidP="00FD62A9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2130D" w:rsidRPr="00603DD9" w:rsidRDefault="00D2130D" w:rsidP="00EA48D7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</w:p>
    <w:p w:rsidR="00D2130D" w:rsidRPr="00603DD9" w:rsidRDefault="00D2130D" w:rsidP="00EA48D7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Решению Думы Городского округа Верхняя Тура</w:t>
      </w:r>
    </w:p>
    <w:p w:rsidR="00D2130D" w:rsidRPr="00603DD9" w:rsidRDefault="00B2727C" w:rsidP="00EA48D7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22</w:t>
      </w:r>
      <w:r w:rsidR="00D2130D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сентя</w:t>
      </w:r>
      <w:r w:rsidR="00D2130D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бря 202</w:t>
      </w: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 года № </w:t>
      </w:r>
      <w:r w:rsidR="00EA48D7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79</w:t>
      </w:r>
    </w:p>
    <w:p w:rsidR="00BA24B4" w:rsidRPr="00603DD9" w:rsidRDefault="00BA24B4" w:rsidP="00EA48D7">
      <w:pPr>
        <w:spacing w:after="0" w:line="240" w:lineRule="auto"/>
        <w:ind w:left="524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762C6" w:rsidRPr="00603DD9" w:rsidRDefault="00A762C6" w:rsidP="00EA48D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03DD9">
        <w:rPr>
          <w:rFonts w:ascii="Liberation Serif" w:hAnsi="Liberation Serif" w:cs="Liberation Serif"/>
          <w:b/>
          <w:sz w:val="24"/>
          <w:szCs w:val="24"/>
        </w:rPr>
        <w:t>Отчет о выполнении мероприятий по благоустройству и озеленению Городского округа Верхняя Тура в 2021-2022 годах</w:t>
      </w:r>
    </w:p>
    <w:p w:rsidR="0076093B" w:rsidRPr="00603DD9" w:rsidRDefault="0076093B" w:rsidP="00EA48D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44754" w:rsidRPr="00603DD9" w:rsidRDefault="00944754" w:rsidP="00EA48D7">
      <w:pPr>
        <w:pStyle w:val="ConsPlusNormal"/>
        <w:ind w:firstLine="0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603DD9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ИНФОРМАЦИЯ администрации ГО Верхняя Тура</w:t>
      </w:r>
    </w:p>
    <w:p w:rsidR="00944754" w:rsidRPr="00603DD9" w:rsidRDefault="00944754" w:rsidP="00EA48D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7A33F0" w:rsidRPr="00603DD9" w:rsidRDefault="007A33F0" w:rsidP="00EA48D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03DD9">
        <w:rPr>
          <w:rFonts w:ascii="Liberation Serif" w:hAnsi="Liberation Serif" w:cs="Liberation Serif"/>
          <w:b/>
          <w:sz w:val="24"/>
          <w:szCs w:val="24"/>
        </w:rPr>
        <w:t>2021 год</w:t>
      </w:r>
    </w:p>
    <w:p w:rsidR="007A33F0" w:rsidRPr="00603DD9" w:rsidRDefault="007A33F0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>В 2021 году в рамках нацпроекта «Жилье и городская среда» на территории Городского округа Верхняя Тура завершилась реализация проекта: «Комплексное благоустройство общественной территории «Парк здоровья по ул. Лермонтова».</w:t>
      </w:r>
    </w:p>
    <w:p w:rsidR="007A33F0" w:rsidRPr="00603DD9" w:rsidRDefault="007A33F0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>Общественная территория «Парк здоровья по ул. Лермонтова» выбрана жителями в рамках рейтингового голосования в 2019 году, н</w:t>
      </w:r>
      <w:r w:rsidR="00513876" w:rsidRPr="00603DD9">
        <w:rPr>
          <w:rFonts w:ascii="Liberation Serif" w:hAnsi="Liberation Serif" w:cs="Liberation Serif"/>
          <w:bCs/>
          <w:sz w:val="24"/>
          <w:szCs w:val="24"/>
        </w:rPr>
        <w:t>абрав наибольшее число голосов.</w:t>
      </w:r>
    </w:p>
    <w:p w:rsidR="007A33F0" w:rsidRPr="00603DD9" w:rsidRDefault="007A33F0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>Подрядная организация: ООО «НЕОСТРОЙ» г. Екатеринбург.</w:t>
      </w:r>
    </w:p>
    <w:p w:rsidR="007A33F0" w:rsidRPr="00603DD9" w:rsidRDefault="007A33F0" w:rsidP="00EA48D7">
      <w:pPr>
        <w:pStyle w:val="Standard"/>
        <w:shd w:val="clear" w:color="auto" w:fill="FFFFFF"/>
        <w:ind w:right="68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>Стоимость проекта составила 141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 </w:t>
      </w:r>
      <w:r w:rsidRPr="00603DD9">
        <w:rPr>
          <w:rFonts w:ascii="Liberation Serif" w:hAnsi="Liberation Serif" w:cs="Liberation Serif"/>
          <w:bCs/>
          <w:sz w:val="24"/>
          <w:szCs w:val="24"/>
        </w:rPr>
        <w:t>552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 </w:t>
      </w:r>
      <w:r w:rsidRPr="00603DD9">
        <w:rPr>
          <w:rFonts w:ascii="Liberation Serif" w:hAnsi="Liberation Serif" w:cs="Liberation Serif"/>
          <w:bCs/>
          <w:sz w:val="24"/>
          <w:szCs w:val="24"/>
        </w:rPr>
        <w:t>840,55 рублей, в том числе:</w:t>
      </w:r>
    </w:p>
    <w:p w:rsidR="007A33F0" w:rsidRPr="00603DD9" w:rsidRDefault="007A33F0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– областной бюджет </w:t>
      </w:r>
      <w:r w:rsidR="00513876" w:rsidRPr="00603DD9">
        <w:rPr>
          <w:rFonts w:ascii="Liberation Serif" w:hAnsi="Liberation Serif" w:cs="Liberation Serif"/>
          <w:bCs/>
          <w:sz w:val="24"/>
          <w:szCs w:val="24"/>
        </w:rPr>
        <w:t>–</w:t>
      </w: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 138</w:t>
      </w:r>
      <w:r w:rsidR="00513876" w:rsidRPr="00603DD9">
        <w:rPr>
          <w:rFonts w:ascii="Liberation Serif" w:hAnsi="Liberation Serif" w:cs="Liberation Serif"/>
          <w:bCs/>
          <w:sz w:val="24"/>
          <w:szCs w:val="24"/>
        </w:rPr>
        <w:t> </w:t>
      </w:r>
      <w:r w:rsidRPr="00603DD9">
        <w:rPr>
          <w:rFonts w:ascii="Liberation Serif" w:hAnsi="Liberation Serif" w:cs="Liberation Serif"/>
          <w:bCs/>
          <w:sz w:val="24"/>
          <w:szCs w:val="24"/>
        </w:rPr>
        <w:t>041</w:t>
      </w:r>
      <w:r w:rsidR="00513876" w:rsidRPr="00603DD9">
        <w:rPr>
          <w:rFonts w:ascii="Liberation Serif" w:hAnsi="Liberation Serif" w:cs="Liberation Serif"/>
          <w:bCs/>
          <w:sz w:val="24"/>
          <w:szCs w:val="24"/>
        </w:rPr>
        <w:t> </w:t>
      </w:r>
      <w:r w:rsidRPr="00603DD9">
        <w:rPr>
          <w:rFonts w:ascii="Liberation Serif" w:hAnsi="Liberation Serif" w:cs="Liberation Serif"/>
          <w:bCs/>
          <w:sz w:val="24"/>
          <w:szCs w:val="24"/>
        </w:rPr>
        <w:t>600,00 рублей;</w:t>
      </w:r>
    </w:p>
    <w:p w:rsidR="007A33F0" w:rsidRPr="00603DD9" w:rsidRDefault="007A33F0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>– местный бюджет – 3</w:t>
      </w:r>
      <w:r w:rsidR="00513876" w:rsidRPr="00603DD9">
        <w:rPr>
          <w:rFonts w:ascii="Liberation Serif" w:hAnsi="Liberation Serif" w:cs="Liberation Serif"/>
          <w:bCs/>
          <w:sz w:val="24"/>
          <w:szCs w:val="24"/>
        </w:rPr>
        <w:t> </w:t>
      </w:r>
      <w:r w:rsidRPr="00603DD9">
        <w:rPr>
          <w:rFonts w:ascii="Liberation Serif" w:hAnsi="Liberation Serif" w:cs="Liberation Serif"/>
          <w:bCs/>
          <w:sz w:val="24"/>
          <w:szCs w:val="24"/>
        </w:rPr>
        <w:t>511</w:t>
      </w:r>
      <w:r w:rsidR="00513876" w:rsidRPr="00603DD9">
        <w:rPr>
          <w:rFonts w:ascii="Liberation Serif" w:hAnsi="Liberation Serif" w:cs="Liberation Serif"/>
          <w:bCs/>
          <w:sz w:val="24"/>
          <w:szCs w:val="24"/>
        </w:rPr>
        <w:t> 240,55 рублей.</w:t>
      </w:r>
    </w:p>
    <w:p w:rsidR="007A33F0" w:rsidRPr="00603DD9" w:rsidRDefault="007A33F0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Основная идея проекта – создание парка как места для комфортного досуга и круглогодичного отдыха для жителей всех возрастов и разных интересов, за счет безопасного, чистого, удобного пространства. </w:t>
      </w:r>
    </w:p>
    <w:p w:rsidR="007A33F0" w:rsidRPr="00603DD9" w:rsidRDefault="007A33F0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>Площадь территории составляет 2,6 Га.</w:t>
      </w:r>
    </w:p>
    <w:p w:rsidR="007A33F0" w:rsidRPr="00603DD9" w:rsidRDefault="007A33F0" w:rsidP="00EA48D7">
      <w:pPr>
        <w:pStyle w:val="Standard"/>
        <w:shd w:val="clear" w:color="auto" w:fill="FFFFFF"/>
        <w:ind w:right="67"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>18 июня 2021 состоялось торжественное открытие объекта.</w:t>
      </w:r>
    </w:p>
    <w:p w:rsidR="0047556A" w:rsidRPr="00603DD9" w:rsidRDefault="0047556A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После торжественного открытия парка, ко Дню работников леса, руководителями лесопромышленных предприятий совместно с главой города И.С.</w:t>
      </w:r>
      <w:r w:rsidR="00513876" w:rsidRPr="00603DD9">
        <w:rPr>
          <w:rFonts w:ascii="Liberation Serif" w:hAnsi="Liberation Serif" w:cs="Liberation Serif"/>
          <w:sz w:val="24"/>
          <w:szCs w:val="24"/>
        </w:rPr>
        <w:t> </w:t>
      </w:r>
      <w:r w:rsidRPr="00603DD9">
        <w:rPr>
          <w:rFonts w:ascii="Liberation Serif" w:hAnsi="Liberation Serif" w:cs="Liberation Serif"/>
          <w:sz w:val="24"/>
          <w:szCs w:val="24"/>
        </w:rPr>
        <w:t>Весниным и председателем Думы И.Г. Мусагитовым на территории Парка здоровья высажено 30 саженцев: 10 голубых елей и 20 лиственниц, выращенных экспериментальным путем.</w:t>
      </w:r>
    </w:p>
    <w:p w:rsidR="00EF0765" w:rsidRPr="00603DD9" w:rsidRDefault="00EF0765" w:rsidP="00EA48D7">
      <w:pPr>
        <w:pStyle w:val="Standard"/>
        <w:shd w:val="clear" w:color="auto" w:fill="FFFFFF"/>
        <w:ind w:right="67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A33F0" w:rsidRPr="00603DD9" w:rsidRDefault="007A33F0" w:rsidP="00EA48D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03DD9">
        <w:rPr>
          <w:rFonts w:ascii="Liberation Serif" w:hAnsi="Liberation Serif" w:cs="Liberation Serif"/>
          <w:b/>
          <w:sz w:val="24"/>
          <w:szCs w:val="24"/>
        </w:rPr>
        <w:t>2022 год</w:t>
      </w:r>
    </w:p>
    <w:p w:rsidR="007E0DE6" w:rsidRPr="00603DD9" w:rsidRDefault="007E0DE6" w:rsidP="00EA48D7">
      <w:pPr>
        <w:pStyle w:val="Standard"/>
        <w:shd w:val="clear" w:color="auto" w:fill="FFFFFF"/>
        <w:ind w:right="67"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В 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 xml:space="preserve">рамках </w:t>
      </w:r>
      <w:r w:rsidR="00F554C1" w:rsidRPr="00603DD9">
        <w:rPr>
          <w:rFonts w:ascii="Liberation Serif" w:hAnsi="Liberation Serif" w:cs="Liberation Serif"/>
          <w:bCs/>
          <w:sz w:val="24"/>
          <w:szCs w:val="24"/>
        </w:rPr>
        <w:t>В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 xml:space="preserve">сероссийского конкурса лучших проектов создания комфортной городской среды в малых городах и исторических поселениях </w:t>
      </w:r>
      <w:r w:rsidRPr="00603DD9">
        <w:rPr>
          <w:rFonts w:ascii="Liberation Serif" w:hAnsi="Liberation Serif" w:cs="Liberation Serif"/>
          <w:bCs/>
          <w:sz w:val="24"/>
          <w:szCs w:val="24"/>
        </w:rPr>
        <w:t>2022 году на территории Городского округа Верхняя Тура реализуется проект «Комплексное благоустройство набережной от центральной городской площади до ул.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 </w:t>
      </w:r>
      <w:r w:rsidRPr="00603DD9">
        <w:rPr>
          <w:rFonts w:ascii="Liberation Serif" w:hAnsi="Liberation Serif" w:cs="Liberation Serif"/>
          <w:bCs/>
          <w:sz w:val="24"/>
          <w:szCs w:val="24"/>
        </w:rPr>
        <w:t>Молодцова Городского округа Верхняя Тура».</w:t>
      </w:r>
    </w:p>
    <w:p w:rsidR="00EF0765" w:rsidRPr="00603DD9" w:rsidRDefault="00EF0765" w:rsidP="00EA48D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Площадь территории </w:t>
      </w:r>
      <w:r w:rsidR="00F20452" w:rsidRPr="00603DD9">
        <w:rPr>
          <w:rFonts w:ascii="Liberation Serif" w:hAnsi="Liberation Serif" w:cs="Liberation Serif"/>
          <w:sz w:val="24"/>
          <w:szCs w:val="24"/>
        </w:rPr>
        <w:t xml:space="preserve">благоустройства 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объекта составляет </w:t>
      </w:r>
      <w:r w:rsidR="00A301EF" w:rsidRPr="00603DD9">
        <w:rPr>
          <w:rFonts w:ascii="Liberation Serif" w:hAnsi="Liberation Serif" w:cs="Liberation Serif"/>
          <w:sz w:val="24"/>
          <w:szCs w:val="24"/>
        </w:rPr>
        <w:t xml:space="preserve">– </w:t>
      </w:r>
      <w:r w:rsidRPr="00603DD9">
        <w:rPr>
          <w:rFonts w:ascii="Liberation Serif" w:hAnsi="Liberation Serif" w:cs="Liberation Serif"/>
          <w:sz w:val="24"/>
          <w:szCs w:val="24"/>
        </w:rPr>
        <w:t>1,58 Га.</w:t>
      </w:r>
      <w:r w:rsidR="00F20452" w:rsidRPr="00603DD9">
        <w:rPr>
          <w:rFonts w:ascii="Liberation Serif" w:hAnsi="Liberation Serif" w:cs="Liberation Serif"/>
          <w:sz w:val="24"/>
          <w:szCs w:val="24"/>
        </w:rPr>
        <w:t xml:space="preserve"> Площадь озеленения – 1167 м</w:t>
      </w:r>
      <w:r w:rsidR="00F20452" w:rsidRPr="00603DD9">
        <w:rPr>
          <w:rFonts w:ascii="Liberation Serif" w:hAnsi="Liberation Serif" w:cs="Liberation Serif"/>
          <w:sz w:val="24"/>
          <w:szCs w:val="24"/>
          <w:vertAlign w:val="superscript"/>
        </w:rPr>
        <w:t xml:space="preserve">2 </w:t>
      </w:r>
      <w:r w:rsidR="00F20452" w:rsidRPr="00603DD9">
        <w:rPr>
          <w:rFonts w:ascii="Liberation Serif" w:hAnsi="Liberation Serif" w:cs="Liberation Serif"/>
          <w:sz w:val="24"/>
          <w:szCs w:val="24"/>
        </w:rPr>
        <w:t>(0,11 Га).</w:t>
      </w:r>
    </w:p>
    <w:p w:rsidR="007E0DE6" w:rsidRPr="00603DD9" w:rsidRDefault="007E0DE6" w:rsidP="00EA48D7">
      <w:pPr>
        <w:pStyle w:val="Standard"/>
        <w:shd w:val="clear" w:color="auto" w:fill="FFFFFF"/>
        <w:ind w:right="67"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>28 марта 2022 года МКУ «Служба единого заказчика» заключен муниципальный контракт на разработку проектно-сметной документации и выполнение строительно-монтажных работ на объекте на сумму 155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,</w:t>
      </w:r>
      <w:r w:rsidRPr="00603DD9">
        <w:rPr>
          <w:rFonts w:ascii="Liberation Serif" w:hAnsi="Liberation Serif" w:cs="Liberation Serif"/>
          <w:bCs/>
          <w:sz w:val="24"/>
          <w:szCs w:val="24"/>
        </w:rPr>
        <w:t>9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 xml:space="preserve"> млн.</w:t>
      </w: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 рублей, в том числе:</w:t>
      </w:r>
    </w:p>
    <w:p w:rsidR="007E0DE6" w:rsidRPr="00603DD9" w:rsidRDefault="00287FB4" w:rsidP="00EA48D7">
      <w:pPr>
        <w:pStyle w:val="Standard"/>
        <w:shd w:val="clear" w:color="auto" w:fill="FFFFFF"/>
        <w:ind w:right="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ab/>
        <w:t>– федеральный бюджет</w:t>
      </w:r>
      <w:r w:rsidR="007E0DE6" w:rsidRPr="00603DD9">
        <w:rPr>
          <w:rFonts w:ascii="Liberation Serif" w:hAnsi="Liberation Serif" w:cs="Liberation Serif"/>
          <w:bCs/>
          <w:sz w:val="24"/>
          <w:szCs w:val="24"/>
        </w:rPr>
        <w:t xml:space="preserve"> – 50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,</w:t>
      </w:r>
      <w:r w:rsidR="007E0DE6" w:rsidRPr="00603DD9">
        <w:rPr>
          <w:rFonts w:ascii="Liberation Serif" w:hAnsi="Liberation Serif" w:cs="Liberation Serif"/>
          <w:bCs/>
          <w:sz w:val="24"/>
          <w:szCs w:val="24"/>
        </w:rPr>
        <w:t>0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 xml:space="preserve"> млн.</w:t>
      </w:r>
      <w:r w:rsidR="007E0DE6" w:rsidRPr="00603DD9">
        <w:rPr>
          <w:rFonts w:ascii="Liberation Serif" w:hAnsi="Liberation Serif" w:cs="Liberation Serif"/>
          <w:bCs/>
          <w:sz w:val="24"/>
          <w:szCs w:val="24"/>
        </w:rPr>
        <w:t xml:space="preserve"> рублей;</w:t>
      </w:r>
    </w:p>
    <w:p w:rsidR="007E0DE6" w:rsidRPr="00603DD9" w:rsidRDefault="007E0DE6" w:rsidP="00EA48D7">
      <w:pPr>
        <w:pStyle w:val="Standard"/>
        <w:shd w:val="clear" w:color="auto" w:fill="FFFFFF"/>
        <w:ind w:right="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ab/>
        <w:t>– областной бюджет – 24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,</w:t>
      </w:r>
      <w:r w:rsidRPr="00603DD9">
        <w:rPr>
          <w:rFonts w:ascii="Liberation Serif" w:hAnsi="Liberation Serif" w:cs="Liberation Serif"/>
          <w:bCs/>
          <w:sz w:val="24"/>
          <w:szCs w:val="24"/>
        </w:rPr>
        <w:t>85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 xml:space="preserve"> млн.</w:t>
      </w: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 рублей (субсидия из областного бюджета);</w:t>
      </w:r>
    </w:p>
    <w:p w:rsidR="007E0DE6" w:rsidRPr="00603DD9" w:rsidRDefault="007E0DE6" w:rsidP="00EA48D7">
      <w:pPr>
        <w:pStyle w:val="Standard"/>
        <w:shd w:val="clear" w:color="auto" w:fill="FFFFFF"/>
        <w:ind w:right="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ab/>
        <w:t>– местный бюджет – 76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,</w:t>
      </w: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2 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 xml:space="preserve">млн. </w:t>
      </w:r>
      <w:r w:rsidRPr="00603DD9">
        <w:rPr>
          <w:rFonts w:ascii="Liberation Serif" w:hAnsi="Liberation Serif" w:cs="Liberation Serif"/>
          <w:bCs/>
          <w:sz w:val="24"/>
          <w:szCs w:val="24"/>
        </w:rPr>
        <w:t>рублей;</w:t>
      </w:r>
    </w:p>
    <w:p w:rsidR="007E0DE6" w:rsidRPr="00603DD9" w:rsidRDefault="007E0DE6" w:rsidP="00EA48D7">
      <w:pPr>
        <w:pStyle w:val="Standard"/>
        <w:shd w:val="clear" w:color="auto" w:fill="FFFFFF"/>
        <w:ind w:right="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03DD9">
        <w:rPr>
          <w:rFonts w:ascii="Liberation Serif" w:hAnsi="Liberation Serif" w:cs="Liberation Serif"/>
          <w:bCs/>
          <w:sz w:val="24"/>
          <w:szCs w:val="24"/>
        </w:rPr>
        <w:tab/>
        <w:t>–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 </w:t>
      </w:r>
      <w:r w:rsidRPr="00603DD9">
        <w:rPr>
          <w:rFonts w:ascii="Liberation Serif" w:hAnsi="Liberation Serif" w:cs="Liberation Serif"/>
          <w:bCs/>
          <w:sz w:val="24"/>
          <w:szCs w:val="24"/>
        </w:rPr>
        <w:t>внебюджетные источники – 4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,</w:t>
      </w:r>
      <w:r w:rsidRPr="00603DD9">
        <w:rPr>
          <w:rFonts w:ascii="Liberation Serif" w:hAnsi="Liberation Serif" w:cs="Liberation Serif"/>
          <w:bCs/>
          <w:sz w:val="24"/>
          <w:szCs w:val="24"/>
        </w:rPr>
        <w:t>85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 xml:space="preserve"> млн.</w:t>
      </w: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 рубл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>ей</w:t>
      </w: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 (инвестор</w:t>
      </w:r>
      <w:r w:rsidR="00FA59A4" w:rsidRPr="00603DD9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603DD9">
        <w:rPr>
          <w:rFonts w:ascii="Liberation Serif" w:hAnsi="Liberation Serif" w:cs="Liberation Serif"/>
          <w:bCs/>
          <w:sz w:val="24"/>
          <w:szCs w:val="24"/>
        </w:rPr>
        <w:t>ООО «Синергия», заключено соглашение о финансировании).</w:t>
      </w:r>
    </w:p>
    <w:p w:rsidR="007E0DE6" w:rsidRPr="00603DD9" w:rsidRDefault="007E0DE6" w:rsidP="00EA48D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01 июля 2022 года </w:t>
      </w: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подрядной организацией ООО «Строительная компания «Бэйс Урал» </w:t>
      </w:r>
      <w:r w:rsidRPr="00603DD9">
        <w:rPr>
          <w:rFonts w:ascii="Liberation Serif" w:hAnsi="Liberation Serif" w:cs="Liberation Serif"/>
          <w:sz w:val="24"/>
          <w:szCs w:val="24"/>
        </w:rPr>
        <w:t>получено поло</w:t>
      </w:r>
      <w:r w:rsidR="00A301EF" w:rsidRPr="00603DD9">
        <w:rPr>
          <w:rFonts w:ascii="Liberation Serif" w:hAnsi="Liberation Serif" w:cs="Liberation Serif"/>
          <w:sz w:val="24"/>
          <w:szCs w:val="24"/>
        </w:rPr>
        <w:t>жительное заключение экспертизы</w:t>
      </w:r>
      <w:r w:rsidRPr="00603DD9">
        <w:rPr>
          <w:rFonts w:ascii="Liberation Serif" w:hAnsi="Liberation Serif" w:cs="Liberation Serif"/>
          <w:sz w:val="24"/>
          <w:szCs w:val="24"/>
        </w:rPr>
        <w:t>.</w:t>
      </w:r>
      <w:r w:rsidR="00FA59A4" w:rsidRPr="00603DD9">
        <w:rPr>
          <w:rFonts w:ascii="Liberation Serif" w:hAnsi="Liberation Serif" w:cs="Liberation Serif"/>
          <w:sz w:val="24"/>
          <w:szCs w:val="24"/>
        </w:rPr>
        <w:t xml:space="preserve"> </w:t>
      </w:r>
      <w:r w:rsidR="00A301EF" w:rsidRPr="00603DD9">
        <w:rPr>
          <w:rFonts w:ascii="Liberation Serif" w:hAnsi="Liberation Serif" w:cs="Liberation Serif"/>
          <w:bCs/>
          <w:sz w:val="24"/>
          <w:szCs w:val="24"/>
        </w:rPr>
        <w:t xml:space="preserve">По результатам </w:t>
      </w:r>
      <w:r w:rsidRPr="00603DD9">
        <w:rPr>
          <w:rFonts w:ascii="Liberation Serif" w:hAnsi="Liberation Serif" w:cs="Liberation Serif"/>
          <w:bCs/>
          <w:sz w:val="24"/>
          <w:szCs w:val="24"/>
        </w:rPr>
        <w:t xml:space="preserve">заключено </w:t>
      </w:r>
      <w:r w:rsidRPr="00603DD9">
        <w:rPr>
          <w:rFonts w:ascii="Liberation Serif" w:hAnsi="Liberation Serif" w:cs="Liberation Serif"/>
          <w:sz w:val="24"/>
          <w:szCs w:val="24"/>
        </w:rPr>
        <w:t>дополнительное соглашение к му</w:t>
      </w:r>
      <w:r w:rsidR="00BC7C6D" w:rsidRPr="00603DD9">
        <w:rPr>
          <w:rFonts w:ascii="Liberation Serif" w:hAnsi="Liberation Serif" w:cs="Liberation Serif"/>
          <w:sz w:val="24"/>
          <w:szCs w:val="24"/>
        </w:rPr>
        <w:t>ниципальному контракту от 22</w:t>
      </w:r>
      <w:r w:rsidR="00A301EF" w:rsidRPr="00603DD9">
        <w:rPr>
          <w:rFonts w:ascii="Liberation Serif" w:hAnsi="Liberation Serif" w:cs="Liberation Serif"/>
          <w:sz w:val="24"/>
          <w:szCs w:val="24"/>
        </w:rPr>
        <w:t>.07.2</w:t>
      </w:r>
      <w:r w:rsidRPr="00603DD9">
        <w:rPr>
          <w:rFonts w:ascii="Liberation Serif" w:hAnsi="Liberation Serif" w:cs="Liberation Serif"/>
          <w:sz w:val="24"/>
          <w:szCs w:val="24"/>
        </w:rPr>
        <w:t>022№ 1</w:t>
      </w:r>
      <w:r w:rsidR="00BC7C6D" w:rsidRPr="00603DD9">
        <w:rPr>
          <w:rFonts w:ascii="Liberation Serif" w:hAnsi="Liberation Serif" w:cs="Liberation Serif"/>
          <w:sz w:val="24"/>
          <w:szCs w:val="24"/>
        </w:rPr>
        <w:t>, в части увеличения стоимости работ</w:t>
      </w:r>
      <w:r w:rsidR="00A301EF" w:rsidRPr="00603DD9">
        <w:rPr>
          <w:rFonts w:ascii="Liberation Serif" w:hAnsi="Liberation Serif" w:cs="Liberation Serif"/>
          <w:sz w:val="24"/>
          <w:szCs w:val="24"/>
        </w:rPr>
        <w:t xml:space="preserve">, </w:t>
      </w:r>
      <w:r w:rsidRPr="00603DD9">
        <w:rPr>
          <w:rFonts w:ascii="Liberation Serif" w:hAnsi="Liberation Serif" w:cs="Liberation Serif"/>
          <w:sz w:val="24"/>
          <w:szCs w:val="24"/>
        </w:rPr>
        <w:t>сумма контракта составила – 171</w:t>
      </w:r>
      <w:r w:rsidR="00A301EF" w:rsidRPr="00603DD9">
        <w:rPr>
          <w:rFonts w:ascii="Liberation Serif" w:hAnsi="Liberation Serif" w:cs="Liberation Serif"/>
          <w:sz w:val="24"/>
          <w:szCs w:val="24"/>
        </w:rPr>
        <w:t> </w:t>
      </w:r>
      <w:r w:rsidRPr="00603DD9">
        <w:rPr>
          <w:rFonts w:ascii="Liberation Serif" w:hAnsi="Liberation Serif" w:cs="Liberation Serif"/>
          <w:sz w:val="24"/>
          <w:szCs w:val="24"/>
        </w:rPr>
        <w:t>435,57 тыс. рублей.</w:t>
      </w:r>
    </w:p>
    <w:p w:rsidR="007E0DE6" w:rsidRPr="00603DD9" w:rsidRDefault="00BC7C6D" w:rsidP="00EA48D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b/>
          <w:sz w:val="24"/>
          <w:szCs w:val="24"/>
        </w:rPr>
        <w:t xml:space="preserve">По состоянию на </w:t>
      </w:r>
      <w:r w:rsidR="003E7DB7" w:rsidRPr="00603DD9">
        <w:rPr>
          <w:rFonts w:ascii="Liberation Serif" w:hAnsi="Liberation Serif" w:cs="Liberation Serif"/>
          <w:b/>
          <w:sz w:val="24"/>
          <w:szCs w:val="24"/>
        </w:rPr>
        <w:t>09 сентября</w:t>
      </w:r>
      <w:r w:rsidR="00130BCF" w:rsidRPr="00603DD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16A4C" w:rsidRPr="00603DD9">
        <w:rPr>
          <w:rFonts w:ascii="Liberation Serif" w:hAnsi="Liberation Serif" w:cs="Liberation Serif"/>
          <w:sz w:val="24"/>
          <w:szCs w:val="24"/>
        </w:rPr>
        <w:t xml:space="preserve">общий </w:t>
      </w:r>
      <w:r w:rsidRPr="00603DD9">
        <w:rPr>
          <w:rFonts w:ascii="Liberation Serif" w:hAnsi="Liberation Serif" w:cs="Liberation Serif"/>
          <w:sz w:val="24"/>
          <w:szCs w:val="24"/>
        </w:rPr>
        <w:t>о</w:t>
      </w:r>
      <w:r w:rsidR="007E0DE6" w:rsidRPr="00603DD9">
        <w:rPr>
          <w:rFonts w:ascii="Liberation Serif" w:hAnsi="Liberation Serif" w:cs="Liberation Serif"/>
          <w:sz w:val="24"/>
          <w:szCs w:val="24"/>
        </w:rPr>
        <w:t xml:space="preserve">бъем выполненных строительно-монтажных работ составляет </w:t>
      </w:r>
      <w:r w:rsidR="009C5554" w:rsidRPr="00603DD9">
        <w:rPr>
          <w:rFonts w:ascii="Liberation Serif" w:hAnsi="Liberation Serif" w:cs="Liberation Serif"/>
          <w:sz w:val="24"/>
          <w:szCs w:val="24"/>
        </w:rPr>
        <w:t>5</w:t>
      </w:r>
      <w:r w:rsidR="00077B67" w:rsidRPr="00603DD9">
        <w:rPr>
          <w:rFonts w:ascii="Liberation Serif" w:hAnsi="Liberation Serif" w:cs="Liberation Serif"/>
          <w:sz w:val="24"/>
          <w:szCs w:val="24"/>
        </w:rPr>
        <w:t>0,6</w:t>
      </w:r>
      <w:r w:rsidR="007E0DE6" w:rsidRPr="00603DD9">
        <w:rPr>
          <w:rFonts w:ascii="Liberation Serif" w:hAnsi="Liberation Serif" w:cs="Liberation Serif"/>
          <w:sz w:val="24"/>
          <w:szCs w:val="24"/>
        </w:rPr>
        <w:t xml:space="preserve"> %. 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lastRenderedPageBreak/>
        <w:t>В настоящее время на объекте: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– выполнены в 100 % объеме демонтажные работы (вырубк</w:t>
      </w:r>
      <w:r w:rsidR="00A301EF" w:rsidRPr="00603DD9">
        <w:rPr>
          <w:rFonts w:ascii="Liberation Serif" w:hAnsi="Liberation Serif" w:cs="Liberation Serif"/>
          <w:sz w:val="24"/>
          <w:szCs w:val="24"/>
        </w:rPr>
        <w:t>а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 ветхих деревьев, кустарников, демонтаж подпорной стенки, демонтаж опор освещения и покрытий поверхности (тротуара);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– </w:t>
      </w:r>
      <w:r w:rsidR="00A301EF" w:rsidRPr="00603DD9">
        <w:rPr>
          <w:rFonts w:ascii="Liberation Serif" w:hAnsi="Liberation Serif" w:cs="Liberation Serif"/>
          <w:sz w:val="24"/>
          <w:szCs w:val="24"/>
        </w:rPr>
        <w:t xml:space="preserve">смонтировано 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временное ограждение территории; 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– установлен информационный стенд о выполнении работ на объекте, 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– </w:t>
      </w:r>
      <w:r w:rsidR="00592F21" w:rsidRPr="00603DD9">
        <w:rPr>
          <w:rFonts w:ascii="Liberation Serif" w:hAnsi="Liberation Serif" w:cs="Liberation Serif"/>
          <w:sz w:val="24"/>
          <w:szCs w:val="24"/>
        </w:rPr>
        <w:t>установлен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 туалетн</w:t>
      </w:r>
      <w:r w:rsidR="00592F21" w:rsidRPr="00603DD9">
        <w:rPr>
          <w:rFonts w:ascii="Liberation Serif" w:hAnsi="Liberation Serif" w:cs="Liberation Serif"/>
          <w:sz w:val="24"/>
          <w:szCs w:val="24"/>
        </w:rPr>
        <w:t>ый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592F21" w:rsidRPr="00603DD9">
        <w:rPr>
          <w:rFonts w:ascii="Liberation Serif" w:hAnsi="Liberation Serif" w:cs="Liberation Serif"/>
          <w:sz w:val="24"/>
          <w:szCs w:val="24"/>
        </w:rPr>
        <w:t>ь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494858" w:rsidRPr="00603DD9" w:rsidRDefault="00494858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– </w:t>
      </w:r>
      <w:r w:rsidR="00592F21" w:rsidRPr="00603DD9">
        <w:rPr>
          <w:rFonts w:ascii="Liberation Serif" w:hAnsi="Liberation Serif" w:cs="Liberation Serif"/>
          <w:sz w:val="24"/>
          <w:szCs w:val="24"/>
        </w:rPr>
        <w:t>выполнены</w:t>
      </w:r>
      <w:r w:rsidR="00FA59A4" w:rsidRPr="00603DD9">
        <w:rPr>
          <w:rFonts w:ascii="Liberation Serif" w:hAnsi="Liberation Serif" w:cs="Liberation Serif"/>
          <w:sz w:val="24"/>
          <w:szCs w:val="24"/>
        </w:rPr>
        <w:t xml:space="preserve"> 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работы по устройству свайного поля на </w:t>
      </w:r>
      <w:r w:rsidR="00592F21" w:rsidRPr="00603DD9">
        <w:rPr>
          <w:rFonts w:ascii="Liberation Serif" w:hAnsi="Liberation Serif" w:cs="Liberation Serif"/>
          <w:sz w:val="24"/>
          <w:szCs w:val="24"/>
        </w:rPr>
        <w:t>10</w:t>
      </w:r>
      <w:r w:rsidR="00DD7120" w:rsidRPr="00603DD9">
        <w:rPr>
          <w:rFonts w:ascii="Liberation Serif" w:hAnsi="Liberation Serif" w:cs="Liberation Serif"/>
          <w:sz w:val="24"/>
          <w:szCs w:val="24"/>
        </w:rPr>
        <w:t>0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 %;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–</w:t>
      </w:r>
      <w:r w:rsidR="00494858" w:rsidRPr="00603DD9">
        <w:rPr>
          <w:rFonts w:ascii="Liberation Serif" w:hAnsi="Liberation Serif" w:cs="Liberation Serif"/>
          <w:sz w:val="24"/>
          <w:szCs w:val="24"/>
        </w:rPr>
        <w:t xml:space="preserve"> работы по устройству укрепления откоса из габионов и откоса из георешетки</w:t>
      </w:r>
      <w:r w:rsidR="00130BCF" w:rsidRPr="00603DD9">
        <w:rPr>
          <w:rFonts w:ascii="Liberation Serif" w:hAnsi="Liberation Serif" w:cs="Liberation Serif"/>
          <w:sz w:val="24"/>
          <w:szCs w:val="24"/>
        </w:rPr>
        <w:t xml:space="preserve"> 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выполнены на </w:t>
      </w:r>
      <w:r w:rsidR="00494858" w:rsidRPr="00603DD9">
        <w:rPr>
          <w:rFonts w:ascii="Liberation Serif" w:hAnsi="Liberation Serif" w:cs="Liberation Serif"/>
          <w:sz w:val="24"/>
          <w:szCs w:val="24"/>
        </w:rPr>
        <w:t>100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 %;</w:t>
      </w:r>
    </w:p>
    <w:p w:rsidR="00494858" w:rsidRPr="00603DD9" w:rsidRDefault="00494858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– установка бортового камня выполнена на </w:t>
      </w:r>
      <w:r w:rsidR="00592F21" w:rsidRPr="00603DD9">
        <w:rPr>
          <w:rFonts w:ascii="Liberation Serif" w:hAnsi="Liberation Serif" w:cs="Liberation Serif"/>
          <w:sz w:val="24"/>
          <w:szCs w:val="24"/>
        </w:rPr>
        <w:t>7</w:t>
      </w:r>
      <w:r w:rsidR="00DD7120" w:rsidRPr="00603DD9">
        <w:rPr>
          <w:rFonts w:ascii="Liberation Serif" w:hAnsi="Liberation Serif" w:cs="Liberation Serif"/>
          <w:sz w:val="24"/>
          <w:szCs w:val="24"/>
        </w:rPr>
        <w:t>0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 %;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– </w:t>
      </w:r>
      <w:r w:rsidR="00494858" w:rsidRPr="00603DD9">
        <w:rPr>
          <w:rFonts w:ascii="Liberation Serif" w:hAnsi="Liberation Serif" w:cs="Liberation Serif"/>
          <w:sz w:val="24"/>
          <w:szCs w:val="24"/>
        </w:rPr>
        <w:t>работы по</w:t>
      </w:r>
      <w:r w:rsidR="00DD7120" w:rsidRPr="00603DD9">
        <w:rPr>
          <w:rFonts w:ascii="Liberation Serif" w:hAnsi="Liberation Serif" w:cs="Liberation Serif"/>
          <w:sz w:val="24"/>
          <w:szCs w:val="24"/>
        </w:rPr>
        <w:t xml:space="preserve"> устройству газона </w:t>
      </w:r>
      <w:r w:rsidR="00F554C1" w:rsidRPr="00603DD9">
        <w:rPr>
          <w:rFonts w:ascii="Liberation Serif" w:hAnsi="Liberation Serif" w:cs="Liberation Serif"/>
          <w:sz w:val="24"/>
          <w:szCs w:val="24"/>
        </w:rPr>
        <w:t>выполнены на</w:t>
      </w:r>
      <w:r w:rsidR="00DD7120" w:rsidRPr="00603DD9">
        <w:rPr>
          <w:rFonts w:ascii="Liberation Serif" w:hAnsi="Liberation Serif" w:cs="Liberation Serif"/>
          <w:sz w:val="24"/>
          <w:szCs w:val="24"/>
        </w:rPr>
        <w:t xml:space="preserve"> 95 </w:t>
      </w:r>
      <w:r w:rsidR="00494858" w:rsidRPr="00603DD9">
        <w:rPr>
          <w:rFonts w:ascii="Liberation Serif" w:hAnsi="Liberation Serif" w:cs="Liberation Serif"/>
          <w:sz w:val="24"/>
          <w:szCs w:val="24"/>
        </w:rPr>
        <w:t>%;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– в</w:t>
      </w:r>
      <w:r w:rsidR="00DD7120" w:rsidRPr="00603DD9">
        <w:rPr>
          <w:rFonts w:ascii="Liberation Serif" w:hAnsi="Liberation Serif" w:cs="Liberation Serif"/>
          <w:sz w:val="24"/>
          <w:szCs w:val="24"/>
        </w:rPr>
        <w:t>ыполнены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 работы по укладке кабельных линий наружного освещения;</w:t>
      </w:r>
    </w:p>
    <w:p w:rsidR="00F86324" w:rsidRPr="00603DD9" w:rsidRDefault="00DD7120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–</w:t>
      </w:r>
      <w:r w:rsidR="00EA48D7" w:rsidRPr="00603DD9">
        <w:rPr>
          <w:rFonts w:ascii="Liberation Serif" w:hAnsi="Liberation Serif" w:cs="Liberation Serif"/>
          <w:sz w:val="24"/>
          <w:szCs w:val="24"/>
        </w:rPr>
        <w:t xml:space="preserve"> </w:t>
      </w:r>
      <w:r w:rsidRPr="00603DD9">
        <w:rPr>
          <w:rFonts w:ascii="Liberation Serif" w:hAnsi="Liberation Serif" w:cs="Liberation Serif"/>
          <w:sz w:val="24"/>
          <w:szCs w:val="24"/>
        </w:rPr>
        <w:t>приобретены</w:t>
      </w:r>
      <w:r w:rsidR="00F86324" w:rsidRPr="00603DD9">
        <w:rPr>
          <w:rFonts w:ascii="Liberation Serif" w:hAnsi="Liberation Serif" w:cs="Liberation Serif"/>
          <w:sz w:val="24"/>
          <w:szCs w:val="24"/>
        </w:rPr>
        <w:t xml:space="preserve"> 49 опор освещения;</w:t>
      </w:r>
    </w:p>
    <w:p w:rsidR="00DD7120" w:rsidRPr="00603DD9" w:rsidRDefault="00DD7120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– выполнено устройство основания под укладку плитки на </w:t>
      </w:r>
      <w:r w:rsidR="00592F21" w:rsidRPr="00603DD9">
        <w:rPr>
          <w:rFonts w:ascii="Liberation Serif" w:hAnsi="Liberation Serif" w:cs="Liberation Serif"/>
          <w:sz w:val="24"/>
          <w:szCs w:val="24"/>
        </w:rPr>
        <w:t>5</w:t>
      </w:r>
      <w:r w:rsidRPr="00603DD9">
        <w:rPr>
          <w:rFonts w:ascii="Liberation Serif" w:hAnsi="Liberation Serif" w:cs="Liberation Serif"/>
          <w:sz w:val="24"/>
          <w:szCs w:val="24"/>
        </w:rPr>
        <w:t>0%, в том числе ведутся работы по укладке тротуарной плитки</w:t>
      </w:r>
      <w:r w:rsidR="00592F21" w:rsidRPr="00603DD9">
        <w:rPr>
          <w:rFonts w:ascii="Liberation Serif" w:hAnsi="Liberation Serif" w:cs="Liberation Serif"/>
          <w:sz w:val="24"/>
          <w:szCs w:val="24"/>
        </w:rPr>
        <w:t xml:space="preserve"> – выполнен</w:t>
      </w:r>
      <w:r w:rsidR="00F554C1" w:rsidRPr="00603DD9">
        <w:rPr>
          <w:rFonts w:ascii="Liberation Serif" w:hAnsi="Liberation Serif" w:cs="Liberation Serif"/>
          <w:sz w:val="24"/>
          <w:szCs w:val="24"/>
        </w:rPr>
        <w:t>ие на</w:t>
      </w:r>
      <w:r w:rsidR="00592F21" w:rsidRPr="00603DD9">
        <w:rPr>
          <w:rFonts w:ascii="Liberation Serif" w:hAnsi="Liberation Serif" w:cs="Liberation Serif"/>
          <w:sz w:val="24"/>
          <w:szCs w:val="24"/>
        </w:rPr>
        <w:t xml:space="preserve"> 60 %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592F21" w:rsidRPr="00603DD9" w:rsidRDefault="00DD7120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 xml:space="preserve">– ведется отсыпка скальным </w:t>
      </w:r>
      <w:r w:rsidR="00592F21" w:rsidRPr="00603DD9">
        <w:rPr>
          <w:rFonts w:ascii="Liberation Serif" w:hAnsi="Liberation Serif" w:cs="Liberation Serif"/>
          <w:sz w:val="24"/>
          <w:szCs w:val="24"/>
        </w:rPr>
        <w:t>грунтом амфитеатра и моста, армирование опор под металлоконструкцию моста;</w:t>
      </w:r>
    </w:p>
    <w:p w:rsidR="00DD7120" w:rsidRPr="00603DD9" w:rsidRDefault="00DD7120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– выполн</w:t>
      </w:r>
      <w:r w:rsidR="00592F21" w:rsidRPr="00603DD9">
        <w:rPr>
          <w:rFonts w:ascii="Liberation Serif" w:hAnsi="Liberation Serif" w:cs="Liberation Serif"/>
          <w:sz w:val="24"/>
          <w:szCs w:val="24"/>
        </w:rPr>
        <w:t>ены</w:t>
      </w:r>
      <w:r w:rsidRPr="00603DD9">
        <w:rPr>
          <w:rFonts w:ascii="Liberation Serif" w:hAnsi="Liberation Serif" w:cs="Liberation Serif"/>
          <w:sz w:val="24"/>
          <w:szCs w:val="24"/>
        </w:rPr>
        <w:t xml:space="preserve"> работы по монтажу металлоконструкций пляжного комплекса и дорожки на воде;</w:t>
      </w:r>
    </w:p>
    <w:p w:rsidR="00592F21" w:rsidRPr="00603DD9" w:rsidRDefault="00592F21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– выполнен деревянный настил лодочного пирса;</w:t>
      </w:r>
    </w:p>
    <w:p w:rsidR="00532286" w:rsidRPr="00603DD9" w:rsidRDefault="00532286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– ведутся работы по устройству плавучей беседки;</w:t>
      </w:r>
    </w:p>
    <w:p w:rsidR="00F86324" w:rsidRPr="00603DD9" w:rsidRDefault="00F86324" w:rsidP="00EA48D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3DD9">
        <w:rPr>
          <w:rFonts w:ascii="Liberation Serif" w:hAnsi="Liberation Serif" w:cs="Liberation Serif"/>
          <w:sz w:val="24"/>
          <w:szCs w:val="24"/>
        </w:rPr>
        <w:t>– установлена и подключена к сети «Интернет» для трансляции видеопотока 1 видеокамера.</w:t>
      </w:r>
    </w:p>
    <w:p w:rsidR="00965468" w:rsidRPr="00603DD9" w:rsidRDefault="00965468" w:rsidP="00EA48D7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hAnsi="Liberation Serif" w:cs="Liberation Serif"/>
          <w:sz w:val="24"/>
          <w:szCs w:val="24"/>
        </w:rPr>
        <w:t>Фактически освоено средств</w:t>
      </w: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</w:t>
      </w:r>
      <w:r w:rsidR="005E6D6E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09</w:t>
      </w:r>
      <w:r w:rsidR="00130BCF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E6D6E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сентября</w:t>
      </w: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</w:t>
      </w:r>
      <w:r w:rsidR="00A31BE5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75 661,93 </w:t>
      </w: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тыс. рублей, в том числе:</w:t>
      </w:r>
    </w:p>
    <w:p w:rsidR="00965468" w:rsidRPr="00603DD9" w:rsidRDefault="00965468" w:rsidP="00EA48D7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EA48D7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34B96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30</w:t>
      </w:r>
      <w:r w:rsidR="00A301EF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="00E34B96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335,32 </w:t>
      </w: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тыс. рублей – средства федерального бюджета;</w:t>
      </w:r>
    </w:p>
    <w:p w:rsidR="007E0DE6" w:rsidRPr="00603DD9" w:rsidRDefault="00965468" w:rsidP="00EA48D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34B96" w:rsidRPr="00603DD9">
        <w:rPr>
          <w:rFonts w:ascii="Liberation Serif" w:hAnsi="Liberation Serif" w:cs="Liberation Serif"/>
          <w:sz w:val="24"/>
          <w:szCs w:val="24"/>
        </w:rPr>
        <w:t>45</w:t>
      </w:r>
      <w:r w:rsidR="00A301EF" w:rsidRPr="00603DD9">
        <w:rPr>
          <w:rFonts w:ascii="Liberation Serif" w:hAnsi="Liberation Serif" w:cs="Liberation Serif"/>
          <w:sz w:val="24"/>
          <w:szCs w:val="24"/>
        </w:rPr>
        <w:t> </w:t>
      </w:r>
      <w:r w:rsidR="00E34B96" w:rsidRPr="00603DD9">
        <w:rPr>
          <w:rFonts w:ascii="Liberation Serif" w:hAnsi="Liberation Serif" w:cs="Liberation Serif"/>
          <w:sz w:val="24"/>
          <w:szCs w:val="24"/>
        </w:rPr>
        <w:t xml:space="preserve">326,60 </w:t>
      </w: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тыс. рублей – средства местного бюджета.</w:t>
      </w:r>
    </w:p>
    <w:p w:rsidR="0076093B" w:rsidRPr="00603DD9" w:rsidRDefault="0076093B" w:rsidP="00EA48D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6093B" w:rsidRPr="00603DD9" w:rsidRDefault="0076093B" w:rsidP="00EA48D7">
      <w:pPr>
        <w:pStyle w:val="ConsPlusNormal"/>
        <w:ind w:firstLine="0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603DD9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ИНФОРМАЦИЯ МБУ «Благоустройство»</w:t>
      </w:r>
    </w:p>
    <w:p w:rsidR="0076093B" w:rsidRPr="00603DD9" w:rsidRDefault="0076093B" w:rsidP="00EA48D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D62A9" w:rsidRPr="00603DD9" w:rsidRDefault="00FD62A9" w:rsidP="00EA48D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рамках выполнения муниципального задания МБУ «Благоустройство» в 2021</w:t>
      </w:r>
      <w:r w:rsidR="008478EF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году выполнило следующие объемы работ: </w:t>
      </w:r>
    </w:p>
    <w:tbl>
      <w:tblPr>
        <w:tblW w:w="94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842"/>
        <w:gridCol w:w="1249"/>
        <w:gridCol w:w="1303"/>
        <w:gridCol w:w="1422"/>
      </w:tblGrid>
      <w:tr w:rsidR="00FA59A4" w:rsidRPr="00603DD9" w:rsidTr="00985D99">
        <w:trPr>
          <w:trHeight w:val="20"/>
        </w:trPr>
        <w:tc>
          <w:tcPr>
            <w:tcW w:w="6772" w:type="dxa"/>
            <w:gridSpan w:val="3"/>
            <w:shd w:val="clear" w:color="auto" w:fill="auto"/>
            <w:vAlign w:val="bottom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  <w:r w:rsidRPr="00603DD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ab/>
            </w:r>
            <w:r w:rsidRPr="00603DD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59A4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Закупка и высадка рассады на клумбы и цветники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тысяча штук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100,00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Закупка и высадка газонной травы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Установка урн по городу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Скашивание травы общественных территорий, парков и скверов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25070,00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125,35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Скашивание травы вдоль дорог, </w:t>
            </w:r>
            <w:r w:rsidR="00985D99"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тротуаров</w:t>
            </w: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пешеходных зон механизированным способом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59,60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Побелка деревьев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FA59A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59A4" w:rsidRPr="00603DD9" w:rsidRDefault="00FA59A4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100,00</w:t>
            </w:r>
          </w:p>
        </w:tc>
      </w:tr>
    </w:tbl>
    <w:tbl>
      <w:tblPr>
        <w:tblStyle w:val="a6"/>
        <w:tblW w:w="9492" w:type="dxa"/>
        <w:tblInd w:w="113" w:type="dxa"/>
        <w:tblLook w:val="04A0"/>
      </w:tblPr>
      <w:tblGrid>
        <w:gridCol w:w="3681"/>
        <w:gridCol w:w="1820"/>
        <w:gridCol w:w="1298"/>
        <w:gridCol w:w="1276"/>
        <w:gridCol w:w="1417"/>
      </w:tblGrid>
      <w:tr w:rsidR="00FA59A4" w:rsidRPr="00603DD9" w:rsidTr="00985D99">
        <w:trPr>
          <w:trHeight w:val="20"/>
        </w:trPr>
        <w:tc>
          <w:tcPr>
            <w:tcW w:w="3681" w:type="dxa"/>
            <w:hideMark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Содержание детских площадок, покраска</w:t>
            </w:r>
          </w:p>
        </w:tc>
        <w:tc>
          <w:tcPr>
            <w:tcW w:w="1820" w:type="dxa"/>
            <w:noWrap/>
            <w:vAlign w:val="center"/>
            <w:hideMark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298" w:type="dxa"/>
            <w:noWrap/>
            <w:vAlign w:val="center"/>
            <w:hideMark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1276" w:type="dxa"/>
            <w:noWrap/>
            <w:vAlign w:val="center"/>
            <w:hideMark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  <w:hideMark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Спиливание веток, кустарников, деревьев с обочин дорог (по предписанию)</w:t>
            </w:r>
          </w:p>
        </w:tc>
        <w:tc>
          <w:tcPr>
            <w:tcW w:w="1820" w:type="dxa"/>
            <w:noWrap/>
            <w:vAlign w:val="center"/>
            <w:hideMark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кубический метр</w:t>
            </w:r>
          </w:p>
        </w:tc>
        <w:tc>
          <w:tcPr>
            <w:tcW w:w="1298" w:type="dxa"/>
            <w:noWrap/>
            <w:vAlign w:val="center"/>
            <w:hideMark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120,00</w:t>
            </w:r>
          </w:p>
        </w:tc>
        <w:tc>
          <w:tcPr>
            <w:tcW w:w="1276" w:type="dxa"/>
            <w:noWrap/>
            <w:vAlign w:val="center"/>
            <w:hideMark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130,00</w:t>
            </w:r>
          </w:p>
        </w:tc>
        <w:tc>
          <w:tcPr>
            <w:tcW w:w="1417" w:type="dxa"/>
            <w:noWrap/>
            <w:vAlign w:val="center"/>
            <w:hideMark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108,33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Акарицидная обработка и дератизация территории мест захоронения (кладбищ)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гектар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7,00</w:t>
            </w: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7,00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Уборка от несанкционированных мест складирования твердых коммунальных отходов на территории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кубический метр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250,00</w:t>
            </w: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304,00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121,60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Скашивание травы на территории мест захоронения (кладбищ)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квадратный метр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4500,00</w:t>
            </w: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4500,00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Уборка территории городской площади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квадратный метр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280,00</w:t>
            </w: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376,0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134,29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</w:t>
            </w:r>
            <w:r w:rsidR="00985D99" w:rsidRPr="00603DD9">
              <w:rPr>
                <w:rFonts w:ascii="Liberation Serif" w:hAnsi="Liberation Serif" w:cs="Liberation Serif"/>
                <w:sz w:val="24"/>
                <w:szCs w:val="24"/>
              </w:rPr>
              <w:t>несанкционированных</w:t>
            </w: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 xml:space="preserve"> свалок в районе контейнерных </w:t>
            </w:r>
            <w:r w:rsidR="00985D99" w:rsidRPr="00603DD9">
              <w:rPr>
                <w:rFonts w:ascii="Liberation Serif" w:hAnsi="Liberation Serif" w:cs="Liberation Serif"/>
                <w:sz w:val="24"/>
                <w:szCs w:val="24"/>
              </w:rPr>
              <w:t>площадок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квадратный метр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62,0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 xml:space="preserve">Уборка территории, улучшение санитарного состояния, </w:t>
            </w:r>
            <w:r w:rsidR="00985D99" w:rsidRPr="00603DD9">
              <w:rPr>
                <w:rFonts w:ascii="Liberation Serif" w:hAnsi="Liberation Serif" w:cs="Liberation Serif"/>
                <w:sz w:val="24"/>
                <w:szCs w:val="24"/>
              </w:rPr>
              <w:t>восстановление</w:t>
            </w: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 xml:space="preserve"> после загрязнения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километр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1643,04</w:t>
            </w: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1598,00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97,26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Расчистка территории набережной вручную от снега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квадратный метр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600,00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</w:t>
            </w:r>
            <w:r w:rsidR="00985D99" w:rsidRPr="00603DD9">
              <w:rPr>
                <w:rFonts w:ascii="Liberation Serif" w:hAnsi="Liberation Serif" w:cs="Liberation Serif"/>
                <w:sz w:val="24"/>
                <w:szCs w:val="24"/>
              </w:rPr>
              <w:t>несанкционированных</w:t>
            </w: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 xml:space="preserve"> свалок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кубический метр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0,50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Снос заброшенного колодца по ул. Красноармейская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Побелка бордюров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погонный метр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1275,00</w:t>
            </w: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200,00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Покраска остановочных пунктов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Ремонт контейнерных площадок ТКО</w:t>
            </w:r>
            <w:bookmarkStart w:id="0" w:name="_GoBack"/>
            <w:bookmarkEnd w:id="0"/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A59A4" w:rsidRPr="00603DD9" w:rsidTr="00985D99">
        <w:trPr>
          <w:trHeight w:val="20"/>
        </w:trPr>
        <w:tc>
          <w:tcPr>
            <w:tcW w:w="3681" w:type="dxa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Ремонт остановочных пунктов</w:t>
            </w:r>
          </w:p>
        </w:tc>
        <w:tc>
          <w:tcPr>
            <w:tcW w:w="1820" w:type="dxa"/>
            <w:noWrap/>
            <w:vAlign w:val="center"/>
          </w:tcPr>
          <w:p w:rsidR="00FA59A4" w:rsidRPr="00603DD9" w:rsidRDefault="00FA59A4" w:rsidP="00FA59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298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2,0</w:t>
            </w:r>
          </w:p>
        </w:tc>
        <w:tc>
          <w:tcPr>
            <w:tcW w:w="1276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vAlign w:val="center"/>
          </w:tcPr>
          <w:p w:rsidR="00FA59A4" w:rsidRPr="00603DD9" w:rsidRDefault="00FA59A4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150,00</w:t>
            </w:r>
          </w:p>
        </w:tc>
      </w:tr>
    </w:tbl>
    <w:p w:rsidR="00FA59A4" w:rsidRPr="00603DD9" w:rsidRDefault="00FA59A4" w:rsidP="00FA59A4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D62A9" w:rsidRPr="00603DD9" w:rsidRDefault="00FD62A9" w:rsidP="00EA48D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рамках выполнения муниципального задания МБУ «Благоустройство» на 01 сентября 2022 года выполнило следующие объемы работ: </w:t>
      </w:r>
    </w:p>
    <w:tbl>
      <w:tblPr>
        <w:tblW w:w="94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910"/>
        <w:gridCol w:w="1116"/>
        <w:gridCol w:w="1303"/>
        <w:gridCol w:w="1422"/>
      </w:tblGrid>
      <w:tr w:rsidR="00985D99" w:rsidRPr="00603DD9" w:rsidTr="00985D99">
        <w:trPr>
          <w:trHeight w:val="20"/>
        </w:trPr>
        <w:tc>
          <w:tcPr>
            <w:tcW w:w="6707" w:type="dxa"/>
            <w:gridSpan w:val="3"/>
            <w:shd w:val="clear" w:color="auto" w:fill="auto"/>
            <w:vAlign w:val="bottom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  <w:r w:rsidRPr="00603DD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ab/>
            </w:r>
            <w:r w:rsidRPr="00603DD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Закупка и высадка рассады на клумбы и цветники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тысяча штук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100,00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Закупка и высадка газонной травы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Установка урн по городу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Скашивание травы общественных территорий, парков и скверов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18700,00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93,50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Скашивание травы вдоль дорог, тратуаров, пешеходных зон механизированным способом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143,70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  <w:shd w:val="clear" w:color="auto" w:fill="auto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Побелка деревьев</w:t>
            </w:r>
          </w:p>
        </w:tc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85D99" w:rsidRPr="00603DD9" w:rsidRDefault="00985D99" w:rsidP="00985D9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03D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100,00</w:t>
            </w:r>
          </w:p>
        </w:tc>
      </w:tr>
    </w:tbl>
    <w:tbl>
      <w:tblPr>
        <w:tblStyle w:val="a6"/>
        <w:tblW w:w="9328" w:type="dxa"/>
        <w:tblInd w:w="113" w:type="dxa"/>
        <w:tblLook w:val="04A0"/>
      </w:tblPr>
      <w:tblGrid>
        <w:gridCol w:w="3681"/>
        <w:gridCol w:w="1910"/>
        <w:gridCol w:w="1041"/>
        <w:gridCol w:w="1279"/>
        <w:gridCol w:w="1417"/>
      </w:tblGrid>
      <w:tr w:rsidR="00985D99" w:rsidRPr="00603DD9" w:rsidTr="00985D99">
        <w:trPr>
          <w:trHeight w:val="20"/>
        </w:trPr>
        <w:tc>
          <w:tcPr>
            <w:tcW w:w="3681" w:type="dxa"/>
            <w:hideMark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Содержание детских площадок, покраска</w:t>
            </w:r>
          </w:p>
        </w:tc>
        <w:tc>
          <w:tcPr>
            <w:tcW w:w="1910" w:type="dxa"/>
            <w:noWrap/>
            <w:vAlign w:val="center"/>
            <w:hideMark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041" w:type="dxa"/>
            <w:noWrap/>
            <w:vAlign w:val="center"/>
            <w:hideMark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1279" w:type="dxa"/>
            <w:noWrap/>
            <w:vAlign w:val="center"/>
            <w:hideMark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1,00</w:t>
            </w:r>
          </w:p>
        </w:tc>
        <w:tc>
          <w:tcPr>
            <w:tcW w:w="1417" w:type="dxa"/>
            <w:noWrap/>
            <w:vAlign w:val="center"/>
            <w:hideMark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33,00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  <w:hideMark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 xml:space="preserve">Спиливание веток, кустарников, деревьев с обочин дорог (по </w:t>
            </w: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предписанию)</w:t>
            </w:r>
          </w:p>
        </w:tc>
        <w:tc>
          <w:tcPr>
            <w:tcW w:w="1910" w:type="dxa"/>
            <w:noWrap/>
            <w:vAlign w:val="center"/>
            <w:hideMark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кубический метр</w:t>
            </w:r>
          </w:p>
        </w:tc>
        <w:tc>
          <w:tcPr>
            <w:tcW w:w="1041" w:type="dxa"/>
            <w:noWrap/>
            <w:vAlign w:val="center"/>
            <w:hideMark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120,00</w:t>
            </w:r>
          </w:p>
        </w:tc>
        <w:tc>
          <w:tcPr>
            <w:tcW w:w="1279" w:type="dxa"/>
            <w:noWrap/>
            <w:vAlign w:val="center"/>
            <w:hideMark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286,00</w:t>
            </w:r>
          </w:p>
        </w:tc>
        <w:tc>
          <w:tcPr>
            <w:tcW w:w="1417" w:type="dxa"/>
            <w:noWrap/>
            <w:vAlign w:val="center"/>
            <w:hideMark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238,33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Акарицидная обработка и дератизация территории мест захоронения (кладбищ)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гектар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7,00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7,00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Уборка от несанкционированных мест складирования твердых коммунальных отходов на территории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кубический метр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250,00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254,00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101,60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Скашивание травы на территории мест захоронения (кладбищ)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квадратный метр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4500,00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2000,00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44,44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Уборка территории городской площади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квадратный метр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280,00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376,0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134,29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Ликвидация несанкционированных свалок в районе контейнерных площадок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квадратный метр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420,00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Уборка территории, улучшение санитарного состояния, восстановление после загрязнения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километр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1643,04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1060,00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64,51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Расчистка территории набережной вручную от снега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квадратный метр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кубический метр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Снос заброшенного колодца по ул. Красноармейская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Побелка бордюров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погонный метр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1275,00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880,00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69,02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Покраска остановочных пунктов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10,00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100,00</w:t>
            </w: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Ремонт контейнерных площадок ТКО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85D99" w:rsidRPr="00603DD9" w:rsidTr="00985D99">
        <w:trPr>
          <w:trHeight w:val="20"/>
        </w:trPr>
        <w:tc>
          <w:tcPr>
            <w:tcW w:w="3681" w:type="dxa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Ремонт остановочных пунктов</w:t>
            </w:r>
          </w:p>
        </w:tc>
        <w:tc>
          <w:tcPr>
            <w:tcW w:w="1910" w:type="dxa"/>
            <w:noWrap/>
            <w:vAlign w:val="center"/>
          </w:tcPr>
          <w:p w:rsidR="00985D99" w:rsidRPr="00603DD9" w:rsidRDefault="00985D99" w:rsidP="00985D9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штука</w:t>
            </w:r>
          </w:p>
        </w:tc>
        <w:tc>
          <w:tcPr>
            <w:tcW w:w="1041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2,0</w:t>
            </w:r>
          </w:p>
        </w:tc>
        <w:tc>
          <w:tcPr>
            <w:tcW w:w="1279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85D99" w:rsidRPr="00603DD9" w:rsidRDefault="00985D99" w:rsidP="00985D9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3DD9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</w:tbl>
    <w:p w:rsidR="00985D99" w:rsidRPr="00603DD9" w:rsidRDefault="00985D99" w:rsidP="00985D99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D62A9" w:rsidRPr="00603DD9" w:rsidRDefault="00FD62A9" w:rsidP="00EA48D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МБУ «Благоустройство» предоставлена субсидия из местного бюджета на финансовое обеспечение выполнение муниципального задания на оказание муниципальных услуг на благоустройство и озеленение Городского округа Верхняя Тура  в 2021 году в размере 3 228 353,00 рублей. На 1 сентября 2022 года субсидия перечислена в размере 2 688 932,00 рублей, что составляет 56,45</w:t>
      </w:r>
      <w:r w:rsidR="001247D8" w:rsidRPr="00603D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%.</w:t>
      </w:r>
    </w:p>
    <w:p w:rsidR="0076093B" w:rsidRPr="00603DD9" w:rsidRDefault="0076093B" w:rsidP="00FD62A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76093B" w:rsidRPr="00603DD9" w:rsidSect="00EA48D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89" w:rsidRDefault="00153E89" w:rsidP="00EA48D7">
      <w:pPr>
        <w:spacing w:after="0" w:line="240" w:lineRule="auto"/>
      </w:pPr>
      <w:r>
        <w:separator/>
      </w:r>
    </w:p>
  </w:endnote>
  <w:endnote w:type="continuationSeparator" w:id="1">
    <w:p w:rsidR="00153E89" w:rsidRDefault="00153E89" w:rsidP="00EA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89" w:rsidRDefault="00153E89" w:rsidP="00EA48D7">
      <w:pPr>
        <w:spacing w:after="0" w:line="240" w:lineRule="auto"/>
      </w:pPr>
      <w:r>
        <w:separator/>
      </w:r>
    </w:p>
  </w:footnote>
  <w:footnote w:type="continuationSeparator" w:id="1">
    <w:p w:rsidR="00153E89" w:rsidRDefault="00153E89" w:rsidP="00EA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1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48D7" w:rsidRPr="00EA48D7" w:rsidRDefault="000A3B1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A48D7">
          <w:rPr>
            <w:rFonts w:ascii="Times New Roman" w:hAnsi="Times New Roman" w:cs="Times New Roman"/>
            <w:sz w:val="24"/>
          </w:rPr>
          <w:fldChar w:fldCharType="begin"/>
        </w:r>
        <w:r w:rsidR="00EA48D7" w:rsidRPr="00EA48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A48D7">
          <w:rPr>
            <w:rFonts w:ascii="Times New Roman" w:hAnsi="Times New Roman" w:cs="Times New Roman"/>
            <w:sz w:val="24"/>
          </w:rPr>
          <w:fldChar w:fldCharType="separate"/>
        </w:r>
        <w:r w:rsidR="00603DD9">
          <w:rPr>
            <w:rFonts w:ascii="Times New Roman" w:hAnsi="Times New Roman" w:cs="Times New Roman"/>
            <w:noProof/>
            <w:sz w:val="24"/>
          </w:rPr>
          <w:t>6</w:t>
        </w:r>
        <w:r w:rsidRPr="00EA48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48D7" w:rsidRDefault="00EA48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A9"/>
    <w:rsid w:val="00077B67"/>
    <w:rsid w:val="000A3B11"/>
    <w:rsid w:val="000B720D"/>
    <w:rsid w:val="000F276E"/>
    <w:rsid w:val="001247D8"/>
    <w:rsid w:val="00130BCF"/>
    <w:rsid w:val="00137446"/>
    <w:rsid w:val="00151D0B"/>
    <w:rsid w:val="00153E89"/>
    <w:rsid w:val="0017100B"/>
    <w:rsid w:val="00183E6E"/>
    <w:rsid w:val="0027758E"/>
    <w:rsid w:val="00287FB4"/>
    <w:rsid w:val="002C5857"/>
    <w:rsid w:val="002E1679"/>
    <w:rsid w:val="00316A4C"/>
    <w:rsid w:val="00333706"/>
    <w:rsid w:val="003355E2"/>
    <w:rsid w:val="0036128A"/>
    <w:rsid w:val="003936A5"/>
    <w:rsid w:val="003C2CAE"/>
    <w:rsid w:val="003D1FF5"/>
    <w:rsid w:val="003E7DB7"/>
    <w:rsid w:val="004077D1"/>
    <w:rsid w:val="0047556A"/>
    <w:rsid w:val="00494858"/>
    <w:rsid w:val="004F1038"/>
    <w:rsid w:val="00503E6A"/>
    <w:rsid w:val="005108DC"/>
    <w:rsid w:val="00513876"/>
    <w:rsid w:val="00532286"/>
    <w:rsid w:val="005426F0"/>
    <w:rsid w:val="00592F21"/>
    <w:rsid w:val="005E6D6E"/>
    <w:rsid w:val="00603DD9"/>
    <w:rsid w:val="00680633"/>
    <w:rsid w:val="006E3851"/>
    <w:rsid w:val="00712494"/>
    <w:rsid w:val="0073253A"/>
    <w:rsid w:val="0076093B"/>
    <w:rsid w:val="007A33F0"/>
    <w:rsid w:val="007B3AF4"/>
    <w:rsid w:val="007E0DE6"/>
    <w:rsid w:val="00822CA9"/>
    <w:rsid w:val="008478EF"/>
    <w:rsid w:val="008A7981"/>
    <w:rsid w:val="008E733E"/>
    <w:rsid w:val="00922EA7"/>
    <w:rsid w:val="00943CD5"/>
    <w:rsid w:val="00944754"/>
    <w:rsid w:val="009511E3"/>
    <w:rsid w:val="00965468"/>
    <w:rsid w:val="00985D99"/>
    <w:rsid w:val="00994D4D"/>
    <w:rsid w:val="009C4E02"/>
    <w:rsid w:val="009C5554"/>
    <w:rsid w:val="00A301EF"/>
    <w:rsid w:val="00A31BE5"/>
    <w:rsid w:val="00A52CC6"/>
    <w:rsid w:val="00A762C6"/>
    <w:rsid w:val="00AF23AF"/>
    <w:rsid w:val="00B2727C"/>
    <w:rsid w:val="00B67BA7"/>
    <w:rsid w:val="00B9301F"/>
    <w:rsid w:val="00BA24B4"/>
    <w:rsid w:val="00BA32DB"/>
    <w:rsid w:val="00BB6EF7"/>
    <w:rsid w:val="00BC7C6D"/>
    <w:rsid w:val="00C13143"/>
    <w:rsid w:val="00C17559"/>
    <w:rsid w:val="00D04B9E"/>
    <w:rsid w:val="00D2130D"/>
    <w:rsid w:val="00DB1F7B"/>
    <w:rsid w:val="00DC7C09"/>
    <w:rsid w:val="00DD7120"/>
    <w:rsid w:val="00E11804"/>
    <w:rsid w:val="00E34B96"/>
    <w:rsid w:val="00EA48D7"/>
    <w:rsid w:val="00EA6A8A"/>
    <w:rsid w:val="00EF0765"/>
    <w:rsid w:val="00F11918"/>
    <w:rsid w:val="00F20452"/>
    <w:rsid w:val="00F554C1"/>
    <w:rsid w:val="00F57620"/>
    <w:rsid w:val="00F86324"/>
    <w:rsid w:val="00F95BC8"/>
    <w:rsid w:val="00FA59A4"/>
    <w:rsid w:val="00FD62A9"/>
    <w:rsid w:val="00FE0424"/>
    <w:rsid w:val="00FF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D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rial"/>
      <w:kern w:val="2"/>
      <w:sz w:val="26"/>
      <w:szCs w:val="26"/>
      <w:lang w:eastAsia="zh-CN"/>
    </w:rPr>
  </w:style>
  <w:style w:type="paragraph" w:styleId="a3">
    <w:name w:val="List Paragraph"/>
    <w:aliases w:val="Абзац списка11,ПАРАГРАФ"/>
    <w:basedOn w:val="a"/>
    <w:uiPriority w:val="34"/>
    <w:qFormat/>
    <w:rsid w:val="009654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E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447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0F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A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8D7"/>
  </w:style>
  <w:style w:type="paragraph" w:styleId="a9">
    <w:name w:val="footer"/>
    <w:basedOn w:val="a"/>
    <w:link w:val="aa"/>
    <w:uiPriority w:val="99"/>
    <w:semiHidden/>
    <w:unhideWhenUsed/>
    <w:rsid w:val="00EA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 Гузель Радиковна</dc:creator>
  <cp:keywords/>
  <dc:description/>
  <cp:lastModifiedBy>Admin</cp:lastModifiedBy>
  <cp:revision>22</cp:revision>
  <cp:lastPrinted>2022-09-23T05:10:00Z</cp:lastPrinted>
  <dcterms:created xsi:type="dcterms:W3CDTF">2022-09-08T09:40:00Z</dcterms:created>
  <dcterms:modified xsi:type="dcterms:W3CDTF">2022-09-23T05:58:00Z</dcterms:modified>
</cp:coreProperties>
</file>